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3660" w14:textId="72C8E429" w:rsidR="002B551B" w:rsidRDefault="002B551B"/>
    <w:p w14:paraId="4BCBDC87" w14:textId="77777777" w:rsidR="006E062D" w:rsidRPr="0061500C" w:rsidRDefault="006E062D" w:rsidP="006E062D">
      <w:pPr>
        <w:tabs>
          <w:tab w:val="left" w:pos="1890"/>
        </w:tabs>
        <w:jc w:val="both"/>
        <w:rPr>
          <w:b/>
          <w:sz w:val="24"/>
          <w:szCs w:val="24"/>
        </w:rPr>
      </w:pPr>
      <w:r w:rsidRPr="0061500C">
        <w:rPr>
          <w:b/>
          <w:sz w:val="24"/>
          <w:szCs w:val="24"/>
        </w:rPr>
        <w:t xml:space="preserve">Appendix A:  Integrated model </w:t>
      </w:r>
    </w:p>
    <w:p w14:paraId="66D7FA36" w14:textId="77777777" w:rsidR="006E062D" w:rsidRPr="0061500C" w:rsidRDefault="006E062D" w:rsidP="006E062D">
      <w:pPr>
        <w:tabs>
          <w:tab w:val="left" w:pos="1890"/>
        </w:tabs>
        <w:jc w:val="both"/>
        <w:rPr>
          <w:sz w:val="24"/>
          <w:szCs w:val="24"/>
        </w:rPr>
      </w:pPr>
    </w:p>
    <w:p w14:paraId="06A6DB4A" w14:textId="77777777" w:rsidR="006E062D" w:rsidRPr="0061500C" w:rsidRDefault="006E062D" w:rsidP="006E062D">
      <w:pPr>
        <w:tabs>
          <w:tab w:val="left" w:pos="1890"/>
        </w:tabs>
        <w:jc w:val="both"/>
        <w:rPr>
          <w:sz w:val="24"/>
          <w:szCs w:val="24"/>
        </w:rPr>
      </w:pPr>
      <w:r w:rsidRPr="0061500C">
        <w:rPr>
          <w:sz w:val="24"/>
          <w:szCs w:val="24"/>
        </w:rPr>
        <w:t>Aleutian Islands Golden King Crab (</w:t>
      </w:r>
      <w:r w:rsidRPr="0061500C">
        <w:rPr>
          <w:i/>
          <w:sz w:val="24"/>
          <w:szCs w:val="24"/>
        </w:rPr>
        <w:t>Lithodes aequispinus</w:t>
      </w:r>
      <w:r w:rsidRPr="0061500C">
        <w:rPr>
          <w:sz w:val="24"/>
          <w:szCs w:val="24"/>
        </w:rPr>
        <w:t>) Stock</w:t>
      </w:r>
      <w:r>
        <w:rPr>
          <w:sz w:val="24"/>
          <w:szCs w:val="24"/>
        </w:rPr>
        <w:t xml:space="preserve"> Assessment Model Development- e</w:t>
      </w:r>
      <w:r w:rsidRPr="0061500C">
        <w:rPr>
          <w:sz w:val="24"/>
          <w:szCs w:val="24"/>
        </w:rPr>
        <w:t>ast of 174</w:t>
      </w:r>
      <w:r w:rsidRPr="0061500C">
        <w:rPr>
          <w:sz w:val="24"/>
          <w:szCs w:val="24"/>
        </w:rPr>
        <w:sym w:font="Symbol" w:char="F0B0"/>
      </w:r>
      <w:r w:rsidRPr="0061500C">
        <w:rPr>
          <w:sz w:val="24"/>
          <w:szCs w:val="24"/>
        </w:rPr>
        <w:t xml:space="preserve">  W (</w:t>
      </w:r>
      <w:r w:rsidRPr="0061500C">
        <w:rPr>
          <w:color w:val="FF0000"/>
          <w:sz w:val="24"/>
          <w:szCs w:val="24"/>
        </w:rPr>
        <w:t>EAG</w:t>
      </w:r>
      <w:r w:rsidRPr="0061500C">
        <w:rPr>
          <w:sz w:val="24"/>
          <w:szCs w:val="24"/>
        </w:rPr>
        <w:t>) and west of 174</w:t>
      </w:r>
      <w:r w:rsidRPr="0061500C">
        <w:rPr>
          <w:sz w:val="24"/>
          <w:szCs w:val="24"/>
        </w:rPr>
        <w:sym w:font="Symbol" w:char="F0B0"/>
      </w:r>
      <w:r w:rsidRPr="0061500C">
        <w:rPr>
          <w:sz w:val="24"/>
          <w:szCs w:val="24"/>
        </w:rPr>
        <w:t xml:space="preserve"> W (</w:t>
      </w:r>
      <w:r w:rsidRPr="0061500C">
        <w:rPr>
          <w:color w:val="FF0000"/>
          <w:sz w:val="24"/>
          <w:szCs w:val="24"/>
        </w:rPr>
        <w:t>WAG</w:t>
      </w:r>
      <w:r w:rsidRPr="0061500C">
        <w:rPr>
          <w:sz w:val="24"/>
          <w:szCs w:val="24"/>
        </w:rPr>
        <w:t>) Aleutian Island stocks</w:t>
      </w:r>
    </w:p>
    <w:p w14:paraId="4A37480D" w14:textId="77777777" w:rsidR="006E062D" w:rsidRPr="0061500C" w:rsidRDefault="006E062D" w:rsidP="006E062D">
      <w:pPr>
        <w:tabs>
          <w:tab w:val="left" w:pos="1890"/>
        </w:tabs>
        <w:jc w:val="both"/>
        <w:rPr>
          <w:sz w:val="24"/>
          <w:szCs w:val="24"/>
        </w:rPr>
      </w:pPr>
    </w:p>
    <w:p w14:paraId="45D3EDF8" w14:textId="77777777" w:rsidR="006E062D" w:rsidRPr="0061500C" w:rsidRDefault="006E062D" w:rsidP="006E062D">
      <w:pPr>
        <w:tabs>
          <w:tab w:val="left" w:pos="1890"/>
        </w:tabs>
        <w:jc w:val="both"/>
        <w:rPr>
          <w:i/>
          <w:sz w:val="24"/>
          <w:szCs w:val="24"/>
        </w:rPr>
      </w:pPr>
      <w:r w:rsidRPr="0061500C">
        <w:rPr>
          <w:i/>
          <w:sz w:val="24"/>
          <w:szCs w:val="24"/>
        </w:rPr>
        <w:t>Basic population dynamics</w:t>
      </w:r>
    </w:p>
    <w:p w14:paraId="6E5D155D" w14:textId="77777777" w:rsidR="006E062D" w:rsidRPr="0061500C" w:rsidRDefault="006E062D" w:rsidP="006E062D">
      <w:pPr>
        <w:tabs>
          <w:tab w:val="left" w:pos="1890"/>
        </w:tabs>
        <w:jc w:val="both"/>
        <w:rPr>
          <w:sz w:val="24"/>
          <w:szCs w:val="24"/>
        </w:rPr>
      </w:pPr>
    </w:p>
    <w:p w14:paraId="04097B90" w14:textId="77777777" w:rsidR="006E062D" w:rsidRPr="0061500C" w:rsidRDefault="006E062D" w:rsidP="006E062D">
      <w:pPr>
        <w:tabs>
          <w:tab w:val="left" w:pos="1890"/>
        </w:tabs>
        <w:jc w:val="both"/>
        <w:rPr>
          <w:sz w:val="24"/>
          <w:szCs w:val="24"/>
        </w:rPr>
      </w:pPr>
      <w:r w:rsidRPr="0061500C">
        <w:rPr>
          <w:sz w:val="24"/>
          <w:szCs w:val="24"/>
        </w:rPr>
        <w:t>The annual [male] abundances by size are modeled using the equation:</w:t>
      </w:r>
    </w:p>
    <w:p w14:paraId="7AD5F0A4" w14:textId="77777777" w:rsidR="006E062D" w:rsidRPr="0061500C" w:rsidRDefault="006E062D" w:rsidP="006E062D">
      <w:pPr>
        <w:tabs>
          <w:tab w:val="left" w:pos="1890"/>
        </w:tabs>
        <w:jc w:val="both"/>
        <w:rPr>
          <w:sz w:val="24"/>
          <w:szCs w:val="24"/>
        </w:rPr>
      </w:pPr>
    </w:p>
    <w:p w14:paraId="7C7DBFA8" w14:textId="77777777" w:rsidR="006E062D" w:rsidRPr="0061500C" w:rsidRDefault="00F73122" w:rsidP="006E062D">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t+1,j</m:t>
            </m:r>
          </m:sub>
        </m:sSub>
        <m:r>
          <w:rPr>
            <w:rFonts w:ascii="Cambria Math" w:hAnsi="Cambria Math"/>
            <w:sz w:val="24"/>
            <w:szCs w:val="24"/>
          </w:rPr>
          <m:t xml:space="preserve">= </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j</m:t>
            </m:r>
          </m:sup>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t,i</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m:t>
                </m:r>
              </m:sup>
            </m:sSup>
          </m:e>
        </m:nary>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t,i</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t,i</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Tr</m:t>
                </m:r>
              </m:e>
            </m:acc>
          </m:e>
          <m:sub>
            <m:r>
              <w:rPr>
                <w:rFonts w:ascii="Cambria Math" w:hAnsi="Cambria Math"/>
                <w:sz w:val="24"/>
                <w:szCs w:val="24"/>
              </w:rPr>
              <m:t>t,i</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-1</m:t>
                </m:r>
              </m:e>
            </m:d>
            <m:r>
              <w:rPr>
                <w:rFonts w:ascii="Cambria Math" w:hAnsi="Cambria Math"/>
                <w:sz w:val="24"/>
                <w:szCs w:val="24"/>
              </w:rPr>
              <m:t>M</m:t>
            </m:r>
          </m:sup>
        </m:s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t+1,j</m:t>
            </m:r>
          </m:sub>
        </m:sSub>
      </m:oMath>
      <w:r w:rsidR="006E062D" w:rsidRPr="0061500C">
        <w:rPr>
          <w:sz w:val="24"/>
          <w:szCs w:val="24"/>
        </w:rPr>
        <w:t xml:space="preserve">         </w:t>
      </w:r>
      <w:r w:rsidR="006E062D">
        <w:rPr>
          <w:sz w:val="24"/>
          <w:szCs w:val="24"/>
        </w:rPr>
        <w:tab/>
      </w:r>
      <w:r w:rsidR="006E062D">
        <w:rPr>
          <w:sz w:val="24"/>
          <w:szCs w:val="24"/>
        </w:rPr>
        <w:tab/>
      </w:r>
      <w:r w:rsidR="006E062D">
        <w:rPr>
          <w:sz w:val="24"/>
          <w:szCs w:val="24"/>
        </w:rPr>
        <w:tab/>
      </w:r>
      <w:r w:rsidR="006E062D" w:rsidRPr="0061500C">
        <w:rPr>
          <w:sz w:val="24"/>
          <w:szCs w:val="24"/>
        </w:rPr>
        <w:t>(A.1)</w:t>
      </w:r>
    </w:p>
    <w:p w14:paraId="7F2E8870" w14:textId="77777777" w:rsidR="006E062D" w:rsidRPr="0061500C" w:rsidRDefault="006E062D" w:rsidP="006E062D">
      <w:pPr>
        <w:tabs>
          <w:tab w:val="left" w:pos="1890"/>
        </w:tabs>
        <w:jc w:val="both"/>
        <w:rPr>
          <w:sz w:val="24"/>
          <w:szCs w:val="24"/>
        </w:rPr>
      </w:pPr>
    </w:p>
    <w:p w14:paraId="37352CFF" w14:textId="14C86BA8" w:rsidR="006E062D" w:rsidRPr="0061500C" w:rsidRDefault="006E062D" w:rsidP="006E062D">
      <w:pPr>
        <w:tabs>
          <w:tab w:val="left" w:pos="1890"/>
        </w:tabs>
        <w:jc w:val="both"/>
        <w:rPr>
          <w:sz w:val="24"/>
          <w:szCs w:val="24"/>
        </w:rPr>
      </w:pPr>
      <w:r w:rsidRPr="0061500C">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 i</m:t>
            </m:r>
          </m:sub>
        </m:sSub>
        <m:r>
          <w:rPr>
            <w:rFonts w:ascii="Cambria Math" w:hAnsi="Cambria Math"/>
            <w:sz w:val="24"/>
            <w:szCs w:val="24"/>
          </w:rPr>
          <m:t xml:space="preserve"> </m:t>
        </m:r>
      </m:oMath>
      <w:r w:rsidRPr="0061500C">
        <w:rPr>
          <w:sz w:val="24"/>
          <w:szCs w:val="24"/>
        </w:rPr>
        <w:t xml:space="preserve">is the number of [male] crab in length class </w:t>
      </w:r>
      <w:r w:rsidRPr="0015313F">
        <w:rPr>
          <w:i/>
          <w:iCs/>
          <w:sz w:val="24"/>
          <w:szCs w:val="24"/>
        </w:rPr>
        <w:t>i</w:t>
      </w:r>
      <w:r w:rsidRPr="0061500C">
        <w:rPr>
          <w:sz w:val="24"/>
          <w:szCs w:val="24"/>
        </w:rPr>
        <w:t xml:space="preserve"> on 1 July (start of fishing year) of year </w:t>
      </w:r>
      <w:r w:rsidRPr="0015313F">
        <w:rPr>
          <w:i/>
          <w:iCs/>
          <w:sz w:val="24"/>
          <w:szCs w:val="24"/>
        </w:rPr>
        <w:t>t</w:t>
      </w:r>
      <w:r w:rsidRPr="0061500C">
        <w:rPr>
          <w:sz w:val="24"/>
          <w:szCs w:val="24"/>
        </w:rPr>
        <w:t xml:space="preserve">;  </w:t>
      </w:r>
      <w:r w:rsidR="0015313F">
        <w:rPr>
          <w:sz w:val="24"/>
          <w:szCs w:val="24"/>
        </w:rPr>
        <w:t xml:space="preserve">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 i</m:t>
            </m:r>
          </m:sub>
        </m:sSub>
        <m:r>
          <w:rPr>
            <w:rFonts w:ascii="Cambria Math" w:hAnsi="Cambria Math"/>
            <w:sz w:val="24"/>
            <w:szCs w:val="24"/>
          </w:rPr>
          <m:t xml:space="preserve"> ,</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t, i</m:t>
            </m:r>
          </m:sub>
        </m:sSub>
      </m:oMath>
      <w:r w:rsidRPr="0061500C">
        <w:rPr>
          <w:sz w:val="24"/>
          <w:szCs w:val="24"/>
        </w:rPr>
        <w:t xml:space="preserve"> </w:t>
      </w:r>
      <m:oMath>
        <m:r>
          <w:rPr>
            <w:rFonts w:ascii="Cambria Math" w:hAnsi="Cambria Math"/>
            <w:sz w:val="24"/>
            <w:szCs w:val="24"/>
          </w:rPr>
          <m:t>,</m:t>
        </m:r>
        <m:r>
          <m:rPr>
            <m:sty m:val="p"/>
          </m:rPr>
          <w:rPr>
            <w:rFonts w:ascii="Cambria Math" w:hAnsi="Cambria Math"/>
            <w:sz w:val="24"/>
            <w:szCs w:val="24"/>
          </w:rPr>
          <m:t xml:space="preserve"> and</m:t>
        </m:r>
        <m:r>
          <w:rPr>
            <w:rFonts w:ascii="Cambria Math" w:hAnsi="Cambria Math"/>
            <w:sz w:val="24"/>
            <w:szCs w:val="24"/>
          </w:rPr>
          <m:t xml:space="preserve"> </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r>
              <w:rPr>
                <w:rFonts w:ascii="Cambria Math" w:hAnsi="Cambria Math"/>
                <w:sz w:val="24"/>
                <w:szCs w:val="24"/>
              </w:rPr>
              <m:t>r</m:t>
            </m:r>
          </m:e>
          <m:sub>
            <m:r>
              <w:rPr>
                <w:rFonts w:ascii="Cambria Math" w:hAnsi="Cambria Math"/>
                <w:sz w:val="24"/>
                <w:szCs w:val="24"/>
              </w:rPr>
              <m:t>t,i</m:t>
            </m:r>
          </m:sub>
        </m:sSub>
      </m:oMath>
      <w:r w:rsidRPr="0061500C">
        <w:rPr>
          <w:sz w:val="24"/>
          <w:szCs w:val="24"/>
        </w:rPr>
        <w:t xml:space="preserve"> are respectively the predicted fishery retained, pot fishery discard dead, and groundfish fishery discard dead catches in length class </w:t>
      </w:r>
      <w:r w:rsidRPr="0061500C">
        <w:rPr>
          <w:i/>
          <w:sz w:val="24"/>
          <w:szCs w:val="24"/>
        </w:rPr>
        <w:t xml:space="preserve">i </w:t>
      </w:r>
      <w:r w:rsidRPr="0061500C">
        <w:rPr>
          <w:sz w:val="24"/>
          <w:szCs w:val="24"/>
        </w:rPr>
        <w:t xml:space="preserve">during year </w:t>
      </w:r>
      <w:r w:rsidRPr="0061500C">
        <w:rPr>
          <w:i/>
          <w:sz w:val="24"/>
          <w:szCs w:val="24"/>
        </w:rPr>
        <w:t>t</w:t>
      </w:r>
      <w:r w:rsidRPr="0061500C">
        <w:rPr>
          <w:sz w:val="24"/>
          <w:szCs w:val="24"/>
        </w:rPr>
        <w:t xml:space="preserve">;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t,i</m:t>
            </m:r>
          </m:sub>
        </m:sSub>
      </m:oMath>
      <w:r w:rsidRPr="0061500C">
        <w:rPr>
          <w:sz w:val="24"/>
          <w:szCs w:val="24"/>
        </w:rPr>
        <w:t xml:space="preserve"> is estimated from the intermediate total </w:t>
      </w:r>
      <w:r w:rsidRPr="0061500C">
        <w:rPr>
          <w:i/>
          <w:sz w:val="24"/>
          <w:szCs w:val="24"/>
        </w:rPr>
        <w:t>(</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t,i temp</m:t>
            </m:r>
          </m:sub>
        </m:sSub>
      </m:oMath>
      <w:r w:rsidRPr="0061500C">
        <w:rPr>
          <w:sz w:val="24"/>
          <w:szCs w:val="24"/>
        </w:rPr>
        <w:t>) catch and the retained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t,i</m:t>
            </m:r>
          </m:sub>
        </m:sSub>
      </m:oMath>
      <w:r w:rsidRPr="0061500C">
        <w:rPr>
          <w:sz w:val="24"/>
          <w:szCs w:val="24"/>
        </w:rPr>
        <w:t xml:space="preserve">) catch by Equation A.2c.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 j</m:t>
            </m:r>
          </m:sub>
        </m:sSub>
      </m:oMath>
      <w:r w:rsidR="00C5078F">
        <w:rPr>
          <w:sz w:val="24"/>
          <w:szCs w:val="24"/>
        </w:rPr>
        <w:t xml:space="preserve"> is</w:t>
      </w:r>
      <w:r w:rsidRPr="0061500C">
        <w:rPr>
          <w:sz w:val="24"/>
          <w:szCs w:val="24"/>
        </w:rPr>
        <w:t xml:space="preserve"> the probability of length-class </w:t>
      </w:r>
      <w:r w:rsidRPr="0061500C">
        <w:rPr>
          <w:i/>
          <w:sz w:val="24"/>
          <w:szCs w:val="24"/>
        </w:rPr>
        <w:t>i</w:t>
      </w:r>
      <w:r w:rsidRPr="0061500C">
        <w:rPr>
          <w:sz w:val="24"/>
          <w:szCs w:val="24"/>
        </w:rPr>
        <w:t xml:space="preserve"> growing into length-class </w:t>
      </w:r>
      <w:r w:rsidRPr="0061500C">
        <w:rPr>
          <w:i/>
          <w:sz w:val="24"/>
          <w:szCs w:val="24"/>
        </w:rPr>
        <w:t xml:space="preserve">j </w:t>
      </w:r>
      <w:r w:rsidRPr="0061500C">
        <w:rPr>
          <w:sz w:val="24"/>
          <w:szCs w:val="24"/>
        </w:rPr>
        <w:t xml:space="preserve">during the year; </w:t>
      </w:r>
      <w:r w:rsidRPr="0061500C">
        <w:rPr>
          <w:i/>
          <w:sz w:val="24"/>
          <w:szCs w:val="24"/>
        </w:rPr>
        <w:t>y</w:t>
      </w:r>
      <w:r w:rsidRPr="0061500C">
        <w:rPr>
          <w:i/>
          <w:sz w:val="24"/>
          <w:szCs w:val="24"/>
          <w:vertAlign w:val="subscript"/>
        </w:rPr>
        <w:t>t</w:t>
      </w:r>
      <w:r w:rsidRPr="0061500C">
        <w:rPr>
          <w:sz w:val="24"/>
          <w:szCs w:val="24"/>
        </w:rPr>
        <w:t xml:space="preserve">  is elapsed time period from 1 July to the midpoint of fishing period in year </w:t>
      </w:r>
      <w:r w:rsidRPr="0061500C">
        <w:rPr>
          <w:i/>
          <w:sz w:val="24"/>
          <w:szCs w:val="24"/>
        </w:rPr>
        <w:t>t</w:t>
      </w:r>
      <w:r w:rsidRPr="0061500C">
        <w:rPr>
          <w:sz w:val="24"/>
          <w:szCs w:val="24"/>
        </w:rPr>
        <w:t xml:space="preserve">; </w:t>
      </w:r>
      <w:r w:rsidRPr="0061500C">
        <w:rPr>
          <w:i/>
          <w:sz w:val="24"/>
          <w:szCs w:val="24"/>
        </w:rPr>
        <w:t>M</w:t>
      </w:r>
      <w:r w:rsidRPr="0061500C">
        <w:rPr>
          <w:sz w:val="24"/>
          <w:szCs w:val="24"/>
        </w:rPr>
        <w:t xml:space="preserve"> is instantaneous rate of natural mortality; and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t+1,j</m:t>
            </m:r>
          </m:sub>
        </m:sSub>
      </m:oMath>
      <w:r w:rsidRPr="0061500C">
        <w:rPr>
          <w:sz w:val="24"/>
          <w:szCs w:val="24"/>
        </w:rPr>
        <w:t xml:space="preserve"> recruitment to length class </w:t>
      </w:r>
      <w:r w:rsidRPr="0061500C">
        <w:rPr>
          <w:i/>
          <w:sz w:val="24"/>
          <w:szCs w:val="24"/>
        </w:rPr>
        <w:t>j</w:t>
      </w:r>
      <w:r w:rsidRPr="0061500C">
        <w:rPr>
          <w:sz w:val="24"/>
          <w:szCs w:val="24"/>
        </w:rPr>
        <w:t xml:space="preserve"> in year </w:t>
      </w:r>
      <w:r w:rsidRPr="0061500C">
        <w:rPr>
          <w:i/>
          <w:sz w:val="24"/>
          <w:szCs w:val="24"/>
        </w:rPr>
        <w:t>t+1</w:t>
      </w:r>
      <w:r w:rsidRPr="0061500C">
        <w:rPr>
          <w:sz w:val="24"/>
          <w:szCs w:val="24"/>
        </w:rPr>
        <w:t>.</w:t>
      </w:r>
    </w:p>
    <w:p w14:paraId="0E0BF34E" w14:textId="77777777" w:rsidR="006E062D" w:rsidRPr="0061500C" w:rsidRDefault="006E062D" w:rsidP="006E062D">
      <w:pPr>
        <w:tabs>
          <w:tab w:val="left" w:pos="1890"/>
        </w:tabs>
        <w:jc w:val="both"/>
        <w:rPr>
          <w:sz w:val="24"/>
          <w:szCs w:val="24"/>
        </w:rPr>
      </w:pPr>
    </w:p>
    <w:p w14:paraId="7B81A171" w14:textId="77777777" w:rsidR="006E062D" w:rsidRPr="0061500C" w:rsidRDefault="006E062D" w:rsidP="006E062D">
      <w:pPr>
        <w:tabs>
          <w:tab w:val="left" w:pos="1890"/>
        </w:tabs>
        <w:jc w:val="both"/>
        <w:rPr>
          <w:sz w:val="24"/>
          <w:szCs w:val="24"/>
        </w:rPr>
      </w:pPr>
      <w:r w:rsidRPr="0061500C">
        <w:rPr>
          <w:sz w:val="24"/>
          <w:szCs w:val="24"/>
        </w:rPr>
        <w:t>The catches are predicted using the equations</w:t>
      </w:r>
    </w:p>
    <w:p w14:paraId="371B6F67" w14:textId="77777777" w:rsidR="006E062D" w:rsidRPr="0061500C" w:rsidRDefault="006E062D" w:rsidP="006E062D">
      <w:pPr>
        <w:tabs>
          <w:tab w:val="left" w:pos="1890"/>
        </w:tabs>
        <w:jc w:val="both"/>
        <w:rPr>
          <w:sz w:val="24"/>
          <w:szCs w:val="24"/>
        </w:rPr>
      </w:pPr>
      <w:r w:rsidRPr="0061500C">
        <w:rPr>
          <w:sz w:val="24"/>
          <w:szCs w:val="24"/>
        </w:rPr>
        <w:t xml:space="preserve"> </w:t>
      </w:r>
    </w:p>
    <w:p w14:paraId="328D85EE" w14:textId="77777777" w:rsidR="006E062D" w:rsidRPr="0061500C" w:rsidRDefault="00F73122" w:rsidP="006E062D">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 temp</m:t>
            </m:r>
          </m:sub>
        </m:sSub>
        <m:r>
          <w:rPr>
            <w:rFonts w:ascii="Cambria Math" w:hAnsi="Cambria Math"/>
            <w:sz w:val="24"/>
            <w:szCs w:val="24"/>
          </w:rPr>
          <m:t xml:space="preserve">=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sup>
        </m:sSup>
        <m:r>
          <w:rPr>
            <w:rFonts w:ascii="Cambria Math" w:hAnsi="Cambria Math"/>
            <w:sz w:val="24"/>
            <w:szCs w:val="24"/>
          </w:rPr>
          <m:t>)</m:t>
        </m:r>
      </m:oMath>
      <w:r w:rsidR="006E062D" w:rsidRPr="0061500C">
        <w:rPr>
          <w:sz w:val="24"/>
          <w:szCs w:val="24"/>
        </w:rPr>
        <w:tab/>
      </w:r>
      <w:r w:rsidR="006E062D" w:rsidRPr="0061500C">
        <w:rPr>
          <w:sz w:val="24"/>
          <w:szCs w:val="24"/>
        </w:rPr>
        <w:tab/>
        <w:t xml:space="preserve">                        </w:t>
      </w:r>
      <w:r w:rsidR="006E062D" w:rsidRPr="0061500C">
        <w:rPr>
          <w:sz w:val="24"/>
          <w:szCs w:val="24"/>
        </w:rPr>
        <w:tab/>
      </w:r>
      <w:r w:rsidR="006E062D" w:rsidRPr="0061500C">
        <w:rPr>
          <w:sz w:val="24"/>
          <w:szCs w:val="24"/>
        </w:rPr>
        <w:tab/>
      </w:r>
      <w:r w:rsidR="006E062D" w:rsidRPr="0061500C">
        <w:rPr>
          <w:sz w:val="24"/>
          <w:szCs w:val="24"/>
        </w:rPr>
        <w:tab/>
        <w:t xml:space="preserve"> (A.2a)</w:t>
      </w:r>
    </w:p>
    <w:p w14:paraId="7A57C82F" w14:textId="77777777" w:rsidR="006E062D" w:rsidRPr="0061500C" w:rsidRDefault="006E062D" w:rsidP="006E062D">
      <w:pPr>
        <w:tabs>
          <w:tab w:val="left" w:pos="1890"/>
        </w:tabs>
        <w:jc w:val="both"/>
        <w:rPr>
          <w:sz w:val="24"/>
          <w:szCs w:val="24"/>
        </w:rPr>
      </w:pPr>
    </w:p>
    <w:p w14:paraId="14A7B348" w14:textId="77777777" w:rsidR="006E062D" w:rsidRPr="0061500C" w:rsidRDefault="00F73122" w:rsidP="006E062D">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t,j</m:t>
            </m:r>
          </m:sub>
        </m:sSub>
        <m:r>
          <w:rPr>
            <w:rFonts w:ascii="Cambria Math" w:hAnsi="Cambria Math"/>
            <w:sz w:val="24"/>
            <w:szCs w:val="24"/>
          </w:rPr>
          <m:t xml:space="preserve">=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sup>
        </m:sSup>
        <m:r>
          <w:rPr>
            <w:rFonts w:ascii="Cambria Math" w:hAnsi="Cambria Math"/>
            <w:sz w:val="24"/>
            <w:szCs w:val="24"/>
          </w:rPr>
          <m:t>)</m:t>
        </m:r>
      </m:oMath>
      <w:r w:rsidR="006E062D" w:rsidRPr="0061500C">
        <w:rPr>
          <w:sz w:val="24"/>
          <w:szCs w:val="24"/>
        </w:rPr>
        <w:t xml:space="preserve">                          </w:t>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sidRPr="0061500C">
        <w:rPr>
          <w:sz w:val="24"/>
          <w:szCs w:val="24"/>
        </w:rPr>
        <w:t>(A.2b)</w:t>
      </w:r>
    </w:p>
    <w:p w14:paraId="00957C8B" w14:textId="77777777" w:rsidR="006E062D" w:rsidRPr="0061500C" w:rsidRDefault="006E062D" w:rsidP="006E062D">
      <w:pPr>
        <w:tabs>
          <w:tab w:val="left" w:pos="1890"/>
        </w:tabs>
        <w:jc w:val="both"/>
        <w:rPr>
          <w:sz w:val="24"/>
          <w:szCs w:val="24"/>
        </w:rPr>
      </w:pPr>
    </w:p>
    <w:p w14:paraId="01D79A7F" w14:textId="77777777" w:rsidR="006E062D" w:rsidRPr="0061500C" w:rsidRDefault="00F73122" w:rsidP="006E062D">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 xml:space="preserve">t,j </m:t>
            </m:r>
          </m:sub>
        </m:sSub>
        <m:r>
          <w:rPr>
            <w:rFonts w:ascii="Cambria Math" w:hAnsi="Cambria Math"/>
            <w:sz w:val="24"/>
            <w:szCs w:val="24"/>
          </w:rPr>
          <m:t>= 0.2(</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  temp</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t,j</m:t>
            </m:r>
          </m:sub>
        </m:sSub>
        <m:r>
          <w:rPr>
            <w:rFonts w:ascii="Cambria Math" w:hAnsi="Cambria Math"/>
            <w:sz w:val="24"/>
            <w:szCs w:val="24"/>
          </w:rPr>
          <m:t>)</m:t>
        </m:r>
      </m:oMath>
      <w:r w:rsidR="006E062D" w:rsidRPr="0061500C">
        <w:rPr>
          <w:sz w:val="24"/>
          <w:szCs w:val="24"/>
        </w:rPr>
        <w:t xml:space="preserve"> </w:t>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t xml:space="preserve">            </w:t>
      </w:r>
      <w:r w:rsidR="006E062D" w:rsidRPr="0061500C">
        <w:rPr>
          <w:sz w:val="24"/>
          <w:szCs w:val="24"/>
        </w:rPr>
        <w:tab/>
      </w:r>
      <w:r w:rsidR="006E062D" w:rsidRPr="0061500C">
        <w:rPr>
          <w:sz w:val="24"/>
          <w:szCs w:val="24"/>
        </w:rPr>
        <w:tab/>
        <w:t xml:space="preserve"> (A.2c)</w:t>
      </w:r>
    </w:p>
    <w:p w14:paraId="474E9DE1" w14:textId="77777777" w:rsidR="006E062D" w:rsidRPr="0061500C" w:rsidRDefault="006E062D" w:rsidP="006E062D">
      <w:pPr>
        <w:tabs>
          <w:tab w:val="left" w:pos="1890"/>
        </w:tabs>
        <w:jc w:val="both"/>
        <w:rPr>
          <w:sz w:val="24"/>
          <w:szCs w:val="24"/>
        </w:rPr>
      </w:pPr>
    </w:p>
    <w:p w14:paraId="2E0B985E" w14:textId="77777777" w:rsidR="006E062D" w:rsidRPr="0061500C" w:rsidRDefault="00F73122" w:rsidP="006E062D">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Tr</m:t>
                </m:r>
              </m:e>
            </m:acc>
          </m:e>
          <m:sub>
            <m:r>
              <w:rPr>
                <w:rFonts w:ascii="Cambria Math" w:hAnsi="Cambria Math"/>
                <w:sz w:val="24"/>
                <w:szCs w:val="24"/>
              </w:rPr>
              <m:t>t,j</m:t>
            </m:r>
          </m:sub>
        </m:sSub>
        <m:r>
          <w:rPr>
            <w:rFonts w:ascii="Cambria Math" w:hAnsi="Cambria Math"/>
            <w:sz w:val="24"/>
            <w:szCs w:val="24"/>
          </w:rPr>
          <m:t>= 0.65</m:t>
        </m:r>
        <m:f>
          <m:fPr>
            <m:ctrlPr>
              <w:rPr>
                <w:rFonts w:ascii="Cambria Math" w:hAnsi="Cambria Math"/>
                <w:i/>
                <w:sz w:val="24"/>
                <w:szCs w:val="24"/>
              </w:rPr>
            </m:ctrlPr>
          </m:fPr>
          <m:num>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t</m:t>
                </m:r>
              </m:sub>
              <m:sup>
                <m:r>
                  <w:rPr>
                    <w:rFonts w:ascii="Cambria Math" w:hAnsi="Cambria Math"/>
                    <w:sz w:val="24"/>
                    <w:szCs w:val="24"/>
                  </w:rPr>
                  <m:t>Tr</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Tr</m:t>
                </m:r>
              </m:sup>
            </m:sSubSup>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sup>
        </m:sSup>
        <m:r>
          <w:rPr>
            <w:rFonts w:ascii="Cambria Math" w:hAnsi="Cambria Math"/>
            <w:sz w:val="24"/>
            <w:szCs w:val="24"/>
          </w:rPr>
          <m:t>)</m:t>
        </m:r>
      </m:oMath>
      <w:r w:rsidR="006E062D" w:rsidRPr="0061500C">
        <w:rPr>
          <w:sz w:val="24"/>
          <w:szCs w:val="24"/>
        </w:rPr>
        <w:tab/>
      </w:r>
      <w:r w:rsidR="006E062D" w:rsidRPr="0061500C">
        <w:rPr>
          <w:sz w:val="24"/>
          <w:szCs w:val="24"/>
        </w:rPr>
        <w:tab/>
      </w:r>
      <w:r w:rsidR="006E062D" w:rsidRPr="0061500C">
        <w:rPr>
          <w:sz w:val="24"/>
          <w:szCs w:val="24"/>
        </w:rPr>
        <w:tab/>
        <w:t xml:space="preserve">                        </w:t>
      </w:r>
      <w:r w:rsidR="006E062D" w:rsidRPr="0061500C">
        <w:rPr>
          <w:sz w:val="24"/>
          <w:szCs w:val="24"/>
        </w:rPr>
        <w:tab/>
      </w:r>
      <w:r w:rsidR="006E062D" w:rsidRPr="0061500C">
        <w:rPr>
          <w:sz w:val="24"/>
          <w:szCs w:val="24"/>
        </w:rPr>
        <w:tab/>
        <w:t xml:space="preserve"> (A.2d)</w:t>
      </w:r>
    </w:p>
    <w:p w14:paraId="0DE10E4A" w14:textId="77777777" w:rsidR="006E062D" w:rsidRPr="0061500C" w:rsidRDefault="006E062D" w:rsidP="006E062D">
      <w:pPr>
        <w:tabs>
          <w:tab w:val="left" w:pos="1890"/>
        </w:tabs>
        <w:jc w:val="both"/>
        <w:rPr>
          <w:sz w:val="24"/>
          <w:szCs w:val="24"/>
        </w:rPr>
      </w:pPr>
    </w:p>
    <w:p w14:paraId="0DEDF2F2" w14:textId="77777777" w:rsidR="006E062D" w:rsidRPr="0061500C" w:rsidRDefault="00F73122" w:rsidP="006E062D">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t,j</m:t>
            </m:r>
          </m:sub>
        </m:sSub>
        <m:r>
          <w:rPr>
            <w:rFonts w:ascii="Cambria Math" w:hAnsi="Cambria Math"/>
            <w:sz w:val="24"/>
            <w:szCs w:val="24"/>
          </w:rPr>
          <m:t xml:space="preserve">+ </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t,j</m:t>
            </m:r>
          </m:sub>
        </m:sSub>
      </m:oMath>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t xml:space="preserve">                                   </w:t>
      </w:r>
      <w:r w:rsidR="006E062D" w:rsidRPr="0061500C">
        <w:rPr>
          <w:sz w:val="24"/>
          <w:szCs w:val="24"/>
        </w:rPr>
        <w:tab/>
      </w:r>
      <w:r w:rsidR="006E062D" w:rsidRPr="0061500C">
        <w:rPr>
          <w:sz w:val="24"/>
          <w:szCs w:val="24"/>
        </w:rPr>
        <w:tab/>
      </w:r>
      <w:r w:rsidR="006E062D" w:rsidRPr="0061500C">
        <w:rPr>
          <w:sz w:val="24"/>
          <w:szCs w:val="24"/>
        </w:rPr>
        <w:tab/>
      </w:r>
      <w:r w:rsidR="006E062D">
        <w:rPr>
          <w:sz w:val="24"/>
          <w:szCs w:val="24"/>
        </w:rPr>
        <w:t xml:space="preserve"> </w:t>
      </w:r>
      <w:r w:rsidR="006E062D" w:rsidRPr="0061500C">
        <w:rPr>
          <w:sz w:val="24"/>
          <w:szCs w:val="24"/>
        </w:rPr>
        <w:t>(A.2e)</w:t>
      </w:r>
    </w:p>
    <w:p w14:paraId="7C8DDB04" w14:textId="77777777" w:rsidR="006E062D" w:rsidRPr="0061500C" w:rsidRDefault="006E062D" w:rsidP="006E062D">
      <w:pPr>
        <w:tabs>
          <w:tab w:val="left" w:pos="1890"/>
        </w:tabs>
        <w:jc w:val="both"/>
        <w:rPr>
          <w:sz w:val="24"/>
          <w:szCs w:val="24"/>
        </w:rPr>
      </w:pPr>
    </w:p>
    <w:p w14:paraId="691835FE" w14:textId="77777777" w:rsidR="006E062D" w:rsidRPr="0061500C" w:rsidRDefault="006E062D" w:rsidP="006E062D">
      <w:pPr>
        <w:tabs>
          <w:tab w:val="left" w:pos="1890"/>
        </w:tabs>
        <w:jc w:val="both"/>
        <w:rPr>
          <w:sz w:val="24"/>
          <w:szCs w:val="24"/>
        </w:rPr>
      </w:pPr>
    </w:p>
    <w:p w14:paraId="60DC2FC2" w14:textId="6BB44452" w:rsidR="006E062D" w:rsidRPr="0061500C" w:rsidRDefault="006E062D" w:rsidP="006E062D">
      <w:pPr>
        <w:tabs>
          <w:tab w:val="left" w:pos="1890"/>
        </w:tabs>
        <w:jc w:val="both"/>
        <w:rPr>
          <w:sz w:val="24"/>
          <w:szCs w:val="24"/>
        </w:rPr>
      </w:pPr>
      <w:r w:rsidRPr="0061500C">
        <w:rPr>
          <w:sz w:val="24"/>
          <w:szCs w:val="24"/>
        </w:rPr>
        <w:t xml:space="preserve">where </w:t>
      </w:r>
      <w:r w:rsidR="009006A9">
        <w:rPr>
          <w:iCs/>
          <w:sz w:val="24"/>
          <w:szCs w:val="24"/>
        </w:rPr>
        <w:t xml:space="preserve"> </w:t>
      </w:r>
      <m:oMath>
        <m:sSub>
          <m:sSubPr>
            <m:ctrlPr>
              <w:rPr>
                <w:rFonts w:ascii="Cambria Math" w:hAnsi="Cambria Math"/>
                <w:i/>
                <w:iCs/>
                <w:sz w:val="24"/>
                <w:szCs w:val="24"/>
              </w:rPr>
            </m:ctrlPr>
          </m:sSubPr>
          <m:e>
            <m:r>
              <w:rPr>
                <w:rFonts w:ascii="Cambria Math" w:hAnsi="Cambria Math"/>
                <w:sz w:val="24"/>
                <w:szCs w:val="24"/>
              </w:rPr>
              <m:t>Z</m:t>
            </m:r>
          </m:e>
          <m:sub>
            <m:r>
              <w:rPr>
                <w:rFonts w:ascii="Cambria Math" w:hAnsi="Cambria Math"/>
                <w:sz w:val="24"/>
                <w:szCs w:val="24"/>
              </w:rPr>
              <m:t>t, j</m:t>
            </m:r>
          </m:sub>
        </m:sSub>
      </m:oMath>
      <w:r w:rsidRPr="0061500C">
        <w:rPr>
          <w:sz w:val="24"/>
          <w:szCs w:val="24"/>
        </w:rPr>
        <w:t xml:space="preserve">is total fishery-related mortality on animals in length-class </w:t>
      </w:r>
      <w:r w:rsidRPr="0061500C">
        <w:rPr>
          <w:i/>
          <w:sz w:val="24"/>
          <w:szCs w:val="24"/>
        </w:rPr>
        <w:t xml:space="preserve">j </w:t>
      </w:r>
      <w:r w:rsidRPr="0061500C">
        <w:rPr>
          <w:sz w:val="24"/>
          <w:szCs w:val="24"/>
        </w:rPr>
        <w:t xml:space="preserve">during year </w:t>
      </w:r>
      <w:r w:rsidRPr="0061500C">
        <w:rPr>
          <w:i/>
          <w:sz w:val="24"/>
          <w:szCs w:val="24"/>
        </w:rPr>
        <w:t>t</w:t>
      </w:r>
      <w:r w:rsidRPr="0061500C">
        <w:rPr>
          <w:sz w:val="24"/>
          <w:szCs w:val="24"/>
        </w:rPr>
        <w:t>:</w:t>
      </w:r>
    </w:p>
    <w:p w14:paraId="7A210130" w14:textId="77777777" w:rsidR="006E062D" w:rsidRPr="0061500C" w:rsidRDefault="006E062D" w:rsidP="006E062D">
      <w:pPr>
        <w:tabs>
          <w:tab w:val="left" w:pos="1890"/>
        </w:tabs>
        <w:jc w:val="both"/>
        <w:rPr>
          <w:sz w:val="24"/>
          <w:szCs w:val="24"/>
        </w:rPr>
      </w:pPr>
      <w:r w:rsidRPr="0061500C">
        <w:rPr>
          <w:i/>
          <w:sz w:val="24"/>
          <w:szCs w:val="24"/>
        </w:rPr>
        <w:t xml:space="preserve">       </w:t>
      </w: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r>
          <w:rPr>
            <w:rFonts w:ascii="Cambria Math" w:hAnsi="Cambria Math"/>
            <w:sz w:val="24"/>
            <w:szCs w:val="24"/>
          </w:rPr>
          <m:t>+0.2</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r>
          <w:rPr>
            <w:rFonts w:ascii="Cambria Math" w:hAnsi="Cambria Math"/>
            <w:sz w:val="24"/>
            <w:szCs w:val="24"/>
          </w:rPr>
          <m:t>(1-</m:t>
        </m:r>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r>
          <w:rPr>
            <w:rFonts w:ascii="Cambria Math" w:hAnsi="Cambria Math"/>
            <w:sz w:val="24"/>
            <w:szCs w:val="24"/>
          </w:rPr>
          <m:t xml:space="preserve">)+0.65 </m:t>
        </m:r>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t</m:t>
            </m:r>
          </m:sub>
          <m:sup>
            <m:r>
              <w:rPr>
                <w:rFonts w:ascii="Cambria Math" w:hAnsi="Cambria Math"/>
                <w:sz w:val="24"/>
                <w:szCs w:val="24"/>
              </w:rPr>
              <m:t>Tr</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Tr</m:t>
            </m:r>
          </m:sup>
        </m:sSubSup>
      </m:oMath>
      <w:r w:rsidRPr="0061500C">
        <w:rPr>
          <w:sz w:val="24"/>
          <w:szCs w:val="24"/>
        </w:rPr>
        <w:tab/>
      </w:r>
      <w:r w:rsidRPr="0061500C">
        <w:rPr>
          <w:sz w:val="24"/>
          <w:szCs w:val="24"/>
        </w:rPr>
        <w:tab/>
        <w:t xml:space="preserve">                         </w:t>
      </w:r>
      <w:r w:rsidRPr="0061500C">
        <w:rPr>
          <w:sz w:val="24"/>
          <w:szCs w:val="24"/>
        </w:rPr>
        <w:tab/>
        <w:t xml:space="preserve">  (A.3)</w:t>
      </w:r>
    </w:p>
    <w:p w14:paraId="5F3774DD" w14:textId="77777777" w:rsidR="006E062D" w:rsidRPr="0061500C" w:rsidRDefault="006E062D" w:rsidP="006E062D">
      <w:pPr>
        <w:tabs>
          <w:tab w:val="left" w:pos="1890"/>
        </w:tabs>
        <w:jc w:val="both"/>
        <w:rPr>
          <w:sz w:val="24"/>
          <w:szCs w:val="24"/>
        </w:rPr>
      </w:pPr>
    </w:p>
    <w:p w14:paraId="6D8B27CF" w14:textId="7A7C936E" w:rsidR="006E062D" w:rsidRPr="0061500C" w:rsidRDefault="00C427A1" w:rsidP="006E062D">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oMath>
      <w:r w:rsidR="006E062D" w:rsidRPr="0061500C">
        <w:rPr>
          <w:sz w:val="24"/>
          <w:szCs w:val="24"/>
        </w:rPr>
        <w:t xml:space="preserve">is the full selection fishing mortality in the pot fishery, </w:t>
      </w:r>
      <m:oMath>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t</m:t>
            </m:r>
          </m:sub>
          <m:sup>
            <m:r>
              <w:rPr>
                <w:rFonts w:ascii="Cambria Math" w:hAnsi="Cambria Math"/>
                <w:sz w:val="24"/>
                <w:szCs w:val="24"/>
              </w:rPr>
              <m:t>Tr</m:t>
            </m:r>
          </m:sup>
        </m:sSubSup>
      </m:oMath>
      <w:r w:rsidR="006E062D" w:rsidRPr="0061500C">
        <w:rPr>
          <w:sz w:val="24"/>
          <w:szCs w:val="24"/>
        </w:rPr>
        <w:t xml:space="preserve"> is the full selection fishing mortality in the trawl fishery,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oMath>
      <w:r w:rsidR="006E062D" w:rsidRPr="0061500C">
        <w:rPr>
          <w:sz w:val="24"/>
          <w:szCs w:val="24"/>
        </w:rPr>
        <w:t xml:space="preserve"> is the total selectivity for animals in length-class </w:t>
      </w:r>
      <w:r w:rsidR="006E062D" w:rsidRPr="0061500C">
        <w:rPr>
          <w:i/>
          <w:sz w:val="24"/>
          <w:szCs w:val="24"/>
        </w:rPr>
        <w:t>j</w:t>
      </w:r>
      <w:r w:rsidR="006E062D" w:rsidRPr="0061500C">
        <w:rPr>
          <w:sz w:val="24"/>
          <w:szCs w:val="24"/>
        </w:rPr>
        <w:t xml:space="preserve"> by the pot fishery during year </w:t>
      </w:r>
      <w:r w:rsidR="006E062D" w:rsidRPr="0061500C">
        <w:rPr>
          <w:i/>
          <w:sz w:val="24"/>
          <w:szCs w:val="24"/>
        </w:rPr>
        <w:t>t</w:t>
      </w:r>
      <w:r w:rsidR="006E062D" w:rsidRPr="0061500C">
        <w:rPr>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Tr</m:t>
            </m:r>
          </m:sup>
        </m:sSubSup>
        <m:r>
          <m:rPr>
            <m:sty m:val="p"/>
          </m:rPr>
          <w:rPr>
            <w:rFonts w:ascii="Cambria Math" w:hAnsi="Cambria Math"/>
            <w:sz w:val="24"/>
            <w:szCs w:val="24"/>
          </w:rPr>
          <m:t xml:space="preserve"> </m:t>
        </m:r>
      </m:oMath>
      <w:r w:rsidR="006E062D" w:rsidRPr="0061500C">
        <w:rPr>
          <w:sz w:val="24"/>
          <w:szCs w:val="24"/>
        </w:rPr>
        <w:t xml:space="preserve">is the selectivity for animals in length-class </w:t>
      </w:r>
      <w:r w:rsidR="006E062D" w:rsidRPr="0061500C">
        <w:rPr>
          <w:i/>
          <w:sz w:val="24"/>
          <w:szCs w:val="24"/>
        </w:rPr>
        <w:t>j</w:t>
      </w:r>
      <w:r w:rsidR="006E062D" w:rsidRPr="0061500C">
        <w:rPr>
          <w:sz w:val="24"/>
          <w:szCs w:val="24"/>
        </w:rPr>
        <w:t xml:space="preserve"> by the trawl fishery,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oMath>
      <w:r w:rsidR="006E062D" w:rsidRPr="0061500C">
        <w:rPr>
          <w:sz w:val="24"/>
          <w:szCs w:val="24"/>
        </w:rPr>
        <w:t xml:space="preserve"> is the probability of retention for animals in length-class </w:t>
      </w:r>
      <w:r w:rsidR="006E062D" w:rsidRPr="0061500C">
        <w:rPr>
          <w:i/>
          <w:sz w:val="24"/>
          <w:szCs w:val="24"/>
        </w:rPr>
        <w:t>j</w:t>
      </w:r>
      <w:r w:rsidR="006E062D" w:rsidRPr="0061500C">
        <w:rPr>
          <w:sz w:val="24"/>
          <w:szCs w:val="24"/>
        </w:rPr>
        <w:t xml:space="preserve"> by the pot fishery during year </w:t>
      </w:r>
      <w:r w:rsidR="006E062D" w:rsidRPr="0061500C">
        <w:rPr>
          <w:i/>
          <w:sz w:val="24"/>
          <w:szCs w:val="24"/>
        </w:rPr>
        <w:t>t</w:t>
      </w:r>
      <w:r w:rsidR="006E062D" w:rsidRPr="0061500C">
        <w:rPr>
          <w:sz w:val="24"/>
          <w:szCs w:val="24"/>
        </w:rPr>
        <w:t xml:space="preserve">. Pot bycatch mortality of </w:t>
      </w:r>
      <w:r w:rsidR="006E062D" w:rsidRPr="0061500C">
        <w:rPr>
          <w:sz w:val="24"/>
          <w:szCs w:val="24"/>
        </w:rPr>
        <w:lastRenderedPageBreak/>
        <w:t xml:space="preserve">0.2 and groundfish bycatch mortality of 0.65 (average of trawl </w:t>
      </w:r>
      <w:r w:rsidR="00C00FC1">
        <w:rPr>
          <w:sz w:val="24"/>
          <w:szCs w:val="24"/>
        </w:rPr>
        <w:t>[</w:t>
      </w:r>
      <w:r w:rsidR="006E062D" w:rsidRPr="0061500C">
        <w:rPr>
          <w:sz w:val="24"/>
          <w:szCs w:val="24"/>
        </w:rPr>
        <w:t>0.8</w:t>
      </w:r>
      <w:r w:rsidR="00C00FC1">
        <w:rPr>
          <w:sz w:val="24"/>
          <w:szCs w:val="24"/>
        </w:rPr>
        <w:t>]</w:t>
      </w:r>
      <w:r w:rsidR="006E062D" w:rsidRPr="0061500C">
        <w:rPr>
          <w:sz w:val="24"/>
          <w:szCs w:val="24"/>
        </w:rPr>
        <w:t xml:space="preserve"> and </w:t>
      </w:r>
      <w:r w:rsidR="00B477D4">
        <w:rPr>
          <w:sz w:val="24"/>
          <w:szCs w:val="24"/>
        </w:rPr>
        <w:t>groun</w:t>
      </w:r>
      <w:r w:rsidR="00346E05">
        <w:rPr>
          <w:sz w:val="24"/>
          <w:szCs w:val="24"/>
        </w:rPr>
        <w:t>d</w:t>
      </w:r>
      <w:r w:rsidR="006E062D" w:rsidRPr="0061500C">
        <w:rPr>
          <w:sz w:val="24"/>
          <w:szCs w:val="24"/>
        </w:rPr>
        <w:t xml:space="preserve">fish pot </w:t>
      </w:r>
      <w:r w:rsidR="00C00FC1">
        <w:rPr>
          <w:sz w:val="24"/>
          <w:szCs w:val="24"/>
        </w:rPr>
        <w:t>[</w:t>
      </w:r>
      <w:r w:rsidR="006E062D" w:rsidRPr="0061500C">
        <w:rPr>
          <w:sz w:val="24"/>
          <w:szCs w:val="24"/>
        </w:rPr>
        <w:t>0.5</w:t>
      </w:r>
      <w:r w:rsidR="00C00FC1">
        <w:rPr>
          <w:sz w:val="24"/>
          <w:szCs w:val="24"/>
        </w:rPr>
        <w:t>]</w:t>
      </w:r>
      <w:r w:rsidR="006E062D" w:rsidRPr="0061500C">
        <w:rPr>
          <w:sz w:val="24"/>
          <w:szCs w:val="24"/>
        </w:rPr>
        <w:t xml:space="preserve"> mortality) were assumed.</w:t>
      </w:r>
    </w:p>
    <w:p w14:paraId="0E833520" w14:textId="77777777" w:rsidR="006E062D" w:rsidRPr="0061500C" w:rsidRDefault="006E062D" w:rsidP="006E062D">
      <w:pPr>
        <w:tabs>
          <w:tab w:val="left" w:pos="1890"/>
        </w:tabs>
        <w:jc w:val="both"/>
        <w:rPr>
          <w:sz w:val="24"/>
          <w:szCs w:val="24"/>
        </w:rPr>
      </w:pPr>
    </w:p>
    <w:p w14:paraId="5A99C917" w14:textId="77777777" w:rsidR="006E062D" w:rsidRPr="0061500C" w:rsidRDefault="006E062D" w:rsidP="006E062D">
      <w:pPr>
        <w:tabs>
          <w:tab w:val="left" w:pos="1890"/>
        </w:tabs>
        <w:jc w:val="both"/>
        <w:rPr>
          <w:b/>
          <w:sz w:val="24"/>
          <w:szCs w:val="24"/>
        </w:rPr>
      </w:pPr>
      <w:r w:rsidRPr="0061500C">
        <w:rPr>
          <w:b/>
          <w:sz w:val="24"/>
          <w:szCs w:val="24"/>
        </w:rPr>
        <w:t>Initial abundance</w:t>
      </w:r>
    </w:p>
    <w:p w14:paraId="58C46799" w14:textId="77777777" w:rsidR="006E062D" w:rsidRPr="0061500C" w:rsidRDefault="006E062D" w:rsidP="006E062D">
      <w:pPr>
        <w:tabs>
          <w:tab w:val="left" w:pos="1890"/>
        </w:tabs>
        <w:jc w:val="both"/>
        <w:rPr>
          <w:sz w:val="24"/>
          <w:szCs w:val="24"/>
        </w:rPr>
      </w:pPr>
      <w:r w:rsidRPr="0061500C">
        <w:rPr>
          <w:sz w:val="24"/>
          <w:szCs w:val="24"/>
        </w:rPr>
        <w:t xml:space="preserve">The initial conditions are computed as the equilibrium initial condition using the following relations: </w:t>
      </w:r>
    </w:p>
    <w:p w14:paraId="01C7362C" w14:textId="77777777" w:rsidR="006E062D" w:rsidRPr="0061500C" w:rsidRDefault="006E062D" w:rsidP="006E062D">
      <w:pPr>
        <w:tabs>
          <w:tab w:val="left" w:pos="1890"/>
        </w:tabs>
        <w:jc w:val="both"/>
        <w:rPr>
          <w:sz w:val="24"/>
          <w:szCs w:val="24"/>
        </w:rPr>
      </w:pPr>
    </w:p>
    <w:p w14:paraId="5275E470" w14:textId="77777777" w:rsidR="006E062D" w:rsidRPr="0061500C" w:rsidRDefault="006E062D" w:rsidP="006E062D">
      <w:pPr>
        <w:tabs>
          <w:tab w:val="left" w:pos="1890"/>
        </w:tabs>
        <w:jc w:val="both"/>
        <w:rPr>
          <w:sz w:val="24"/>
          <w:szCs w:val="24"/>
        </w:rPr>
      </w:pPr>
      <w:r w:rsidRPr="0061500C">
        <w:rPr>
          <w:sz w:val="24"/>
          <w:szCs w:val="24"/>
        </w:rPr>
        <w:t>The equilibrium stock abundance is</w:t>
      </w:r>
    </w:p>
    <w:p w14:paraId="0FC98E36" w14:textId="7FE93135" w:rsidR="006E062D" w:rsidRPr="0061500C" w:rsidRDefault="006E062D" w:rsidP="006E062D">
      <w:pPr>
        <w:tabs>
          <w:tab w:val="left" w:pos="1890"/>
        </w:tabs>
        <w:jc w:val="both"/>
        <w:rPr>
          <w:sz w:val="24"/>
          <w:szCs w:val="24"/>
        </w:rPr>
      </w:pPr>
      <w:r w:rsidRPr="0061500C">
        <w:rPr>
          <w:sz w:val="24"/>
          <w:szCs w:val="24"/>
        </w:rPr>
        <w:br/>
      </w:r>
      <w:r w:rsidRPr="0061500C">
        <w:rPr>
          <w:i/>
          <w:sz w:val="24"/>
          <w:szCs w:val="24"/>
        </w:rPr>
        <w:t>N = X.S.N + R</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w:t>
      </w:r>
      <w:r>
        <w:rPr>
          <w:sz w:val="24"/>
          <w:szCs w:val="24"/>
        </w:rPr>
        <w:tab/>
      </w:r>
      <w:r>
        <w:rPr>
          <w:sz w:val="24"/>
          <w:szCs w:val="24"/>
        </w:rPr>
        <w:tab/>
      </w:r>
      <w:r w:rsidRPr="0061500C">
        <w:rPr>
          <w:sz w:val="24"/>
          <w:szCs w:val="24"/>
        </w:rPr>
        <w:t>(A.4)</w:t>
      </w:r>
      <w:r w:rsidRPr="0061500C">
        <w:rPr>
          <w:sz w:val="24"/>
          <w:szCs w:val="24"/>
        </w:rPr>
        <w:br/>
      </w:r>
      <w:r w:rsidRPr="0061500C">
        <w:rPr>
          <w:sz w:val="24"/>
          <w:szCs w:val="24"/>
        </w:rPr>
        <w:br/>
        <w:t xml:space="preserve">The equilibrium abundance in 1960, </w:t>
      </w:r>
      <w:r w:rsidRPr="0061500C">
        <w:rPr>
          <w:i/>
          <w:sz w:val="24"/>
          <w:szCs w:val="24"/>
        </w:rPr>
        <w:t>N</w:t>
      </w:r>
      <w:r w:rsidRPr="0061500C">
        <w:rPr>
          <w:i/>
          <w:sz w:val="24"/>
          <w:szCs w:val="24"/>
          <w:vertAlign w:val="subscript"/>
        </w:rPr>
        <w:t>1960</w:t>
      </w:r>
      <w:r w:rsidRPr="0061500C">
        <w:rPr>
          <w:sz w:val="24"/>
          <w:szCs w:val="24"/>
        </w:rPr>
        <w:t>, is</w:t>
      </w:r>
    </w:p>
    <w:p w14:paraId="426158DA" w14:textId="77777777" w:rsidR="006E062D" w:rsidRPr="0061500C" w:rsidRDefault="006E062D" w:rsidP="006E062D">
      <w:pPr>
        <w:tabs>
          <w:tab w:val="left" w:pos="1890"/>
        </w:tabs>
        <w:jc w:val="both"/>
        <w:rPr>
          <w:sz w:val="24"/>
          <w:szCs w:val="24"/>
        </w:rPr>
      </w:pPr>
    </w:p>
    <w:p w14:paraId="2B9A759E" w14:textId="77777777" w:rsidR="006E062D" w:rsidRPr="0061500C" w:rsidRDefault="00F73122" w:rsidP="006E062D">
      <w:pPr>
        <w:tabs>
          <w:tab w:val="left" w:pos="1890"/>
        </w:tabs>
        <w:jc w:val="both"/>
        <w:rPr>
          <w:sz w:val="24"/>
          <w:szCs w:val="24"/>
        </w:rPr>
      </w:pPr>
      <m:oMath>
        <m:sSub>
          <m:sSubPr>
            <m:ctrlPr>
              <w:rPr>
                <w:rFonts w:ascii="Cambria Math" w:hAnsi="Cambria Math"/>
                <w:i/>
                <w:sz w:val="24"/>
                <w:szCs w:val="24"/>
              </w:rPr>
            </m:ctrlPr>
          </m:sSubPr>
          <m:e>
            <m:bar>
              <m:barPr>
                <m:ctrlPr>
                  <w:rPr>
                    <w:rFonts w:ascii="Cambria Math" w:hAnsi="Cambria Math"/>
                    <w:i/>
                    <w:sz w:val="24"/>
                    <w:szCs w:val="24"/>
                  </w:rPr>
                </m:ctrlPr>
              </m:barPr>
              <m:e>
                <m:r>
                  <w:rPr>
                    <w:rFonts w:ascii="Cambria Math" w:hAnsi="Cambria Math"/>
                    <w:sz w:val="24"/>
                    <w:szCs w:val="24"/>
                  </w:rPr>
                  <m:t>N</m:t>
                </m:r>
              </m:e>
            </m:bar>
          </m:e>
          <m:sub>
            <m:r>
              <w:rPr>
                <w:rFonts w:ascii="Cambria Math" w:hAnsi="Cambria Math"/>
                <w:sz w:val="24"/>
                <w:szCs w:val="24"/>
              </w:rPr>
              <m:t>1960</m:t>
            </m:r>
          </m:sub>
        </m:sSub>
        <m:r>
          <w:rPr>
            <w:rFonts w:ascii="Cambria Math" w:hAnsi="Cambria Math"/>
            <w:sz w:val="24"/>
            <w:szCs w:val="24"/>
          </w:rPr>
          <m:t xml:space="preserve">= </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I-XS</m:t>
                </m:r>
              </m:e>
            </m:d>
          </m:e>
          <m:sup>
            <m:r>
              <w:rPr>
                <w:rFonts w:ascii="Cambria Math" w:hAnsi="Cambria Math"/>
                <w:sz w:val="24"/>
                <w:szCs w:val="24"/>
              </w:rPr>
              <m:t>-1</m:t>
            </m:r>
          </m:sup>
        </m:sSup>
        <m:bar>
          <m:barPr>
            <m:ctrlPr>
              <w:rPr>
                <w:rFonts w:ascii="Cambria Math" w:hAnsi="Cambria Math"/>
                <w:i/>
                <w:sz w:val="24"/>
                <w:szCs w:val="24"/>
              </w:rPr>
            </m:ctrlPr>
          </m:barPr>
          <m:e>
            <m:r>
              <w:rPr>
                <w:rFonts w:ascii="Cambria Math" w:hAnsi="Cambria Math"/>
                <w:sz w:val="24"/>
                <w:szCs w:val="24"/>
              </w:rPr>
              <m:t>R</m:t>
            </m:r>
          </m:e>
        </m:bar>
      </m:oMath>
      <w:r w:rsidR="006E062D" w:rsidRPr="0061500C">
        <w:rPr>
          <w:sz w:val="24"/>
          <w:szCs w:val="24"/>
        </w:rPr>
        <w:t xml:space="preserve">    </w:t>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t xml:space="preserve">           </w:t>
      </w:r>
      <w:r w:rsidR="006E062D" w:rsidRPr="0061500C">
        <w:rPr>
          <w:sz w:val="24"/>
          <w:szCs w:val="24"/>
        </w:rPr>
        <w:tab/>
      </w:r>
      <w:r w:rsidR="006E062D" w:rsidRPr="0061500C">
        <w:rPr>
          <w:sz w:val="24"/>
          <w:szCs w:val="24"/>
        </w:rPr>
        <w:tab/>
        <w:t xml:space="preserve"> (A.5)</w:t>
      </w:r>
    </w:p>
    <w:p w14:paraId="5F9F00BE" w14:textId="4D60D81E" w:rsidR="006E062D" w:rsidRPr="0061500C" w:rsidRDefault="006E062D" w:rsidP="006E062D">
      <w:pPr>
        <w:tabs>
          <w:tab w:val="left" w:pos="1890"/>
        </w:tabs>
        <w:jc w:val="both"/>
        <w:rPr>
          <w:sz w:val="24"/>
          <w:szCs w:val="24"/>
        </w:rPr>
      </w:pPr>
      <w:r w:rsidRPr="0061500C">
        <w:rPr>
          <w:sz w:val="24"/>
          <w:szCs w:val="24"/>
        </w:rPr>
        <w:t xml:space="preserve">where </w:t>
      </w:r>
      <w:r w:rsidRPr="0061500C">
        <w:rPr>
          <w:i/>
          <w:sz w:val="24"/>
          <w:szCs w:val="24"/>
        </w:rPr>
        <w:t>X</w:t>
      </w:r>
      <w:r w:rsidRPr="0061500C">
        <w:rPr>
          <w:sz w:val="24"/>
          <w:szCs w:val="24"/>
        </w:rPr>
        <w:t xml:space="preserve"> is the growth matrix, </w:t>
      </w:r>
      <w:r w:rsidRPr="0061500C">
        <w:rPr>
          <w:i/>
          <w:sz w:val="24"/>
          <w:szCs w:val="24"/>
        </w:rPr>
        <w:t>S</w:t>
      </w:r>
      <w:r w:rsidRPr="0061500C">
        <w:rPr>
          <w:sz w:val="24"/>
          <w:szCs w:val="24"/>
        </w:rPr>
        <w:t xml:space="preserve"> is a matrix with diagonal elements given by </w:t>
      </w:r>
      <w:r w:rsidR="00754EEB">
        <w:rPr>
          <w:sz w:val="24"/>
          <w:szCs w:val="24"/>
        </w:rPr>
        <w:t xml:space="preserve"> </w:t>
      </w:r>
      <m:oMath>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m:t>
            </m:r>
          </m:sup>
        </m:sSup>
      </m:oMath>
      <w:r w:rsidR="00754EEB">
        <w:rPr>
          <w:sz w:val="24"/>
          <w:szCs w:val="24"/>
        </w:rPr>
        <w:t xml:space="preserve">, </w:t>
      </w:r>
      <w:r w:rsidRPr="0061500C">
        <w:rPr>
          <w:i/>
          <w:sz w:val="24"/>
          <w:szCs w:val="24"/>
        </w:rPr>
        <w:t>I</w:t>
      </w:r>
      <w:r w:rsidRPr="0061500C">
        <w:rPr>
          <w:sz w:val="24"/>
          <w:szCs w:val="24"/>
        </w:rPr>
        <w:t xml:space="preserve"> is the identity matrix, and </w:t>
      </w:r>
      <m:oMath>
        <m:bar>
          <m:barPr>
            <m:ctrlPr>
              <w:rPr>
                <w:rFonts w:ascii="Cambria Math" w:hAnsi="Cambria Math"/>
                <w:i/>
                <w:sz w:val="24"/>
                <w:szCs w:val="24"/>
              </w:rPr>
            </m:ctrlPr>
          </m:barPr>
          <m:e>
            <m:r>
              <w:rPr>
                <w:rFonts w:ascii="Cambria Math" w:hAnsi="Cambria Math"/>
                <w:sz w:val="24"/>
                <w:szCs w:val="24"/>
              </w:rPr>
              <m:t>R</m:t>
            </m:r>
          </m:e>
        </m:bar>
        <m:r>
          <m:rPr>
            <m:sty m:val="p"/>
          </m:rPr>
          <w:rPr>
            <w:rFonts w:ascii="Cambria Math" w:hAnsi="Cambria Math"/>
            <w:sz w:val="24"/>
            <w:szCs w:val="24"/>
          </w:rPr>
          <m:t xml:space="preserve"> </m:t>
        </m:r>
      </m:oMath>
      <w:r w:rsidRPr="0061500C">
        <w:rPr>
          <w:sz w:val="24"/>
          <w:szCs w:val="24"/>
        </w:rPr>
        <w:t>is the product of average recruitment and relative proportion of total recruitment to each size-class.</w:t>
      </w:r>
    </w:p>
    <w:p w14:paraId="71EC6AC3" w14:textId="5398FDD1" w:rsidR="006E062D" w:rsidRPr="0061500C" w:rsidRDefault="006E062D" w:rsidP="006E062D">
      <w:pPr>
        <w:tabs>
          <w:tab w:val="left" w:pos="1890"/>
        </w:tabs>
        <w:jc w:val="both"/>
        <w:rPr>
          <w:sz w:val="24"/>
          <w:szCs w:val="24"/>
        </w:rPr>
      </w:pPr>
      <w:r w:rsidRPr="0061500C">
        <w:rPr>
          <w:sz w:val="24"/>
          <w:szCs w:val="24"/>
        </w:rPr>
        <w:br/>
        <w:t>We used the mean number of recruits from 1987 to 2012 in equation (A.5) to obtain the equilibrium solution under only natural mortality in year 1960, and then projected the equilibrium abundance under natural mortality with recruitment estimated for each year after 1960 up to 1985 with removal of retained catches during 1981/82</w:t>
      </w:r>
      <w:r w:rsidR="003A1A43" w:rsidRPr="00D25071">
        <w:t>–</w:t>
      </w:r>
      <w:r w:rsidRPr="0061500C">
        <w:rPr>
          <w:sz w:val="24"/>
          <w:szCs w:val="24"/>
        </w:rPr>
        <w:t>1984/85.</w:t>
      </w:r>
    </w:p>
    <w:p w14:paraId="15C8B0B4" w14:textId="77777777" w:rsidR="006E062D" w:rsidRPr="0061500C" w:rsidRDefault="006E062D" w:rsidP="006E062D">
      <w:pPr>
        <w:tabs>
          <w:tab w:val="left" w:pos="1890"/>
        </w:tabs>
        <w:jc w:val="both"/>
        <w:rPr>
          <w:sz w:val="24"/>
          <w:szCs w:val="24"/>
        </w:rPr>
      </w:pPr>
    </w:p>
    <w:p w14:paraId="4F2FB897" w14:textId="77777777" w:rsidR="006E062D" w:rsidRPr="0061500C" w:rsidRDefault="006E062D" w:rsidP="006E062D">
      <w:pPr>
        <w:tabs>
          <w:tab w:val="left" w:pos="1890"/>
        </w:tabs>
        <w:jc w:val="both"/>
        <w:rPr>
          <w:b/>
          <w:sz w:val="24"/>
          <w:szCs w:val="24"/>
        </w:rPr>
      </w:pPr>
      <w:r w:rsidRPr="0061500C">
        <w:rPr>
          <w:b/>
          <w:sz w:val="24"/>
          <w:szCs w:val="24"/>
        </w:rPr>
        <w:t>Growth Matrix</w:t>
      </w:r>
    </w:p>
    <w:p w14:paraId="74C95278" w14:textId="77777777" w:rsidR="006E062D" w:rsidRPr="0061500C" w:rsidRDefault="006E062D" w:rsidP="006E062D">
      <w:pPr>
        <w:tabs>
          <w:tab w:val="left" w:pos="1890"/>
        </w:tabs>
        <w:jc w:val="both"/>
        <w:rPr>
          <w:sz w:val="24"/>
          <w:szCs w:val="24"/>
        </w:rPr>
      </w:pPr>
      <w:r w:rsidRPr="0061500C">
        <w:rPr>
          <w:sz w:val="24"/>
          <w:szCs w:val="24"/>
        </w:rPr>
        <w:t xml:space="preserve">The growth matrix </w:t>
      </w:r>
      <w:r w:rsidRPr="0061500C">
        <w:rPr>
          <w:i/>
          <w:sz w:val="24"/>
          <w:szCs w:val="24"/>
        </w:rPr>
        <w:t>X</w:t>
      </w:r>
      <w:r w:rsidRPr="0061500C">
        <w:rPr>
          <w:sz w:val="24"/>
          <w:szCs w:val="24"/>
        </w:rPr>
        <w:t xml:space="preserve"> is modeled as follows:</w:t>
      </w:r>
    </w:p>
    <w:p w14:paraId="6A6DA8B9" w14:textId="77777777" w:rsidR="006E062D" w:rsidRPr="0061500C" w:rsidRDefault="006E062D" w:rsidP="006E062D">
      <w:pPr>
        <w:tabs>
          <w:tab w:val="left" w:pos="1890"/>
        </w:tabs>
        <w:jc w:val="both"/>
        <w:rPr>
          <w:sz w:val="24"/>
          <w:szCs w:val="24"/>
        </w:rPr>
      </w:pPr>
    </w:p>
    <w:p w14:paraId="0BEEA70A" w14:textId="77777777" w:rsidR="006E062D" w:rsidRPr="0061500C" w:rsidRDefault="00F73122" w:rsidP="006E062D">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r>
          <w:rPr>
            <w:rFonts w:ascii="Cambria Math" w:hAnsi="Cambria Math"/>
            <w:sz w:val="24"/>
            <w:szCs w:val="24"/>
          </w:rPr>
          <m:t xml:space="preserve">= </m:t>
        </m:r>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0                                 if j&lt;i</m:t>
                </m:r>
              </m:e>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i,j</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 xml:space="preserve">1- </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e>
                </m:d>
                <m:r>
                  <w:rPr>
                    <w:rFonts w:ascii="Cambria Math" w:hAnsi="Cambria Math"/>
                    <w:sz w:val="24"/>
                    <w:szCs w:val="24"/>
                  </w:rPr>
                  <m:t xml:space="preserve">      if j=i</m:t>
                </m:r>
                <m:ctrlPr>
                  <w:rPr>
                    <w:rFonts w:ascii="Cambria Math" w:eastAsia="Cambria Math" w:hAnsi="Cambria Math"/>
                    <w:i/>
                    <w:sz w:val="24"/>
                    <w:szCs w:val="24"/>
                  </w:rPr>
                </m:ctrlPr>
              </m:e>
              <m:e>
                <m:sSub>
                  <m:sSubPr>
                    <m:ctrlPr>
                      <w:rPr>
                        <w:rFonts w:ascii="Cambria Math" w:eastAsia="Cambria Math" w:hAnsi="Cambria Math"/>
                        <w:i/>
                        <w:sz w:val="24"/>
                        <w:szCs w:val="24"/>
                      </w:rPr>
                    </m:ctrlPr>
                  </m:sSubPr>
                  <m:e>
                    <m:r>
                      <w:rPr>
                        <w:rFonts w:ascii="Cambria Math" w:eastAsia="Cambria Math" w:hAnsi="Cambria Math"/>
                        <w:sz w:val="24"/>
                        <w:szCs w:val="24"/>
                      </w:rPr>
                      <m:t>P</m:t>
                    </m:r>
                  </m:e>
                  <m:sub>
                    <m:r>
                      <w:rPr>
                        <w:rFonts w:ascii="Cambria Math" w:eastAsia="Cambria Math" w:hAnsi="Cambria Math"/>
                        <w:sz w:val="24"/>
                        <w:szCs w:val="24"/>
                      </w:rPr>
                      <m:t>i,j</m:t>
                    </m:r>
                  </m:sub>
                </m:sSub>
                <m:r>
                  <w:rPr>
                    <w:rFonts w:ascii="Cambria Math" w:eastAsia="Cambria Math" w:hAnsi="Cambria Math"/>
                    <w:sz w:val="24"/>
                    <w:szCs w:val="24"/>
                  </w:rPr>
                  <m:t xml:space="preserve">                              if j&gt;i</m:t>
                </m:r>
              </m:e>
            </m:eqArr>
          </m:e>
        </m:d>
      </m:oMath>
      <w:r w:rsidR="006E062D" w:rsidRPr="0061500C">
        <w:rPr>
          <w:sz w:val="24"/>
          <w:szCs w:val="24"/>
        </w:rPr>
        <w:t xml:space="preserve">                          </w:t>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t xml:space="preserve">   (A.6)</w:t>
      </w:r>
    </w:p>
    <w:p w14:paraId="5D8AD856" w14:textId="77777777" w:rsidR="006E062D" w:rsidRPr="0061500C" w:rsidRDefault="006E062D" w:rsidP="006E062D">
      <w:pPr>
        <w:tabs>
          <w:tab w:val="left" w:pos="1890"/>
        </w:tabs>
        <w:jc w:val="both"/>
        <w:rPr>
          <w:sz w:val="24"/>
          <w:szCs w:val="24"/>
        </w:rPr>
      </w:pPr>
      <w:r w:rsidRPr="0061500C">
        <w:rPr>
          <w:sz w:val="24"/>
          <w:szCs w:val="24"/>
        </w:rPr>
        <w:t>where:</w:t>
      </w:r>
    </w:p>
    <w:p w14:paraId="329A53CE" w14:textId="77777777" w:rsidR="006E062D" w:rsidRPr="0061500C" w:rsidRDefault="006E062D" w:rsidP="006E062D">
      <w:pPr>
        <w:tabs>
          <w:tab w:val="left" w:pos="1890"/>
        </w:tabs>
        <w:jc w:val="both"/>
        <w:rPr>
          <w:sz w:val="24"/>
          <w:szCs w:val="24"/>
        </w:rPr>
      </w:pPr>
    </w:p>
    <w:p w14:paraId="658DC346" w14:textId="77777777" w:rsidR="006E062D" w:rsidRPr="0061500C" w:rsidRDefault="00F73122" w:rsidP="006E062D">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i,j</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d>
          <m:dPr>
            <m:begChr m:val="{"/>
            <m:endChr m:val=""/>
            <m:ctrlPr>
              <w:rPr>
                <w:rFonts w:ascii="Cambria Math" w:hAnsi="Cambria Math"/>
                <w:i/>
                <w:sz w:val="24"/>
                <w:szCs w:val="24"/>
              </w:rPr>
            </m:ctrlPr>
          </m:dPr>
          <m:e>
            <m:eqArr>
              <m:eqArrPr>
                <m:ctrlPr>
                  <w:rPr>
                    <w:rFonts w:ascii="Cambria Math" w:hAnsi="Cambria Math"/>
                    <w:i/>
                    <w:sz w:val="24"/>
                    <w:szCs w:val="24"/>
                  </w:rPr>
                </m:ctrlPr>
              </m:eqArrPr>
              <m:e>
                <m:nary>
                  <m:naryPr>
                    <m:limLoc m:val="subSup"/>
                    <m:ctrlPr>
                      <w:rPr>
                        <w:rFonts w:ascii="Cambria Math" w:hAnsi="Cambria Math"/>
                        <w:i/>
                        <w:sz w:val="24"/>
                        <w:szCs w:val="24"/>
                      </w:rPr>
                    </m:ctrlPr>
                  </m:naryPr>
                  <m:sub>
                    <m:r>
                      <w:rPr>
                        <w:rFonts w:ascii="Cambria Math" w:hAnsi="Cambria Math"/>
                        <w:sz w:val="24"/>
                        <w:szCs w:val="24"/>
                      </w:rPr>
                      <m:t>-∞</m:t>
                    </m:r>
                  </m:sub>
                  <m:sup>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p>
                  <m:e>
                    <m:r>
                      <w:rPr>
                        <w:rFonts w:ascii="Cambria Math" w:hAnsi="Cambria Math"/>
                        <w:sz w:val="24"/>
                        <w:szCs w:val="24"/>
                      </w:rPr>
                      <m:t xml:space="preserve">N </m:t>
                    </m:r>
                    <m:d>
                      <m:dPr>
                        <m:endChr m:val="|"/>
                        <m:ctrlPr>
                          <w:rPr>
                            <w:rFonts w:ascii="Cambria Math" w:hAnsi="Cambria Math"/>
                            <w:i/>
                            <w:sz w:val="24"/>
                            <w:szCs w:val="24"/>
                          </w:rPr>
                        </m:ctrlPr>
                      </m:dPr>
                      <m:e>
                        <m:r>
                          <w:rPr>
                            <w:rFonts w:ascii="Cambria Math" w:hAnsi="Cambria Math"/>
                            <w:sz w:val="24"/>
                            <w:szCs w:val="24"/>
                          </w:rPr>
                          <m:t xml:space="preserve">x </m:t>
                        </m:r>
                      </m:e>
                    </m:d>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r>
                      <w:rPr>
                        <w:rFonts w:ascii="Cambria Math" w:hAnsi="Cambria Math"/>
                        <w:sz w:val="24"/>
                        <w:szCs w:val="24"/>
                      </w:rPr>
                      <m:t>) dx                                      if  j=i</m:t>
                    </m:r>
                  </m:e>
                </m:nary>
              </m:e>
              <m:e>
                <m:nary>
                  <m:naryPr>
                    <m:limLoc m:val="subSup"/>
                    <m:ctrlPr>
                      <w:rPr>
                        <w:rFonts w:ascii="Cambria Math" w:hAnsi="Cambria Math"/>
                        <w:i/>
                        <w:sz w:val="24"/>
                        <w:szCs w:val="24"/>
                      </w:rPr>
                    </m:ctrlPr>
                  </m:naryPr>
                  <m:sub>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b>
                  <m:sup>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p>
                  <m:e>
                    <m:r>
                      <w:rPr>
                        <w:rFonts w:ascii="Cambria Math" w:hAnsi="Cambria Math"/>
                        <w:sz w:val="24"/>
                        <w:szCs w:val="24"/>
                      </w:rPr>
                      <m:t xml:space="preserve">N </m:t>
                    </m:r>
                    <m:d>
                      <m:dPr>
                        <m:endChr m:val="|"/>
                        <m:ctrlPr>
                          <w:rPr>
                            <w:rFonts w:ascii="Cambria Math" w:hAnsi="Cambria Math"/>
                            <w:i/>
                            <w:sz w:val="24"/>
                            <w:szCs w:val="24"/>
                          </w:rPr>
                        </m:ctrlPr>
                      </m:dPr>
                      <m:e>
                        <m:r>
                          <w:rPr>
                            <w:rFonts w:ascii="Cambria Math" w:hAnsi="Cambria Math"/>
                            <w:sz w:val="24"/>
                            <w:szCs w:val="24"/>
                          </w:rPr>
                          <m:t xml:space="preserve">x </m:t>
                        </m:r>
                      </m:e>
                    </m:d>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r>
                      <w:rPr>
                        <w:rFonts w:ascii="Cambria Math" w:hAnsi="Cambria Math"/>
                        <w:sz w:val="24"/>
                        <w:szCs w:val="24"/>
                      </w:rPr>
                      <m:t>) dx</m:t>
                    </m:r>
                  </m:e>
                </m:nary>
                <m:r>
                  <w:rPr>
                    <w:rFonts w:ascii="Cambria Math" w:hAnsi="Cambria Math"/>
                    <w:sz w:val="24"/>
                    <w:szCs w:val="24"/>
                  </w:rPr>
                  <m:t xml:space="preserve">                             if  i&lt;j&lt;n  </m:t>
                </m:r>
                <m:ctrlPr>
                  <w:rPr>
                    <w:rFonts w:ascii="Cambria Math" w:eastAsia="Cambria Math" w:hAnsi="Cambria Math"/>
                    <w:i/>
                    <w:sz w:val="24"/>
                    <w:szCs w:val="24"/>
                  </w:rPr>
                </m:ctrlPr>
              </m:e>
              <m:e>
                <m:nary>
                  <m:naryPr>
                    <m:limLoc m:val="subSup"/>
                    <m:ctrlPr>
                      <w:rPr>
                        <w:rFonts w:ascii="Cambria Math" w:hAnsi="Cambria Math"/>
                        <w:i/>
                        <w:sz w:val="24"/>
                        <w:szCs w:val="24"/>
                      </w:rPr>
                    </m:ctrlPr>
                  </m:naryPr>
                  <m:sub>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b>
                  <m:sup>
                    <m:r>
                      <w:rPr>
                        <w:rFonts w:ascii="Cambria Math" w:hAnsi="Cambria Math"/>
                        <w:sz w:val="24"/>
                        <w:szCs w:val="24"/>
                      </w:rPr>
                      <m:t>∞</m:t>
                    </m:r>
                  </m:sup>
                  <m:e>
                    <m:r>
                      <w:rPr>
                        <w:rFonts w:ascii="Cambria Math" w:hAnsi="Cambria Math"/>
                        <w:sz w:val="24"/>
                        <w:szCs w:val="24"/>
                      </w:rPr>
                      <m:t xml:space="preserve">N </m:t>
                    </m:r>
                    <m:d>
                      <m:dPr>
                        <m:endChr m:val="|"/>
                        <m:ctrlPr>
                          <w:rPr>
                            <w:rFonts w:ascii="Cambria Math" w:hAnsi="Cambria Math"/>
                            <w:i/>
                            <w:sz w:val="24"/>
                            <w:szCs w:val="24"/>
                          </w:rPr>
                        </m:ctrlPr>
                      </m:dPr>
                      <m:e>
                        <m:r>
                          <w:rPr>
                            <w:rFonts w:ascii="Cambria Math" w:hAnsi="Cambria Math"/>
                            <w:sz w:val="24"/>
                            <w:szCs w:val="24"/>
                          </w:rPr>
                          <m:t xml:space="preserve">x </m:t>
                        </m:r>
                      </m:e>
                    </m:d>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r>
                      <w:rPr>
                        <w:rFonts w:ascii="Cambria Math" w:hAnsi="Cambria Math"/>
                        <w:sz w:val="24"/>
                        <w:szCs w:val="24"/>
                      </w:rPr>
                      <m:t>) dx                                     if   i=n</m:t>
                    </m:r>
                  </m:e>
                </m:nary>
              </m:e>
            </m:eqArr>
          </m:e>
        </m:d>
      </m:oMath>
      <w:r w:rsidR="006E062D" w:rsidRPr="0061500C">
        <w:rPr>
          <w:sz w:val="24"/>
          <w:szCs w:val="24"/>
        </w:rPr>
        <w:t>,</w:t>
      </w:r>
    </w:p>
    <w:p w14:paraId="0A89528A" w14:textId="77777777" w:rsidR="006E062D" w:rsidRPr="0061500C" w:rsidRDefault="006E062D" w:rsidP="006E062D">
      <w:pPr>
        <w:tabs>
          <w:tab w:val="left" w:pos="1890"/>
        </w:tabs>
        <w:jc w:val="both"/>
        <w:rPr>
          <w:sz w:val="24"/>
          <w:szCs w:val="24"/>
        </w:rPr>
      </w:pPr>
      <w:r w:rsidRPr="0061500C">
        <w:rPr>
          <w:sz w:val="24"/>
          <w:szCs w:val="24"/>
        </w:rPr>
        <w:tab/>
      </w:r>
    </w:p>
    <w:p w14:paraId="51302025" w14:textId="3F2D8C01" w:rsidR="006E062D" w:rsidRDefault="006E062D" w:rsidP="006E062D">
      <w:pPr>
        <w:tabs>
          <w:tab w:val="left" w:pos="1890"/>
        </w:tabs>
        <w:jc w:val="both"/>
        <w:rPr>
          <w:sz w:val="24"/>
          <w:szCs w:val="24"/>
        </w:rPr>
      </w:pPr>
      <w:r w:rsidRPr="0061500C">
        <w:rPr>
          <w:sz w:val="24"/>
          <w:szCs w:val="24"/>
        </w:rPr>
        <w:tab/>
      </w:r>
      <w:r w:rsidRPr="0061500C">
        <w:rPr>
          <w:sz w:val="24"/>
          <w:szCs w:val="24"/>
        </w:rPr>
        <w:tab/>
        <w:t xml:space="preserve">                </w:t>
      </w:r>
      <m:oMath>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x</m:t>
            </m:r>
          </m:e>
          <m:e>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ad>
              <m:radPr>
                <m:degHide m:val="1"/>
                <m:ctrlPr>
                  <w:rPr>
                    <w:rFonts w:ascii="Cambria Math" w:hAnsi="Cambria Math"/>
                    <w:i/>
                    <w:sz w:val="24"/>
                    <w:szCs w:val="24"/>
                  </w:rPr>
                </m:ctrlPr>
              </m:radPr>
              <m:deg/>
              <m:e>
                <m:r>
                  <w:rPr>
                    <w:rFonts w:ascii="Cambria Math" w:hAnsi="Cambria Math"/>
                    <w:sz w:val="24"/>
                    <w:szCs w:val="24"/>
                  </w:rPr>
                  <m:t>2π</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e>
            </m:rad>
          </m:den>
        </m:f>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x-</m:t>
                    </m:r>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num>
                  <m:den>
                    <m:rad>
                      <m:radPr>
                        <m:degHide m:val="1"/>
                        <m:ctrlPr>
                          <w:rPr>
                            <w:rFonts w:ascii="Cambria Math" w:hAnsi="Cambria Math"/>
                            <w:i/>
                            <w:sz w:val="24"/>
                            <w:szCs w:val="24"/>
                          </w:rPr>
                        </m:ctrlPr>
                      </m:radPr>
                      <m:deg/>
                      <m:e>
                        <m:r>
                          <w:rPr>
                            <w:rFonts w:ascii="Cambria Math" w:hAnsi="Cambria Math"/>
                            <w:sz w:val="24"/>
                            <w:szCs w:val="24"/>
                          </w:rPr>
                          <m:t>2</m:t>
                        </m:r>
                      </m:e>
                    </m:rad>
                    <m:r>
                      <w:rPr>
                        <w:rFonts w:ascii="Cambria Math" w:hAnsi="Cambria Math"/>
                        <w:sz w:val="24"/>
                        <w:szCs w:val="24"/>
                      </w:rPr>
                      <m:t>σ</m:t>
                    </m:r>
                  </m:den>
                </m:f>
                <m:r>
                  <w:rPr>
                    <w:rFonts w:ascii="Cambria Math" w:hAnsi="Cambria Math"/>
                    <w:sz w:val="24"/>
                    <w:szCs w:val="24"/>
                  </w:rPr>
                  <m:t>)</m:t>
                </m:r>
              </m:e>
              <m:sup>
                <m:r>
                  <w:rPr>
                    <w:rFonts w:ascii="Cambria Math" w:hAnsi="Cambria Math"/>
                    <w:sz w:val="24"/>
                    <w:szCs w:val="24"/>
                  </w:rPr>
                  <m:t>2</m:t>
                </m:r>
              </m:sup>
            </m:sSup>
          </m:sup>
        </m:sSup>
      </m:oMath>
      <w:r w:rsidRPr="0061500C">
        <w:rPr>
          <w:i/>
          <w:sz w:val="24"/>
          <w:szCs w:val="24"/>
        </w:rPr>
        <w:t>, an</w:t>
      </w:r>
      <w:r w:rsidRPr="0061500C">
        <w:rPr>
          <w:sz w:val="24"/>
          <w:szCs w:val="24"/>
        </w:rPr>
        <w:t>d</w:t>
      </w:r>
    </w:p>
    <w:p w14:paraId="5160EABD" w14:textId="77777777" w:rsidR="00F17D7C" w:rsidRPr="0061500C" w:rsidRDefault="00F17D7C" w:rsidP="006E062D">
      <w:pPr>
        <w:tabs>
          <w:tab w:val="left" w:pos="1890"/>
        </w:tabs>
        <w:jc w:val="both"/>
        <w:rPr>
          <w:sz w:val="24"/>
          <w:szCs w:val="24"/>
        </w:rPr>
      </w:pPr>
    </w:p>
    <w:p w14:paraId="3E4E0522" w14:textId="77777777" w:rsidR="006E062D" w:rsidRPr="0061500C" w:rsidRDefault="00F73122" w:rsidP="006E062D">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m:rPr>
            <m:sty m:val="p"/>
          </m:rPr>
          <w:rPr>
            <w:rFonts w:ascii="Cambria Math" w:hAnsi="Cambria Math"/>
            <w:sz w:val="24"/>
            <w:szCs w:val="24"/>
          </w:rPr>
          <m:t xml:space="preserve">  </m:t>
        </m:r>
      </m:oMath>
      <w:r w:rsidR="006E062D" w:rsidRPr="0061500C">
        <w:rPr>
          <w:sz w:val="24"/>
          <w:szCs w:val="24"/>
        </w:rPr>
        <w:t xml:space="preserve">is the mean growth increment for crab in size-class </w:t>
      </w:r>
      <w:r w:rsidR="006E062D" w:rsidRPr="0061500C">
        <w:rPr>
          <w:i/>
          <w:sz w:val="24"/>
          <w:szCs w:val="24"/>
        </w:rPr>
        <w:t>i</w:t>
      </w:r>
      <w:r w:rsidR="006E062D" w:rsidRPr="0061500C">
        <w:rPr>
          <w:sz w:val="24"/>
          <w:szCs w:val="24"/>
        </w:rPr>
        <w:t>:</w:t>
      </w:r>
    </w:p>
    <w:p w14:paraId="5227AD16" w14:textId="77777777" w:rsidR="006E062D" w:rsidRPr="0061500C" w:rsidRDefault="00F73122" w:rsidP="006E062D">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L</m:t>
                </m:r>
              </m:e>
            </m:acc>
          </m:e>
          <m:sub>
            <m:r>
              <w:rPr>
                <w:rFonts w:ascii="Cambria Math" w:hAnsi="Cambria Math"/>
                <w:sz w:val="24"/>
                <w:szCs w:val="24"/>
              </w:rPr>
              <m:t>i</m:t>
            </m:r>
          </m:sub>
        </m:sSub>
      </m:oMath>
      <w:r w:rsidR="006E062D" w:rsidRPr="0061500C">
        <w:rPr>
          <w:sz w:val="24"/>
          <w:szCs w:val="24"/>
        </w:rPr>
        <w:t xml:space="preserve">.                                                </w:t>
      </w:r>
      <w:r w:rsidR="006E062D" w:rsidRPr="0061500C">
        <w:rPr>
          <w:sz w:val="24"/>
          <w:szCs w:val="24"/>
        </w:rPr>
        <w:tab/>
      </w:r>
      <w:r w:rsidR="006E062D" w:rsidRPr="0061500C">
        <w:rPr>
          <w:sz w:val="24"/>
          <w:szCs w:val="24"/>
        </w:rPr>
        <w:tab/>
      </w:r>
      <w:r w:rsidR="006E062D" w:rsidRPr="0061500C">
        <w:rPr>
          <w:sz w:val="24"/>
          <w:szCs w:val="24"/>
        </w:rPr>
        <w:tab/>
        <w:t xml:space="preserve">                         </w:t>
      </w:r>
      <w:r w:rsidR="006E062D" w:rsidRPr="0061500C">
        <w:rPr>
          <w:sz w:val="24"/>
          <w:szCs w:val="24"/>
        </w:rPr>
        <w:tab/>
      </w:r>
      <w:r w:rsidR="006E062D">
        <w:rPr>
          <w:sz w:val="24"/>
          <w:szCs w:val="24"/>
        </w:rPr>
        <w:t xml:space="preserve">   </w:t>
      </w:r>
      <w:r w:rsidR="006E062D" w:rsidRPr="0061500C">
        <w:rPr>
          <w:sz w:val="24"/>
          <w:szCs w:val="24"/>
        </w:rPr>
        <w:t>(A.7)</w:t>
      </w:r>
    </w:p>
    <w:p w14:paraId="5728069F" w14:textId="3B2AF5BC" w:rsidR="006E062D" w:rsidRPr="0061500C" w:rsidRDefault="00F73122" w:rsidP="006E062D">
      <w:pPr>
        <w:tabs>
          <w:tab w:val="left" w:pos="1890"/>
        </w:tabs>
        <w:jc w:val="both"/>
        <w:rPr>
          <w:sz w:val="24"/>
          <w:szCs w:val="24"/>
        </w:rPr>
      </w:pPr>
      <m:oMath>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1</m:t>
            </m:r>
          </m:sub>
        </m:sSub>
      </m:oMath>
      <w:r w:rsidR="006E062D" w:rsidRPr="0061500C">
        <w:rPr>
          <w:sz w:val="24"/>
          <w:szCs w:val="24"/>
        </w:rPr>
        <w:t xml:space="preserve">,  </w:t>
      </w:r>
      <m:oMath>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2</m:t>
            </m:r>
          </m:sub>
        </m:sSub>
      </m:oMath>
      <w:r w:rsidR="006E062D" w:rsidRPr="0061500C">
        <w:rPr>
          <w:sz w:val="24"/>
          <w:szCs w:val="24"/>
        </w:rPr>
        <w:t xml:space="preserve">,     and </w:t>
      </w:r>
      <m:oMath>
        <m:r>
          <w:rPr>
            <w:rFonts w:ascii="Cambria Math" w:hAnsi="Cambria Math"/>
            <w:sz w:val="24"/>
            <w:szCs w:val="24"/>
          </w:rPr>
          <m:t>σ</m:t>
        </m:r>
        <m:r>
          <m:rPr>
            <m:sty m:val="p"/>
          </m:rPr>
          <w:rPr>
            <w:rFonts w:ascii="Cambria Math" w:hAnsi="Cambria Math"/>
            <w:sz w:val="24"/>
            <w:szCs w:val="24"/>
          </w:rPr>
          <m:t xml:space="preserve"> </m:t>
        </m:r>
      </m:oMath>
      <w:r w:rsidR="006E062D" w:rsidRPr="0061500C">
        <w:rPr>
          <w:sz w:val="24"/>
          <w:szCs w:val="24"/>
        </w:rPr>
        <w:t xml:space="preserve">are estimable </w:t>
      </w:r>
      <w:r w:rsidR="00230B8A" w:rsidRPr="0061500C">
        <w:rPr>
          <w:sz w:val="24"/>
          <w:szCs w:val="24"/>
        </w:rPr>
        <w:t>parameters, j</w:t>
      </w:r>
      <w:r w:rsidR="006E062D" w:rsidRPr="0061500C">
        <w:rPr>
          <w:i/>
          <w:sz w:val="24"/>
          <w:szCs w:val="24"/>
          <w:vertAlign w:val="subscript"/>
        </w:rPr>
        <w:t>1</w:t>
      </w:r>
      <w:r w:rsidR="006E062D" w:rsidRPr="0061500C">
        <w:rPr>
          <w:i/>
          <w:sz w:val="24"/>
          <w:szCs w:val="24"/>
        </w:rPr>
        <w:t xml:space="preserve"> </w:t>
      </w:r>
      <w:r w:rsidR="006E062D" w:rsidRPr="0061500C">
        <w:rPr>
          <w:sz w:val="24"/>
          <w:szCs w:val="24"/>
        </w:rPr>
        <w:t xml:space="preserve">and </w:t>
      </w:r>
      <w:r w:rsidR="006E062D" w:rsidRPr="0061500C">
        <w:rPr>
          <w:i/>
          <w:sz w:val="24"/>
          <w:szCs w:val="24"/>
        </w:rPr>
        <w:t>j</w:t>
      </w:r>
      <w:r w:rsidR="006E062D" w:rsidRPr="0061500C">
        <w:rPr>
          <w:i/>
          <w:sz w:val="24"/>
          <w:szCs w:val="24"/>
          <w:vertAlign w:val="subscript"/>
        </w:rPr>
        <w:t>2</w:t>
      </w:r>
      <w:r w:rsidR="006E062D" w:rsidRPr="0061500C">
        <w:rPr>
          <w:sz w:val="24"/>
          <w:szCs w:val="24"/>
          <w:vertAlign w:val="subscript"/>
        </w:rPr>
        <w:t xml:space="preserve"> </w:t>
      </w:r>
      <w:r w:rsidR="006E062D" w:rsidRPr="0061500C">
        <w:rPr>
          <w:sz w:val="24"/>
          <w:szCs w:val="24"/>
        </w:rPr>
        <w:t xml:space="preserve">are the lower and upper limits of the receiving length-class </w:t>
      </w:r>
      <w:r w:rsidR="006E062D" w:rsidRPr="0061500C">
        <w:rPr>
          <w:i/>
          <w:sz w:val="24"/>
          <w:szCs w:val="24"/>
        </w:rPr>
        <w:t>j</w:t>
      </w:r>
      <w:r w:rsidR="006E062D" w:rsidRPr="0061500C">
        <w:rPr>
          <w:sz w:val="24"/>
          <w:szCs w:val="24"/>
        </w:rPr>
        <w:t xml:space="preserve"> (in mm CL), and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L</m:t>
                </m:r>
              </m:e>
            </m:acc>
          </m:e>
          <m:sub>
            <m:r>
              <w:rPr>
                <w:rFonts w:ascii="Cambria Math" w:hAnsi="Cambria Math"/>
                <w:sz w:val="24"/>
                <w:szCs w:val="24"/>
              </w:rPr>
              <m:t>i</m:t>
            </m:r>
          </m:sub>
        </m:sSub>
      </m:oMath>
      <w:r w:rsidR="006E062D" w:rsidRPr="0061500C">
        <w:rPr>
          <w:sz w:val="24"/>
          <w:szCs w:val="24"/>
        </w:rPr>
        <w:t xml:space="preserve"> is the mid-point of the contributing length interval </w:t>
      </w:r>
      <w:r w:rsidR="006E062D" w:rsidRPr="0061500C">
        <w:rPr>
          <w:i/>
          <w:sz w:val="24"/>
          <w:szCs w:val="24"/>
        </w:rPr>
        <w:t>i.</w:t>
      </w:r>
      <w:r w:rsidR="006E062D" w:rsidRPr="0061500C">
        <w:rPr>
          <w:sz w:val="24"/>
          <w:szCs w:val="24"/>
        </w:rPr>
        <w:t xml:space="preserve"> The quantity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oMath>
      <w:r w:rsidR="006E062D" w:rsidRPr="0061500C">
        <w:rPr>
          <w:sz w:val="24"/>
          <w:szCs w:val="24"/>
        </w:rPr>
        <w:t xml:space="preserve"> is the molt probability for size-class </w:t>
      </w:r>
      <w:r w:rsidR="006E062D" w:rsidRPr="0061500C">
        <w:rPr>
          <w:i/>
          <w:sz w:val="24"/>
          <w:szCs w:val="24"/>
        </w:rPr>
        <w:t>i</w:t>
      </w:r>
      <w:r w:rsidR="006E062D" w:rsidRPr="0061500C">
        <w:rPr>
          <w:sz w:val="24"/>
          <w:szCs w:val="24"/>
        </w:rPr>
        <w:t>:</w:t>
      </w:r>
    </w:p>
    <w:p w14:paraId="3592F59A" w14:textId="77777777" w:rsidR="006E062D" w:rsidRPr="0061500C" w:rsidRDefault="006E062D" w:rsidP="006E062D">
      <w:pPr>
        <w:tabs>
          <w:tab w:val="left" w:pos="1890"/>
        </w:tabs>
        <w:jc w:val="both"/>
        <w:rPr>
          <w:sz w:val="24"/>
          <w:szCs w:val="24"/>
        </w:rPr>
      </w:pPr>
    </w:p>
    <w:p w14:paraId="61E4E7BD" w14:textId="77777777" w:rsidR="006E062D" w:rsidRPr="0061500C" w:rsidRDefault="00F73122" w:rsidP="006E062D">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 xml:space="preserve">1 + </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c</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i/>
                            <w:sz w:val="24"/>
                            <w:szCs w:val="24"/>
                          </w:rPr>
                          <w:sym w:font="Symbol" w:char="F074"/>
                        </m:r>
                      </m:e>
                      <m:sub>
                        <m:r>
                          <w:rPr>
                            <w:rFonts w:ascii="Cambria Math" w:hAnsi="Cambria Math"/>
                            <w:sz w:val="24"/>
                            <w:szCs w:val="24"/>
                          </w:rPr>
                          <m:t>i</m:t>
                        </m:r>
                      </m:sub>
                    </m:sSub>
                    <m:r>
                      <w:rPr>
                        <w:rFonts w:ascii="Cambria Math" w:hAnsi="Cambria Math"/>
                        <w:sz w:val="24"/>
                        <w:szCs w:val="24"/>
                      </w:rPr>
                      <m:t>-d</m:t>
                    </m:r>
                  </m:e>
                </m:d>
              </m:sup>
            </m:sSup>
          </m:den>
        </m:f>
      </m:oMath>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t xml:space="preserve">   </w:t>
      </w:r>
      <w:r w:rsidR="006E062D" w:rsidRPr="0061500C">
        <w:rPr>
          <w:sz w:val="24"/>
          <w:szCs w:val="24"/>
        </w:rPr>
        <w:tab/>
      </w:r>
      <w:r w:rsidR="006E062D" w:rsidRPr="0061500C">
        <w:rPr>
          <w:sz w:val="24"/>
          <w:szCs w:val="24"/>
        </w:rPr>
        <w:tab/>
      </w:r>
      <w:r w:rsidR="006E062D" w:rsidRPr="0061500C">
        <w:rPr>
          <w:sz w:val="24"/>
          <w:szCs w:val="24"/>
        </w:rPr>
        <w:tab/>
        <w:t xml:space="preserve"> (A.8)</w:t>
      </w:r>
    </w:p>
    <w:p w14:paraId="259B32DA" w14:textId="77777777" w:rsidR="006E062D" w:rsidRPr="0061500C" w:rsidRDefault="006E062D" w:rsidP="006E062D">
      <w:pPr>
        <w:tabs>
          <w:tab w:val="left" w:pos="1890"/>
        </w:tabs>
        <w:jc w:val="both"/>
        <w:rPr>
          <w:sz w:val="24"/>
          <w:szCs w:val="24"/>
        </w:rPr>
      </w:pPr>
      <w:r w:rsidRPr="0061500C">
        <w:rPr>
          <w:sz w:val="24"/>
          <w:szCs w:val="24"/>
        </w:rPr>
        <w:t xml:space="preserve">where </w:t>
      </w:r>
      <m:oMath>
        <m:sSub>
          <m:sSubPr>
            <m:ctrlPr>
              <w:rPr>
                <w:rFonts w:ascii="Cambria Math" w:hAnsi="Cambria Math"/>
                <w:i/>
                <w:sz w:val="24"/>
                <w:szCs w:val="24"/>
              </w:rPr>
            </m:ctrlPr>
          </m:sSubPr>
          <m:e>
            <m:r>
              <w:rPr>
                <w:rFonts w:ascii="Cambria Math" w:hAnsi="Cambria Math"/>
                <w:i/>
                <w:sz w:val="24"/>
                <w:szCs w:val="24"/>
              </w:rPr>
              <w:sym w:font="Symbol" w:char="F074"/>
            </m:r>
          </m:e>
          <m:sub>
            <m:r>
              <w:rPr>
                <w:rFonts w:ascii="Cambria Math" w:hAnsi="Cambria Math"/>
                <w:sz w:val="24"/>
                <w:szCs w:val="24"/>
              </w:rPr>
              <m:t>i</m:t>
            </m:r>
          </m:sub>
        </m:sSub>
      </m:oMath>
      <w:r w:rsidRPr="0061500C">
        <w:rPr>
          <w:sz w:val="24"/>
          <w:szCs w:val="24"/>
        </w:rPr>
        <w:t xml:space="preserve">  is the mid-length of the </w:t>
      </w:r>
      <w:r w:rsidRPr="0061500C">
        <w:rPr>
          <w:i/>
          <w:sz w:val="24"/>
          <w:szCs w:val="24"/>
        </w:rPr>
        <w:t>i</w:t>
      </w:r>
      <w:r w:rsidRPr="0061500C">
        <w:rPr>
          <w:sz w:val="24"/>
          <w:szCs w:val="24"/>
        </w:rPr>
        <w:t xml:space="preserve">-th length-class, </w:t>
      </w:r>
      <w:r w:rsidRPr="0061500C">
        <w:rPr>
          <w:i/>
          <w:sz w:val="24"/>
          <w:szCs w:val="24"/>
        </w:rPr>
        <w:t>c</w:t>
      </w:r>
      <w:r w:rsidRPr="0061500C">
        <w:rPr>
          <w:sz w:val="24"/>
          <w:szCs w:val="24"/>
        </w:rPr>
        <w:t xml:space="preserve"> and </w:t>
      </w:r>
      <w:r w:rsidRPr="0061500C">
        <w:rPr>
          <w:i/>
          <w:sz w:val="24"/>
          <w:szCs w:val="24"/>
        </w:rPr>
        <w:t xml:space="preserve">d </w:t>
      </w:r>
      <w:r w:rsidRPr="0061500C">
        <w:rPr>
          <w:sz w:val="24"/>
          <w:szCs w:val="24"/>
        </w:rPr>
        <w:t>are parameters</w:t>
      </w:r>
      <w:r>
        <w:rPr>
          <w:sz w:val="24"/>
          <w:szCs w:val="24"/>
        </w:rPr>
        <w:t>.</w:t>
      </w:r>
    </w:p>
    <w:p w14:paraId="4DFA8BF8" w14:textId="77777777" w:rsidR="006E062D" w:rsidRPr="0061500C" w:rsidRDefault="006E062D" w:rsidP="006E062D">
      <w:pPr>
        <w:tabs>
          <w:tab w:val="left" w:pos="1890"/>
        </w:tabs>
        <w:jc w:val="both"/>
        <w:rPr>
          <w:sz w:val="24"/>
          <w:szCs w:val="24"/>
        </w:rPr>
      </w:pPr>
    </w:p>
    <w:p w14:paraId="1FD87A78" w14:textId="77777777" w:rsidR="006E062D" w:rsidRPr="0061500C" w:rsidRDefault="006E062D" w:rsidP="006E062D">
      <w:pPr>
        <w:tabs>
          <w:tab w:val="left" w:pos="1890"/>
        </w:tabs>
        <w:jc w:val="both"/>
        <w:rPr>
          <w:b/>
          <w:sz w:val="24"/>
          <w:szCs w:val="24"/>
        </w:rPr>
      </w:pPr>
      <w:r w:rsidRPr="0061500C">
        <w:rPr>
          <w:b/>
          <w:sz w:val="24"/>
          <w:szCs w:val="24"/>
        </w:rPr>
        <w:t>Selectivity and retention</w:t>
      </w:r>
    </w:p>
    <w:p w14:paraId="4EDF0B1C" w14:textId="52AEACC6" w:rsidR="006E062D" w:rsidRPr="0061500C" w:rsidRDefault="006E062D" w:rsidP="006E062D">
      <w:pPr>
        <w:tabs>
          <w:tab w:val="left" w:pos="1890"/>
        </w:tabs>
        <w:jc w:val="both"/>
        <w:rPr>
          <w:sz w:val="24"/>
          <w:szCs w:val="24"/>
        </w:rPr>
      </w:pPr>
      <w:r w:rsidRPr="0061500C">
        <w:rPr>
          <w:sz w:val="24"/>
          <w:szCs w:val="24"/>
        </w:rPr>
        <w:t xml:space="preserve">Selectivity and retention are both assumed to be logistic functions of length. Selectivity depends on the fishing period for the </w:t>
      </w:r>
      <w:r w:rsidR="00C47C08">
        <w:rPr>
          <w:sz w:val="24"/>
          <w:szCs w:val="24"/>
        </w:rPr>
        <w:t xml:space="preserve">directed </w:t>
      </w:r>
      <w:r w:rsidRPr="0061500C">
        <w:rPr>
          <w:sz w:val="24"/>
          <w:szCs w:val="24"/>
        </w:rPr>
        <w:t>pot fishery:</w:t>
      </w:r>
    </w:p>
    <w:p w14:paraId="5DBA0FE1" w14:textId="77777777" w:rsidR="006E062D" w:rsidRPr="0061500C" w:rsidRDefault="006E062D" w:rsidP="006E062D">
      <w:pPr>
        <w:tabs>
          <w:tab w:val="left" w:pos="1890"/>
        </w:tabs>
        <w:jc w:val="both"/>
        <w:rPr>
          <w:sz w:val="24"/>
          <w:szCs w:val="24"/>
        </w:rPr>
      </w:pPr>
    </w:p>
    <w:p w14:paraId="46001B5B" w14:textId="77777777" w:rsidR="006E062D" w:rsidRPr="0061500C" w:rsidRDefault="00F73122" w:rsidP="006E062D">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 xml:space="preserve">1+ </m:t>
            </m:r>
            <m:sSup>
              <m:sSupPr>
                <m:ctrlPr>
                  <w:rPr>
                    <w:rFonts w:ascii="Cambria Math" w:hAnsi="Cambria Math"/>
                    <w:i/>
                    <w:sz w:val="24"/>
                    <w:szCs w:val="24"/>
                  </w:rPr>
                </m:ctrlPr>
              </m:sSupPr>
              <m:e>
                <m:r>
                  <w:rPr>
                    <w:rFonts w:ascii="Cambria Math" w:hAnsi="Cambria Math"/>
                    <w:sz w:val="24"/>
                    <w:szCs w:val="24"/>
                  </w:rPr>
                  <m:t>e</m:t>
                </m:r>
              </m:e>
              <m:sup>
                <m:d>
                  <m:dPr>
                    <m:begChr m:val="["/>
                    <m:endChr m:val="]"/>
                    <m:ctrlPr>
                      <w:rPr>
                        <w:rFonts w:ascii="Cambria Math" w:hAnsi="Cambria Math"/>
                        <w:i/>
                        <w:sz w:val="24"/>
                        <w:szCs w:val="24"/>
                      </w:rPr>
                    </m:ctrlPr>
                  </m:dPr>
                  <m:e>
                    <m:r>
                      <w:rPr>
                        <w:rFonts w:ascii="Cambria Math" w:hAnsi="Cambria Math"/>
                        <w:sz w:val="24"/>
                        <w:szCs w:val="24"/>
                      </w:rPr>
                      <m:t>-ln⁡(19)</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50</m:t>
                            </m:r>
                          </m:sub>
                        </m:sSub>
                      </m:num>
                      <m:den>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95</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50</m:t>
                            </m:r>
                          </m:sub>
                        </m:sSub>
                      </m:den>
                    </m:f>
                  </m:e>
                </m:d>
              </m:sup>
            </m:sSup>
          </m:den>
        </m:f>
      </m:oMath>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r>
      <w:r w:rsidR="006E062D">
        <w:rPr>
          <w:sz w:val="24"/>
          <w:szCs w:val="24"/>
        </w:rPr>
        <w:tab/>
        <w:t xml:space="preserve"> </w:t>
      </w:r>
      <w:r w:rsidR="006E062D" w:rsidRPr="0061500C">
        <w:rPr>
          <w:sz w:val="24"/>
          <w:szCs w:val="24"/>
        </w:rPr>
        <w:t>(A.9)</w:t>
      </w:r>
    </w:p>
    <w:p w14:paraId="0D264C20" w14:textId="77777777" w:rsidR="006E062D" w:rsidRPr="0061500C" w:rsidRDefault="006E062D" w:rsidP="006E062D">
      <w:pPr>
        <w:tabs>
          <w:tab w:val="left" w:pos="1890"/>
        </w:tabs>
        <w:jc w:val="both"/>
        <w:rPr>
          <w:sz w:val="24"/>
          <w:szCs w:val="24"/>
        </w:rPr>
      </w:pP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p>
    <w:p w14:paraId="114327D7" w14:textId="120AB24A" w:rsidR="006E062D" w:rsidRPr="0061500C" w:rsidRDefault="006E062D" w:rsidP="006E062D">
      <w:pPr>
        <w:tabs>
          <w:tab w:val="left" w:pos="1890"/>
        </w:tabs>
        <w:jc w:val="both"/>
        <w:rPr>
          <w:sz w:val="24"/>
          <w:szCs w:val="24"/>
        </w:rPr>
      </w:pPr>
      <w:r w:rsidRPr="0061500C">
        <w:rPr>
          <w:sz w:val="24"/>
          <w:szCs w:val="24"/>
        </w:rPr>
        <w:t xml:space="preserve">where </w:t>
      </w:r>
      <w:r w:rsidRPr="0061500C">
        <w:rPr>
          <w:i/>
          <w:sz w:val="24"/>
          <w:szCs w:val="24"/>
        </w:rPr>
        <w:sym w:font="Symbol" w:char="F071"/>
      </w:r>
      <w:r w:rsidRPr="0061500C">
        <w:rPr>
          <w:i/>
          <w:sz w:val="24"/>
          <w:szCs w:val="24"/>
          <w:vertAlign w:val="subscript"/>
        </w:rPr>
        <w:t>95</w:t>
      </w:r>
      <w:r w:rsidRPr="0061500C">
        <w:rPr>
          <w:sz w:val="24"/>
          <w:szCs w:val="24"/>
        </w:rPr>
        <w:t xml:space="preserve"> and </w:t>
      </w:r>
      <w:r w:rsidRPr="0061500C">
        <w:rPr>
          <w:i/>
          <w:sz w:val="24"/>
          <w:szCs w:val="24"/>
        </w:rPr>
        <w:sym w:font="Symbol" w:char="F071"/>
      </w:r>
      <w:r w:rsidRPr="0061500C">
        <w:rPr>
          <w:i/>
          <w:sz w:val="24"/>
          <w:szCs w:val="24"/>
          <w:vertAlign w:val="subscript"/>
        </w:rPr>
        <w:t>50</w:t>
      </w:r>
      <w:r w:rsidRPr="0061500C">
        <w:rPr>
          <w:sz w:val="24"/>
          <w:szCs w:val="24"/>
        </w:rPr>
        <w:t xml:space="preserve"> are the parameters of the selectivity/ retention pattern (Mark Maunder, unpublished generic crab model). In </w:t>
      </w:r>
      <w:r w:rsidR="006E3D11">
        <w:rPr>
          <w:sz w:val="24"/>
          <w:szCs w:val="24"/>
        </w:rPr>
        <w:t>our</w:t>
      </w:r>
      <w:r w:rsidRPr="0061500C">
        <w:rPr>
          <w:sz w:val="24"/>
          <w:szCs w:val="24"/>
        </w:rPr>
        <w:t xml:space="preserve"> program, we re-parameterized the denominator (</w:t>
      </w:r>
      <w:r w:rsidRPr="0061500C">
        <w:rPr>
          <w:sz w:val="24"/>
          <w:szCs w:val="24"/>
        </w:rPr>
        <w:sym w:font="Symbol" w:char="F071"/>
      </w:r>
      <w:r w:rsidRPr="0061500C">
        <w:rPr>
          <w:sz w:val="24"/>
          <w:szCs w:val="24"/>
          <w:vertAlign w:val="subscript"/>
        </w:rPr>
        <w:t>95</w:t>
      </w:r>
      <w:r w:rsidRPr="0061500C">
        <w:rPr>
          <w:sz w:val="24"/>
          <w:szCs w:val="24"/>
        </w:rPr>
        <w:t xml:space="preserve"> - </w:t>
      </w:r>
      <w:r w:rsidRPr="0061500C">
        <w:rPr>
          <w:sz w:val="24"/>
          <w:szCs w:val="24"/>
        </w:rPr>
        <w:sym w:font="Symbol" w:char="F071"/>
      </w:r>
      <w:r w:rsidRPr="0061500C">
        <w:rPr>
          <w:sz w:val="24"/>
          <w:szCs w:val="24"/>
          <w:vertAlign w:val="subscript"/>
        </w:rPr>
        <w:t>50</w:t>
      </w:r>
      <w:r w:rsidRPr="0061500C">
        <w:rPr>
          <w:sz w:val="24"/>
          <w:szCs w:val="24"/>
        </w:rPr>
        <w:t xml:space="preserve">) to </w:t>
      </w:r>
      <m:oMath>
        <m:r>
          <w:rPr>
            <w:rFonts w:ascii="Cambria Math" w:hAnsi="Cambria Math"/>
            <w:sz w:val="24"/>
            <w:szCs w:val="24"/>
          </w:rPr>
          <m:t>log(deltaθ)</m:t>
        </m:r>
      </m:oMath>
      <w:r w:rsidRPr="0061500C">
        <w:rPr>
          <w:sz w:val="24"/>
          <w:szCs w:val="24"/>
        </w:rPr>
        <w:t xml:space="preserve"> so that the difference is always positive and transformed </w:t>
      </w:r>
      <w:r w:rsidRPr="0061500C">
        <w:rPr>
          <w:i/>
          <w:sz w:val="24"/>
          <w:szCs w:val="24"/>
        </w:rPr>
        <w:sym w:font="Symbol" w:char="F071"/>
      </w:r>
      <w:r w:rsidRPr="0061500C">
        <w:rPr>
          <w:i/>
          <w:sz w:val="24"/>
          <w:szCs w:val="24"/>
          <w:vertAlign w:val="subscript"/>
        </w:rPr>
        <w:t>50</w:t>
      </w:r>
      <w:r w:rsidRPr="0061500C">
        <w:rPr>
          <w:sz w:val="24"/>
          <w:szCs w:val="24"/>
        </w:rPr>
        <w:t xml:space="preserve"> to </w:t>
      </w:r>
      <w:r w:rsidRPr="0061500C">
        <w:rPr>
          <w:i/>
          <w:sz w:val="24"/>
          <w:szCs w:val="24"/>
        </w:rPr>
        <w:t>log(</w:t>
      </w:r>
      <w:r w:rsidRPr="0061500C">
        <w:rPr>
          <w:i/>
          <w:sz w:val="24"/>
          <w:szCs w:val="24"/>
        </w:rPr>
        <w:sym w:font="Symbol" w:char="F071"/>
      </w:r>
      <w:r w:rsidRPr="0061500C">
        <w:rPr>
          <w:i/>
          <w:sz w:val="24"/>
          <w:szCs w:val="24"/>
          <w:vertAlign w:val="subscript"/>
        </w:rPr>
        <w:t>50</w:t>
      </w:r>
      <w:r w:rsidRPr="0061500C">
        <w:rPr>
          <w:i/>
          <w:sz w:val="24"/>
          <w:szCs w:val="24"/>
        </w:rPr>
        <w:t>)</w:t>
      </w:r>
      <w:r w:rsidRPr="0061500C">
        <w:rPr>
          <w:sz w:val="24"/>
          <w:szCs w:val="24"/>
        </w:rPr>
        <w:t xml:space="preserve"> to keep the estimate always positive.</w:t>
      </w:r>
    </w:p>
    <w:p w14:paraId="585C3021" w14:textId="77777777" w:rsidR="006E062D" w:rsidRPr="0061500C" w:rsidRDefault="006E062D" w:rsidP="006E062D">
      <w:pPr>
        <w:tabs>
          <w:tab w:val="left" w:pos="1890"/>
        </w:tabs>
        <w:jc w:val="both"/>
        <w:rPr>
          <w:sz w:val="24"/>
          <w:szCs w:val="24"/>
        </w:rPr>
      </w:pPr>
    </w:p>
    <w:p w14:paraId="63AF57B3" w14:textId="77777777" w:rsidR="006E062D" w:rsidRPr="0061500C" w:rsidRDefault="006E062D" w:rsidP="006E062D">
      <w:pPr>
        <w:tabs>
          <w:tab w:val="left" w:pos="1890"/>
        </w:tabs>
        <w:jc w:val="both"/>
        <w:rPr>
          <w:b/>
          <w:sz w:val="24"/>
          <w:szCs w:val="24"/>
        </w:rPr>
      </w:pPr>
      <w:r w:rsidRPr="0061500C">
        <w:rPr>
          <w:b/>
          <w:sz w:val="24"/>
          <w:szCs w:val="24"/>
        </w:rPr>
        <w:t>Recruitment</w:t>
      </w:r>
    </w:p>
    <w:p w14:paraId="58C45594" w14:textId="77777777" w:rsidR="006E062D" w:rsidRPr="0061500C" w:rsidRDefault="006E062D" w:rsidP="006E062D">
      <w:pPr>
        <w:tabs>
          <w:tab w:val="left" w:pos="1890"/>
        </w:tabs>
        <w:jc w:val="both"/>
        <w:rPr>
          <w:sz w:val="24"/>
          <w:szCs w:val="24"/>
        </w:rPr>
      </w:pPr>
      <w:r w:rsidRPr="0061500C">
        <w:rPr>
          <w:sz w:val="24"/>
          <w:szCs w:val="24"/>
        </w:rPr>
        <w:t xml:space="preserve">Recruitment to length–class i during year </w:t>
      </w:r>
      <w:r w:rsidRPr="0061500C">
        <w:rPr>
          <w:i/>
          <w:sz w:val="24"/>
          <w:szCs w:val="24"/>
        </w:rPr>
        <w:t>t</w:t>
      </w:r>
      <w:r w:rsidRPr="0061500C">
        <w:rPr>
          <w:sz w:val="24"/>
          <w:szCs w:val="24"/>
        </w:rPr>
        <w:t xml:space="preserve"> is modeled as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t,i</m:t>
            </m:r>
          </m:sub>
        </m:sSub>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ϵ</m:t>
                </m:r>
              </m:e>
              <m:sub>
                <m:r>
                  <w:rPr>
                    <w:rFonts w:ascii="Cambria Math" w:hAnsi="Cambria Math"/>
                    <w:sz w:val="24"/>
                    <w:szCs w:val="24"/>
                  </w:rPr>
                  <m:t>i</m:t>
                </m:r>
              </m:sub>
            </m:sSub>
          </m:sup>
        </m:sSup>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i</m:t>
            </m:r>
          </m:sub>
        </m:sSub>
      </m:oMath>
      <w:r w:rsidRPr="0061500C">
        <w:rPr>
          <w:sz w:val="24"/>
          <w:szCs w:val="24"/>
        </w:rPr>
        <w:t xml:space="preserve"> where </w:t>
      </w:r>
      <m:oMath>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i</m:t>
            </m:r>
          </m:sub>
        </m:sSub>
      </m:oMath>
      <w:r w:rsidRPr="0061500C">
        <w:rPr>
          <w:sz w:val="24"/>
          <w:szCs w:val="24"/>
        </w:rPr>
        <w:t xml:space="preserve"> is a normalized gamma function</w:t>
      </w:r>
    </w:p>
    <w:p w14:paraId="7F13E9A6" w14:textId="77777777" w:rsidR="006E062D" w:rsidRPr="0061500C" w:rsidRDefault="006E062D" w:rsidP="006E062D">
      <w:pPr>
        <w:tabs>
          <w:tab w:val="left" w:pos="1890"/>
        </w:tabs>
        <w:jc w:val="both"/>
        <w:rPr>
          <w:sz w:val="24"/>
          <w:szCs w:val="24"/>
        </w:rPr>
      </w:pPr>
      <m:oMath>
        <m:r>
          <w:rPr>
            <w:rFonts w:ascii="Cambria Math" w:hAnsi="Cambria Math"/>
            <w:sz w:val="24"/>
            <w:szCs w:val="24"/>
          </w:rPr>
          <m:t>gamma</m:t>
        </m:r>
        <m:d>
          <m:dPr>
            <m:ctrlPr>
              <w:rPr>
                <w:rFonts w:ascii="Cambria Math" w:hAnsi="Cambria Math"/>
                <w:i/>
                <w:sz w:val="24"/>
                <w:szCs w:val="24"/>
              </w:rPr>
            </m:ctrlPr>
          </m:dPr>
          <m:e>
            <m:r>
              <w:rPr>
                <w:rFonts w:ascii="Cambria Math" w:hAnsi="Cambria Math"/>
                <w:sz w:val="24"/>
                <w:szCs w:val="24"/>
              </w:rPr>
              <m:t>x</m:t>
            </m:r>
          </m:e>
          <m:e>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r</m:t>
                </m:r>
              </m:sub>
            </m:sSub>
          </m:e>
        </m:d>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x</m:t>
                </m:r>
              </m:e>
              <m:sup>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-1</m:t>
                </m:r>
              </m:sup>
            </m:sSup>
            <m:sSup>
              <m:sSupPr>
                <m:ctrlPr>
                  <w:rPr>
                    <w:rFonts w:ascii="Cambria Math" w:hAnsi="Cambria Math"/>
                    <w:i/>
                    <w:sz w:val="24"/>
                    <w:szCs w:val="24"/>
                  </w:rPr>
                </m:ctrlPr>
              </m:sSupPr>
              <m:e>
                <m:r>
                  <w:rPr>
                    <w:rFonts w:ascii="Cambria Math" w:hAnsi="Cambria Math"/>
                    <w:sz w:val="24"/>
                    <w:szCs w:val="24"/>
                  </w:rPr>
                  <m:t>e</m:t>
                </m:r>
              </m:e>
              <m:sup>
                <m:f>
                  <m:fPr>
                    <m:ctrlPr>
                      <w:rPr>
                        <w:rFonts w:ascii="Cambria Math" w:hAnsi="Cambria Math"/>
                        <w:i/>
                        <w:sz w:val="24"/>
                        <w:szCs w:val="24"/>
                      </w:rPr>
                    </m:ctrlPr>
                  </m:fPr>
                  <m:num>
                    <m:r>
                      <w:rPr>
                        <w:rFonts w:ascii="Cambria Math" w:hAnsi="Cambria Math"/>
                        <w:sz w:val="24"/>
                        <w:szCs w:val="24"/>
                      </w:rPr>
                      <m:t>x</m:t>
                    </m:r>
                  </m:num>
                  <m:den>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r</m:t>
                        </m:r>
                      </m:sub>
                    </m:sSub>
                  </m:den>
                </m:f>
              </m:sup>
            </m:sSup>
          </m:num>
          <m:den>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r</m:t>
                    </m:r>
                  </m:sub>
                </m:sSub>
              </m:e>
              <m:sup>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sup>
            </m:sSup>
            <m:sSub>
              <m:sSubPr>
                <m:ctrlPr>
                  <w:rPr>
                    <w:rFonts w:ascii="Cambria Math" w:hAnsi="Cambria Math"/>
                    <w:i/>
                    <w:sz w:val="24"/>
                    <w:szCs w:val="24"/>
                  </w:rPr>
                </m:ctrlPr>
              </m:sSubPr>
              <m:e>
                <m:r>
                  <w:rPr>
                    <w:rFonts w:ascii="Cambria Math" w:hAnsi="Cambria Math"/>
                    <w:sz w:val="24"/>
                    <w:szCs w:val="24"/>
                  </w:rPr>
                  <m:t>⎾</m:t>
                </m:r>
              </m:e>
              <m: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m:t>
                </m:r>
              </m:sub>
            </m:sSub>
          </m:den>
        </m:f>
      </m:oMath>
      <w:r w:rsidRPr="0061500C">
        <w:rPr>
          <w:sz w:val="24"/>
          <w:szCs w:val="24"/>
        </w:rPr>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Pr>
          <w:sz w:val="24"/>
          <w:szCs w:val="24"/>
        </w:rPr>
        <w:t xml:space="preserve"> (A.10</w:t>
      </w:r>
      <w:r w:rsidRPr="0061500C">
        <w:rPr>
          <w:sz w:val="24"/>
          <w:szCs w:val="24"/>
        </w:rPr>
        <w:t>)</w:t>
      </w:r>
    </w:p>
    <w:p w14:paraId="39F7922C" w14:textId="77777777" w:rsidR="006E062D" w:rsidRPr="0061500C" w:rsidRDefault="006E062D" w:rsidP="006E062D">
      <w:pPr>
        <w:tabs>
          <w:tab w:val="left" w:pos="1890"/>
        </w:tabs>
        <w:jc w:val="both"/>
        <w:rPr>
          <w:sz w:val="24"/>
          <w:szCs w:val="24"/>
        </w:rPr>
      </w:pPr>
    </w:p>
    <w:p w14:paraId="69AF680A" w14:textId="77777777" w:rsidR="006E062D" w:rsidRPr="0061500C" w:rsidRDefault="006E062D" w:rsidP="006E062D">
      <w:pPr>
        <w:tabs>
          <w:tab w:val="left" w:pos="1890"/>
        </w:tabs>
        <w:jc w:val="both"/>
        <w:rPr>
          <w:sz w:val="24"/>
          <w:szCs w:val="24"/>
        </w:rPr>
      </w:pPr>
      <w:r w:rsidRPr="0061500C">
        <w:rPr>
          <w:sz w:val="24"/>
          <w:szCs w:val="24"/>
        </w:rPr>
        <w:t xml:space="preserve">with </w:t>
      </w:r>
      <w:r w:rsidRPr="0061500C">
        <w:rPr>
          <w:i/>
          <w:sz w:val="24"/>
          <w:szCs w:val="24"/>
        </w:rPr>
        <w:t>α</w:t>
      </w:r>
      <w:r w:rsidRPr="0061500C">
        <w:rPr>
          <w:i/>
          <w:sz w:val="24"/>
          <w:szCs w:val="24"/>
          <w:vertAlign w:val="subscript"/>
        </w:rPr>
        <w:t>r</w:t>
      </w:r>
      <w:r w:rsidRPr="0061500C">
        <w:rPr>
          <w:sz w:val="24"/>
          <w:szCs w:val="24"/>
        </w:rPr>
        <w:t xml:space="preserve"> and </w:t>
      </w:r>
      <w:r w:rsidRPr="0061500C">
        <w:rPr>
          <w:i/>
          <w:sz w:val="24"/>
          <w:szCs w:val="24"/>
        </w:rPr>
        <w:t>β</w:t>
      </w:r>
      <w:r w:rsidRPr="0061500C">
        <w:rPr>
          <w:i/>
          <w:sz w:val="24"/>
          <w:szCs w:val="24"/>
          <w:vertAlign w:val="subscript"/>
        </w:rPr>
        <w:t>r</w:t>
      </w:r>
      <w:r w:rsidRPr="0061500C">
        <w:rPr>
          <w:sz w:val="24"/>
          <w:szCs w:val="24"/>
        </w:rPr>
        <w:t xml:space="preserve"> (restricted to the first five length classes).</w:t>
      </w:r>
    </w:p>
    <w:p w14:paraId="09374178" w14:textId="77777777" w:rsidR="006E062D" w:rsidRPr="0061500C" w:rsidRDefault="006E062D" w:rsidP="006E062D">
      <w:pPr>
        <w:tabs>
          <w:tab w:val="left" w:pos="1890"/>
        </w:tabs>
        <w:jc w:val="both"/>
        <w:rPr>
          <w:sz w:val="24"/>
          <w:szCs w:val="24"/>
        </w:rPr>
      </w:pPr>
    </w:p>
    <w:p w14:paraId="27D75969" w14:textId="77777777" w:rsidR="006E062D" w:rsidRPr="0061500C" w:rsidRDefault="006E062D" w:rsidP="006E062D">
      <w:pPr>
        <w:tabs>
          <w:tab w:val="left" w:pos="1890"/>
        </w:tabs>
        <w:jc w:val="both"/>
        <w:rPr>
          <w:b/>
          <w:sz w:val="24"/>
          <w:szCs w:val="24"/>
        </w:rPr>
      </w:pPr>
      <w:r w:rsidRPr="0061500C">
        <w:rPr>
          <w:b/>
          <w:sz w:val="24"/>
          <w:szCs w:val="24"/>
        </w:rPr>
        <w:t>Parameter estimation</w:t>
      </w:r>
    </w:p>
    <w:p w14:paraId="0B8DC932" w14:textId="77777777" w:rsidR="006E062D" w:rsidRPr="0061500C" w:rsidRDefault="006E062D" w:rsidP="006E062D">
      <w:pPr>
        <w:tabs>
          <w:tab w:val="left" w:pos="1890"/>
        </w:tabs>
        <w:jc w:val="both"/>
        <w:rPr>
          <w:sz w:val="24"/>
          <w:szCs w:val="24"/>
        </w:rPr>
      </w:pPr>
      <w:r w:rsidRPr="0061500C">
        <w:rPr>
          <w:sz w:val="24"/>
          <w:szCs w:val="24"/>
        </w:rPr>
        <w:t xml:space="preserve">Table A1 lists the parameters of the model indicating which are estimated and which are pre-specified. The objective function includes contributions related to the fit of the model to the available data and penalties (priors on various parameters). </w:t>
      </w:r>
    </w:p>
    <w:p w14:paraId="596C318B" w14:textId="77777777" w:rsidR="006E062D" w:rsidRPr="0061500C" w:rsidRDefault="006E062D" w:rsidP="006E062D">
      <w:pPr>
        <w:tabs>
          <w:tab w:val="left" w:pos="1890"/>
        </w:tabs>
        <w:jc w:val="both"/>
        <w:rPr>
          <w:sz w:val="24"/>
          <w:szCs w:val="24"/>
        </w:rPr>
      </w:pPr>
    </w:p>
    <w:p w14:paraId="26B58C0C" w14:textId="77777777" w:rsidR="006E062D" w:rsidRPr="0061500C" w:rsidRDefault="006E062D" w:rsidP="006E062D">
      <w:pPr>
        <w:tabs>
          <w:tab w:val="left" w:pos="1890"/>
        </w:tabs>
        <w:jc w:val="both"/>
        <w:rPr>
          <w:sz w:val="24"/>
          <w:szCs w:val="24"/>
        </w:rPr>
      </w:pPr>
      <w:r w:rsidRPr="0061500C">
        <w:rPr>
          <w:sz w:val="24"/>
          <w:szCs w:val="24"/>
        </w:rPr>
        <w:t>Ta</w:t>
      </w:r>
      <w:r>
        <w:rPr>
          <w:sz w:val="24"/>
          <w:szCs w:val="24"/>
        </w:rPr>
        <w:t xml:space="preserve">bles A2 lists parameter values </w:t>
      </w:r>
      <w:r w:rsidRPr="0061500C">
        <w:rPr>
          <w:sz w:val="24"/>
          <w:szCs w:val="24"/>
        </w:rPr>
        <w:t xml:space="preserve">(with the corresponding coefficient of variations in parentheses) used to weight the components of the objective functions for </w:t>
      </w:r>
      <w:r w:rsidRPr="0061500C">
        <w:rPr>
          <w:color w:val="FF0000"/>
          <w:sz w:val="24"/>
          <w:szCs w:val="24"/>
        </w:rPr>
        <w:t xml:space="preserve">EAG </w:t>
      </w:r>
      <w:r w:rsidRPr="0061500C">
        <w:rPr>
          <w:sz w:val="24"/>
          <w:szCs w:val="24"/>
        </w:rPr>
        <w:t xml:space="preserve">and </w:t>
      </w:r>
      <w:r w:rsidRPr="0061500C">
        <w:rPr>
          <w:color w:val="FF0000"/>
          <w:sz w:val="24"/>
          <w:szCs w:val="24"/>
        </w:rPr>
        <w:t>WAG</w:t>
      </w:r>
      <w:r w:rsidRPr="0061500C">
        <w:rPr>
          <w:sz w:val="24"/>
          <w:szCs w:val="24"/>
        </w:rPr>
        <w:t>.</w:t>
      </w:r>
    </w:p>
    <w:p w14:paraId="1DCA6714" w14:textId="77777777" w:rsidR="006E062D" w:rsidRPr="0061500C" w:rsidRDefault="006E062D" w:rsidP="006E062D">
      <w:pPr>
        <w:tabs>
          <w:tab w:val="left" w:pos="1890"/>
        </w:tabs>
        <w:jc w:val="both"/>
        <w:rPr>
          <w:sz w:val="24"/>
          <w:szCs w:val="24"/>
        </w:rPr>
      </w:pPr>
    </w:p>
    <w:p w14:paraId="78E11F03" w14:textId="77777777" w:rsidR="006E062D" w:rsidRPr="0061500C" w:rsidRDefault="006E062D" w:rsidP="006E062D">
      <w:pPr>
        <w:tabs>
          <w:tab w:val="left" w:pos="1890"/>
        </w:tabs>
        <w:jc w:val="both"/>
        <w:rPr>
          <w:sz w:val="24"/>
          <w:szCs w:val="24"/>
        </w:rPr>
      </w:pPr>
    </w:p>
    <w:p w14:paraId="6F6FB17F" w14:textId="77777777" w:rsidR="006E062D" w:rsidRPr="0061500C" w:rsidRDefault="006E062D" w:rsidP="006E062D">
      <w:pPr>
        <w:tabs>
          <w:tab w:val="left" w:pos="1890"/>
        </w:tabs>
        <w:jc w:val="both"/>
        <w:rPr>
          <w:b/>
          <w:sz w:val="24"/>
          <w:szCs w:val="24"/>
        </w:rPr>
      </w:pPr>
      <w:r w:rsidRPr="0061500C">
        <w:rPr>
          <w:b/>
          <w:sz w:val="24"/>
          <w:szCs w:val="24"/>
        </w:rPr>
        <w:t>Likelihood components</w:t>
      </w:r>
    </w:p>
    <w:p w14:paraId="2AF93545" w14:textId="77777777" w:rsidR="006E062D" w:rsidRPr="0061500C" w:rsidRDefault="006E062D" w:rsidP="006E062D">
      <w:pPr>
        <w:tabs>
          <w:tab w:val="left" w:pos="1890"/>
        </w:tabs>
        <w:jc w:val="both"/>
        <w:rPr>
          <w:i/>
          <w:sz w:val="24"/>
          <w:szCs w:val="24"/>
        </w:rPr>
      </w:pPr>
    </w:p>
    <w:p w14:paraId="357D73B4" w14:textId="77777777" w:rsidR="006E062D" w:rsidRPr="0061500C" w:rsidRDefault="006E062D" w:rsidP="006E062D">
      <w:pPr>
        <w:tabs>
          <w:tab w:val="left" w:pos="1890"/>
        </w:tabs>
        <w:jc w:val="both"/>
        <w:rPr>
          <w:i/>
          <w:sz w:val="24"/>
          <w:szCs w:val="24"/>
        </w:rPr>
      </w:pPr>
      <w:r w:rsidRPr="0061500C">
        <w:rPr>
          <w:i/>
          <w:sz w:val="24"/>
          <w:szCs w:val="24"/>
        </w:rPr>
        <w:t>Catches</w:t>
      </w:r>
    </w:p>
    <w:p w14:paraId="28CC9FDA" w14:textId="77777777" w:rsidR="006E062D" w:rsidRPr="0061500C" w:rsidRDefault="006E062D" w:rsidP="006E062D">
      <w:pPr>
        <w:tabs>
          <w:tab w:val="left" w:pos="1890"/>
        </w:tabs>
        <w:jc w:val="both"/>
        <w:rPr>
          <w:sz w:val="24"/>
          <w:szCs w:val="24"/>
        </w:rPr>
      </w:pPr>
      <w:r w:rsidRPr="0061500C">
        <w:rPr>
          <w:sz w:val="24"/>
          <w:szCs w:val="24"/>
        </w:rPr>
        <w:t>The contribution of the catch data (retained, total, and groundfish discarded) to the objective function is given by:</w:t>
      </w:r>
    </w:p>
    <w:p w14:paraId="4D1D3168" w14:textId="77777777" w:rsidR="006E062D" w:rsidRPr="0061500C" w:rsidRDefault="006E062D" w:rsidP="006E062D">
      <w:pPr>
        <w:tabs>
          <w:tab w:val="left" w:pos="1890"/>
        </w:tabs>
        <w:jc w:val="both"/>
        <w:rPr>
          <w:sz w:val="24"/>
          <w:szCs w:val="24"/>
        </w:rPr>
      </w:pPr>
      <w:r w:rsidRPr="0061500C">
        <w:rPr>
          <w:sz w:val="24"/>
          <w:szCs w:val="24"/>
        </w:rPr>
        <w:object w:dxaOrig="5080" w:dyaOrig="700" w14:anchorId="6F0B47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50.5pt;height:36pt" o:ole="">
            <v:imagedata r:id="rId7" o:title=""/>
          </v:shape>
          <o:OLEObject Type="Embed" ProgID="Equation.DSMT4" ShapeID="_x0000_i1032" DrawAspect="Content" ObjectID="_1682335347" r:id="rId8"/>
        </w:object>
      </w:r>
      <w:r w:rsidRPr="0061500C">
        <w:rPr>
          <w:sz w:val="24"/>
          <w:szCs w:val="24"/>
        </w:rPr>
        <w:tab/>
      </w:r>
      <w:r w:rsidRPr="0061500C">
        <w:rPr>
          <w:sz w:val="24"/>
          <w:szCs w:val="24"/>
        </w:rPr>
        <w:tab/>
      </w:r>
      <w:r w:rsidRPr="0061500C">
        <w:rPr>
          <w:sz w:val="24"/>
          <w:szCs w:val="24"/>
        </w:rPr>
        <w:tab/>
        <w:t xml:space="preserve">    </w:t>
      </w:r>
      <w:r>
        <w:rPr>
          <w:sz w:val="24"/>
          <w:szCs w:val="24"/>
        </w:rPr>
        <w:tab/>
        <w:t xml:space="preserve">                       (</w:t>
      </w:r>
      <w:r w:rsidRPr="0061500C">
        <w:rPr>
          <w:sz w:val="24"/>
          <w:szCs w:val="24"/>
        </w:rPr>
        <w:t>A.1</w:t>
      </w:r>
      <w:r>
        <w:rPr>
          <w:sz w:val="24"/>
          <w:szCs w:val="24"/>
        </w:rPr>
        <w:t>1</w:t>
      </w:r>
      <w:r w:rsidRPr="0061500C">
        <w:rPr>
          <w:sz w:val="24"/>
          <w:szCs w:val="24"/>
        </w:rPr>
        <w:t>a)</w:t>
      </w:r>
    </w:p>
    <w:p w14:paraId="73FD39FF" w14:textId="77777777" w:rsidR="006E062D" w:rsidRPr="0061500C" w:rsidRDefault="00F73122" w:rsidP="006E062D">
      <w:pPr>
        <w:tabs>
          <w:tab w:val="left" w:pos="1890"/>
        </w:tabs>
        <w:jc w:val="both"/>
        <w:rPr>
          <w:sz w:val="24"/>
          <w:szCs w:val="24"/>
        </w:rPr>
      </w:pPr>
      <m:oMath>
        <m:sSubSup>
          <m:sSubSupPr>
            <m:ctrlPr>
              <w:rPr>
                <w:rFonts w:ascii="Cambria Math" w:hAnsi="Cambria Math"/>
                <w:i/>
                <w:sz w:val="24"/>
                <w:szCs w:val="24"/>
              </w:rPr>
            </m:ctrlPr>
          </m:sSubSupPr>
          <m:e>
            <m:r>
              <w:rPr>
                <w:rFonts w:ascii="Cambria Math" w:hAnsi="Cambria Math"/>
                <w:sz w:val="24"/>
                <w:szCs w:val="24"/>
              </w:rPr>
              <m:t>LL</m:t>
            </m:r>
          </m:e>
          <m:sub>
            <m:r>
              <w:rPr>
                <w:rFonts w:ascii="Cambria Math" w:hAnsi="Cambria Math"/>
                <w:sz w:val="24"/>
                <w:szCs w:val="24"/>
              </w:rPr>
              <m:t>T</m:t>
            </m:r>
          </m:sub>
          <m:sup>
            <m:r>
              <w:rPr>
                <w:rFonts w:ascii="Cambria Math" w:hAnsi="Cambria Math"/>
                <w:sz w:val="24"/>
                <w:szCs w:val="24"/>
              </w:rPr>
              <m:t>catch</m:t>
            </m:r>
          </m:sup>
        </m:sSub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T</m:t>
            </m:r>
          </m:sub>
        </m:sSub>
        <m:nary>
          <m:naryPr>
            <m:chr m:val="∑"/>
            <m:limLoc m:val="undOvr"/>
            <m:supHide m:val="1"/>
            <m:ctrlPr>
              <w:rPr>
                <w:rFonts w:ascii="Cambria Math" w:hAnsi="Cambria Math"/>
                <w:i/>
                <w:sz w:val="24"/>
                <w:szCs w:val="24"/>
              </w:rPr>
            </m:ctrlPr>
          </m:naryPr>
          <m:sub>
            <m:r>
              <w:rPr>
                <w:rFonts w:ascii="Cambria Math" w:hAnsi="Cambria Math"/>
                <w:sz w:val="24"/>
                <w:szCs w:val="24"/>
              </w:rPr>
              <m:t>t</m:t>
            </m:r>
          </m:sub>
          <m:sup/>
          <m:e>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e>
            </m:nary>
          </m:e>
        </m:nary>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e>
        </m:nary>
      </m:oMath>
      <w:r w:rsidR="006E062D" w:rsidRPr="0061500C">
        <w:rPr>
          <w:sz w:val="24"/>
          <w:szCs w:val="24"/>
        </w:rPr>
        <w:tab/>
      </w:r>
      <w:r w:rsidR="006E062D" w:rsidRPr="0061500C">
        <w:rPr>
          <w:sz w:val="24"/>
          <w:szCs w:val="24"/>
        </w:rPr>
        <w:tab/>
        <w:t xml:space="preserve">     </w:t>
      </w:r>
      <w:r w:rsidR="006E062D" w:rsidRPr="0061500C">
        <w:rPr>
          <w:sz w:val="24"/>
          <w:szCs w:val="24"/>
        </w:rPr>
        <w:tab/>
        <w:t xml:space="preserve">     </w:t>
      </w:r>
      <w:r w:rsidR="006E062D">
        <w:rPr>
          <w:sz w:val="24"/>
          <w:szCs w:val="24"/>
        </w:rPr>
        <w:tab/>
        <w:t xml:space="preserve">           (</w:t>
      </w:r>
      <w:r w:rsidR="006E062D" w:rsidRPr="0061500C">
        <w:rPr>
          <w:sz w:val="24"/>
          <w:szCs w:val="24"/>
        </w:rPr>
        <w:t>A.1</w:t>
      </w:r>
      <w:r w:rsidR="006E062D">
        <w:rPr>
          <w:sz w:val="24"/>
          <w:szCs w:val="24"/>
        </w:rPr>
        <w:t>1</w:t>
      </w:r>
      <w:r w:rsidR="006E062D" w:rsidRPr="0061500C">
        <w:rPr>
          <w:sz w:val="24"/>
          <w:szCs w:val="24"/>
        </w:rPr>
        <w:t>b)</w:t>
      </w:r>
    </w:p>
    <w:p w14:paraId="54A6D5F6" w14:textId="77777777" w:rsidR="006E062D" w:rsidRPr="0061500C" w:rsidRDefault="006E062D" w:rsidP="006E062D">
      <w:pPr>
        <w:tabs>
          <w:tab w:val="left" w:pos="1890"/>
        </w:tabs>
        <w:jc w:val="both"/>
        <w:rPr>
          <w:sz w:val="24"/>
          <w:szCs w:val="24"/>
        </w:rPr>
      </w:pPr>
    </w:p>
    <w:p w14:paraId="1F6B0E9E" w14:textId="77777777" w:rsidR="006E062D" w:rsidRPr="0061500C" w:rsidRDefault="00F73122" w:rsidP="006E062D">
      <w:pPr>
        <w:tabs>
          <w:tab w:val="left" w:pos="1890"/>
        </w:tabs>
        <w:jc w:val="both"/>
        <w:rPr>
          <w:sz w:val="24"/>
          <w:szCs w:val="24"/>
        </w:rPr>
      </w:pPr>
      <m:oMath>
        <m:sSubSup>
          <m:sSubSupPr>
            <m:ctrlPr>
              <w:rPr>
                <w:rFonts w:ascii="Cambria Math" w:hAnsi="Cambria Math"/>
                <w:i/>
                <w:sz w:val="24"/>
                <w:szCs w:val="24"/>
              </w:rPr>
            </m:ctrlPr>
          </m:sSubSupPr>
          <m:e>
            <m:r>
              <w:rPr>
                <w:rFonts w:ascii="Cambria Math" w:hAnsi="Cambria Math"/>
                <w:sz w:val="24"/>
                <w:szCs w:val="24"/>
              </w:rPr>
              <m:t>LL</m:t>
            </m:r>
          </m:e>
          <m:sub>
            <m:r>
              <w:rPr>
                <w:rFonts w:ascii="Cambria Math" w:hAnsi="Cambria Math"/>
                <w:sz w:val="24"/>
                <w:szCs w:val="24"/>
              </w:rPr>
              <m:t>GD</m:t>
            </m:r>
          </m:sub>
          <m:sup>
            <m:r>
              <w:rPr>
                <w:rFonts w:ascii="Cambria Math" w:hAnsi="Cambria Math"/>
                <w:sz w:val="24"/>
                <w:szCs w:val="24"/>
              </w:rPr>
              <m:t>catch</m:t>
            </m:r>
          </m:sup>
        </m:sSub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GD</m:t>
            </m:r>
          </m:sub>
        </m:sSub>
        <m:nary>
          <m:naryPr>
            <m:chr m:val="∑"/>
            <m:limLoc m:val="undOvr"/>
            <m:supHide m:val="1"/>
            <m:ctrlPr>
              <w:rPr>
                <w:rFonts w:ascii="Cambria Math" w:hAnsi="Cambria Math"/>
                <w:i/>
                <w:sz w:val="24"/>
                <w:szCs w:val="24"/>
              </w:rPr>
            </m:ctrlPr>
          </m:naryPr>
          <m:sub>
            <m:r>
              <w:rPr>
                <w:rFonts w:ascii="Cambria Math" w:hAnsi="Cambria Math"/>
                <w:sz w:val="24"/>
                <w:szCs w:val="24"/>
              </w:rPr>
              <m:t>t</m:t>
            </m:r>
          </m:sub>
          <m:sup/>
          <m:e>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Tr</m:t>
                        </m:r>
                      </m:e>
                    </m:acc>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e>
            </m:nary>
          </m:e>
        </m:nary>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Tr</m:t>
                </m:r>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e>
        </m:nary>
      </m:oMath>
      <w:r w:rsidR="006E062D" w:rsidRPr="0061500C">
        <w:rPr>
          <w:sz w:val="24"/>
          <w:szCs w:val="24"/>
        </w:rPr>
        <w:t xml:space="preserve">     </w:t>
      </w:r>
      <w:r w:rsidR="006E062D" w:rsidRPr="0061500C">
        <w:rPr>
          <w:sz w:val="24"/>
          <w:szCs w:val="24"/>
        </w:rPr>
        <w:tab/>
        <w:t xml:space="preserve">     </w:t>
      </w:r>
      <w:r w:rsidR="006E062D" w:rsidRPr="0061500C">
        <w:rPr>
          <w:sz w:val="24"/>
          <w:szCs w:val="24"/>
        </w:rPr>
        <w:tab/>
        <w:t xml:space="preserve">   </w:t>
      </w:r>
      <w:r w:rsidR="006E062D">
        <w:rPr>
          <w:sz w:val="24"/>
          <w:szCs w:val="24"/>
        </w:rPr>
        <w:t xml:space="preserve">                    </w:t>
      </w:r>
      <w:r w:rsidR="006E062D" w:rsidRPr="0061500C">
        <w:rPr>
          <w:sz w:val="24"/>
          <w:szCs w:val="24"/>
        </w:rPr>
        <w:t>(A.1</w:t>
      </w:r>
      <w:r w:rsidR="006E062D">
        <w:rPr>
          <w:sz w:val="24"/>
          <w:szCs w:val="24"/>
        </w:rPr>
        <w:t>1</w:t>
      </w:r>
      <w:r w:rsidR="006E062D" w:rsidRPr="0061500C">
        <w:rPr>
          <w:sz w:val="24"/>
          <w:szCs w:val="24"/>
        </w:rPr>
        <w:t xml:space="preserve">c)     </w:t>
      </w:r>
    </w:p>
    <w:p w14:paraId="691C8B7A" w14:textId="77777777" w:rsidR="006E062D" w:rsidRPr="0061500C" w:rsidRDefault="006E062D" w:rsidP="006E062D">
      <w:pPr>
        <w:tabs>
          <w:tab w:val="left" w:pos="1890"/>
        </w:tabs>
        <w:jc w:val="both"/>
        <w:rPr>
          <w:sz w:val="24"/>
          <w:szCs w:val="24"/>
        </w:rPr>
      </w:pPr>
    </w:p>
    <w:p w14:paraId="071FBD7C" w14:textId="43BED925" w:rsidR="006E062D" w:rsidRPr="0061500C" w:rsidRDefault="006E062D" w:rsidP="006E062D">
      <w:pPr>
        <w:tabs>
          <w:tab w:val="left" w:pos="1890"/>
        </w:tabs>
        <w:jc w:val="both"/>
        <w:rPr>
          <w:sz w:val="24"/>
          <w:szCs w:val="24"/>
        </w:rPr>
      </w:pPr>
      <w:r w:rsidRPr="0061500C">
        <w:rPr>
          <w:sz w:val="24"/>
          <w:szCs w:val="24"/>
        </w:rPr>
        <w:lastRenderedPageBreak/>
        <w:t xml:space="preserve">where </w:t>
      </w:r>
      <w:r w:rsidRPr="0061500C">
        <w:rPr>
          <w:i/>
          <w:sz w:val="24"/>
          <w:szCs w:val="24"/>
        </w:rPr>
        <w:sym w:font="Symbol" w:char="F06C"/>
      </w:r>
      <w:r w:rsidRPr="0061500C">
        <w:rPr>
          <w:i/>
          <w:sz w:val="24"/>
          <w:szCs w:val="24"/>
          <w:vertAlign w:val="subscript"/>
        </w:rPr>
        <w:t>r</w:t>
      </w:r>
      <w:r w:rsidRPr="0061500C">
        <w:rPr>
          <w:sz w:val="24"/>
          <w:szCs w:val="24"/>
        </w:rPr>
        <w:t xml:space="preserve">, </w:t>
      </w:r>
      <w:r w:rsidRPr="0061500C">
        <w:rPr>
          <w:i/>
          <w:sz w:val="24"/>
          <w:szCs w:val="24"/>
        </w:rPr>
        <w:sym w:font="Symbol" w:char="F06C"/>
      </w:r>
      <w:r w:rsidRPr="0061500C">
        <w:rPr>
          <w:i/>
          <w:sz w:val="24"/>
          <w:szCs w:val="24"/>
          <w:vertAlign w:val="subscript"/>
        </w:rPr>
        <w:t>T</w:t>
      </w:r>
      <w:r w:rsidRPr="0061500C">
        <w:rPr>
          <w:sz w:val="24"/>
          <w:szCs w:val="24"/>
        </w:rPr>
        <w:t xml:space="preserve">, and </w:t>
      </w:r>
      <w:r w:rsidRPr="0061500C">
        <w:rPr>
          <w:i/>
          <w:sz w:val="24"/>
          <w:szCs w:val="24"/>
        </w:rPr>
        <w:sym w:font="Symbol" w:char="F06C"/>
      </w:r>
      <w:r w:rsidRPr="0061500C">
        <w:rPr>
          <w:i/>
          <w:sz w:val="24"/>
          <w:szCs w:val="24"/>
          <w:vertAlign w:val="subscript"/>
        </w:rPr>
        <w:t>GD</w:t>
      </w:r>
      <w:r w:rsidRPr="0061500C">
        <w:rPr>
          <w:sz w:val="24"/>
          <w:szCs w:val="24"/>
        </w:rPr>
        <w:t xml:space="preserve"> are weights assigned to likelihood components for the retained, pot total, and groundfish discard catches;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oMath>
      <w:r w:rsidR="00C22D6E">
        <w:rPr>
          <w:sz w:val="24"/>
          <w:szCs w:val="24"/>
        </w:rPr>
        <w:t xml:space="preserve"> </w:t>
      </w:r>
      <w:r w:rsidRPr="0061500C">
        <w:rPr>
          <w:sz w:val="24"/>
          <w:szCs w:val="24"/>
        </w:rPr>
        <w:t xml:space="preserve">is the average mass of a crab is length-class </w:t>
      </w:r>
      <w:r w:rsidRPr="0061500C">
        <w:rPr>
          <w:i/>
          <w:sz w:val="24"/>
          <w:szCs w:val="24"/>
        </w:rPr>
        <w:t>j</w:t>
      </w:r>
      <w:r w:rsidRPr="0061500C">
        <w:rPr>
          <w:sz w:val="24"/>
          <w:szCs w:val="24"/>
        </w:rPr>
        <w:t xml:space="preserve">;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t, j</m:t>
            </m:r>
          </m:sub>
        </m:sSub>
      </m:oMath>
      <w:r w:rsidRPr="0061500C">
        <w:rPr>
          <w:sz w:val="24"/>
          <w:szCs w:val="24"/>
        </w:rPr>
        <w:t xml:space="preserv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t,j</m:t>
            </m:r>
          </m:sub>
        </m:sSub>
      </m:oMath>
      <w:r w:rsidRPr="0061500C">
        <w:rPr>
          <w:sz w:val="24"/>
          <w:szCs w:val="24"/>
        </w:rPr>
        <w:t xml:space="preserve">, and </w:t>
      </w:r>
      <m:oMath>
        <m:sSub>
          <m:sSubPr>
            <m:ctrlPr>
              <w:rPr>
                <w:rFonts w:ascii="Cambria Math" w:hAnsi="Cambria Math"/>
                <w:i/>
                <w:sz w:val="24"/>
                <w:szCs w:val="24"/>
              </w:rPr>
            </m:ctrlPr>
          </m:sSubPr>
          <m:e>
            <m:r>
              <w:rPr>
                <w:rFonts w:ascii="Cambria Math" w:hAnsi="Cambria Math"/>
                <w:sz w:val="24"/>
                <w:szCs w:val="24"/>
              </w:rPr>
              <m:t>Tr</m:t>
            </m:r>
          </m:e>
          <m:sub>
            <m:r>
              <w:rPr>
                <w:rFonts w:ascii="Cambria Math" w:hAnsi="Cambria Math"/>
                <w:sz w:val="24"/>
                <w:szCs w:val="24"/>
              </w:rPr>
              <m:t>t,j</m:t>
            </m:r>
          </m:sub>
        </m:sSub>
        <m:r>
          <w:rPr>
            <w:rFonts w:ascii="Cambria Math" w:hAnsi="Cambria Math"/>
            <w:sz w:val="24"/>
            <w:szCs w:val="24"/>
          </w:rPr>
          <m:t xml:space="preserve"> </m:t>
        </m:r>
      </m:oMath>
      <w:r w:rsidRPr="0061500C">
        <w:rPr>
          <w:sz w:val="24"/>
          <w:szCs w:val="24"/>
        </w:rPr>
        <w:t xml:space="preserve">are, respectively, the observed numbers of crab in size class </w:t>
      </w:r>
      <w:r w:rsidRPr="0061500C">
        <w:rPr>
          <w:i/>
          <w:sz w:val="24"/>
          <w:szCs w:val="24"/>
        </w:rPr>
        <w:t>j</w:t>
      </w:r>
      <w:r w:rsidRPr="0061500C">
        <w:rPr>
          <w:sz w:val="24"/>
          <w:szCs w:val="24"/>
        </w:rPr>
        <w:t xml:space="preserve"> for retained, pot total, and groundfish fishery discarded crab during year </w:t>
      </w:r>
      <w:r w:rsidRPr="0061500C">
        <w:rPr>
          <w:i/>
          <w:sz w:val="24"/>
          <w:szCs w:val="24"/>
        </w:rPr>
        <w:t>t</w:t>
      </w:r>
      <w:r w:rsidRPr="0061500C">
        <w:rPr>
          <w:sz w:val="24"/>
          <w:szCs w:val="24"/>
        </w:rPr>
        <w:t xml:space="preserve">, and </w:t>
      </w:r>
      <w:r w:rsidRPr="0061500C">
        <w:rPr>
          <w:i/>
          <w:sz w:val="24"/>
          <w:szCs w:val="24"/>
        </w:rPr>
        <w:t>c</w:t>
      </w:r>
      <w:r w:rsidRPr="0061500C">
        <w:rPr>
          <w:sz w:val="24"/>
          <w:szCs w:val="24"/>
        </w:rPr>
        <w:t xml:space="preserve"> is a small constant value. We assumed </w:t>
      </w:r>
      <w:r w:rsidRPr="0061500C">
        <w:rPr>
          <w:i/>
          <w:sz w:val="24"/>
          <w:szCs w:val="24"/>
        </w:rPr>
        <w:t>c</w:t>
      </w:r>
      <w:r w:rsidRPr="0061500C">
        <w:rPr>
          <w:sz w:val="24"/>
          <w:szCs w:val="24"/>
        </w:rPr>
        <w:t xml:space="preserve"> = 0.001.</w:t>
      </w:r>
    </w:p>
    <w:p w14:paraId="67B502AE" w14:textId="77777777" w:rsidR="006E062D" w:rsidRPr="0061500C" w:rsidRDefault="006E062D" w:rsidP="006E062D">
      <w:pPr>
        <w:tabs>
          <w:tab w:val="left" w:pos="1890"/>
        </w:tabs>
        <w:jc w:val="both"/>
        <w:rPr>
          <w:sz w:val="24"/>
          <w:szCs w:val="24"/>
        </w:rPr>
      </w:pPr>
    </w:p>
    <w:p w14:paraId="2634B5BD" w14:textId="1B9E23DB" w:rsidR="006E062D" w:rsidRPr="0061500C" w:rsidRDefault="006E062D" w:rsidP="006E062D">
      <w:pPr>
        <w:tabs>
          <w:tab w:val="left" w:pos="1890"/>
        </w:tabs>
        <w:jc w:val="both"/>
        <w:rPr>
          <w:sz w:val="24"/>
          <w:szCs w:val="24"/>
        </w:rPr>
      </w:pPr>
      <w:r w:rsidRPr="0061500C">
        <w:rPr>
          <w:sz w:val="24"/>
          <w:szCs w:val="24"/>
        </w:rPr>
        <w:t>An additional retained catch li</w:t>
      </w:r>
      <w:r>
        <w:rPr>
          <w:sz w:val="24"/>
          <w:szCs w:val="24"/>
        </w:rPr>
        <w:t>kelihood (using Equation A.11</w:t>
      </w:r>
      <w:r w:rsidRPr="0061500C">
        <w:rPr>
          <w:sz w:val="24"/>
          <w:szCs w:val="24"/>
        </w:rPr>
        <w:t xml:space="preserve">a without </w:t>
      </w:r>
      <w:r w:rsidRPr="0061500C">
        <w:rPr>
          <w:i/>
          <w:sz w:val="24"/>
          <w:szCs w:val="24"/>
        </w:rPr>
        <w:t>w</w:t>
      </w:r>
      <w:r w:rsidRPr="0061500C">
        <w:rPr>
          <w:sz w:val="24"/>
          <w:szCs w:val="24"/>
        </w:rPr>
        <w:t>) for the retained catch in number of crabs during 1981/82</w:t>
      </w:r>
      <w:r w:rsidR="003A1A43" w:rsidRPr="00D25071">
        <w:t>–</w:t>
      </w:r>
      <w:r w:rsidRPr="0061500C">
        <w:rPr>
          <w:sz w:val="24"/>
          <w:szCs w:val="24"/>
        </w:rPr>
        <w:t xml:space="preserve">1984/85 was also considered in all scenarios.  </w:t>
      </w:r>
    </w:p>
    <w:p w14:paraId="4F2CD60C" w14:textId="77777777" w:rsidR="006E062D" w:rsidRPr="0061500C" w:rsidRDefault="006E062D" w:rsidP="006E062D">
      <w:pPr>
        <w:tabs>
          <w:tab w:val="left" w:pos="1890"/>
        </w:tabs>
        <w:jc w:val="both"/>
        <w:rPr>
          <w:sz w:val="24"/>
          <w:szCs w:val="24"/>
        </w:rPr>
      </w:pPr>
    </w:p>
    <w:p w14:paraId="061C61A8" w14:textId="77777777" w:rsidR="006E062D" w:rsidRPr="0061500C" w:rsidRDefault="006E062D" w:rsidP="006E062D">
      <w:pPr>
        <w:tabs>
          <w:tab w:val="left" w:pos="1890"/>
        </w:tabs>
        <w:jc w:val="both"/>
        <w:rPr>
          <w:i/>
          <w:sz w:val="24"/>
          <w:szCs w:val="24"/>
        </w:rPr>
      </w:pPr>
      <w:r w:rsidRPr="0061500C">
        <w:rPr>
          <w:i/>
          <w:sz w:val="24"/>
          <w:szCs w:val="24"/>
        </w:rPr>
        <w:t>Catch-rate indices</w:t>
      </w:r>
    </w:p>
    <w:p w14:paraId="09DB0E9A" w14:textId="77777777" w:rsidR="006E062D" w:rsidRPr="0061500C" w:rsidRDefault="006E062D" w:rsidP="006E062D">
      <w:pPr>
        <w:tabs>
          <w:tab w:val="left" w:pos="1890"/>
        </w:tabs>
        <w:jc w:val="both"/>
        <w:rPr>
          <w:sz w:val="24"/>
          <w:szCs w:val="24"/>
        </w:rPr>
      </w:pPr>
      <w:r w:rsidRPr="0061500C">
        <w:rPr>
          <w:sz w:val="24"/>
          <w:szCs w:val="24"/>
        </w:rPr>
        <w:t>The catch-rate indices are assumed to be lognormally distributed about the model prediction. Account is taken of variation in addition to that related to sampling variation:</w:t>
      </w:r>
    </w:p>
    <w:p w14:paraId="33CBCFA3" w14:textId="77777777" w:rsidR="006E062D" w:rsidRPr="0061500C" w:rsidRDefault="006E062D" w:rsidP="006E062D">
      <w:pPr>
        <w:tabs>
          <w:tab w:val="left" w:pos="1890"/>
        </w:tabs>
        <w:jc w:val="both"/>
        <w:rPr>
          <w:sz w:val="24"/>
          <w:szCs w:val="24"/>
        </w:rPr>
      </w:pPr>
    </w:p>
    <w:p w14:paraId="2CE961B4" w14:textId="77777777" w:rsidR="006E062D" w:rsidRPr="0061500C" w:rsidRDefault="00F73122" w:rsidP="006E062D">
      <w:pPr>
        <w:tabs>
          <w:tab w:val="left" w:pos="1890"/>
        </w:tabs>
        <w:jc w:val="both"/>
        <w:rPr>
          <w:sz w:val="24"/>
          <w:szCs w:val="24"/>
        </w:rPr>
      </w:pPr>
      <m:oMath>
        <m:sSubSup>
          <m:sSubSupPr>
            <m:ctrlPr>
              <w:rPr>
                <w:rFonts w:ascii="Cambria Math" w:hAnsi="Cambria Math"/>
                <w:i/>
                <w:sz w:val="24"/>
                <w:szCs w:val="24"/>
              </w:rPr>
            </m:ctrlPr>
          </m:sSubSupPr>
          <m:e>
            <m:r>
              <w:rPr>
                <w:rFonts w:ascii="Cambria Math" w:hAnsi="Cambria Math"/>
                <w:sz w:val="24"/>
                <w:szCs w:val="24"/>
              </w:rPr>
              <m:t>LL</m:t>
            </m:r>
          </m:e>
          <m:sub>
            <m:r>
              <w:rPr>
                <w:rFonts w:ascii="Cambria Math" w:hAnsi="Cambria Math"/>
                <w:sz w:val="24"/>
                <w:szCs w:val="24"/>
              </w:rPr>
              <m:t>r</m:t>
            </m:r>
          </m:sub>
          <m:sup>
            <m:r>
              <w:rPr>
                <w:rFonts w:ascii="Cambria Math" w:hAnsi="Cambria Math"/>
                <w:sz w:val="24"/>
                <w:szCs w:val="24"/>
              </w:rPr>
              <m:t>CPUE</m:t>
            </m:r>
          </m:sup>
        </m:sSub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r,CPUE</m:t>
            </m:r>
          </m:sub>
        </m:sSub>
        <m:d>
          <m:dPr>
            <m:begChr m:val="{"/>
            <m:endChr m:val="}"/>
            <m:ctrlPr>
              <w:rPr>
                <w:rFonts w:ascii="Cambria Math" w:hAnsi="Cambria Math"/>
                <w:i/>
                <w:sz w:val="24"/>
                <w:szCs w:val="24"/>
              </w:rPr>
            </m:ctrlPr>
          </m:dPr>
          <m:e>
            <m:r>
              <w:rPr>
                <w:rFonts w:ascii="Cambria Math" w:hAnsi="Cambria Math"/>
                <w:sz w:val="24"/>
                <w:szCs w:val="24"/>
              </w:rPr>
              <m:t>0.5</m:t>
            </m:r>
            <m:nary>
              <m:naryPr>
                <m:chr m:val="∑"/>
                <m:limLoc m:val="undOvr"/>
                <m:supHide m:val="1"/>
                <m:ctrlPr>
                  <w:rPr>
                    <w:rFonts w:ascii="Cambria Math" w:hAnsi="Cambria Math"/>
                    <w:i/>
                    <w:sz w:val="24"/>
                    <w:szCs w:val="24"/>
                  </w:rPr>
                </m:ctrlPr>
              </m:naryPr>
              <m:sub>
                <m:r>
                  <w:rPr>
                    <w:rFonts w:ascii="Cambria Math" w:hAnsi="Cambria Math"/>
                    <w:sz w:val="24"/>
                    <w:szCs w:val="24"/>
                  </w:rPr>
                  <m:t>t</m:t>
                </m:r>
              </m:sub>
              <m:sup/>
              <m:e>
                <m:r>
                  <w:rPr>
                    <w:rFonts w:ascii="Cambria Math" w:hAnsi="Cambria Math"/>
                    <w:sz w:val="24"/>
                    <w:szCs w:val="24"/>
                  </w:rPr>
                  <m:t>ln⁡</m:t>
                </m:r>
                <m:d>
                  <m:dPr>
                    <m:begChr m:val="["/>
                    <m:endChr m:val="]"/>
                    <m:ctrlPr>
                      <w:rPr>
                        <w:rFonts w:ascii="Cambria Math" w:hAnsi="Cambria Math"/>
                        <w:i/>
                        <w:sz w:val="24"/>
                        <w:szCs w:val="24"/>
                      </w:rPr>
                    </m:ctrlPr>
                  </m:dPr>
                  <m:e>
                    <m:r>
                      <w:rPr>
                        <w:rFonts w:ascii="Cambria Math" w:hAnsi="Cambria Math"/>
                        <w:sz w:val="24"/>
                        <w:szCs w:val="24"/>
                      </w:rPr>
                      <m:t>2π</m:t>
                    </m:r>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r,t</m:t>
                            </m:r>
                          </m:sub>
                          <m:sup>
                            <m:r>
                              <w:rPr>
                                <w:rFonts w:ascii="Cambria Math" w:hAnsi="Cambria Math"/>
                                <w:sz w:val="24"/>
                                <w:szCs w:val="24"/>
                              </w:rPr>
                              <m:t>2</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e>
                    </m:d>
                  </m:e>
                </m:d>
              </m:e>
            </m:nary>
            <m:r>
              <w:rPr>
                <w:rFonts w:ascii="Cambria Math" w:hAnsi="Cambria Math"/>
                <w:sz w:val="24"/>
                <w:szCs w:val="24"/>
              </w:rPr>
              <m:t xml:space="preserve">+ </m:t>
            </m:r>
            <m:nary>
              <m:naryPr>
                <m:chr m:val="∑"/>
                <m:limLoc m:val="undOvr"/>
                <m:supHide m:val="1"/>
                <m:ctrlPr>
                  <w:rPr>
                    <w:rFonts w:ascii="Cambria Math" w:hAnsi="Cambria Math"/>
                    <w:i/>
                    <w:sz w:val="24"/>
                    <w:szCs w:val="24"/>
                  </w:rPr>
                </m:ctrlPr>
              </m:naryPr>
              <m:sub>
                <m:r>
                  <w:rPr>
                    <w:rFonts w:ascii="Cambria Math" w:hAnsi="Cambria Math"/>
                    <w:sz w:val="24"/>
                    <w:szCs w:val="24"/>
                  </w:rPr>
                  <m:t>t</m:t>
                </m:r>
              </m:sub>
              <m:sup/>
              <m:e>
                <m:f>
                  <m:fPr>
                    <m:ctrlPr>
                      <w:rPr>
                        <w:rFonts w:ascii="Cambria Math" w:hAnsi="Cambria Math"/>
                        <w:i/>
                        <w:sz w:val="24"/>
                        <w:szCs w:val="24"/>
                      </w:rPr>
                    </m:ctrlPr>
                  </m:fPr>
                  <m:num>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ln</m:t>
                            </m:r>
                            <m:sSubSup>
                              <m:sSubSupPr>
                                <m:ctrlPr>
                                  <w:rPr>
                                    <w:rFonts w:ascii="Cambria Math" w:hAnsi="Cambria Math"/>
                                    <w:i/>
                                    <w:sz w:val="24"/>
                                    <w:szCs w:val="24"/>
                                  </w:rPr>
                                </m:ctrlPr>
                              </m:sSubSupPr>
                              <m:e>
                                <m:r>
                                  <w:rPr>
                                    <w:rFonts w:ascii="Cambria Math" w:hAnsi="Cambria Math"/>
                                    <w:sz w:val="24"/>
                                    <w:szCs w:val="24"/>
                                  </w:rPr>
                                  <m:t>(CPUE</m:t>
                                </m:r>
                              </m:e>
                              <m:sub>
                                <m:r>
                                  <w:rPr>
                                    <w:rFonts w:ascii="Cambria Math" w:hAnsi="Cambria Math"/>
                                    <w:sz w:val="24"/>
                                    <w:szCs w:val="24"/>
                                  </w:rPr>
                                  <m:t>t</m:t>
                                </m:r>
                              </m:sub>
                              <m:sup>
                                <m:r>
                                  <w:rPr>
                                    <w:rFonts w:ascii="Cambria Math" w:hAnsi="Cambria Math"/>
                                    <w:sz w:val="24"/>
                                    <w:szCs w:val="24"/>
                                  </w:rPr>
                                  <m:t>r</m:t>
                                </m:r>
                              </m:sup>
                            </m:sSubSup>
                            <m:r>
                              <w:rPr>
                                <w:rFonts w:ascii="Cambria Math" w:hAnsi="Cambria Math"/>
                                <w:sz w:val="24"/>
                                <w:szCs w:val="24"/>
                              </w:rPr>
                              <m:t xml:space="preserve">+c)- </m:t>
                            </m:r>
                            <m:acc>
                              <m:accPr>
                                <m:ctrlPr>
                                  <w:rPr>
                                    <w:rFonts w:ascii="Cambria Math" w:hAnsi="Cambria Math"/>
                                    <w:i/>
                                    <w:sz w:val="24"/>
                                    <w:szCs w:val="24"/>
                                  </w:rPr>
                                </m:ctrlPr>
                              </m:accPr>
                              <m:e>
                                <m:sSubSup>
                                  <m:sSubSupPr>
                                    <m:ctrlPr>
                                      <w:rPr>
                                        <w:rFonts w:ascii="Cambria Math" w:hAnsi="Cambria Math"/>
                                        <w:i/>
                                        <w:sz w:val="24"/>
                                        <w:szCs w:val="24"/>
                                      </w:rPr>
                                    </m:ctrlPr>
                                  </m:sSubSupPr>
                                  <m:e>
                                    <m:r>
                                      <w:rPr>
                                        <w:rFonts w:ascii="Cambria Math" w:hAnsi="Cambria Math"/>
                                        <w:sz w:val="24"/>
                                        <w:szCs w:val="24"/>
                                      </w:rPr>
                                      <m:t>ln⁡(CPUE</m:t>
                                    </m:r>
                                  </m:e>
                                  <m:sub>
                                    <m:r>
                                      <w:rPr>
                                        <w:rFonts w:ascii="Cambria Math" w:hAnsi="Cambria Math"/>
                                        <w:sz w:val="24"/>
                                        <w:szCs w:val="24"/>
                                      </w:rPr>
                                      <m:t>t</m:t>
                                    </m:r>
                                  </m:sub>
                                  <m:sup>
                                    <m:r>
                                      <w:rPr>
                                        <w:rFonts w:ascii="Cambria Math" w:hAnsi="Cambria Math"/>
                                        <w:sz w:val="24"/>
                                        <w:szCs w:val="24"/>
                                      </w:rPr>
                                      <m:t>r</m:t>
                                    </m:r>
                                  </m:sup>
                                </m:sSubSup>
                                <m:r>
                                  <w:rPr>
                                    <w:rFonts w:ascii="Cambria Math" w:hAnsi="Cambria Math"/>
                                    <w:sz w:val="24"/>
                                    <w:szCs w:val="24"/>
                                  </w:rPr>
                                  <m:t>+c)</m:t>
                                </m:r>
                              </m:e>
                            </m:acc>
                          </m:e>
                        </m:d>
                      </m:e>
                      <m:sup>
                        <m:r>
                          <w:rPr>
                            <w:rFonts w:ascii="Cambria Math" w:hAnsi="Cambria Math"/>
                            <w:sz w:val="24"/>
                            <w:szCs w:val="24"/>
                          </w:rPr>
                          <m:t>2</m:t>
                        </m:r>
                      </m:sup>
                    </m:sSup>
                  </m:num>
                  <m:den>
                    <m:r>
                      <w:rPr>
                        <w:rFonts w:ascii="Cambria Math" w:hAnsi="Cambria Math"/>
                        <w:sz w:val="24"/>
                        <w:szCs w:val="24"/>
                      </w:rPr>
                      <m:t>2</m:t>
                    </m:r>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r,t</m:t>
                            </m:r>
                          </m:sub>
                          <m:sup>
                            <m:r>
                              <w:rPr>
                                <w:rFonts w:ascii="Cambria Math" w:hAnsi="Cambria Math"/>
                                <w:sz w:val="24"/>
                                <w:szCs w:val="24"/>
                              </w:rPr>
                              <m:t>2</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e>
                    </m:d>
                  </m:den>
                </m:f>
              </m:e>
            </m:nary>
          </m:e>
        </m:d>
      </m:oMath>
      <w:r w:rsidR="006E062D" w:rsidRPr="0061500C">
        <w:rPr>
          <w:sz w:val="24"/>
          <w:szCs w:val="24"/>
        </w:rPr>
        <w:tab/>
        <w:t xml:space="preserve"> </w:t>
      </w:r>
      <w:r w:rsidR="006E062D" w:rsidRPr="0061500C">
        <w:rPr>
          <w:sz w:val="24"/>
          <w:szCs w:val="24"/>
        </w:rPr>
        <w:tab/>
        <w:t>(A.1</w:t>
      </w:r>
      <w:r w:rsidR="006E062D">
        <w:rPr>
          <w:sz w:val="24"/>
          <w:szCs w:val="24"/>
        </w:rPr>
        <w:t>2</w:t>
      </w:r>
      <w:r w:rsidR="006E062D" w:rsidRPr="0061500C">
        <w:rPr>
          <w:sz w:val="24"/>
          <w:szCs w:val="24"/>
        </w:rPr>
        <w:t>)</w:t>
      </w:r>
    </w:p>
    <w:p w14:paraId="105606CB" w14:textId="77777777" w:rsidR="006E062D" w:rsidRPr="0061500C" w:rsidRDefault="006E062D" w:rsidP="006E062D">
      <w:pPr>
        <w:tabs>
          <w:tab w:val="left" w:pos="1890"/>
        </w:tabs>
        <w:jc w:val="both"/>
        <w:rPr>
          <w:sz w:val="24"/>
          <w:szCs w:val="24"/>
        </w:rPr>
      </w:pPr>
    </w:p>
    <w:p w14:paraId="4F4F4966" w14:textId="03B9C50C" w:rsidR="006E062D" w:rsidRPr="0061500C" w:rsidRDefault="006E062D" w:rsidP="006E062D">
      <w:pPr>
        <w:tabs>
          <w:tab w:val="left" w:pos="1890"/>
        </w:tabs>
        <w:jc w:val="both"/>
        <w:rPr>
          <w:sz w:val="24"/>
          <w:szCs w:val="24"/>
        </w:rPr>
      </w:pPr>
      <w:r w:rsidRPr="0061500C">
        <w:rPr>
          <w:sz w:val="24"/>
          <w:szCs w:val="24"/>
        </w:rPr>
        <w:t xml:space="preserve">where </w:t>
      </w:r>
      <m:oMath>
        <m:sSubSup>
          <m:sSubSupPr>
            <m:ctrlPr>
              <w:rPr>
                <w:rFonts w:ascii="Cambria Math" w:hAnsi="Cambria Math"/>
                <w:i/>
                <w:sz w:val="24"/>
                <w:szCs w:val="24"/>
              </w:rPr>
            </m:ctrlPr>
          </m:sSubSupPr>
          <m:e>
            <m:r>
              <w:rPr>
                <w:rFonts w:ascii="Cambria Math" w:hAnsi="Cambria Math"/>
                <w:sz w:val="24"/>
                <w:szCs w:val="24"/>
              </w:rPr>
              <m:t>CPUE</m:t>
            </m:r>
          </m:e>
          <m:sub>
            <m:r>
              <w:rPr>
                <w:rFonts w:ascii="Cambria Math" w:hAnsi="Cambria Math"/>
                <w:sz w:val="24"/>
                <w:szCs w:val="24"/>
              </w:rPr>
              <m:t>t</m:t>
            </m:r>
          </m:sub>
          <m:sup>
            <m:r>
              <w:rPr>
                <w:rFonts w:ascii="Cambria Math" w:hAnsi="Cambria Math"/>
                <w:sz w:val="24"/>
                <w:szCs w:val="24"/>
              </w:rPr>
              <m:t>r</m:t>
            </m:r>
          </m:sup>
        </m:sSubSup>
      </m:oMath>
      <w:r w:rsidR="00310B3F">
        <w:rPr>
          <w:sz w:val="24"/>
          <w:szCs w:val="24"/>
        </w:rPr>
        <w:t xml:space="preserve"> </w:t>
      </w:r>
      <w:r w:rsidRPr="0061500C">
        <w:rPr>
          <w:sz w:val="24"/>
          <w:szCs w:val="24"/>
        </w:rPr>
        <w:t xml:space="preserve">is the standardized retain catch-rate index for year </w:t>
      </w:r>
      <w:r w:rsidRPr="0061500C">
        <w:rPr>
          <w:i/>
          <w:sz w:val="24"/>
          <w:szCs w:val="24"/>
        </w:rPr>
        <w:t>t</w:t>
      </w:r>
      <w:r w:rsidRPr="0061500C">
        <w:rPr>
          <w:sz w:val="24"/>
          <w:szCs w:val="24"/>
        </w:rPr>
        <w:t xml:space="preserve">,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r, t</m:t>
            </m:r>
          </m:sub>
        </m:sSub>
      </m:oMath>
      <w:r w:rsidR="00310B3F">
        <w:rPr>
          <w:sz w:val="24"/>
          <w:szCs w:val="24"/>
        </w:rPr>
        <w:t xml:space="preserve"> i</w:t>
      </w:r>
      <w:r w:rsidRPr="0061500C">
        <w:rPr>
          <w:sz w:val="24"/>
          <w:szCs w:val="24"/>
        </w:rPr>
        <w:t xml:space="preserve">s standard error of the logarithm of </w:t>
      </w:r>
      <m:oMath>
        <m:sSubSup>
          <m:sSubSupPr>
            <m:ctrlPr>
              <w:rPr>
                <w:rFonts w:ascii="Cambria Math" w:hAnsi="Cambria Math"/>
                <w:i/>
                <w:sz w:val="24"/>
                <w:szCs w:val="24"/>
              </w:rPr>
            </m:ctrlPr>
          </m:sSubSupPr>
          <m:e>
            <m:r>
              <w:rPr>
                <w:rFonts w:ascii="Cambria Math" w:hAnsi="Cambria Math"/>
                <w:sz w:val="24"/>
                <w:szCs w:val="24"/>
              </w:rPr>
              <m:t>CPUE</m:t>
            </m:r>
          </m:e>
          <m:sub>
            <m:r>
              <w:rPr>
                <w:rFonts w:ascii="Cambria Math" w:hAnsi="Cambria Math"/>
                <w:sz w:val="24"/>
                <w:szCs w:val="24"/>
              </w:rPr>
              <m:t>t</m:t>
            </m:r>
          </m:sub>
          <m:sup>
            <m:r>
              <w:rPr>
                <w:rFonts w:ascii="Cambria Math" w:hAnsi="Cambria Math"/>
                <w:sz w:val="24"/>
                <w:szCs w:val="24"/>
              </w:rPr>
              <m:t>r</m:t>
            </m:r>
          </m:sup>
        </m:sSubSup>
      </m:oMath>
      <w:r w:rsidR="00310B3F">
        <w:rPr>
          <w:sz w:val="24"/>
          <w:szCs w:val="24"/>
        </w:rPr>
        <w:t xml:space="preserve"> ,</w:t>
      </w:r>
      <w:r w:rsidRPr="0061500C">
        <w:rPr>
          <w:sz w:val="24"/>
          <w:szCs w:val="24"/>
        </w:rPr>
        <w:t xml:space="preserve">and </w:t>
      </w:r>
      <m:oMath>
        <m:acc>
          <m:accPr>
            <m:ctrlPr>
              <w:rPr>
                <w:rFonts w:ascii="Cambria Math" w:hAnsi="Cambria Math"/>
                <w:sz w:val="24"/>
                <w:szCs w:val="24"/>
              </w:rPr>
            </m:ctrlPr>
          </m:accPr>
          <m:e>
            <m:sSubSup>
              <m:sSubSupPr>
                <m:ctrlPr>
                  <w:rPr>
                    <w:rFonts w:ascii="Cambria Math" w:hAnsi="Cambria Math"/>
                    <w:i/>
                    <w:sz w:val="24"/>
                    <w:szCs w:val="24"/>
                  </w:rPr>
                </m:ctrlPr>
              </m:sSubSupPr>
              <m:e>
                <m:r>
                  <w:rPr>
                    <w:rFonts w:ascii="Cambria Math" w:hAnsi="Cambria Math"/>
                    <w:sz w:val="24"/>
                    <w:szCs w:val="24"/>
                  </w:rPr>
                  <m:t>CPUE</m:t>
                </m:r>
              </m:e>
              <m:sub>
                <m:r>
                  <w:rPr>
                    <w:rFonts w:ascii="Cambria Math" w:hAnsi="Cambria Math"/>
                    <w:sz w:val="24"/>
                    <w:szCs w:val="24"/>
                  </w:rPr>
                  <m:t>t</m:t>
                </m:r>
              </m:sub>
              <m:sup>
                <m:r>
                  <w:rPr>
                    <w:rFonts w:ascii="Cambria Math" w:hAnsi="Cambria Math"/>
                    <w:sz w:val="24"/>
                    <w:szCs w:val="24"/>
                  </w:rPr>
                  <m:t>r</m:t>
                </m:r>
              </m:sup>
            </m:sSubSup>
          </m:e>
        </m:acc>
      </m:oMath>
      <w:r w:rsidRPr="0061500C">
        <w:rPr>
          <w:sz w:val="24"/>
          <w:szCs w:val="24"/>
        </w:rPr>
        <w:t xml:space="preserve"> is the model-estimate of</w:t>
      </w:r>
      <w:r w:rsidR="00310B3F">
        <w:rPr>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CPUE</m:t>
            </m:r>
          </m:e>
          <m:sub>
            <m:r>
              <w:rPr>
                <w:rFonts w:ascii="Cambria Math" w:hAnsi="Cambria Math"/>
                <w:sz w:val="24"/>
                <w:szCs w:val="24"/>
              </w:rPr>
              <m:t>t</m:t>
            </m:r>
          </m:sub>
          <m:sup>
            <m:r>
              <w:rPr>
                <w:rFonts w:ascii="Cambria Math" w:hAnsi="Cambria Math"/>
                <w:sz w:val="24"/>
                <w:szCs w:val="24"/>
              </w:rPr>
              <m:t>r</m:t>
            </m:r>
          </m:sup>
        </m:sSubSup>
      </m:oMath>
      <w:r w:rsidRPr="0061500C">
        <w:rPr>
          <w:sz w:val="24"/>
          <w:szCs w:val="24"/>
        </w:rPr>
        <w:t>:</w:t>
      </w:r>
    </w:p>
    <w:p w14:paraId="2FBFBBFA" w14:textId="77777777" w:rsidR="006E062D" w:rsidRPr="0061500C" w:rsidRDefault="006E062D" w:rsidP="006E062D">
      <w:pPr>
        <w:tabs>
          <w:tab w:val="left" w:pos="1890"/>
        </w:tabs>
        <w:jc w:val="both"/>
        <w:rPr>
          <w:sz w:val="24"/>
          <w:szCs w:val="24"/>
        </w:rPr>
      </w:pPr>
      <w:r w:rsidRPr="0061500C">
        <w:rPr>
          <w:sz w:val="24"/>
          <w:szCs w:val="24"/>
        </w:rPr>
        <w:tab/>
      </w:r>
      <w:r w:rsidRPr="0061500C">
        <w:rPr>
          <w:sz w:val="24"/>
          <w:szCs w:val="24"/>
        </w:rPr>
        <w:tab/>
      </w:r>
    </w:p>
    <w:p w14:paraId="699B2B34" w14:textId="77777777" w:rsidR="006E062D" w:rsidRPr="0061500C" w:rsidRDefault="00F73122" w:rsidP="006E062D">
      <w:pPr>
        <w:tabs>
          <w:tab w:val="left" w:pos="1890"/>
        </w:tabs>
        <w:jc w:val="both"/>
        <w:rPr>
          <w:sz w:val="24"/>
          <w:szCs w:val="24"/>
        </w:rPr>
      </w:pPr>
      <m:oMath>
        <m:acc>
          <m:accPr>
            <m:ctrlPr>
              <w:rPr>
                <w:rFonts w:ascii="Cambria Math" w:hAnsi="Cambria Math"/>
                <w:i/>
                <w:sz w:val="24"/>
                <w:szCs w:val="24"/>
              </w:rPr>
            </m:ctrlPr>
          </m:accPr>
          <m:e>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CPUE</m:t>
                </m:r>
              </m:e>
              <m:sub>
                <m:r>
                  <w:rPr>
                    <w:rFonts w:ascii="Cambria Math" w:hAnsi="Cambria Math"/>
                    <w:sz w:val="24"/>
                    <w:szCs w:val="24"/>
                  </w:rPr>
                  <m:t>t</m:t>
                </m:r>
              </m:sub>
              <m:sup>
                <m:r>
                  <w:rPr>
                    <w:rFonts w:ascii="Cambria Math" w:hAnsi="Cambria Math"/>
                    <w:sz w:val="24"/>
                    <w:szCs w:val="24"/>
                  </w:rPr>
                  <m:t>r</m:t>
                </m:r>
              </m:sup>
            </m:sSubSup>
          </m:e>
        </m:acc>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k</m:t>
            </m:r>
          </m:sub>
        </m:sSub>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m:t>
                </m:r>
              </m:sup>
            </m:sSubSup>
          </m:e>
        </m:nary>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r</m:t>
            </m:r>
          </m:sup>
        </m:sSubSup>
        <m:r>
          <w:rPr>
            <w:rFonts w:ascii="Cambria Math" w:hAnsi="Cambria Math"/>
            <w:sz w:val="24"/>
            <w:szCs w:val="24"/>
          </w:rPr>
          <m:t xml:space="preserve"> </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r>
              <w:rPr>
                <w:rFonts w:ascii="Cambria Math" w:hAnsi="Cambria Math"/>
                <w:sz w:val="24"/>
                <w:szCs w:val="24"/>
              </w:rPr>
              <m:t>-0.5</m:t>
            </m:r>
            <m:d>
              <m:dPr>
                <m:begChr m:val="["/>
                <m:endChr m:val="]"/>
                <m:ctrlPr>
                  <w:rPr>
                    <w:rFonts w:ascii="Cambria Math" w:hAnsi="Cambria Math"/>
                    <w:i/>
                    <w:sz w:val="24"/>
                    <w:szCs w:val="24"/>
                  </w:rPr>
                </m:ctrlPr>
              </m:dPr>
              <m:e>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t,j</m:t>
                        </m:r>
                      </m:sub>
                    </m:sSub>
                  </m:e>
                </m:acc>
                <m:r>
                  <w:rPr>
                    <w:rFonts w:ascii="Cambria Math" w:hAnsi="Cambria Math"/>
                    <w:sz w:val="24"/>
                    <w:szCs w:val="24"/>
                  </w:rPr>
                  <m:t xml:space="preserve">+ </m:t>
                </m:r>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t,j</m:t>
                        </m:r>
                      </m:sub>
                    </m:sSub>
                  </m:e>
                </m:acc>
                <m:r>
                  <w:rPr>
                    <w:rFonts w:ascii="Cambria Math" w:hAnsi="Cambria Math"/>
                    <w:sz w:val="24"/>
                    <w:szCs w:val="24"/>
                  </w:rPr>
                  <m:t>+</m:t>
                </m:r>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Tr</m:t>
                        </m:r>
                      </m:e>
                      <m:sub>
                        <m:r>
                          <w:rPr>
                            <w:rFonts w:ascii="Cambria Math" w:hAnsi="Cambria Math"/>
                            <w:sz w:val="24"/>
                            <w:szCs w:val="24"/>
                          </w:rPr>
                          <m:t>t,j</m:t>
                        </m:r>
                      </m:sub>
                    </m:sSub>
                  </m:e>
                </m:acc>
                <m:r>
                  <w:rPr>
                    <w:rFonts w:ascii="Cambria Math" w:hAnsi="Cambria Math"/>
                    <w:sz w:val="24"/>
                    <w:szCs w:val="24"/>
                  </w:rPr>
                  <m:t xml:space="preserve"> </m:t>
                </m:r>
              </m:e>
            </m:d>
          </m:e>
        </m:d>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oMath>
      <w:r w:rsidR="006E062D" w:rsidRPr="0061500C">
        <w:rPr>
          <w:sz w:val="24"/>
          <w:szCs w:val="24"/>
        </w:rPr>
        <w:tab/>
        <w:t xml:space="preserve">          </w:t>
      </w:r>
      <w:r w:rsidR="006E062D" w:rsidRPr="0061500C">
        <w:rPr>
          <w:sz w:val="24"/>
          <w:szCs w:val="24"/>
        </w:rPr>
        <w:tab/>
      </w:r>
      <w:r w:rsidR="006E062D" w:rsidRPr="0061500C">
        <w:rPr>
          <w:sz w:val="24"/>
          <w:szCs w:val="24"/>
        </w:rPr>
        <w:tab/>
      </w:r>
      <w:r w:rsidR="006E062D" w:rsidRPr="0061500C">
        <w:rPr>
          <w:sz w:val="24"/>
          <w:szCs w:val="24"/>
        </w:rPr>
        <w:tab/>
        <w:t xml:space="preserve"> (A.1</w:t>
      </w:r>
      <w:r w:rsidR="006E062D">
        <w:rPr>
          <w:sz w:val="24"/>
          <w:szCs w:val="24"/>
        </w:rPr>
        <w:t>3</w:t>
      </w:r>
      <w:r w:rsidR="006E062D" w:rsidRPr="0061500C">
        <w:rPr>
          <w:sz w:val="24"/>
          <w:szCs w:val="24"/>
        </w:rPr>
        <w:t>)</w:t>
      </w:r>
    </w:p>
    <w:p w14:paraId="00D54B60" w14:textId="77777777" w:rsidR="006E062D" w:rsidRPr="0061500C" w:rsidRDefault="006E062D" w:rsidP="006E062D">
      <w:pPr>
        <w:tabs>
          <w:tab w:val="left" w:pos="1890"/>
        </w:tabs>
        <w:jc w:val="both"/>
        <w:rPr>
          <w:sz w:val="24"/>
          <w:szCs w:val="24"/>
        </w:rPr>
      </w:pPr>
    </w:p>
    <w:p w14:paraId="11B9616B" w14:textId="1D637537" w:rsidR="006E062D" w:rsidRPr="0061500C" w:rsidRDefault="006E062D" w:rsidP="006E062D">
      <w:pPr>
        <w:tabs>
          <w:tab w:val="left" w:pos="1890"/>
        </w:tabs>
        <w:jc w:val="both"/>
        <w:rPr>
          <w:sz w:val="24"/>
          <w:szCs w:val="24"/>
        </w:rPr>
      </w:pPr>
      <w:r w:rsidRPr="0061500C">
        <w:rPr>
          <w:sz w:val="24"/>
          <w:szCs w:val="24"/>
        </w:rPr>
        <w:t xml:space="preserve">in which </w:t>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k</m:t>
            </m:r>
          </m:sub>
        </m:sSub>
      </m:oMath>
      <w:r w:rsidRPr="0061500C">
        <w:rPr>
          <w:sz w:val="24"/>
          <w:szCs w:val="24"/>
        </w:rPr>
        <w:t xml:space="preserve"> is the catchability coefficient during the </w:t>
      </w:r>
      <w:r w:rsidRPr="0061500C">
        <w:rPr>
          <w:i/>
          <w:sz w:val="24"/>
          <w:szCs w:val="24"/>
        </w:rPr>
        <w:t>k</w:t>
      </w:r>
      <w:r w:rsidRPr="0061500C">
        <w:rPr>
          <w:sz w:val="24"/>
          <w:szCs w:val="24"/>
        </w:rPr>
        <w:t xml:space="preserve">-th </w:t>
      </w:r>
      <w:r w:rsidR="00B93DA0" w:rsidRPr="0061500C">
        <w:rPr>
          <w:sz w:val="24"/>
          <w:szCs w:val="24"/>
        </w:rPr>
        <w:t>period</w:t>
      </w:r>
      <w:r w:rsidRPr="0061500C">
        <w:rPr>
          <w:sz w:val="24"/>
          <w:szCs w:val="24"/>
        </w:rPr>
        <w:t xml:space="preserve"> (e.g., pre- and post-rationalization time periods),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e</m:t>
            </m:r>
          </m:sub>
        </m:sSub>
      </m:oMath>
      <w:r w:rsidR="00C22D6E">
        <w:rPr>
          <w:sz w:val="24"/>
          <w:szCs w:val="24"/>
        </w:rPr>
        <w:t xml:space="preserve"> i</w:t>
      </w:r>
      <w:r w:rsidRPr="0061500C">
        <w:rPr>
          <w:sz w:val="24"/>
          <w:szCs w:val="24"/>
        </w:rPr>
        <w:t xml:space="preserve">s the extent of over-dispersion, </w:t>
      </w:r>
      <w:r w:rsidRPr="0061500C">
        <w:rPr>
          <w:i/>
          <w:sz w:val="24"/>
          <w:szCs w:val="24"/>
        </w:rPr>
        <w:t>c</w:t>
      </w:r>
      <w:r w:rsidRPr="0061500C">
        <w:rPr>
          <w:sz w:val="24"/>
          <w:szCs w:val="24"/>
        </w:rPr>
        <w:t xml:space="preserve"> is a small constant to prevent zero values (we assumed </w:t>
      </w:r>
      <w:r w:rsidRPr="0061500C">
        <w:rPr>
          <w:i/>
          <w:sz w:val="24"/>
          <w:szCs w:val="24"/>
        </w:rPr>
        <w:t xml:space="preserve">c </w:t>
      </w:r>
      <w:r w:rsidRPr="0061500C">
        <w:rPr>
          <w:sz w:val="24"/>
          <w:szCs w:val="24"/>
        </w:rPr>
        <w:t xml:space="preserve">= 0.001), and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r,CPUE</m:t>
            </m:r>
          </m:sub>
        </m:sSub>
      </m:oMath>
      <w:r w:rsidRPr="0061500C">
        <w:rPr>
          <w:sz w:val="24"/>
          <w:szCs w:val="24"/>
        </w:rPr>
        <w:t xml:space="preserve"> is the weight assigned to the catch-rate data. We used the same likelihood formula (A.1</w:t>
      </w:r>
      <w:r>
        <w:rPr>
          <w:sz w:val="24"/>
          <w:szCs w:val="24"/>
        </w:rPr>
        <w:t>2</w:t>
      </w:r>
      <w:r w:rsidRPr="0061500C">
        <w:rPr>
          <w:sz w:val="24"/>
          <w:szCs w:val="24"/>
        </w:rPr>
        <w:t xml:space="preserve">) for fish ticket </w:t>
      </w:r>
      <w:r>
        <w:rPr>
          <w:sz w:val="24"/>
          <w:szCs w:val="24"/>
        </w:rPr>
        <w:t xml:space="preserve">and cooperative survey retained catch rate </w:t>
      </w:r>
      <w:r w:rsidRPr="0061500C">
        <w:rPr>
          <w:sz w:val="24"/>
          <w:szCs w:val="24"/>
        </w:rPr>
        <w:t>indices.</w:t>
      </w:r>
      <w:r>
        <w:rPr>
          <w:sz w:val="24"/>
          <w:szCs w:val="24"/>
        </w:rPr>
        <w:t xml:space="preserve"> However, for cooperative survey catch rate prediction we used a different catchability parameter.</w:t>
      </w:r>
    </w:p>
    <w:p w14:paraId="0FDAFA8D" w14:textId="77777777" w:rsidR="006E062D" w:rsidRPr="0061500C" w:rsidRDefault="006E062D" w:rsidP="006E062D">
      <w:pPr>
        <w:tabs>
          <w:tab w:val="left" w:pos="1890"/>
        </w:tabs>
        <w:jc w:val="both"/>
        <w:rPr>
          <w:sz w:val="24"/>
          <w:szCs w:val="24"/>
        </w:rPr>
      </w:pPr>
    </w:p>
    <w:p w14:paraId="5ECAA66F" w14:textId="77777777" w:rsidR="006E062D" w:rsidRPr="0061500C" w:rsidRDefault="006E062D" w:rsidP="006E062D">
      <w:pPr>
        <w:tabs>
          <w:tab w:val="left" w:pos="1890"/>
        </w:tabs>
        <w:jc w:val="both"/>
        <w:rPr>
          <w:sz w:val="24"/>
          <w:szCs w:val="24"/>
        </w:rPr>
      </w:pPr>
      <w:r w:rsidRPr="0061500C">
        <w:rPr>
          <w:sz w:val="24"/>
          <w:szCs w:val="24"/>
        </w:rPr>
        <w:t xml:space="preserve">Following Burnham </w:t>
      </w:r>
      <w:r w:rsidRPr="008C511D">
        <w:rPr>
          <w:i/>
          <w:sz w:val="24"/>
          <w:szCs w:val="24"/>
        </w:rPr>
        <w:t>et al.</w:t>
      </w:r>
      <w:r w:rsidRPr="0061500C">
        <w:rPr>
          <w:sz w:val="24"/>
          <w:szCs w:val="24"/>
        </w:rPr>
        <w:t xml:space="preserve"> (1987), we computed the ln(CPUE) variance by:</w:t>
      </w:r>
    </w:p>
    <w:p w14:paraId="1F5FE327" w14:textId="77777777" w:rsidR="006E062D" w:rsidRPr="0061500C" w:rsidRDefault="006E062D" w:rsidP="006E062D">
      <w:pPr>
        <w:tabs>
          <w:tab w:val="left" w:pos="1890"/>
        </w:tabs>
        <w:jc w:val="both"/>
        <w:rPr>
          <w:sz w:val="24"/>
          <w:szCs w:val="24"/>
        </w:rPr>
      </w:pPr>
    </w:p>
    <w:p w14:paraId="3C9A23D6" w14:textId="3C6B6371" w:rsidR="006E062D" w:rsidRPr="0061500C" w:rsidRDefault="006E062D" w:rsidP="006E062D">
      <w:pPr>
        <w:tabs>
          <w:tab w:val="left" w:pos="1890"/>
        </w:tabs>
        <w:jc w:val="both"/>
        <w:rPr>
          <w:sz w:val="24"/>
          <w:szCs w:val="24"/>
        </w:rPr>
      </w:pPr>
      <w:r w:rsidRPr="0061500C">
        <w:rPr>
          <w:sz w:val="24"/>
          <w:szCs w:val="24"/>
        </w:rPr>
        <w:t xml:space="preserve"> </w:t>
      </w:r>
      <m:oMath>
        <m:sSubSup>
          <m:sSubSupPr>
            <m:ctrlPr>
              <w:rPr>
                <w:rFonts w:ascii="Cambria Math" w:hAnsi="Cambria Math"/>
                <w:i/>
                <w:iCs/>
                <w:sz w:val="24"/>
                <w:szCs w:val="24"/>
              </w:rPr>
            </m:ctrlPr>
          </m:sSubSupPr>
          <m:e>
            <m:r>
              <w:rPr>
                <w:rFonts w:ascii="Cambria Math" w:hAnsi="Cambria Math"/>
                <w:sz w:val="24"/>
                <w:szCs w:val="24"/>
              </w:rPr>
              <m:t>σ</m:t>
            </m:r>
          </m:e>
          <m:sub>
            <m:r>
              <w:rPr>
                <w:rFonts w:ascii="Cambria Math" w:hAnsi="Cambria Math"/>
                <w:sz w:val="24"/>
                <w:szCs w:val="24"/>
              </w:rPr>
              <m:t xml:space="preserve">r,t  </m:t>
            </m:r>
          </m:sub>
          <m:sup>
            <m:r>
              <w:rPr>
                <w:rFonts w:ascii="Cambria Math" w:hAnsi="Cambria Math"/>
                <w:sz w:val="24"/>
                <w:szCs w:val="24"/>
              </w:rPr>
              <m:t>2</m:t>
            </m:r>
          </m:sup>
        </m:sSubSup>
        <m:r>
          <w:rPr>
            <w:rFonts w:ascii="Cambria Math" w:hAnsi="Cambria Math"/>
            <w:sz w:val="24"/>
            <w:szCs w:val="24"/>
          </w:rPr>
          <m:t>=ln⁡(1+</m:t>
        </m:r>
        <m:sSubSup>
          <m:sSubSupPr>
            <m:ctrlPr>
              <w:rPr>
                <w:rFonts w:ascii="Cambria Math" w:hAnsi="Cambria Math"/>
                <w:i/>
                <w:iCs/>
                <w:sz w:val="24"/>
                <w:szCs w:val="24"/>
              </w:rPr>
            </m:ctrlPr>
          </m:sSubSupPr>
          <m:e>
            <m:r>
              <w:rPr>
                <w:rFonts w:ascii="Cambria Math" w:hAnsi="Cambria Math"/>
                <w:sz w:val="24"/>
                <w:szCs w:val="24"/>
              </w:rPr>
              <m:t>CV</m:t>
            </m:r>
          </m:e>
          <m:sub>
            <m:r>
              <w:rPr>
                <w:rFonts w:ascii="Cambria Math" w:hAnsi="Cambria Math"/>
                <w:sz w:val="24"/>
                <w:szCs w:val="24"/>
              </w:rPr>
              <m:t>r,t</m:t>
            </m:r>
          </m:sub>
          <m:sup>
            <m:r>
              <w:rPr>
                <w:rFonts w:ascii="Cambria Math" w:hAnsi="Cambria Math"/>
                <w:sz w:val="24"/>
                <w:szCs w:val="24"/>
              </w:rPr>
              <m:t>2</m:t>
            </m:r>
          </m:sup>
        </m:sSubSup>
        <m:r>
          <w:rPr>
            <w:rFonts w:ascii="Cambria Math" w:hAnsi="Cambria Math"/>
            <w:sz w:val="24"/>
            <w:szCs w:val="24"/>
          </w:rPr>
          <m:t>)</m:t>
        </m:r>
      </m:oMath>
      <w:r w:rsidRPr="0061500C">
        <w:rPr>
          <w:sz w:val="24"/>
          <w:szCs w:val="24"/>
        </w:rPr>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w:t>
      </w:r>
      <w:r w:rsidRPr="0061500C">
        <w:rPr>
          <w:sz w:val="24"/>
          <w:szCs w:val="24"/>
        </w:rPr>
        <w:tab/>
        <w:t xml:space="preserve"> (A.1</w:t>
      </w:r>
      <w:r>
        <w:rPr>
          <w:sz w:val="24"/>
          <w:szCs w:val="24"/>
        </w:rPr>
        <w:t>4</w:t>
      </w:r>
      <w:r w:rsidRPr="0061500C">
        <w:rPr>
          <w:sz w:val="24"/>
          <w:szCs w:val="24"/>
        </w:rPr>
        <w:t>)</w:t>
      </w:r>
    </w:p>
    <w:p w14:paraId="005DAC53" w14:textId="77777777" w:rsidR="006E062D" w:rsidRPr="0061500C" w:rsidRDefault="006E062D" w:rsidP="006E062D">
      <w:pPr>
        <w:tabs>
          <w:tab w:val="left" w:pos="1890"/>
        </w:tabs>
        <w:jc w:val="both"/>
        <w:rPr>
          <w:sz w:val="24"/>
          <w:szCs w:val="24"/>
        </w:rPr>
      </w:pPr>
    </w:p>
    <w:p w14:paraId="24A8AEFE" w14:textId="77777777" w:rsidR="006E062D" w:rsidRPr="0061500C" w:rsidRDefault="006E062D" w:rsidP="006E062D">
      <w:pPr>
        <w:tabs>
          <w:tab w:val="left" w:pos="1890"/>
        </w:tabs>
        <w:jc w:val="both"/>
        <w:rPr>
          <w:i/>
          <w:sz w:val="24"/>
          <w:szCs w:val="24"/>
        </w:rPr>
      </w:pPr>
      <w:bookmarkStart w:id="0" w:name="_Hlk7175939"/>
      <w:r w:rsidRPr="0061500C">
        <w:rPr>
          <w:i/>
          <w:sz w:val="24"/>
          <w:szCs w:val="24"/>
        </w:rPr>
        <w:t>Length-composition data</w:t>
      </w:r>
    </w:p>
    <w:p w14:paraId="764DFAA6" w14:textId="77777777" w:rsidR="006E062D" w:rsidRPr="0061500C" w:rsidRDefault="006E062D" w:rsidP="006E062D">
      <w:pPr>
        <w:tabs>
          <w:tab w:val="left" w:pos="1890"/>
        </w:tabs>
        <w:jc w:val="both"/>
        <w:rPr>
          <w:sz w:val="24"/>
          <w:szCs w:val="24"/>
        </w:rPr>
      </w:pPr>
      <w:r w:rsidRPr="0061500C">
        <w:rPr>
          <w:sz w:val="24"/>
          <w:szCs w:val="24"/>
        </w:rPr>
        <w:t>The length-composition data are included in the likelihood function using the robust normal for proportions likelihood, i.e., generically:</w:t>
      </w:r>
    </w:p>
    <w:p w14:paraId="28959942" w14:textId="77777777" w:rsidR="006E062D" w:rsidRPr="0061500C" w:rsidRDefault="006E062D" w:rsidP="006E062D">
      <w:pPr>
        <w:tabs>
          <w:tab w:val="left" w:pos="1890"/>
        </w:tabs>
        <w:jc w:val="both"/>
        <w:rPr>
          <w:sz w:val="24"/>
          <w:szCs w:val="24"/>
        </w:rPr>
      </w:pPr>
      <w:r w:rsidRPr="0061500C">
        <w:rPr>
          <w:sz w:val="24"/>
          <w:szCs w:val="24"/>
        </w:rPr>
        <w:object w:dxaOrig="6060" w:dyaOrig="660" w14:anchorId="21898FB2">
          <v:shape id="_x0000_i1040" type="#_x0000_t75" style="width:302.5pt;height:36pt" o:ole="">
            <v:imagedata r:id="rId9" o:title=""/>
          </v:shape>
          <o:OLEObject Type="Embed" ProgID="Equation.DSMT4" ShapeID="_x0000_i1040" DrawAspect="Content" ObjectID="_1682335348" r:id="rId10"/>
        </w:object>
      </w:r>
      <w:r w:rsidRPr="0061500C">
        <w:rPr>
          <w:sz w:val="24"/>
          <w:szCs w:val="24"/>
        </w:rPr>
        <w:t xml:space="preserve">                                 </w:t>
      </w:r>
      <w:r w:rsidRPr="0061500C">
        <w:rPr>
          <w:sz w:val="24"/>
          <w:szCs w:val="24"/>
        </w:rPr>
        <w:tab/>
        <w:t xml:space="preserve"> (A.1</w:t>
      </w:r>
      <w:r>
        <w:rPr>
          <w:sz w:val="24"/>
          <w:szCs w:val="24"/>
        </w:rPr>
        <w:t>5</w:t>
      </w:r>
      <w:r w:rsidRPr="0061500C">
        <w:rPr>
          <w:sz w:val="24"/>
          <w:szCs w:val="24"/>
        </w:rPr>
        <w:t>)</w:t>
      </w:r>
    </w:p>
    <w:p w14:paraId="0E2542A2" w14:textId="38C71668" w:rsidR="006E062D" w:rsidRPr="0061500C" w:rsidRDefault="006E062D" w:rsidP="006E062D">
      <w:pPr>
        <w:tabs>
          <w:tab w:val="left" w:pos="1890"/>
        </w:tabs>
        <w:jc w:val="both"/>
        <w:rPr>
          <w:sz w:val="24"/>
          <w:szCs w:val="24"/>
        </w:rPr>
      </w:pPr>
      <w:r w:rsidRPr="0061500C">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t, j</m:t>
            </m:r>
          </m:sub>
        </m:sSub>
      </m:oMath>
      <w:r w:rsidR="00BF3F1F">
        <w:rPr>
          <w:sz w:val="24"/>
          <w:szCs w:val="24"/>
        </w:rPr>
        <w:t xml:space="preserve"> </w:t>
      </w:r>
      <w:r w:rsidRPr="0061500C">
        <w:rPr>
          <w:sz w:val="24"/>
          <w:szCs w:val="24"/>
        </w:rPr>
        <w:t>is the observed proportion of crabs in length-class j in the catch during year t,</w:t>
      </w:r>
      <w:r w:rsidR="00BF3F1F">
        <w:rPr>
          <w:sz w:val="24"/>
          <w:szCs w:val="24"/>
        </w:rPr>
        <w:t xml:space="preserve">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P</m:t>
                </m:r>
              </m:e>
            </m:acc>
          </m:e>
          <m:sub>
            <m:r>
              <w:rPr>
                <w:rFonts w:ascii="Cambria Math" w:hAnsi="Cambria Math"/>
                <w:sz w:val="24"/>
                <w:szCs w:val="24"/>
              </w:rPr>
              <m:t>t, j</m:t>
            </m:r>
          </m:sub>
        </m:sSub>
      </m:oMath>
      <w:r w:rsidRPr="0061500C">
        <w:rPr>
          <w:sz w:val="24"/>
          <w:szCs w:val="24"/>
        </w:rPr>
        <w:t xml:space="preserve">is the model-estimate corresponding to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t, j</m:t>
            </m:r>
          </m:sub>
        </m:sSub>
      </m:oMath>
      <w:r w:rsidRPr="0061500C">
        <w:rPr>
          <w:sz w:val="24"/>
          <w:szCs w:val="24"/>
        </w:rPr>
        <w:t>, i.e.:</w:t>
      </w:r>
    </w:p>
    <w:p w14:paraId="467A0988" w14:textId="77777777" w:rsidR="006E062D" w:rsidRPr="0061500C" w:rsidRDefault="00F73122" w:rsidP="006E062D">
      <w:pPr>
        <w:tabs>
          <w:tab w:val="left" w:pos="1890"/>
        </w:tabs>
        <w:jc w:val="center"/>
        <w:rPr>
          <w:sz w:val="24"/>
          <w:szCs w:val="24"/>
        </w:rPr>
      </w:pPr>
      <m:oMath>
        <m:sSubSup>
          <m:sSubSupPr>
            <m:ctrlPr>
              <w:rPr>
                <w:rFonts w:ascii="Cambria Math" w:hAnsi="Cambria Math"/>
                <w:sz w:val="24"/>
                <w:szCs w:val="24"/>
              </w:rPr>
            </m:ctrlPr>
          </m:sSubSupPr>
          <m:e>
            <m:acc>
              <m:accPr>
                <m:ctrlPr>
                  <w:rPr>
                    <w:rFonts w:ascii="Cambria Math" w:hAnsi="Cambria Math"/>
                    <w:sz w:val="24"/>
                    <w:szCs w:val="24"/>
                  </w:rPr>
                </m:ctrlPr>
              </m:accPr>
              <m:e>
                <m:r>
                  <m:rPr>
                    <m:sty m:val="p"/>
                  </m:rPr>
                  <w:rPr>
                    <w:rFonts w:ascii="Cambria Math" w:hAnsi="Cambria Math"/>
                    <w:sz w:val="24"/>
                    <w:szCs w:val="24"/>
                  </w:rPr>
                  <m:t>L</m:t>
                </m:r>
              </m:e>
            </m:acc>
          </m:e>
          <m:sub>
            <m:r>
              <m:rPr>
                <m:sty m:val="p"/>
              </m:rPr>
              <w:rPr>
                <w:rFonts w:ascii="Cambria Math" w:hAnsi="Cambria Math"/>
                <w:sz w:val="24"/>
                <w:szCs w:val="24"/>
              </w:rPr>
              <m:t>t,j</m:t>
            </m:r>
          </m:sub>
          <m:sup>
            <m:r>
              <m:rPr>
                <m:sty m:val="p"/>
              </m:rPr>
              <w:rPr>
                <w:rFonts w:ascii="Cambria Math" w:hAnsi="Cambria Math"/>
                <w:sz w:val="24"/>
                <w:szCs w:val="24"/>
              </w:rPr>
              <m:t>r</m:t>
            </m:r>
          </m:sup>
        </m:sSubSup>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C</m:t>
                    </m:r>
                  </m:e>
                </m:acc>
              </m:e>
              <m:sub>
                <m:r>
                  <m:rPr>
                    <m:sty m:val="p"/>
                  </m:rPr>
                  <w:rPr>
                    <w:rFonts w:ascii="Cambria Math" w:hAnsi="Cambria Math"/>
                    <w:sz w:val="24"/>
                    <w:szCs w:val="24"/>
                  </w:rPr>
                  <m:t>t,j</m:t>
                </m:r>
              </m:sub>
            </m:sSub>
          </m:num>
          <m:den>
            <m:nary>
              <m:naryPr>
                <m:chr m:val="∑"/>
                <m:limLoc m:val="undOvr"/>
                <m:ctrlPr>
                  <w:rPr>
                    <w:rFonts w:ascii="Cambria Math" w:hAnsi="Cambria Math"/>
                    <w:sz w:val="24"/>
                    <w:szCs w:val="24"/>
                  </w:rPr>
                </m:ctrlPr>
              </m:naryPr>
              <m:sub>
                <m:r>
                  <m:rPr>
                    <m:sty m:val="p"/>
                  </m:rPr>
                  <w:rPr>
                    <w:rFonts w:ascii="Cambria Math" w:hAnsi="Cambria Math"/>
                    <w:sz w:val="24"/>
                    <w:szCs w:val="24"/>
                  </w:rPr>
                  <m:t>j</m:t>
                </m:r>
              </m:sub>
              <m:sup>
                <m:r>
                  <m:rPr>
                    <m:sty m:val="p"/>
                  </m:rPr>
                  <w:rPr>
                    <w:rFonts w:ascii="Cambria Math" w:hAnsi="Cambria Math"/>
                    <w:sz w:val="24"/>
                    <w:szCs w:val="24"/>
                  </w:rPr>
                  <m:t>n</m:t>
                </m:r>
              </m:sup>
              <m:e>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C</m:t>
                        </m:r>
                      </m:e>
                    </m:acc>
                  </m:e>
                  <m:sub>
                    <m:r>
                      <m:rPr>
                        <m:sty m:val="p"/>
                      </m:rPr>
                      <w:rPr>
                        <w:rFonts w:ascii="Cambria Math" w:hAnsi="Cambria Math"/>
                        <w:sz w:val="24"/>
                        <w:szCs w:val="24"/>
                      </w:rPr>
                      <m:t>t,j</m:t>
                    </m:r>
                  </m:sub>
                </m:sSub>
              </m:e>
            </m:nary>
          </m:den>
        </m:f>
      </m:oMath>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p>
    <w:p w14:paraId="52CC8796" w14:textId="77777777" w:rsidR="006E062D" w:rsidRPr="0061500C" w:rsidRDefault="00F73122" w:rsidP="006E062D">
      <w:pPr>
        <w:tabs>
          <w:tab w:val="left" w:pos="1890"/>
        </w:tabs>
        <w:jc w:val="center"/>
        <w:rPr>
          <w:sz w:val="24"/>
          <w:szCs w:val="24"/>
        </w:rPr>
      </w:pPr>
      <m:oMath>
        <m:sSubSup>
          <m:sSubSupPr>
            <m:ctrlPr>
              <w:rPr>
                <w:rFonts w:ascii="Cambria Math" w:hAnsi="Cambria Math"/>
                <w:sz w:val="24"/>
                <w:szCs w:val="24"/>
              </w:rPr>
            </m:ctrlPr>
          </m:sSubSupPr>
          <m:e>
            <m:acc>
              <m:accPr>
                <m:ctrlPr>
                  <w:rPr>
                    <w:rFonts w:ascii="Cambria Math" w:hAnsi="Cambria Math"/>
                    <w:sz w:val="24"/>
                    <w:szCs w:val="24"/>
                  </w:rPr>
                </m:ctrlPr>
              </m:accPr>
              <m:e>
                <m:r>
                  <m:rPr>
                    <m:sty m:val="p"/>
                  </m:rPr>
                  <w:rPr>
                    <w:rFonts w:ascii="Cambria Math" w:hAnsi="Cambria Math"/>
                    <w:sz w:val="24"/>
                    <w:szCs w:val="24"/>
                  </w:rPr>
                  <m:t>L</m:t>
                </m:r>
              </m:e>
            </m:acc>
          </m:e>
          <m:sub>
            <m:r>
              <m:rPr>
                <m:sty m:val="p"/>
              </m:rPr>
              <w:rPr>
                <w:rFonts w:ascii="Cambria Math" w:hAnsi="Cambria Math"/>
                <w:sz w:val="24"/>
                <w:szCs w:val="24"/>
              </w:rPr>
              <m:t>t,j</m:t>
            </m:r>
          </m:sub>
          <m:sup>
            <m:r>
              <m:rPr>
                <m:sty m:val="p"/>
              </m:rPr>
              <w:rPr>
                <w:rFonts w:ascii="Cambria Math" w:hAnsi="Cambria Math"/>
                <w:sz w:val="24"/>
                <w:szCs w:val="24"/>
              </w:rPr>
              <m:t>T</m:t>
            </m:r>
          </m:sup>
        </m:sSubSup>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m:t>
                    </m:r>
                  </m:e>
                </m:acc>
              </m:e>
              <m:sub>
                <m:r>
                  <m:rPr>
                    <m:sty m:val="p"/>
                  </m:rPr>
                  <w:rPr>
                    <w:rFonts w:ascii="Cambria Math" w:hAnsi="Cambria Math"/>
                    <w:sz w:val="24"/>
                    <w:szCs w:val="24"/>
                  </w:rPr>
                  <m:t>t,j</m:t>
                </m:r>
              </m:sub>
            </m:sSub>
          </m:num>
          <m:den>
            <m:nary>
              <m:naryPr>
                <m:chr m:val="∑"/>
                <m:limLoc m:val="undOvr"/>
                <m:ctrlPr>
                  <w:rPr>
                    <w:rFonts w:ascii="Cambria Math" w:hAnsi="Cambria Math"/>
                    <w:sz w:val="24"/>
                    <w:szCs w:val="24"/>
                  </w:rPr>
                </m:ctrlPr>
              </m:naryPr>
              <m:sub>
                <m:r>
                  <m:rPr>
                    <m:sty m:val="p"/>
                  </m:rPr>
                  <w:rPr>
                    <w:rFonts w:ascii="Cambria Math" w:hAnsi="Cambria Math"/>
                    <w:sz w:val="24"/>
                    <w:szCs w:val="24"/>
                  </w:rPr>
                  <m:t>j</m:t>
                </m:r>
              </m:sub>
              <m:sup>
                <m:r>
                  <m:rPr>
                    <m:sty m:val="p"/>
                  </m:rPr>
                  <w:rPr>
                    <w:rFonts w:ascii="Cambria Math" w:hAnsi="Cambria Math"/>
                    <w:sz w:val="24"/>
                    <w:szCs w:val="24"/>
                  </w:rPr>
                  <m:t>n</m:t>
                </m:r>
              </m:sup>
              <m:e>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m:t>
                        </m:r>
                      </m:e>
                    </m:acc>
                  </m:e>
                  <m:sub>
                    <m:r>
                      <m:rPr>
                        <m:sty m:val="p"/>
                      </m:rPr>
                      <w:rPr>
                        <w:rFonts w:ascii="Cambria Math" w:hAnsi="Cambria Math"/>
                        <w:sz w:val="24"/>
                        <w:szCs w:val="24"/>
                      </w:rPr>
                      <m:t>t,j</m:t>
                    </m:r>
                  </m:sub>
                </m:sSub>
              </m:e>
            </m:nary>
          </m:den>
        </m:f>
      </m:oMath>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p>
    <w:p w14:paraId="0B7A75E3" w14:textId="77777777" w:rsidR="006E062D" w:rsidRPr="0061500C" w:rsidRDefault="00F73122" w:rsidP="006E062D">
      <w:pPr>
        <w:tabs>
          <w:tab w:val="left" w:pos="1890"/>
        </w:tabs>
        <w:jc w:val="center"/>
        <w:rPr>
          <w:sz w:val="24"/>
          <w:szCs w:val="24"/>
        </w:rPr>
      </w:pPr>
      <m:oMath>
        <m:sSubSup>
          <m:sSubSupPr>
            <m:ctrlPr>
              <w:rPr>
                <w:rFonts w:ascii="Cambria Math" w:hAnsi="Cambria Math"/>
                <w:sz w:val="24"/>
                <w:szCs w:val="24"/>
              </w:rPr>
            </m:ctrlPr>
          </m:sSubSupPr>
          <m:e>
            <m:acc>
              <m:accPr>
                <m:ctrlPr>
                  <w:rPr>
                    <w:rFonts w:ascii="Cambria Math" w:hAnsi="Cambria Math"/>
                    <w:sz w:val="24"/>
                    <w:szCs w:val="24"/>
                  </w:rPr>
                </m:ctrlPr>
              </m:accPr>
              <m:e>
                <m:r>
                  <m:rPr>
                    <m:sty m:val="p"/>
                  </m:rPr>
                  <w:rPr>
                    <w:rFonts w:ascii="Cambria Math" w:hAnsi="Cambria Math"/>
                    <w:sz w:val="24"/>
                    <w:szCs w:val="24"/>
                  </w:rPr>
                  <m:t>L</m:t>
                </m:r>
              </m:e>
            </m:acc>
          </m:e>
          <m:sub>
            <m:r>
              <m:rPr>
                <m:sty m:val="p"/>
              </m:rPr>
              <w:rPr>
                <w:rFonts w:ascii="Cambria Math" w:hAnsi="Cambria Math"/>
                <w:sz w:val="24"/>
                <w:szCs w:val="24"/>
              </w:rPr>
              <m:t>t,j</m:t>
            </m:r>
          </m:sub>
          <m:sup>
            <m:r>
              <m:rPr>
                <m:sty m:val="p"/>
              </m:rPr>
              <w:rPr>
                <w:rFonts w:ascii="Cambria Math" w:hAnsi="Cambria Math"/>
                <w:sz w:val="24"/>
                <w:szCs w:val="24"/>
              </w:rPr>
              <m:t>GF</m:t>
            </m:r>
          </m:sup>
        </m:sSubSup>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Tr</m:t>
                    </m:r>
                  </m:e>
                </m:acc>
              </m:e>
              <m:sub>
                <m:r>
                  <m:rPr>
                    <m:sty m:val="p"/>
                  </m:rPr>
                  <w:rPr>
                    <w:rFonts w:ascii="Cambria Math" w:hAnsi="Cambria Math"/>
                    <w:sz w:val="24"/>
                    <w:szCs w:val="24"/>
                  </w:rPr>
                  <m:t>t,j</m:t>
                </m:r>
              </m:sub>
            </m:sSub>
          </m:num>
          <m:den>
            <m:nary>
              <m:naryPr>
                <m:chr m:val="∑"/>
                <m:limLoc m:val="undOvr"/>
                <m:ctrlPr>
                  <w:rPr>
                    <w:rFonts w:ascii="Cambria Math" w:hAnsi="Cambria Math"/>
                    <w:sz w:val="24"/>
                    <w:szCs w:val="24"/>
                  </w:rPr>
                </m:ctrlPr>
              </m:naryPr>
              <m:sub>
                <m:r>
                  <m:rPr>
                    <m:sty m:val="p"/>
                  </m:rPr>
                  <w:rPr>
                    <w:rFonts w:ascii="Cambria Math" w:hAnsi="Cambria Math"/>
                    <w:sz w:val="24"/>
                    <w:szCs w:val="24"/>
                  </w:rPr>
                  <m:t>j</m:t>
                </m:r>
              </m:sub>
              <m:sup>
                <m:r>
                  <m:rPr>
                    <m:sty m:val="p"/>
                  </m:rPr>
                  <w:rPr>
                    <w:rFonts w:ascii="Cambria Math" w:hAnsi="Cambria Math"/>
                    <w:sz w:val="24"/>
                    <w:szCs w:val="24"/>
                  </w:rPr>
                  <m:t>n</m:t>
                </m:r>
              </m:sup>
              <m:e>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Tr</m:t>
                        </m:r>
                      </m:e>
                    </m:acc>
                  </m:e>
                  <m:sub>
                    <m:r>
                      <m:rPr>
                        <m:sty m:val="p"/>
                      </m:rPr>
                      <w:rPr>
                        <w:rFonts w:ascii="Cambria Math" w:hAnsi="Cambria Math"/>
                        <w:sz w:val="24"/>
                        <w:szCs w:val="24"/>
                      </w:rPr>
                      <m:t>t,j</m:t>
                    </m:r>
                  </m:sub>
                </m:sSub>
              </m:e>
            </m:nary>
          </m:den>
        </m:f>
      </m:oMath>
      <w:r w:rsidR="006E062D" w:rsidRPr="0061500C">
        <w:rPr>
          <w:sz w:val="24"/>
          <w:szCs w:val="24"/>
        </w:rPr>
        <w:t xml:space="preserve">  </w:t>
      </w:r>
      <w:r w:rsidR="006E062D" w:rsidRPr="0061500C">
        <w:rPr>
          <w:sz w:val="24"/>
          <w:szCs w:val="24"/>
        </w:rPr>
        <w:tab/>
      </w:r>
      <w:r w:rsidR="006E062D" w:rsidRPr="0061500C">
        <w:rPr>
          <w:sz w:val="24"/>
          <w:szCs w:val="24"/>
        </w:rPr>
        <w:tab/>
        <w:t xml:space="preserve">  </w:t>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Pr>
          <w:sz w:val="24"/>
          <w:szCs w:val="24"/>
        </w:rPr>
        <w:tab/>
      </w:r>
      <w:r w:rsidR="006E062D" w:rsidRPr="0061500C">
        <w:rPr>
          <w:sz w:val="24"/>
          <w:szCs w:val="24"/>
        </w:rPr>
        <w:t xml:space="preserve"> (A.1</w:t>
      </w:r>
      <w:r w:rsidR="006E062D">
        <w:rPr>
          <w:sz w:val="24"/>
          <w:szCs w:val="24"/>
        </w:rPr>
        <w:t>6</w:t>
      </w:r>
      <w:r w:rsidR="006E062D" w:rsidRPr="0061500C">
        <w:rPr>
          <w:sz w:val="24"/>
          <w:szCs w:val="24"/>
        </w:rPr>
        <w:t>)</w:t>
      </w:r>
    </w:p>
    <w:p w14:paraId="74094A9F" w14:textId="1EF4BFA8" w:rsidR="006E062D" w:rsidRPr="0061500C" w:rsidRDefault="0024429E" w:rsidP="006E062D">
      <w:pPr>
        <w:tabs>
          <w:tab w:val="left" w:pos="1890"/>
        </w:tabs>
        <w:jc w:val="both"/>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t, j</m:t>
            </m:r>
          </m:sub>
          <m:sup>
            <m:r>
              <w:rPr>
                <w:rFonts w:ascii="Cambria Math" w:hAnsi="Cambria Math"/>
                <w:sz w:val="24"/>
                <w:szCs w:val="24"/>
              </w:rPr>
              <m:t>2</m:t>
            </m:r>
          </m:sup>
        </m:sSubSup>
      </m:oMath>
      <w:r>
        <w:rPr>
          <w:sz w:val="24"/>
          <w:szCs w:val="24"/>
        </w:rPr>
        <w:t xml:space="preserve"> </w:t>
      </w:r>
      <w:r w:rsidR="006E062D" w:rsidRPr="0061500C">
        <w:rPr>
          <w:sz w:val="24"/>
          <w:szCs w:val="24"/>
        </w:rPr>
        <w:t>is the variance of</w:t>
      </w: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t, j</m:t>
            </m:r>
          </m:sub>
        </m:sSub>
      </m:oMath>
      <w:r w:rsidR="006E062D" w:rsidRPr="0061500C">
        <w:rPr>
          <w:sz w:val="24"/>
          <w:szCs w:val="24"/>
        </w:rPr>
        <w:t>:</w:t>
      </w:r>
    </w:p>
    <w:p w14:paraId="2380A8B4" w14:textId="77777777" w:rsidR="006E062D" w:rsidRPr="0061500C" w:rsidRDefault="006E062D" w:rsidP="006E062D">
      <w:pPr>
        <w:tabs>
          <w:tab w:val="left" w:pos="1890"/>
        </w:tabs>
        <w:jc w:val="both"/>
        <w:rPr>
          <w:sz w:val="24"/>
          <w:szCs w:val="24"/>
        </w:rPr>
      </w:pPr>
      <w:r w:rsidRPr="0061500C">
        <w:rPr>
          <w:sz w:val="24"/>
          <w:szCs w:val="24"/>
        </w:rPr>
        <w:object w:dxaOrig="2900" w:dyaOrig="680" w14:anchorId="56E5B968">
          <v:shape id="_x0000_i1046" type="#_x0000_t75" style="width:2in;height:37pt" o:ole="">
            <v:imagedata r:id="rId11" o:title=""/>
          </v:shape>
          <o:OLEObject Type="Embed" ProgID="Equation.DSMT4" ShapeID="_x0000_i1046" DrawAspect="Content" ObjectID="_1682335349" r:id="rId12"/>
        </w:object>
      </w:r>
      <w:r w:rsidRPr="0061500C">
        <w:rPr>
          <w:sz w:val="24"/>
          <w:szCs w:val="24"/>
        </w:rPr>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(A.1</w:t>
      </w:r>
      <w:r>
        <w:rPr>
          <w:sz w:val="24"/>
          <w:szCs w:val="24"/>
        </w:rPr>
        <w:t>7</w:t>
      </w:r>
      <w:r w:rsidRPr="0061500C">
        <w:rPr>
          <w:sz w:val="24"/>
          <w:szCs w:val="24"/>
        </w:rPr>
        <w:t>)</w:t>
      </w:r>
    </w:p>
    <w:p w14:paraId="19D4CD72" w14:textId="09B0AB87" w:rsidR="006E062D" w:rsidRPr="0061500C" w:rsidRDefault="006E062D" w:rsidP="006E062D">
      <w:pPr>
        <w:tabs>
          <w:tab w:val="left" w:pos="1890"/>
        </w:tabs>
        <w:jc w:val="both"/>
        <w:rPr>
          <w:sz w:val="24"/>
          <w:szCs w:val="24"/>
        </w:rPr>
      </w:pPr>
      <w:r w:rsidRPr="0061500C">
        <w:rPr>
          <w:sz w:val="24"/>
          <w:szCs w:val="24"/>
        </w:rPr>
        <w:t xml:space="preserve">and </w:t>
      </w: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t</m:t>
            </m:r>
          </m:sub>
        </m:sSub>
      </m:oMath>
      <w:r w:rsidR="0024429E">
        <w:rPr>
          <w:sz w:val="24"/>
          <w:szCs w:val="24"/>
        </w:rPr>
        <w:t xml:space="preserve"> </w:t>
      </w:r>
      <w:r w:rsidRPr="0061500C">
        <w:rPr>
          <w:sz w:val="24"/>
          <w:szCs w:val="24"/>
        </w:rPr>
        <w:t xml:space="preserve">is the effective sample size for year </w:t>
      </w:r>
      <w:r w:rsidRPr="0061500C">
        <w:rPr>
          <w:i/>
          <w:sz w:val="24"/>
          <w:szCs w:val="24"/>
        </w:rPr>
        <w:t>t</w:t>
      </w:r>
      <w:r w:rsidRPr="0061500C">
        <w:rPr>
          <w:sz w:val="24"/>
          <w:szCs w:val="24"/>
        </w:rPr>
        <w:t xml:space="preserve"> and </w:t>
      </w:r>
      <w:r w:rsidRPr="0061500C">
        <w:rPr>
          <w:i/>
          <w:sz w:val="24"/>
          <w:szCs w:val="24"/>
        </w:rPr>
        <w:t>n</w:t>
      </w:r>
      <w:r w:rsidRPr="0061500C">
        <w:rPr>
          <w:sz w:val="24"/>
          <w:szCs w:val="24"/>
        </w:rPr>
        <w:t xml:space="preserve"> is the number of size classes.</w:t>
      </w:r>
    </w:p>
    <w:bookmarkEnd w:id="0"/>
    <w:p w14:paraId="13DA4FE8" w14:textId="77777777" w:rsidR="006E062D" w:rsidRPr="0061500C" w:rsidRDefault="006E062D" w:rsidP="006E062D">
      <w:pPr>
        <w:tabs>
          <w:tab w:val="left" w:pos="1890"/>
        </w:tabs>
        <w:jc w:val="both"/>
        <w:rPr>
          <w:sz w:val="24"/>
          <w:szCs w:val="24"/>
        </w:rPr>
      </w:pPr>
    </w:p>
    <w:p w14:paraId="39382151" w14:textId="77777777" w:rsidR="006E062D" w:rsidRPr="0061500C" w:rsidRDefault="006E062D" w:rsidP="006E062D">
      <w:pPr>
        <w:tabs>
          <w:tab w:val="left" w:pos="1890"/>
        </w:tabs>
        <w:jc w:val="both"/>
        <w:rPr>
          <w:sz w:val="24"/>
          <w:szCs w:val="24"/>
        </w:rPr>
      </w:pPr>
    </w:p>
    <w:p w14:paraId="3962F672" w14:textId="77777777" w:rsidR="006E062D" w:rsidRDefault="006E062D" w:rsidP="006E062D">
      <w:pPr>
        <w:tabs>
          <w:tab w:val="left" w:pos="1890"/>
        </w:tabs>
        <w:jc w:val="both"/>
        <w:rPr>
          <w:sz w:val="24"/>
          <w:szCs w:val="24"/>
        </w:rPr>
      </w:pPr>
      <w:r w:rsidRPr="0061500C">
        <w:rPr>
          <w:sz w:val="24"/>
          <w:szCs w:val="24"/>
        </w:rPr>
        <w:t xml:space="preserve">Note: The likelihood calculation for retained length composition starts from length-class 6 (mid length 128 mm CL) because the length-classes 1 to 5 mostly contain zero data. </w:t>
      </w:r>
    </w:p>
    <w:p w14:paraId="24953AF9" w14:textId="77777777" w:rsidR="006E062D" w:rsidRPr="0061500C" w:rsidRDefault="006E062D" w:rsidP="006E062D">
      <w:pPr>
        <w:tabs>
          <w:tab w:val="left" w:pos="1890"/>
        </w:tabs>
        <w:jc w:val="both"/>
        <w:rPr>
          <w:sz w:val="24"/>
          <w:szCs w:val="24"/>
        </w:rPr>
      </w:pPr>
    </w:p>
    <w:p w14:paraId="0C0427D8" w14:textId="77777777" w:rsidR="006E062D" w:rsidRPr="00026BFA" w:rsidRDefault="006E062D" w:rsidP="006E062D">
      <w:pPr>
        <w:tabs>
          <w:tab w:val="left" w:pos="1890"/>
        </w:tabs>
        <w:jc w:val="both"/>
        <w:rPr>
          <w:i/>
          <w:sz w:val="24"/>
          <w:szCs w:val="24"/>
        </w:rPr>
      </w:pPr>
      <w:r w:rsidRPr="00026BFA">
        <w:rPr>
          <w:i/>
          <w:sz w:val="24"/>
          <w:szCs w:val="24"/>
        </w:rPr>
        <w:t xml:space="preserve">Tagging data </w:t>
      </w:r>
    </w:p>
    <w:p w14:paraId="16794497" w14:textId="18925F8C" w:rsidR="006E062D" w:rsidRPr="009E0FE9" w:rsidRDefault="006E062D" w:rsidP="006E062D">
      <w:pPr>
        <w:jc w:val="both"/>
        <w:rPr>
          <w:sz w:val="24"/>
          <w:szCs w:val="24"/>
        </w:rPr>
      </w:pPr>
      <w:r w:rsidRPr="009E0FE9">
        <w:rPr>
          <w:sz w:val="24"/>
          <w:szCs w:val="24"/>
        </w:rPr>
        <w:t xml:space="preserve">Let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j, t, y</m:t>
            </m:r>
          </m:sub>
        </m:sSub>
      </m:oMath>
      <w:r w:rsidR="006B4EF7">
        <w:rPr>
          <w:sz w:val="24"/>
          <w:szCs w:val="24"/>
        </w:rPr>
        <w:t xml:space="preserve"> </w:t>
      </w:r>
      <w:r w:rsidRPr="009E0FE9">
        <w:rPr>
          <w:sz w:val="24"/>
          <w:szCs w:val="24"/>
        </w:rPr>
        <w:t xml:space="preserve">be the number of tagged male crab that were released during year </w:t>
      </w:r>
      <w:r w:rsidRPr="009E0FE9">
        <w:rPr>
          <w:i/>
          <w:sz w:val="24"/>
          <w:szCs w:val="24"/>
        </w:rPr>
        <w:t>t</w:t>
      </w:r>
      <w:r w:rsidRPr="009E0FE9">
        <w:rPr>
          <w:sz w:val="24"/>
          <w:szCs w:val="24"/>
        </w:rPr>
        <w:t xml:space="preserve"> that were in size-class </w:t>
      </w:r>
      <w:r w:rsidRPr="009E0FE9">
        <w:rPr>
          <w:i/>
          <w:sz w:val="24"/>
          <w:szCs w:val="24"/>
        </w:rPr>
        <w:t>j</w:t>
      </w:r>
      <w:r w:rsidRPr="009E0FE9">
        <w:rPr>
          <w:sz w:val="24"/>
          <w:szCs w:val="24"/>
        </w:rPr>
        <w:t xml:space="preserve"> when they were released and were recaptured after </w:t>
      </w:r>
      <w:r w:rsidRPr="009E0FE9">
        <w:rPr>
          <w:i/>
          <w:sz w:val="24"/>
          <w:szCs w:val="24"/>
        </w:rPr>
        <w:t>y</w:t>
      </w:r>
      <w:r w:rsidRPr="009E0FE9">
        <w:rPr>
          <w:sz w:val="24"/>
          <w:szCs w:val="24"/>
        </w:rPr>
        <w:t xml:space="preserve"> years, and </w:t>
      </w:r>
      <m:oMath>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j, t, y</m:t>
            </m:r>
          </m:sub>
        </m:sSub>
      </m:oMath>
      <w:r w:rsidR="001E1100">
        <w:rPr>
          <w:sz w:val="24"/>
          <w:szCs w:val="24"/>
        </w:rPr>
        <w:t xml:space="preserve"> </w:t>
      </w:r>
      <w:r w:rsidRPr="009E0FE9">
        <w:rPr>
          <w:sz w:val="24"/>
          <w:szCs w:val="24"/>
        </w:rPr>
        <w:t xml:space="preserve">be the vector of recaptures by size-class from the males that were released in year </w:t>
      </w:r>
      <w:r w:rsidRPr="009E0FE9">
        <w:rPr>
          <w:i/>
          <w:sz w:val="24"/>
          <w:szCs w:val="24"/>
        </w:rPr>
        <w:t>t</w:t>
      </w:r>
      <w:r w:rsidRPr="009E0FE9">
        <w:rPr>
          <w:sz w:val="24"/>
          <w:szCs w:val="24"/>
        </w:rPr>
        <w:t xml:space="preserve"> that were in size-class </w:t>
      </w:r>
      <w:r w:rsidRPr="009E0FE9">
        <w:rPr>
          <w:i/>
          <w:sz w:val="24"/>
          <w:szCs w:val="24"/>
        </w:rPr>
        <w:t>j</w:t>
      </w:r>
      <w:r w:rsidRPr="009E0FE9">
        <w:rPr>
          <w:sz w:val="24"/>
          <w:szCs w:val="24"/>
        </w:rPr>
        <w:t xml:space="preserve"> when they were released and were recaptured after </w:t>
      </w:r>
      <w:r w:rsidRPr="009E0FE9">
        <w:rPr>
          <w:i/>
          <w:sz w:val="24"/>
          <w:szCs w:val="24"/>
        </w:rPr>
        <w:t>y</w:t>
      </w:r>
      <w:r w:rsidRPr="009E0FE9">
        <w:rPr>
          <w:sz w:val="24"/>
          <w:szCs w:val="24"/>
        </w:rPr>
        <w:t xml:space="preserve"> years. The log-likelihood </w:t>
      </w:r>
      <w:r>
        <w:rPr>
          <w:sz w:val="24"/>
          <w:szCs w:val="24"/>
        </w:rPr>
        <w:t>corresponding to the</w:t>
      </w:r>
      <w:r w:rsidRPr="009E0FE9">
        <w:rPr>
          <w:sz w:val="24"/>
          <w:szCs w:val="24"/>
        </w:rPr>
        <w:t xml:space="preserve"> multinomial distribution </w:t>
      </w:r>
      <w:r>
        <w:rPr>
          <w:sz w:val="24"/>
          <w:szCs w:val="24"/>
        </w:rPr>
        <w:t>for</w:t>
      </w:r>
      <w:r w:rsidRPr="009E0FE9">
        <w:rPr>
          <w:sz w:val="24"/>
          <w:szCs w:val="24"/>
        </w:rPr>
        <w:t xml:space="preserve"> the tagging data is then:</w:t>
      </w:r>
    </w:p>
    <w:p w14:paraId="45491465" w14:textId="77777777" w:rsidR="006E062D" w:rsidRPr="009E0FE9" w:rsidRDefault="006E062D" w:rsidP="006E062D">
      <w:pPr>
        <w:pStyle w:val="ListParagraph"/>
        <w:ind w:left="0"/>
        <w:jc w:val="both"/>
        <w:rPr>
          <w:i/>
          <w:sz w:val="24"/>
          <w:szCs w:val="24"/>
        </w:rPr>
      </w:pPr>
    </w:p>
    <w:p w14:paraId="1FA041BB" w14:textId="77777777" w:rsidR="006E062D" w:rsidRDefault="006E062D" w:rsidP="006E062D">
      <w:pPr>
        <w:jc w:val="both"/>
        <w:rPr>
          <w:sz w:val="24"/>
          <w:szCs w:val="24"/>
        </w:rPr>
      </w:pPr>
      <m:oMath>
        <m:r>
          <w:rPr>
            <w:rFonts w:ascii="Cambria Math" w:hAnsi="Cambria Math"/>
            <w:sz w:val="24"/>
            <w:szCs w:val="24"/>
          </w:rPr>
          <m:t xml:space="preserve">lnL=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y,tag</m:t>
            </m:r>
          </m:sub>
        </m:sSub>
        <m:nary>
          <m:naryPr>
            <m:chr m:val="∑"/>
            <m:limLoc m:val="undOvr"/>
            <m:supHide m:val="1"/>
            <m:ctrlPr>
              <w:rPr>
                <w:rFonts w:ascii="Cambria Math" w:hAnsi="Cambria Math"/>
                <w:i/>
                <w:sz w:val="24"/>
                <w:szCs w:val="24"/>
              </w:rPr>
            </m:ctrlPr>
          </m:naryPr>
          <m:sub>
            <m:r>
              <w:rPr>
                <w:rFonts w:ascii="Cambria Math" w:hAnsi="Cambria Math"/>
                <w:sz w:val="24"/>
                <w:szCs w:val="24"/>
              </w:rPr>
              <m:t>j</m:t>
            </m:r>
          </m:sub>
          <m:sup/>
          <m:e>
            <m:nary>
              <m:naryPr>
                <m:chr m:val="∑"/>
                <m:limLoc m:val="undOvr"/>
                <m:supHide m:val="1"/>
                <m:ctrlPr>
                  <w:rPr>
                    <w:rFonts w:ascii="Cambria Math" w:hAnsi="Cambria Math"/>
                    <w:i/>
                    <w:sz w:val="24"/>
                    <w:szCs w:val="24"/>
                  </w:rPr>
                </m:ctrlPr>
              </m:naryPr>
              <m:sub>
                <m:r>
                  <w:rPr>
                    <w:rFonts w:ascii="Cambria Math" w:hAnsi="Cambria Math"/>
                    <w:sz w:val="24"/>
                    <w:szCs w:val="24"/>
                  </w:rPr>
                  <m:t>t</m:t>
                </m:r>
              </m:sub>
              <m:sup/>
              <m:e>
                <m:nary>
                  <m:naryPr>
                    <m:chr m:val="∑"/>
                    <m:limLoc m:val="undOvr"/>
                    <m:supHide m:val="1"/>
                    <m:ctrlPr>
                      <w:rPr>
                        <w:rFonts w:ascii="Cambria Math" w:hAnsi="Cambria Math"/>
                        <w:i/>
                        <w:sz w:val="24"/>
                        <w:szCs w:val="24"/>
                      </w:rPr>
                    </m:ctrlPr>
                  </m:naryPr>
                  <m:sub>
                    <m:r>
                      <w:rPr>
                        <w:rFonts w:ascii="Cambria Math" w:hAnsi="Cambria Math"/>
                        <w:sz w:val="24"/>
                        <w:szCs w:val="24"/>
                      </w:rPr>
                      <m:t>y</m:t>
                    </m:r>
                  </m:sub>
                  <m:sup/>
                  <m:e>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j,t,y,i</m:t>
                            </m:r>
                          </m:sub>
                        </m:sSub>
                        <m:r>
                          <w:rPr>
                            <w:rFonts w:ascii="Cambria Math" w:hAnsi="Cambria Math"/>
                            <w:sz w:val="24"/>
                            <w:szCs w:val="24"/>
                          </w:rPr>
                          <m:t>ln</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ρ</m:t>
                                </m:r>
                              </m:e>
                            </m:acc>
                          </m:e>
                          <m:sub>
                            <m:r>
                              <w:rPr>
                                <w:rFonts w:ascii="Cambria Math" w:hAnsi="Cambria Math"/>
                                <w:sz w:val="24"/>
                                <w:szCs w:val="24"/>
                              </w:rPr>
                              <m:t>j,t,y,i</m:t>
                            </m:r>
                          </m:sub>
                        </m:sSub>
                      </m:e>
                    </m:nary>
                  </m:e>
                </m:nary>
              </m:e>
            </m:nary>
          </m:e>
        </m:nary>
      </m:oMath>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t>(A18)</w:t>
      </w:r>
    </w:p>
    <w:p w14:paraId="62067102" w14:textId="77777777" w:rsidR="006E062D" w:rsidRDefault="006E062D" w:rsidP="006E062D">
      <w:pPr>
        <w:jc w:val="both"/>
        <w:rPr>
          <w:sz w:val="24"/>
          <w:szCs w:val="24"/>
        </w:rPr>
      </w:pPr>
    </w:p>
    <w:p w14:paraId="2C2A3DE8" w14:textId="59EE8434" w:rsidR="006E062D" w:rsidRPr="009E0FE9" w:rsidRDefault="006E062D" w:rsidP="006E062D">
      <w:pPr>
        <w:jc w:val="both"/>
        <w:rPr>
          <w:sz w:val="24"/>
          <w:szCs w:val="24"/>
        </w:rPr>
      </w:pPr>
      <w:r>
        <w:rPr>
          <w:sz w:val="24"/>
          <w:szCs w:val="24"/>
        </w:rPr>
        <w:t>w</w:t>
      </w:r>
      <w:r w:rsidRPr="009E0FE9">
        <w:rPr>
          <w:sz w:val="24"/>
          <w:szCs w:val="24"/>
        </w:rPr>
        <w:t>here</w:t>
      </w: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y,tag</m:t>
            </m:r>
          </m:sub>
        </m:sSub>
      </m:oMath>
      <w:r w:rsidRPr="009E0FE9">
        <w:rPr>
          <w:sz w:val="24"/>
          <w:szCs w:val="24"/>
        </w:rPr>
        <w:t xml:space="preserve"> </w:t>
      </w:r>
      <w:r>
        <w:rPr>
          <w:sz w:val="24"/>
          <w:szCs w:val="24"/>
        </w:rPr>
        <w:t xml:space="preserve">is the weight assigned to the tagging data for recapture year </w:t>
      </w:r>
      <w:r w:rsidRPr="00F63715">
        <w:rPr>
          <w:i/>
          <w:sz w:val="24"/>
          <w:szCs w:val="24"/>
        </w:rPr>
        <w:t>y</w:t>
      </w:r>
      <w:r>
        <w:rPr>
          <w:sz w:val="24"/>
          <w:szCs w:val="24"/>
        </w:rPr>
        <w:t xml:space="preserve">,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ρ</m:t>
                </m:r>
              </m:e>
            </m:acc>
          </m:e>
          <m:sub>
            <m:r>
              <w:rPr>
                <w:rFonts w:ascii="Cambria Math" w:hAnsi="Cambria Math"/>
                <w:sz w:val="24"/>
                <w:szCs w:val="24"/>
              </w:rPr>
              <m:t>j, t, y, i</m:t>
            </m:r>
          </m:sub>
        </m:sSub>
      </m:oMath>
      <w:r w:rsidR="00FC335D">
        <w:rPr>
          <w:sz w:val="24"/>
          <w:szCs w:val="24"/>
        </w:rPr>
        <w:t xml:space="preserve"> </w:t>
      </w:r>
      <w:r w:rsidRPr="009E0FE9">
        <w:rPr>
          <w:sz w:val="24"/>
          <w:szCs w:val="24"/>
        </w:rPr>
        <w:t xml:space="preserve">is the proportion in size-class </w:t>
      </w:r>
      <w:r w:rsidRPr="009E0FE9">
        <w:rPr>
          <w:i/>
          <w:sz w:val="24"/>
          <w:szCs w:val="24"/>
        </w:rPr>
        <w:t>i</w:t>
      </w:r>
      <w:r w:rsidRPr="009E0FE9">
        <w:rPr>
          <w:sz w:val="24"/>
          <w:szCs w:val="24"/>
        </w:rPr>
        <w:t xml:space="preserve"> of the recaptures of males that were released during year </w:t>
      </w:r>
      <w:r w:rsidRPr="009E0FE9">
        <w:rPr>
          <w:i/>
          <w:sz w:val="24"/>
          <w:szCs w:val="24"/>
        </w:rPr>
        <w:t>t</w:t>
      </w:r>
      <w:r w:rsidRPr="009E0FE9">
        <w:rPr>
          <w:sz w:val="24"/>
          <w:szCs w:val="24"/>
        </w:rPr>
        <w:t xml:space="preserve"> that were in size-class </w:t>
      </w:r>
      <w:r w:rsidRPr="009E0FE9">
        <w:rPr>
          <w:i/>
          <w:sz w:val="24"/>
          <w:szCs w:val="24"/>
        </w:rPr>
        <w:t>j</w:t>
      </w:r>
      <w:r w:rsidRPr="009E0FE9">
        <w:rPr>
          <w:sz w:val="24"/>
          <w:szCs w:val="24"/>
        </w:rPr>
        <w:t xml:space="preserve"> when they were released and were recaptured after </w:t>
      </w:r>
      <w:r w:rsidRPr="009E0FE9">
        <w:rPr>
          <w:i/>
          <w:sz w:val="24"/>
          <w:szCs w:val="24"/>
        </w:rPr>
        <w:t>y</w:t>
      </w:r>
      <w:r w:rsidRPr="009E0FE9">
        <w:rPr>
          <w:sz w:val="24"/>
          <w:szCs w:val="24"/>
        </w:rPr>
        <w:t xml:space="preserve"> years:</w:t>
      </w:r>
    </w:p>
    <w:p w14:paraId="6B95C180" w14:textId="77777777" w:rsidR="006E062D" w:rsidRPr="009E0FE9" w:rsidRDefault="006E062D" w:rsidP="006E062D">
      <w:pPr>
        <w:pStyle w:val="ListParagraph"/>
        <w:spacing w:before="120" w:after="120"/>
        <w:ind w:left="0"/>
        <w:jc w:val="both"/>
        <w:rPr>
          <w:i/>
          <w:sz w:val="24"/>
          <w:szCs w:val="24"/>
        </w:rPr>
      </w:pPr>
      <w:r w:rsidRPr="009E0FE9">
        <w:rPr>
          <w:i/>
          <w:sz w:val="24"/>
          <w:szCs w:val="24"/>
        </w:rPr>
        <w:object w:dxaOrig="1860" w:dyaOrig="400" w14:anchorId="620012F6">
          <v:shape id="_x0000_i1051" type="#_x0000_t75" style="width:93pt;height:22pt" o:ole="">
            <v:imagedata r:id="rId13" o:title=""/>
          </v:shape>
          <o:OLEObject Type="Embed" ProgID="Equation.DSMT4" ShapeID="_x0000_i1051" DrawAspect="Content" ObjectID="_1682335350" r:id="rId14"/>
        </w:object>
      </w:r>
      <w:r w:rsidRPr="009E0FE9" w:rsidDel="00F87ED9">
        <w:rPr>
          <w:i/>
          <w:sz w:val="24"/>
          <w:szCs w:val="24"/>
        </w:rPr>
        <w:t xml:space="preserve"> </w:t>
      </w:r>
      <w:r w:rsidRPr="009E0FE9">
        <w:rPr>
          <w:i/>
          <w:sz w:val="24"/>
          <w:szCs w:val="24"/>
        </w:rPr>
        <w:t xml:space="preserve">                              </w:t>
      </w:r>
      <w:r w:rsidRPr="009E0FE9">
        <w:rPr>
          <w:i/>
          <w:sz w:val="24"/>
          <w:szCs w:val="24"/>
        </w:rPr>
        <w:tab/>
      </w:r>
      <w:r w:rsidRPr="009E0FE9">
        <w:rPr>
          <w:i/>
          <w:sz w:val="24"/>
          <w:szCs w:val="24"/>
        </w:rPr>
        <w:tab/>
      </w:r>
      <w:r w:rsidRPr="009E0FE9">
        <w:rPr>
          <w:i/>
          <w:sz w:val="24"/>
          <w:szCs w:val="24"/>
        </w:rPr>
        <w:tab/>
      </w:r>
      <w:r w:rsidRPr="009E0FE9">
        <w:rPr>
          <w:i/>
          <w:sz w:val="24"/>
          <w:szCs w:val="24"/>
        </w:rPr>
        <w:tab/>
      </w:r>
      <w:r w:rsidRPr="009E0FE9">
        <w:rPr>
          <w:i/>
          <w:sz w:val="24"/>
          <w:szCs w:val="24"/>
        </w:rPr>
        <w:tab/>
      </w:r>
      <w:r w:rsidRPr="009E0FE9">
        <w:rPr>
          <w:i/>
          <w:sz w:val="24"/>
          <w:szCs w:val="24"/>
        </w:rPr>
        <w:tab/>
      </w:r>
      <w:r>
        <w:rPr>
          <w:i/>
          <w:sz w:val="24"/>
          <w:szCs w:val="24"/>
        </w:rPr>
        <w:tab/>
      </w:r>
      <w:r w:rsidRPr="009E0FE9">
        <w:rPr>
          <w:i/>
          <w:sz w:val="24"/>
          <w:szCs w:val="24"/>
        </w:rPr>
        <w:t xml:space="preserve"> </w:t>
      </w:r>
      <w:r w:rsidRPr="009E0FE9">
        <w:rPr>
          <w:sz w:val="24"/>
          <w:szCs w:val="24"/>
        </w:rPr>
        <w:t>(A1</w:t>
      </w:r>
      <w:r>
        <w:rPr>
          <w:sz w:val="24"/>
          <w:szCs w:val="24"/>
        </w:rPr>
        <w:t>9</w:t>
      </w:r>
      <w:r w:rsidRPr="009E0FE9">
        <w:rPr>
          <w:sz w:val="24"/>
          <w:szCs w:val="24"/>
        </w:rPr>
        <w:t>)</w:t>
      </w:r>
    </w:p>
    <w:p w14:paraId="6B2D2BA1" w14:textId="1F76190A" w:rsidR="006E062D" w:rsidRDefault="006E062D" w:rsidP="006E062D">
      <w:pPr>
        <w:jc w:val="both"/>
        <w:rPr>
          <w:sz w:val="24"/>
          <w:szCs w:val="24"/>
        </w:rPr>
      </w:pPr>
      <w:r w:rsidRPr="009E0FE9">
        <w:rPr>
          <w:i/>
          <w:sz w:val="24"/>
          <w:szCs w:val="24"/>
        </w:rPr>
        <w:t xml:space="preserve"> </w:t>
      </w:r>
      <w:r w:rsidRPr="009E0FE9">
        <w:rPr>
          <w:sz w:val="24"/>
          <w:szCs w:val="24"/>
        </w:rPr>
        <w:t xml:space="preserve">where </w:t>
      </w:r>
      <m:oMath>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rPr>
              <m:t>(j)</m:t>
            </m:r>
          </m:sup>
        </m:sSup>
      </m:oMath>
      <w:r w:rsidRPr="009E0FE9">
        <w:rPr>
          <w:sz w:val="24"/>
          <w:szCs w:val="24"/>
        </w:rPr>
        <w:t xml:space="preserve">  is a vector with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j, t, y</m:t>
            </m:r>
          </m:sub>
        </m:sSub>
      </m:oMath>
      <w:r w:rsidR="006503C2">
        <w:rPr>
          <w:sz w:val="24"/>
          <w:szCs w:val="24"/>
        </w:rPr>
        <w:t xml:space="preserve"> </w:t>
      </w:r>
      <w:r w:rsidRPr="009E0FE9">
        <w:rPr>
          <w:sz w:val="24"/>
          <w:szCs w:val="24"/>
        </w:rPr>
        <w:t xml:space="preserve">at element </w:t>
      </w:r>
      <w:r w:rsidRPr="009E0FE9">
        <w:rPr>
          <w:i/>
          <w:sz w:val="24"/>
          <w:szCs w:val="24"/>
        </w:rPr>
        <w:t>j</w:t>
      </w:r>
      <w:r w:rsidRPr="009E0FE9">
        <w:rPr>
          <w:sz w:val="24"/>
          <w:szCs w:val="24"/>
        </w:rPr>
        <w:t xml:space="preserve"> and 0 otherwise, and </w:t>
      </w:r>
      <w:r w:rsidRPr="009E0FE9">
        <w:rPr>
          <w:i/>
          <w:sz w:val="24"/>
          <w:szCs w:val="24"/>
        </w:rPr>
        <w:t>S</w:t>
      </w:r>
      <w:r w:rsidRPr="0007713D">
        <w:rPr>
          <w:i/>
          <w:sz w:val="24"/>
          <w:szCs w:val="24"/>
          <w:vertAlign w:val="superscript"/>
        </w:rPr>
        <w:t>T</w:t>
      </w:r>
      <w:r w:rsidRPr="009E0FE9">
        <w:rPr>
          <w:sz w:val="24"/>
          <w:szCs w:val="24"/>
        </w:rPr>
        <w:t xml:space="preserve"> is the vector of total selectivit</w:t>
      </w:r>
      <w:r>
        <w:rPr>
          <w:sz w:val="24"/>
          <w:szCs w:val="24"/>
        </w:rPr>
        <w:t>y for</w:t>
      </w:r>
      <w:r w:rsidRPr="009E0FE9">
        <w:rPr>
          <w:sz w:val="24"/>
          <w:szCs w:val="24"/>
        </w:rPr>
        <w:t xml:space="preserve"> tagged male crab by the pot fishery.</w:t>
      </w:r>
      <w:r>
        <w:rPr>
          <w:sz w:val="24"/>
          <w:szCs w:val="24"/>
        </w:rPr>
        <w:t xml:space="preserve"> </w:t>
      </w:r>
      <w:r w:rsidRPr="009E0FE9">
        <w:rPr>
          <w:sz w:val="24"/>
          <w:szCs w:val="24"/>
        </w:rPr>
        <w:t xml:space="preserve">This </w:t>
      </w:r>
      <w:r>
        <w:rPr>
          <w:sz w:val="24"/>
          <w:szCs w:val="24"/>
        </w:rPr>
        <w:t xml:space="preserve">log-likelihood </w:t>
      </w:r>
      <w:r w:rsidRPr="009E0FE9">
        <w:rPr>
          <w:sz w:val="24"/>
          <w:szCs w:val="24"/>
        </w:rPr>
        <w:t>function is predic</w:t>
      </w:r>
      <w:r>
        <w:rPr>
          <w:sz w:val="24"/>
          <w:szCs w:val="24"/>
        </w:rPr>
        <w:t>a</w:t>
      </w:r>
      <w:r w:rsidRPr="009E0FE9">
        <w:rPr>
          <w:sz w:val="24"/>
          <w:szCs w:val="24"/>
        </w:rPr>
        <w:t>ted on the assumption that all recaptures are in the pot fishery and the reporting rate is independent of the size of crab.</w:t>
      </w:r>
      <w:r w:rsidRPr="009E0FE9" w:rsidDel="00FC2C00">
        <w:rPr>
          <w:sz w:val="24"/>
          <w:szCs w:val="24"/>
        </w:rPr>
        <w:t xml:space="preserve"> </w:t>
      </w:r>
    </w:p>
    <w:p w14:paraId="3EEFC17D" w14:textId="77777777" w:rsidR="006E062D" w:rsidRPr="0061500C" w:rsidRDefault="006E062D" w:rsidP="006E062D">
      <w:pPr>
        <w:tabs>
          <w:tab w:val="left" w:pos="1890"/>
        </w:tabs>
        <w:jc w:val="both"/>
        <w:rPr>
          <w:sz w:val="24"/>
          <w:szCs w:val="24"/>
        </w:rPr>
      </w:pPr>
    </w:p>
    <w:p w14:paraId="0EDEB7F2" w14:textId="77777777" w:rsidR="006E062D" w:rsidRDefault="006E062D" w:rsidP="006E062D">
      <w:pPr>
        <w:tabs>
          <w:tab w:val="left" w:pos="1890"/>
        </w:tabs>
        <w:jc w:val="both"/>
        <w:rPr>
          <w:b/>
          <w:sz w:val="24"/>
          <w:szCs w:val="24"/>
        </w:rPr>
      </w:pPr>
    </w:p>
    <w:p w14:paraId="11438919" w14:textId="77777777" w:rsidR="006E062D" w:rsidRPr="000A61CB" w:rsidRDefault="006E062D" w:rsidP="006E062D">
      <w:pPr>
        <w:tabs>
          <w:tab w:val="left" w:pos="1890"/>
        </w:tabs>
        <w:jc w:val="both"/>
        <w:rPr>
          <w:i/>
          <w:sz w:val="24"/>
          <w:szCs w:val="24"/>
        </w:rPr>
      </w:pPr>
      <w:r w:rsidRPr="000A61CB">
        <w:rPr>
          <w:i/>
          <w:sz w:val="24"/>
          <w:szCs w:val="24"/>
        </w:rPr>
        <w:t>Penalties</w:t>
      </w:r>
    </w:p>
    <w:p w14:paraId="66EF30D0" w14:textId="77777777" w:rsidR="006E062D" w:rsidRPr="0061500C" w:rsidRDefault="006E062D" w:rsidP="006E062D">
      <w:pPr>
        <w:tabs>
          <w:tab w:val="left" w:pos="1890"/>
        </w:tabs>
        <w:jc w:val="both"/>
        <w:rPr>
          <w:sz w:val="24"/>
          <w:szCs w:val="24"/>
        </w:rPr>
      </w:pPr>
      <w:r w:rsidRPr="0061500C">
        <w:rPr>
          <w:sz w:val="24"/>
          <w:szCs w:val="24"/>
        </w:rPr>
        <w:t>Penalties are imposed on the deviations of annual pot fishing mortality about mean pot fishing mortality, annual trawl fishing mortality about mean trawl fishing mortality, recruitment about mean recruitment, and the posfunction (fpen):</w:t>
      </w:r>
    </w:p>
    <w:p w14:paraId="01308644" w14:textId="77777777" w:rsidR="006E062D" w:rsidRPr="0061500C" w:rsidRDefault="006E062D" w:rsidP="006E062D">
      <w:pPr>
        <w:tabs>
          <w:tab w:val="left" w:pos="1890"/>
        </w:tabs>
        <w:jc w:val="both"/>
        <w:rPr>
          <w:sz w:val="24"/>
          <w:szCs w:val="24"/>
        </w:rPr>
      </w:pPr>
      <w:r w:rsidRPr="0061500C">
        <w:rPr>
          <w:sz w:val="24"/>
          <w:szCs w:val="24"/>
        </w:rPr>
        <w:object w:dxaOrig="2340" w:dyaOrig="540" w14:anchorId="4BCD02A2">
          <v:shape id="_x0000_i1053" type="#_x0000_t75" style="width:122.5pt;height:29pt" o:ole="">
            <v:imagedata r:id="rId15" o:title=""/>
          </v:shape>
          <o:OLEObject Type="Embed" ProgID="Equation.DSMT4" ShapeID="_x0000_i1053" DrawAspect="Content" ObjectID="_1682335351" r:id="rId16"/>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Pr>
          <w:sz w:val="24"/>
          <w:szCs w:val="24"/>
        </w:rPr>
        <w:t>0</w:t>
      </w:r>
      <w:r w:rsidRPr="0061500C">
        <w:rPr>
          <w:sz w:val="24"/>
          <w:szCs w:val="24"/>
        </w:rPr>
        <w:t>)</w:t>
      </w:r>
    </w:p>
    <w:p w14:paraId="3D9B84FE" w14:textId="1F2134A8" w:rsidR="006E062D" w:rsidRPr="0061500C" w:rsidRDefault="006E062D" w:rsidP="006E062D">
      <w:pPr>
        <w:tabs>
          <w:tab w:val="left" w:pos="1890"/>
        </w:tabs>
        <w:jc w:val="both"/>
        <w:rPr>
          <w:sz w:val="24"/>
          <w:szCs w:val="24"/>
        </w:rPr>
      </w:pPr>
      <w:r w:rsidRPr="0061500C">
        <w:rPr>
          <w:sz w:val="24"/>
          <w:szCs w:val="24"/>
        </w:rPr>
        <w:object w:dxaOrig="2780" w:dyaOrig="540" w14:anchorId="12EAD659">
          <v:shape id="_x0000_i1054" type="#_x0000_t75" style="width:2in;height:29pt" o:ole="">
            <v:imagedata r:id="rId17" o:title=""/>
          </v:shape>
          <o:OLEObject Type="Embed" ProgID="Equation.DSMT4" ShapeID="_x0000_i1054" DrawAspect="Content" ObjectID="_1682335352" r:id="rId18"/>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Pr>
          <w:sz w:val="24"/>
          <w:szCs w:val="24"/>
        </w:rPr>
        <w:t>1</w:t>
      </w:r>
      <w:r w:rsidRPr="0061500C">
        <w:rPr>
          <w:sz w:val="24"/>
          <w:szCs w:val="24"/>
        </w:rPr>
        <w:t>)</w:t>
      </w:r>
    </w:p>
    <w:p w14:paraId="1249D726" w14:textId="77777777" w:rsidR="006E062D" w:rsidRPr="0061500C" w:rsidRDefault="006E062D" w:rsidP="006E062D">
      <w:pPr>
        <w:tabs>
          <w:tab w:val="left" w:pos="1890"/>
        </w:tabs>
        <w:jc w:val="both"/>
        <w:rPr>
          <w:sz w:val="24"/>
          <w:szCs w:val="24"/>
        </w:rPr>
      </w:pPr>
      <w:r w:rsidRPr="0061500C">
        <w:rPr>
          <w:sz w:val="24"/>
          <w:szCs w:val="24"/>
        </w:rPr>
        <w:object w:dxaOrig="1740" w:dyaOrig="540" w14:anchorId="562DD179">
          <v:shape id="_x0000_i1055" type="#_x0000_t75" style="width:86pt;height:29pt" o:ole="">
            <v:imagedata r:id="rId19" o:title=""/>
          </v:shape>
          <o:OLEObject Type="Embed" ProgID="Equation.DSMT4" ShapeID="_x0000_i1055" DrawAspect="Content" ObjectID="_1682335353" r:id="rId20"/>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Pr>
          <w:sz w:val="24"/>
          <w:szCs w:val="24"/>
        </w:rPr>
        <w:t>2</w:t>
      </w:r>
      <w:r w:rsidRPr="0061500C">
        <w:rPr>
          <w:sz w:val="24"/>
          <w:szCs w:val="24"/>
        </w:rPr>
        <w:t>)</w:t>
      </w:r>
    </w:p>
    <w:p w14:paraId="35CF87B3" w14:textId="77777777" w:rsidR="006E062D" w:rsidRPr="0061500C" w:rsidRDefault="006E062D" w:rsidP="006E062D">
      <w:pPr>
        <w:tabs>
          <w:tab w:val="left" w:pos="1890"/>
        </w:tabs>
        <w:jc w:val="both"/>
        <w:rPr>
          <w:sz w:val="24"/>
          <w:szCs w:val="24"/>
        </w:rPr>
      </w:pPr>
      <w:r w:rsidRPr="0061500C">
        <w:rPr>
          <w:sz w:val="24"/>
          <w:szCs w:val="24"/>
        </w:rPr>
        <w:tab/>
      </w:r>
    </w:p>
    <w:p w14:paraId="7595AF06" w14:textId="41EC3A66" w:rsidR="006E062D" w:rsidRPr="0061500C" w:rsidRDefault="00F73122" w:rsidP="006E062D">
      <w:pPr>
        <w:tabs>
          <w:tab w:val="left" w:pos="1890"/>
        </w:tabs>
        <w:jc w:val="both"/>
        <w:rPr>
          <w:sz w:val="24"/>
          <w:szCs w:val="24"/>
        </w:rPr>
      </w:pPr>
      <m:oMath>
        <m:sSub>
          <m:sSubPr>
            <m:ctrlPr>
              <w:rPr>
                <w:rFonts w:ascii="Cambria Math" w:hAnsi="Cambria Math"/>
                <w:i/>
                <w:iCs/>
                <w:sz w:val="24"/>
                <w:szCs w:val="24"/>
              </w:rPr>
            </m:ctrlPr>
          </m:sSubPr>
          <m:e>
            <m:r>
              <w:rPr>
                <w:rFonts w:ascii="Cambria Math" w:hAnsi="Cambria Math"/>
                <w:sz w:val="24"/>
                <w:szCs w:val="24"/>
              </w:rPr>
              <m:t>P</m:t>
            </m:r>
          </m:e>
          <m:sub>
            <m:r>
              <w:rPr>
                <w:rFonts w:ascii="Cambria Math" w:hAnsi="Cambria Math"/>
                <w:sz w:val="24"/>
                <w:szCs w:val="24"/>
              </w:rPr>
              <m:t>5</m:t>
            </m:r>
          </m:sub>
        </m:sSub>
        <m:r>
          <w:rPr>
            <w:rFonts w:ascii="Cambria Math" w:hAnsi="Cambria Math"/>
            <w:sz w:val="24"/>
            <w:szCs w:val="24"/>
          </w:rPr>
          <m:t xml:space="preserve">= </m:t>
        </m:r>
        <m:sSub>
          <m:sSubPr>
            <m:ctrlPr>
              <w:rPr>
                <w:rFonts w:ascii="Cambria Math" w:hAnsi="Cambria Math"/>
                <w:i/>
                <w:iCs/>
                <w:sz w:val="24"/>
                <w:szCs w:val="24"/>
              </w:rPr>
            </m:ctrlPr>
          </m:sSubPr>
          <m:e>
            <m:r>
              <w:rPr>
                <w:rFonts w:ascii="Cambria Math" w:hAnsi="Cambria Math"/>
                <w:sz w:val="24"/>
                <w:szCs w:val="24"/>
              </w:rPr>
              <m:t>λ</m:t>
            </m:r>
          </m:e>
          <m:sub>
            <m:r>
              <w:rPr>
                <w:rFonts w:ascii="Cambria Math" w:hAnsi="Cambria Math"/>
                <w:sz w:val="24"/>
                <w:szCs w:val="24"/>
              </w:rPr>
              <m:t>posfn</m:t>
            </m:r>
          </m:sub>
        </m:sSub>
        <m:r>
          <w:rPr>
            <w:rFonts w:ascii="Cambria Math" w:hAnsi="Cambria Math"/>
            <w:sz w:val="24"/>
            <w:szCs w:val="24"/>
          </w:rPr>
          <m:t>*fpen</m:t>
        </m:r>
      </m:oMath>
      <w:r w:rsidR="006E062D" w:rsidRPr="0061500C">
        <w:rPr>
          <w:sz w:val="24"/>
          <w:szCs w:val="24"/>
        </w:rPr>
        <w:t xml:space="preserve">                                                                   </w:t>
      </w:r>
      <w:r w:rsidR="006E062D" w:rsidRPr="0061500C">
        <w:rPr>
          <w:sz w:val="24"/>
          <w:szCs w:val="24"/>
        </w:rPr>
        <w:tab/>
      </w:r>
      <w:r w:rsidR="006E062D" w:rsidRPr="0061500C">
        <w:rPr>
          <w:sz w:val="24"/>
          <w:szCs w:val="24"/>
        </w:rPr>
        <w:tab/>
      </w:r>
      <w:r w:rsidR="006E062D" w:rsidRPr="0061500C">
        <w:rPr>
          <w:sz w:val="24"/>
          <w:szCs w:val="24"/>
        </w:rPr>
        <w:tab/>
      </w:r>
      <w:r w:rsidR="006E062D" w:rsidRPr="0061500C">
        <w:rPr>
          <w:sz w:val="24"/>
          <w:szCs w:val="24"/>
        </w:rPr>
        <w:tab/>
        <w:t xml:space="preserve"> (A.2</w:t>
      </w:r>
      <w:r w:rsidR="006E062D">
        <w:rPr>
          <w:sz w:val="24"/>
          <w:szCs w:val="24"/>
        </w:rPr>
        <w:t>3</w:t>
      </w:r>
      <w:r w:rsidR="006E062D" w:rsidRPr="0061500C">
        <w:rPr>
          <w:sz w:val="24"/>
          <w:szCs w:val="24"/>
        </w:rPr>
        <w:t>)</w:t>
      </w:r>
    </w:p>
    <w:p w14:paraId="0A686096" w14:textId="77777777" w:rsidR="006E062D" w:rsidRPr="0061500C" w:rsidRDefault="006E062D" w:rsidP="006E062D">
      <w:pPr>
        <w:tabs>
          <w:tab w:val="left" w:pos="1890"/>
        </w:tabs>
        <w:jc w:val="both"/>
        <w:rPr>
          <w:sz w:val="24"/>
          <w:szCs w:val="24"/>
        </w:rPr>
      </w:pPr>
    </w:p>
    <w:p w14:paraId="614E0114" w14:textId="77777777" w:rsidR="006E062D" w:rsidRPr="0061500C" w:rsidRDefault="006E062D" w:rsidP="006E062D">
      <w:pPr>
        <w:tabs>
          <w:tab w:val="left" w:pos="1890"/>
        </w:tabs>
        <w:jc w:val="both"/>
        <w:rPr>
          <w:sz w:val="24"/>
          <w:szCs w:val="24"/>
        </w:rPr>
      </w:pPr>
    </w:p>
    <w:p w14:paraId="088C4B03" w14:textId="77777777" w:rsidR="006E062D" w:rsidRPr="000A61CB" w:rsidRDefault="006E062D" w:rsidP="006E062D">
      <w:pPr>
        <w:tabs>
          <w:tab w:val="left" w:pos="1890"/>
        </w:tabs>
        <w:jc w:val="both"/>
        <w:rPr>
          <w:i/>
          <w:sz w:val="24"/>
          <w:szCs w:val="24"/>
        </w:rPr>
      </w:pPr>
      <w:r w:rsidRPr="000A61CB">
        <w:rPr>
          <w:i/>
          <w:sz w:val="24"/>
          <w:szCs w:val="24"/>
        </w:rPr>
        <w:lastRenderedPageBreak/>
        <w:t>Standardized Residual of Length Composition</w:t>
      </w:r>
    </w:p>
    <w:p w14:paraId="09267767" w14:textId="252FD6B4" w:rsidR="006E062D" w:rsidRPr="0061500C" w:rsidRDefault="006E062D" w:rsidP="006E062D">
      <w:pPr>
        <w:tabs>
          <w:tab w:val="left" w:pos="1890"/>
        </w:tabs>
        <w:jc w:val="both"/>
        <w:rPr>
          <w:sz w:val="24"/>
          <w:szCs w:val="24"/>
        </w:rPr>
      </w:pPr>
      <w:r w:rsidRPr="0061500C">
        <w:rPr>
          <w:sz w:val="24"/>
          <w:szCs w:val="24"/>
        </w:rPr>
        <w:t xml:space="preserve">   </w:t>
      </w:r>
      <m:oMath>
        <m:sSub>
          <m:sSubPr>
            <m:ctrlPr>
              <w:rPr>
                <w:rFonts w:ascii="Cambria Math" w:hAnsi="Cambria Math"/>
                <w:i/>
                <w:iCs/>
                <w:sz w:val="24"/>
                <w:szCs w:val="24"/>
              </w:rPr>
            </m:ctrlPr>
          </m:sSubPr>
          <m:e>
            <m:r>
              <w:rPr>
                <w:rFonts w:ascii="Cambria Math" w:hAnsi="Cambria Math"/>
                <w:sz w:val="24"/>
                <w:szCs w:val="24"/>
              </w:rPr>
              <m:t>Std.Res</m:t>
            </m:r>
          </m:e>
          <m:sub>
            <m:r>
              <w:rPr>
                <w:rFonts w:ascii="Cambria Math" w:hAnsi="Cambria Math"/>
                <w:sz w:val="24"/>
                <w:szCs w:val="24"/>
              </w:rPr>
              <m:t>t,j</m:t>
            </m:r>
          </m:sub>
        </m:sSub>
        <m:r>
          <w:rPr>
            <w:rFonts w:ascii="Cambria Math" w:hAnsi="Cambria Math"/>
            <w:sz w:val="24"/>
            <w:szCs w:val="24"/>
          </w:rPr>
          <m:t xml:space="preserve">= </m:t>
        </m:r>
        <m:f>
          <m:fPr>
            <m:ctrlPr>
              <w:rPr>
                <w:rFonts w:ascii="Cambria Math" w:hAnsi="Cambria Math"/>
                <w:i/>
                <w:iCs/>
                <w:sz w:val="24"/>
                <w:szCs w:val="24"/>
              </w:rPr>
            </m:ctrlPr>
          </m:fPr>
          <m:num>
            <m:sSub>
              <m:sSubPr>
                <m:ctrlPr>
                  <w:rPr>
                    <w:rFonts w:ascii="Cambria Math" w:hAnsi="Cambria Math"/>
                    <w:i/>
                    <w:iCs/>
                    <w:sz w:val="24"/>
                    <w:szCs w:val="24"/>
                  </w:rPr>
                </m:ctrlPr>
              </m:sSubPr>
              <m:e>
                <m:r>
                  <w:rPr>
                    <w:rFonts w:ascii="Cambria Math" w:hAnsi="Cambria Math"/>
                    <w:sz w:val="24"/>
                    <w:szCs w:val="24"/>
                  </w:rPr>
                  <m:t>P</m:t>
                </m:r>
              </m:e>
              <m:sub>
                <m:r>
                  <w:rPr>
                    <w:rFonts w:ascii="Cambria Math" w:hAnsi="Cambria Math"/>
                    <w:sz w:val="24"/>
                    <w:szCs w:val="24"/>
                  </w:rPr>
                  <m:t>t,j</m:t>
                </m:r>
              </m:sub>
            </m:sSub>
            <m:r>
              <w:rPr>
                <w:rFonts w:ascii="Cambria Math" w:hAnsi="Cambria Math"/>
                <w:sz w:val="24"/>
                <w:szCs w:val="24"/>
              </w:rPr>
              <m:t>-</m:t>
            </m:r>
            <m:acc>
              <m:accPr>
                <m:ctrlPr>
                  <w:rPr>
                    <w:rFonts w:ascii="Cambria Math" w:hAnsi="Cambria Math"/>
                    <w:i/>
                    <w:iCs/>
                    <w:sz w:val="24"/>
                    <w:szCs w:val="24"/>
                  </w:rPr>
                </m:ctrlPr>
              </m:accPr>
              <m:e>
                <m:sSub>
                  <m:sSubPr>
                    <m:ctrlPr>
                      <w:rPr>
                        <w:rFonts w:ascii="Cambria Math" w:hAnsi="Cambria Math"/>
                        <w:i/>
                        <w:iCs/>
                        <w:sz w:val="24"/>
                        <w:szCs w:val="24"/>
                      </w:rPr>
                    </m:ctrlPr>
                  </m:sSubPr>
                  <m:e>
                    <m:r>
                      <w:rPr>
                        <w:rFonts w:ascii="Cambria Math" w:hAnsi="Cambria Math"/>
                        <w:sz w:val="24"/>
                        <w:szCs w:val="24"/>
                      </w:rPr>
                      <m:t>P</m:t>
                    </m:r>
                  </m:e>
                  <m:sub>
                    <m:r>
                      <w:rPr>
                        <w:rFonts w:ascii="Cambria Math" w:hAnsi="Cambria Math"/>
                        <w:sz w:val="24"/>
                        <w:szCs w:val="24"/>
                      </w:rPr>
                      <m:t>t,j</m:t>
                    </m:r>
                  </m:sub>
                </m:sSub>
              </m:e>
            </m:acc>
          </m:num>
          <m:den>
            <m:rad>
              <m:radPr>
                <m:degHide m:val="1"/>
                <m:ctrlPr>
                  <w:rPr>
                    <w:rFonts w:ascii="Cambria Math" w:hAnsi="Cambria Math"/>
                    <w:i/>
                    <w:iCs/>
                    <w:sz w:val="24"/>
                    <w:szCs w:val="24"/>
                  </w:rPr>
                </m:ctrlPr>
              </m:radPr>
              <m:deg/>
              <m:e>
                <m:r>
                  <w:rPr>
                    <w:rFonts w:ascii="Cambria Math" w:hAnsi="Cambria Math"/>
                    <w:sz w:val="24"/>
                    <w:szCs w:val="24"/>
                  </w:rPr>
                  <m:t>2</m:t>
                </m:r>
                <m:sSubSup>
                  <m:sSubSupPr>
                    <m:ctrlPr>
                      <w:rPr>
                        <w:rFonts w:ascii="Cambria Math" w:hAnsi="Cambria Math"/>
                        <w:i/>
                        <w:iCs/>
                        <w:sz w:val="24"/>
                        <w:szCs w:val="24"/>
                      </w:rPr>
                    </m:ctrlPr>
                  </m:sSubSupPr>
                  <m:e>
                    <m:r>
                      <w:rPr>
                        <w:rFonts w:ascii="Cambria Math" w:hAnsi="Cambria Math"/>
                        <w:sz w:val="24"/>
                        <w:szCs w:val="24"/>
                      </w:rPr>
                      <m:t>σ</m:t>
                    </m:r>
                  </m:e>
                  <m:sub>
                    <m:r>
                      <w:rPr>
                        <w:rFonts w:ascii="Cambria Math" w:hAnsi="Cambria Math"/>
                        <w:sz w:val="24"/>
                        <w:szCs w:val="24"/>
                      </w:rPr>
                      <m:t>t,j</m:t>
                    </m:r>
                  </m:sub>
                  <m:sup>
                    <m:r>
                      <w:rPr>
                        <w:rFonts w:ascii="Cambria Math" w:hAnsi="Cambria Math"/>
                        <w:sz w:val="24"/>
                        <w:szCs w:val="24"/>
                      </w:rPr>
                      <m:t>2</m:t>
                    </m:r>
                  </m:sup>
                </m:sSubSup>
              </m:e>
            </m:rad>
          </m:den>
        </m:f>
      </m:oMath>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Pr>
          <w:sz w:val="24"/>
          <w:szCs w:val="24"/>
        </w:rPr>
        <w:t>4</w:t>
      </w:r>
      <w:r w:rsidRPr="0061500C">
        <w:rPr>
          <w:sz w:val="24"/>
          <w:szCs w:val="24"/>
        </w:rPr>
        <w:t>)</w:t>
      </w:r>
    </w:p>
    <w:p w14:paraId="23BF5E92" w14:textId="77777777" w:rsidR="006E062D" w:rsidRPr="000A61CB" w:rsidRDefault="006E062D" w:rsidP="006E062D">
      <w:pPr>
        <w:tabs>
          <w:tab w:val="left" w:pos="1890"/>
        </w:tabs>
        <w:jc w:val="both"/>
        <w:rPr>
          <w:i/>
          <w:sz w:val="24"/>
          <w:szCs w:val="24"/>
        </w:rPr>
      </w:pPr>
      <w:r w:rsidRPr="000A61CB">
        <w:rPr>
          <w:i/>
          <w:sz w:val="24"/>
          <w:szCs w:val="24"/>
        </w:rPr>
        <w:t>Output Quantities</w:t>
      </w:r>
    </w:p>
    <w:p w14:paraId="7F9BCAB2" w14:textId="77777777" w:rsidR="006E062D" w:rsidRPr="0061500C" w:rsidRDefault="006E062D" w:rsidP="006E062D">
      <w:pPr>
        <w:tabs>
          <w:tab w:val="left" w:pos="1890"/>
        </w:tabs>
        <w:jc w:val="both"/>
        <w:rPr>
          <w:sz w:val="24"/>
          <w:szCs w:val="24"/>
        </w:rPr>
      </w:pPr>
    </w:p>
    <w:p w14:paraId="16BC0FB2" w14:textId="77777777" w:rsidR="006E062D" w:rsidRPr="0061500C" w:rsidRDefault="006E062D" w:rsidP="006E062D">
      <w:pPr>
        <w:tabs>
          <w:tab w:val="left" w:pos="1890"/>
        </w:tabs>
        <w:jc w:val="both"/>
        <w:rPr>
          <w:i/>
          <w:sz w:val="24"/>
          <w:szCs w:val="24"/>
        </w:rPr>
      </w:pPr>
      <w:r w:rsidRPr="0061500C">
        <w:rPr>
          <w:i/>
          <w:sz w:val="24"/>
          <w:szCs w:val="24"/>
        </w:rPr>
        <w:t>Harvest rate</w:t>
      </w:r>
    </w:p>
    <w:p w14:paraId="47B2CB0C" w14:textId="77777777" w:rsidR="006E062D" w:rsidRPr="0061500C" w:rsidRDefault="006E062D" w:rsidP="006E062D">
      <w:pPr>
        <w:tabs>
          <w:tab w:val="left" w:pos="1890"/>
        </w:tabs>
        <w:jc w:val="both"/>
        <w:rPr>
          <w:sz w:val="24"/>
          <w:szCs w:val="24"/>
        </w:rPr>
      </w:pPr>
    </w:p>
    <w:p w14:paraId="31246BB8" w14:textId="77777777" w:rsidR="006E062D" w:rsidRPr="0061500C" w:rsidRDefault="006E062D" w:rsidP="006E062D">
      <w:pPr>
        <w:tabs>
          <w:tab w:val="left" w:pos="1890"/>
        </w:tabs>
        <w:jc w:val="both"/>
        <w:rPr>
          <w:sz w:val="24"/>
          <w:szCs w:val="24"/>
        </w:rPr>
      </w:pPr>
      <w:r w:rsidRPr="0061500C">
        <w:rPr>
          <w:sz w:val="24"/>
          <w:szCs w:val="24"/>
        </w:rPr>
        <w:t xml:space="preserve">Total pot fishery harvest rate: </w:t>
      </w:r>
    </w:p>
    <w:p w14:paraId="5D453BF2" w14:textId="7437EC9A" w:rsidR="006E062D" w:rsidRPr="0061500C" w:rsidRDefault="006E062D" w:rsidP="006E062D">
      <w:pPr>
        <w:tabs>
          <w:tab w:val="left" w:pos="1890"/>
        </w:tabs>
        <w:jc w:val="both"/>
        <w:rPr>
          <w:sz w:val="24"/>
          <w:szCs w:val="24"/>
        </w:rPr>
      </w:pPr>
      <w:r w:rsidRPr="0061500C">
        <w:rPr>
          <w:sz w:val="24"/>
          <w:szCs w:val="24"/>
        </w:rPr>
        <w:t xml:space="preserve">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t</m:t>
            </m:r>
          </m:sub>
        </m:sSub>
        <m:r>
          <w:rPr>
            <w:rFonts w:ascii="Cambria Math" w:hAnsi="Cambria Math"/>
            <w:sz w:val="24"/>
            <w:szCs w:val="24"/>
          </w:rPr>
          <m:t>=</m:t>
        </m:r>
        <m:f>
          <m:fPr>
            <m:ctrlPr>
              <w:rPr>
                <w:rFonts w:ascii="Cambria Math" w:hAnsi="Cambria Math"/>
                <w:i/>
                <w:sz w:val="24"/>
                <w:szCs w:val="24"/>
              </w:rPr>
            </m:ctrlPr>
          </m:fPr>
          <m:num>
            <m:nary>
              <m:naryPr>
                <m:chr m:val="∑"/>
                <m:limLoc m:val="subSup"/>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n</m:t>
                </m:r>
              </m:sup>
              <m:e>
                <m:d>
                  <m:dPr>
                    <m:ctrlPr>
                      <w:rPr>
                        <w:rFonts w:ascii="Cambria Math" w:hAnsi="Cambria Math"/>
                        <w:i/>
                        <w:sz w:val="24"/>
                        <w:szCs w:val="24"/>
                      </w:rPr>
                    </m:ctrlPr>
                  </m:dPr>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j,t</m:t>
                        </m:r>
                      </m:sub>
                    </m:sSub>
                    <m:r>
                      <w:rPr>
                        <w:rFonts w:ascii="Cambria Math" w:hAnsi="Cambria Math"/>
                        <w:sz w:val="24"/>
                        <w:szCs w:val="24"/>
                      </w:rPr>
                      <m:t xml:space="preserve">+ </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j,t</m:t>
                        </m:r>
                      </m:sub>
                    </m:sSub>
                  </m:e>
                </m:d>
              </m:e>
            </m:nary>
          </m:num>
          <m:den>
            <m:nary>
              <m:naryPr>
                <m:chr m:val="∑"/>
                <m:limLoc m:val="subSup"/>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j,t</m:t>
                    </m:r>
                  </m:sub>
                </m:sSub>
              </m:e>
            </m:nary>
          </m:den>
        </m:f>
      </m:oMath>
      <w:r w:rsidRPr="0061500C">
        <w:rPr>
          <w:sz w:val="24"/>
          <w:szCs w:val="24"/>
        </w:rPr>
        <w:t xml:space="preserve"> </w:t>
      </w:r>
      <w:r w:rsidRPr="0061500C">
        <w:rPr>
          <w:sz w:val="24"/>
          <w:szCs w:val="24"/>
        </w:rPr>
        <w:tab/>
      </w:r>
      <w:r w:rsidRPr="0061500C">
        <w:rPr>
          <w:sz w:val="24"/>
          <w:szCs w:val="24"/>
        </w:rPr>
        <w:tab/>
        <w:t xml:space="preserve">   </w:t>
      </w:r>
      <w:r w:rsidRPr="0061500C">
        <w:rPr>
          <w:sz w:val="24"/>
          <w:szCs w:val="24"/>
        </w:rPr>
        <w:tab/>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Pr>
          <w:sz w:val="24"/>
          <w:szCs w:val="24"/>
        </w:rPr>
        <w:t>5</w:t>
      </w:r>
      <w:r w:rsidRPr="0061500C">
        <w:rPr>
          <w:sz w:val="24"/>
          <w:szCs w:val="24"/>
        </w:rPr>
        <w:t>)</w:t>
      </w:r>
      <w:r w:rsidRPr="0061500C">
        <w:rPr>
          <w:sz w:val="24"/>
          <w:szCs w:val="24"/>
        </w:rPr>
        <w:tab/>
      </w:r>
    </w:p>
    <w:p w14:paraId="4419A568" w14:textId="77777777" w:rsidR="006E062D" w:rsidRPr="0061500C" w:rsidRDefault="006E062D" w:rsidP="006E062D">
      <w:pPr>
        <w:tabs>
          <w:tab w:val="left" w:pos="1890"/>
        </w:tabs>
        <w:jc w:val="both"/>
        <w:rPr>
          <w:sz w:val="24"/>
          <w:szCs w:val="24"/>
        </w:rPr>
      </w:pPr>
    </w:p>
    <w:p w14:paraId="26EB4F3D" w14:textId="77777777" w:rsidR="006E062D" w:rsidRPr="0061500C" w:rsidRDefault="006E062D" w:rsidP="006E062D">
      <w:pPr>
        <w:tabs>
          <w:tab w:val="left" w:pos="1890"/>
        </w:tabs>
        <w:jc w:val="both"/>
        <w:rPr>
          <w:i/>
          <w:sz w:val="24"/>
          <w:szCs w:val="24"/>
        </w:rPr>
      </w:pPr>
      <w:r w:rsidRPr="0061500C">
        <w:rPr>
          <w:i/>
          <w:sz w:val="24"/>
          <w:szCs w:val="24"/>
        </w:rPr>
        <w:t>Exploited legal male biomass at the start of year t:</w:t>
      </w:r>
    </w:p>
    <w:p w14:paraId="2C4BA370" w14:textId="77777777" w:rsidR="006E062D" w:rsidRPr="0061500C" w:rsidRDefault="006E062D" w:rsidP="006E062D">
      <w:pPr>
        <w:tabs>
          <w:tab w:val="left" w:pos="1890"/>
        </w:tabs>
        <w:jc w:val="both"/>
        <w:rPr>
          <w:sz w:val="24"/>
          <w:szCs w:val="24"/>
        </w:rPr>
      </w:pPr>
      <w:r w:rsidRPr="0061500C">
        <w:rPr>
          <w:sz w:val="24"/>
          <w:szCs w:val="24"/>
        </w:rPr>
        <w:object w:dxaOrig="2640" w:dyaOrig="700" w14:anchorId="36C9F130">
          <v:shape id="_x0000_i1056" type="#_x0000_t75" style="width:130pt;height:36pt" o:ole="">
            <v:imagedata r:id="rId21" o:title=""/>
          </v:shape>
          <o:OLEObject Type="Embed" ProgID="Equation.DSMT4" ShapeID="_x0000_i1056" DrawAspect="Content" ObjectID="_1682335354" r:id="rId22"/>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Pr>
          <w:sz w:val="24"/>
          <w:szCs w:val="24"/>
        </w:rPr>
        <w:t>6</w:t>
      </w:r>
      <w:r w:rsidRPr="0061500C">
        <w:rPr>
          <w:sz w:val="24"/>
          <w:szCs w:val="24"/>
        </w:rPr>
        <w:t>)</w:t>
      </w:r>
    </w:p>
    <w:p w14:paraId="6CC9D614" w14:textId="77777777" w:rsidR="006E062D" w:rsidRPr="0061500C" w:rsidRDefault="006E062D" w:rsidP="006E062D">
      <w:pPr>
        <w:tabs>
          <w:tab w:val="left" w:pos="1890"/>
        </w:tabs>
        <w:jc w:val="both"/>
        <w:rPr>
          <w:sz w:val="24"/>
          <w:szCs w:val="24"/>
        </w:rPr>
      </w:pPr>
      <w:r w:rsidRPr="0061500C">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oMath>
      <w:r w:rsidRPr="0061500C">
        <w:rPr>
          <w:sz w:val="24"/>
          <w:szCs w:val="24"/>
        </w:rPr>
        <w:t xml:space="preserve"> is the weight of an animal in length-class </w:t>
      </w:r>
      <w:r w:rsidRPr="0061500C">
        <w:rPr>
          <w:i/>
          <w:sz w:val="24"/>
          <w:szCs w:val="24"/>
        </w:rPr>
        <w:t>j</w:t>
      </w:r>
      <w:r w:rsidRPr="0061500C">
        <w:rPr>
          <w:sz w:val="24"/>
          <w:szCs w:val="24"/>
        </w:rPr>
        <w:t>.</w:t>
      </w:r>
    </w:p>
    <w:p w14:paraId="1626A7AB" w14:textId="77777777" w:rsidR="006E062D" w:rsidRPr="0061500C" w:rsidRDefault="006E062D" w:rsidP="006E062D">
      <w:pPr>
        <w:tabs>
          <w:tab w:val="left" w:pos="1890"/>
        </w:tabs>
        <w:jc w:val="both"/>
        <w:rPr>
          <w:sz w:val="24"/>
          <w:szCs w:val="24"/>
        </w:rPr>
      </w:pPr>
    </w:p>
    <w:p w14:paraId="63FAFBE6" w14:textId="77777777" w:rsidR="006E062D" w:rsidRPr="0061500C" w:rsidRDefault="006E062D" w:rsidP="006E062D">
      <w:pPr>
        <w:tabs>
          <w:tab w:val="left" w:pos="1890"/>
        </w:tabs>
        <w:jc w:val="both"/>
        <w:rPr>
          <w:i/>
          <w:sz w:val="24"/>
          <w:szCs w:val="24"/>
        </w:rPr>
      </w:pPr>
      <w:r w:rsidRPr="0061500C">
        <w:rPr>
          <w:i/>
          <w:sz w:val="24"/>
          <w:szCs w:val="24"/>
        </w:rPr>
        <w:t>Mature male biomass on 15 February spawning time (NPFMC 2007</w:t>
      </w:r>
      <w:r>
        <w:rPr>
          <w:i/>
          <w:sz w:val="24"/>
          <w:szCs w:val="24"/>
        </w:rPr>
        <w:t>a, b</w:t>
      </w:r>
      <w:r w:rsidRPr="0061500C">
        <w:rPr>
          <w:i/>
          <w:sz w:val="24"/>
          <w:szCs w:val="24"/>
        </w:rPr>
        <w:t xml:space="preserve">) in the following year: </w:t>
      </w:r>
    </w:p>
    <w:p w14:paraId="2E9E89E9" w14:textId="77777777" w:rsidR="006E062D" w:rsidRPr="0061500C" w:rsidRDefault="006E062D" w:rsidP="006E062D">
      <w:pPr>
        <w:tabs>
          <w:tab w:val="left" w:pos="1890"/>
        </w:tabs>
        <w:jc w:val="both"/>
        <w:rPr>
          <w:sz w:val="24"/>
          <w:szCs w:val="24"/>
        </w:rPr>
      </w:pPr>
    </w:p>
    <w:p w14:paraId="131D83F1" w14:textId="1B9ABB46" w:rsidR="006E062D" w:rsidRPr="0061500C" w:rsidRDefault="00F73122" w:rsidP="006E062D">
      <w:pPr>
        <w:tabs>
          <w:tab w:val="left" w:pos="1890"/>
        </w:tabs>
        <w:jc w:val="both"/>
        <w:rPr>
          <w:sz w:val="24"/>
          <w:szCs w:val="24"/>
        </w:rPr>
      </w:pPr>
      <m:oMath>
        <m:sSub>
          <m:sSubPr>
            <m:ctrlPr>
              <w:rPr>
                <w:rFonts w:ascii="Cambria Math" w:hAnsi="Cambria Math"/>
                <w:i/>
                <w:iCs/>
                <w:sz w:val="24"/>
                <w:szCs w:val="24"/>
              </w:rPr>
            </m:ctrlPr>
          </m:sSubPr>
          <m:e>
            <m:r>
              <w:rPr>
                <w:rFonts w:ascii="Cambria Math" w:hAnsi="Cambria Math"/>
                <w:sz w:val="24"/>
                <w:szCs w:val="24"/>
              </w:rPr>
              <m:t>MMB</m:t>
            </m:r>
          </m:e>
          <m:sub>
            <m:r>
              <w:rPr>
                <w:rFonts w:ascii="Cambria Math" w:hAnsi="Cambria Math"/>
                <w:sz w:val="24"/>
                <w:szCs w:val="24"/>
              </w:rPr>
              <m:t>t</m:t>
            </m:r>
          </m:sub>
        </m:sSub>
        <m:r>
          <w:rPr>
            <w:rFonts w:ascii="Cambria Math" w:hAnsi="Cambria Math"/>
            <w:sz w:val="24"/>
            <w:szCs w:val="24"/>
          </w:rPr>
          <m:t xml:space="preserve">= </m:t>
        </m:r>
        <m:nary>
          <m:naryPr>
            <m:chr m:val="∑"/>
            <m:limLoc m:val="undOvr"/>
            <m:ctrlPr>
              <w:rPr>
                <w:rFonts w:ascii="Cambria Math" w:hAnsi="Cambria Math"/>
                <w:i/>
                <w:iCs/>
                <w:sz w:val="24"/>
                <w:szCs w:val="24"/>
              </w:rPr>
            </m:ctrlPr>
          </m:naryPr>
          <m:sub>
            <m:r>
              <w:rPr>
                <w:rFonts w:ascii="Cambria Math" w:hAnsi="Cambria Math"/>
                <w:sz w:val="24"/>
                <w:szCs w:val="24"/>
              </w:rPr>
              <m:t>j=mature size</m:t>
            </m:r>
          </m:sub>
          <m:sup>
            <m:r>
              <w:rPr>
                <w:rFonts w:ascii="Cambria Math" w:hAnsi="Cambria Math"/>
                <w:sz w:val="24"/>
                <w:szCs w:val="24"/>
              </w:rPr>
              <m:t>n</m:t>
            </m:r>
          </m:sup>
          <m:e>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N</m:t>
                </m:r>
              </m:e>
              <m:sub>
                <m:r>
                  <w:rPr>
                    <w:rFonts w:ascii="Cambria Math" w:hAnsi="Cambria Math"/>
                    <w:sz w:val="24"/>
                    <w:szCs w:val="24"/>
                  </w:rPr>
                  <m:t>j,t</m:t>
                </m:r>
              </m:sub>
            </m:sSub>
            <m:sSup>
              <m:sSupPr>
                <m:ctrlPr>
                  <w:rPr>
                    <w:rFonts w:ascii="Cambria Math" w:hAnsi="Cambria Math"/>
                    <w:i/>
                    <w:iCs/>
                    <w:sz w:val="24"/>
                    <w:szCs w:val="24"/>
                  </w:rPr>
                </m:ctrlPr>
              </m:sSupPr>
              <m:e>
                <m:r>
                  <w:rPr>
                    <w:rFonts w:ascii="Cambria Math" w:hAnsi="Cambria Math"/>
                    <w:sz w:val="24"/>
                    <w:szCs w:val="24"/>
                  </w:rPr>
                  <m:t>e</m:t>
                </m:r>
              </m:e>
              <m:sup>
                <m:sSup>
                  <m:sSupPr>
                    <m:ctrlPr>
                      <w:rPr>
                        <w:rFonts w:ascii="Cambria Math" w:hAnsi="Cambria Math"/>
                        <w:i/>
                        <w:iCs/>
                        <w:sz w:val="24"/>
                        <w:szCs w:val="24"/>
                      </w:rPr>
                    </m:ctrlPr>
                  </m:sSupPr>
                  <m:e>
                    <m:r>
                      <w:rPr>
                        <w:rFonts w:ascii="Cambria Math" w:hAnsi="Cambria Math"/>
                        <w:sz w:val="24"/>
                        <w:szCs w:val="24"/>
                      </w:rPr>
                      <m:t>-y</m:t>
                    </m:r>
                  </m:e>
                  <m:sup>
                    <m:r>
                      <w:rPr>
                        <w:rFonts w:ascii="Cambria Math" w:hAnsi="Cambria Math"/>
                        <w:sz w:val="24"/>
                        <w:szCs w:val="24"/>
                      </w:rPr>
                      <m:t>'</m:t>
                    </m:r>
                  </m:sup>
                </m:sSup>
                <m:r>
                  <w:rPr>
                    <w:rFonts w:ascii="Cambria Math" w:hAnsi="Cambria Math"/>
                    <w:sz w:val="24"/>
                    <w:szCs w:val="24"/>
                  </w:rPr>
                  <m:t>M</m:t>
                </m:r>
              </m:sup>
            </m:sSup>
            <m:r>
              <w:rPr>
                <w:rFonts w:ascii="Cambria Math" w:hAnsi="Cambria Math"/>
                <w:sz w:val="24"/>
                <w:szCs w:val="24"/>
              </w:rPr>
              <m:t>-(</m:t>
            </m:r>
            <m:sSub>
              <m:sSubPr>
                <m:ctrlPr>
                  <w:rPr>
                    <w:rFonts w:ascii="Cambria Math" w:hAnsi="Cambria Math"/>
                    <w:i/>
                    <w:iCs/>
                    <w:sz w:val="24"/>
                    <w:szCs w:val="24"/>
                  </w:rPr>
                </m:ctrlPr>
              </m:sSubPr>
              <m:e>
                <m:acc>
                  <m:accPr>
                    <m:ctrlPr>
                      <w:rPr>
                        <w:rFonts w:ascii="Cambria Math" w:hAnsi="Cambria Math"/>
                        <w:i/>
                        <w:iCs/>
                        <w:sz w:val="24"/>
                        <w:szCs w:val="24"/>
                      </w:rPr>
                    </m:ctrlPr>
                  </m:accPr>
                  <m:e>
                    <m:r>
                      <w:rPr>
                        <w:rFonts w:ascii="Cambria Math" w:hAnsi="Cambria Math"/>
                        <w:sz w:val="24"/>
                        <w:szCs w:val="24"/>
                      </w:rPr>
                      <m:t>C</m:t>
                    </m:r>
                  </m:e>
                </m:acc>
              </m:e>
              <m:sub>
                <m:r>
                  <w:rPr>
                    <w:rFonts w:ascii="Cambria Math" w:hAnsi="Cambria Math"/>
                    <w:sz w:val="24"/>
                    <w:szCs w:val="24"/>
                  </w:rPr>
                  <m:t>j,t</m:t>
                </m:r>
              </m:sub>
            </m:sSub>
          </m:e>
        </m:nary>
        <m:r>
          <w:rPr>
            <w:rFonts w:ascii="Cambria Math" w:hAnsi="Cambria Math"/>
            <w:sz w:val="24"/>
            <w:szCs w:val="24"/>
          </w:rPr>
          <m:t>+</m:t>
        </m:r>
        <m:sSub>
          <m:sSubPr>
            <m:ctrlPr>
              <w:rPr>
                <w:rFonts w:ascii="Cambria Math" w:hAnsi="Cambria Math"/>
                <w:i/>
                <w:iCs/>
                <w:sz w:val="24"/>
                <w:szCs w:val="24"/>
              </w:rPr>
            </m:ctrlPr>
          </m:sSubPr>
          <m:e>
            <m:acc>
              <m:accPr>
                <m:ctrlPr>
                  <w:rPr>
                    <w:rFonts w:ascii="Cambria Math" w:hAnsi="Cambria Math"/>
                    <w:i/>
                    <w:iCs/>
                    <w:sz w:val="24"/>
                    <w:szCs w:val="24"/>
                  </w:rPr>
                </m:ctrlPr>
              </m:accPr>
              <m:e>
                <m:r>
                  <w:rPr>
                    <w:rFonts w:ascii="Cambria Math" w:hAnsi="Cambria Math"/>
                    <w:sz w:val="24"/>
                    <w:szCs w:val="24"/>
                  </w:rPr>
                  <m:t>D</m:t>
                </m:r>
              </m:e>
            </m:acc>
          </m:e>
          <m:sub>
            <m:r>
              <w:rPr>
                <w:rFonts w:ascii="Cambria Math" w:hAnsi="Cambria Math"/>
                <w:sz w:val="24"/>
                <w:szCs w:val="24"/>
              </w:rPr>
              <m:t>j,t</m:t>
            </m:r>
          </m:sub>
        </m:sSub>
        <m:r>
          <w:rPr>
            <w:rFonts w:ascii="Cambria Math" w:hAnsi="Cambria Math"/>
            <w:sz w:val="24"/>
            <w:szCs w:val="24"/>
          </w:rPr>
          <m:t>+</m:t>
        </m:r>
        <m:sSub>
          <m:sSubPr>
            <m:ctrlPr>
              <w:rPr>
                <w:rFonts w:ascii="Cambria Math" w:hAnsi="Cambria Math"/>
                <w:i/>
                <w:iCs/>
                <w:sz w:val="24"/>
                <w:szCs w:val="24"/>
              </w:rPr>
            </m:ctrlPr>
          </m:sSubPr>
          <m:e>
            <m:acc>
              <m:accPr>
                <m:ctrlPr>
                  <w:rPr>
                    <w:rFonts w:ascii="Cambria Math" w:hAnsi="Cambria Math"/>
                    <w:i/>
                    <w:iCs/>
                    <w:sz w:val="24"/>
                    <w:szCs w:val="24"/>
                  </w:rPr>
                </m:ctrlPr>
              </m:accPr>
              <m:e>
                <m:r>
                  <w:rPr>
                    <w:rFonts w:ascii="Cambria Math" w:hAnsi="Cambria Math"/>
                    <w:sz w:val="24"/>
                    <w:szCs w:val="24"/>
                  </w:rPr>
                  <m:t>Tr</m:t>
                </m:r>
              </m:e>
            </m:acc>
          </m:e>
          <m:sub>
            <m:r>
              <w:rPr>
                <w:rFonts w:ascii="Cambria Math" w:hAnsi="Cambria Math"/>
                <w:sz w:val="24"/>
                <w:szCs w:val="24"/>
              </w:rPr>
              <m:t>j,t</m:t>
            </m:r>
          </m:sub>
        </m:sSub>
        <m:r>
          <w:rPr>
            <w:rFonts w:ascii="Cambria Math" w:hAnsi="Cambria Math"/>
            <w:sz w:val="24"/>
            <w:szCs w:val="24"/>
          </w:rPr>
          <m:t>)</m:t>
        </m:r>
        <m:sSup>
          <m:sSupPr>
            <m:ctrlPr>
              <w:rPr>
                <w:rFonts w:ascii="Cambria Math" w:hAnsi="Cambria Math"/>
                <w:i/>
                <w:iCs/>
                <w:sz w:val="24"/>
                <w:szCs w:val="24"/>
              </w:rPr>
            </m:ctrlPr>
          </m:sSupPr>
          <m:e>
            <m:r>
              <w:rPr>
                <w:rFonts w:ascii="Cambria Math" w:hAnsi="Cambria Math"/>
                <w:sz w:val="24"/>
                <w:szCs w:val="24"/>
              </w:rPr>
              <m:t>e</m:t>
            </m:r>
          </m:e>
          <m:sup>
            <m:d>
              <m:dPr>
                <m:ctrlPr>
                  <w:rPr>
                    <w:rFonts w:ascii="Cambria Math" w:hAnsi="Cambria Math"/>
                    <w:i/>
                    <w:iCs/>
                    <w:sz w:val="24"/>
                    <w:szCs w:val="24"/>
                  </w:rPr>
                </m:ctrlPr>
              </m:dPr>
              <m:e>
                <m:sSub>
                  <m:sSubPr>
                    <m:ctrlPr>
                      <w:rPr>
                        <w:rFonts w:ascii="Cambria Math" w:hAnsi="Cambria Math"/>
                        <w:i/>
                        <w:iCs/>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-y'</m:t>
                </m:r>
              </m:e>
            </m:d>
            <m:r>
              <w:rPr>
                <w:rFonts w:ascii="Cambria Math" w:hAnsi="Cambria Math"/>
                <w:sz w:val="24"/>
                <w:szCs w:val="24"/>
              </w:rPr>
              <m:t>M</m:t>
            </m:r>
          </m:sup>
        </m:sSup>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w</m:t>
            </m:r>
          </m:e>
          <m:sub>
            <m:r>
              <w:rPr>
                <w:rFonts w:ascii="Cambria Math" w:hAnsi="Cambria Math"/>
                <w:sz w:val="24"/>
                <w:szCs w:val="24"/>
              </w:rPr>
              <m:t>j</m:t>
            </m:r>
          </m:sub>
        </m:sSub>
      </m:oMath>
      <w:r w:rsidR="006E062D" w:rsidRPr="0061500C">
        <w:rPr>
          <w:sz w:val="24"/>
          <w:szCs w:val="24"/>
        </w:rPr>
        <w:t xml:space="preserve">                       </w:t>
      </w:r>
      <w:r w:rsidR="006E062D" w:rsidRPr="0061500C">
        <w:rPr>
          <w:sz w:val="24"/>
          <w:szCs w:val="24"/>
        </w:rPr>
        <w:tab/>
        <w:t>(A.</w:t>
      </w:r>
      <w:r w:rsidR="006E062D">
        <w:rPr>
          <w:sz w:val="24"/>
          <w:szCs w:val="24"/>
        </w:rPr>
        <w:t>27</w:t>
      </w:r>
      <w:r w:rsidR="006E062D" w:rsidRPr="0061500C">
        <w:rPr>
          <w:sz w:val="24"/>
          <w:szCs w:val="24"/>
        </w:rPr>
        <w:t>)</w:t>
      </w:r>
    </w:p>
    <w:p w14:paraId="6E5B7549" w14:textId="77777777" w:rsidR="006E062D" w:rsidRPr="0061500C" w:rsidRDefault="006E062D" w:rsidP="006E062D">
      <w:pPr>
        <w:tabs>
          <w:tab w:val="left" w:pos="1890"/>
        </w:tabs>
        <w:jc w:val="both"/>
        <w:rPr>
          <w:sz w:val="24"/>
          <w:szCs w:val="24"/>
        </w:rPr>
      </w:pPr>
    </w:p>
    <w:p w14:paraId="45AF6F53" w14:textId="77777777" w:rsidR="006E062D" w:rsidRPr="0061500C" w:rsidRDefault="006E062D" w:rsidP="006E062D">
      <w:pPr>
        <w:tabs>
          <w:tab w:val="left" w:pos="1890"/>
        </w:tabs>
        <w:jc w:val="both"/>
        <w:rPr>
          <w:sz w:val="24"/>
          <w:szCs w:val="24"/>
        </w:rPr>
      </w:pPr>
      <w:r w:rsidRPr="0061500C">
        <w:rPr>
          <w:sz w:val="24"/>
          <w:szCs w:val="24"/>
        </w:rPr>
        <w:t xml:space="preserve">where </w:t>
      </w:r>
      <m:oMath>
        <m:sSup>
          <m:sSupPr>
            <m:ctrlPr>
              <w:rPr>
                <w:rFonts w:ascii="Cambria Math" w:hAnsi="Cambria Math"/>
                <w:sz w:val="24"/>
                <w:szCs w:val="24"/>
              </w:rPr>
            </m:ctrlPr>
          </m:sSupPr>
          <m:e>
            <m:r>
              <m:rPr>
                <m:sty m:val="p"/>
              </m:rPr>
              <w:rPr>
                <w:rFonts w:ascii="Cambria Math" w:hAnsi="Cambria Math"/>
                <w:sz w:val="24"/>
                <w:szCs w:val="24"/>
              </w:rPr>
              <m:t>y</m:t>
            </m:r>
          </m:e>
          <m:sup>
            <m:r>
              <m:rPr>
                <m:sty m:val="p"/>
              </m:rPr>
              <w:rPr>
                <w:rFonts w:ascii="Cambria Math" w:hAnsi="Cambria Math"/>
                <w:sz w:val="24"/>
                <w:szCs w:val="24"/>
              </w:rPr>
              <m:t>'</m:t>
            </m:r>
          </m:sup>
        </m:sSup>
      </m:oMath>
      <w:r w:rsidRPr="0061500C">
        <w:rPr>
          <w:sz w:val="24"/>
          <w:szCs w:val="24"/>
        </w:rPr>
        <w:t>is the elapsed time from 1 July to 15 February in the following year</w:t>
      </w:r>
      <w:r>
        <w:rPr>
          <w:sz w:val="24"/>
          <w:szCs w:val="24"/>
        </w:rPr>
        <w:t>.</w:t>
      </w:r>
    </w:p>
    <w:p w14:paraId="764E9C17" w14:textId="77777777" w:rsidR="006E062D" w:rsidRPr="0061500C" w:rsidRDefault="006E062D" w:rsidP="006E062D">
      <w:pPr>
        <w:tabs>
          <w:tab w:val="left" w:pos="1890"/>
        </w:tabs>
        <w:jc w:val="both"/>
        <w:rPr>
          <w:sz w:val="24"/>
          <w:szCs w:val="24"/>
        </w:rPr>
      </w:pPr>
    </w:p>
    <w:p w14:paraId="40C70F7F" w14:textId="36B512BB" w:rsidR="006E062D" w:rsidRPr="0061500C" w:rsidRDefault="006E062D" w:rsidP="006E062D">
      <w:pPr>
        <w:tabs>
          <w:tab w:val="left" w:pos="1890"/>
        </w:tabs>
        <w:jc w:val="both"/>
        <w:rPr>
          <w:sz w:val="24"/>
          <w:szCs w:val="24"/>
        </w:rPr>
      </w:pPr>
      <w:r w:rsidRPr="0061500C">
        <w:rPr>
          <w:sz w:val="24"/>
          <w:szCs w:val="24"/>
        </w:rPr>
        <w:t>For estimating the next year limit harvest levels from current year stock abundances, a</w:t>
      </w:r>
      <w:r w:rsidR="0038272A">
        <w:rPr>
          <w:sz w:val="24"/>
          <w:szCs w:val="24"/>
        </w:rPr>
        <w:t>n</w:t>
      </w:r>
      <w:r w:rsidRPr="0061500C">
        <w:rPr>
          <w:sz w:val="24"/>
          <w:szCs w:val="24"/>
        </w:rPr>
        <w:t xml:space="preserv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Pr="0061500C">
        <w:rPr>
          <w:sz w:val="24"/>
          <w:szCs w:val="24"/>
        </w:rPr>
        <w:t xml:space="preserve"> value is needed. </w:t>
      </w:r>
      <w:r w:rsidR="0038272A">
        <w:rPr>
          <w:sz w:val="24"/>
          <w:szCs w:val="24"/>
        </w:rPr>
        <w:t>The c</w:t>
      </w:r>
      <w:r w:rsidRPr="0061500C">
        <w:rPr>
          <w:sz w:val="24"/>
          <w:szCs w:val="24"/>
        </w:rPr>
        <w:t>urrent crab management plan specifies five different Tier formulas for different stocks depending on the strength of information available for a stock, for computing</w:t>
      </w: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Pr="0061500C">
        <w:rPr>
          <w:sz w:val="24"/>
          <w:szCs w:val="24"/>
        </w:rPr>
        <w:t xml:space="preserve"> (NPFMC 2007</w:t>
      </w:r>
      <w:r>
        <w:rPr>
          <w:sz w:val="24"/>
          <w:szCs w:val="24"/>
        </w:rPr>
        <w:t>a, b</w:t>
      </w:r>
      <w:r w:rsidRPr="0061500C">
        <w:rPr>
          <w:sz w:val="24"/>
          <w:szCs w:val="24"/>
        </w:rPr>
        <w:t xml:space="preserve">). For the golden king crab, the following Tier 3 formula is applied to compute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Pr="0061500C">
        <w:rPr>
          <w:sz w:val="24"/>
          <w:szCs w:val="24"/>
        </w:rPr>
        <w:t>:</w:t>
      </w:r>
    </w:p>
    <w:p w14:paraId="2FAA5FC4" w14:textId="77777777" w:rsidR="006E062D" w:rsidRPr="0061500C" w:rsidRDefault="006E062D" w:rsidP="006E062D">
      <w:pPr>
        <w:tabs>
          <w:tab w:val="left" w:pos="1890"/>
        </w:tabs>
        <w:jc w:val="both"/>
        <w:rPr>
          <w:sz w:val="24"/>
          <w:szCs w:val="24"/>
        </w:rPr>
      </w:pPr>
    </w:p>
    <w:p w14:paraId="3628B9DF" w14:textId="77777777" w:rsidR="006E062D" w:rsidRPr="0061500C" w:rsidRDefault="006E062D" w:rsidP="006E062D">
      <w:pPr>
        <w:tabs>
          <w:tab w:val="left" w:pos="1890"/>
        </w:tabs>
        <w:jc w:val="both"/>
        <w:rPr>
          <w:sz w:val="24"/>
          <w:szCs w:val="24"/>
        </w:rPr>
      </w:pPr>
      <w:r w:rsidRPr="0061500C">
        <w:rPr>
          <w:sz w:val="24"/>
          <w:szCs w:val="24"/>
        </w:rPr>
        <w:t xml:space="preserve">If, </w:t>
      </w:r>
    </w:p>
    <w:p w14:paraId="536F676B" w14:textId="77777777" w:rsidR="006E062D" w:rsidRPr="0061500C" w:rsidRDefault="00F73122" w:rsidP="006E062D">
      <w:pPr>
        <w:tabs>
          <w:tab w:val="left" w:pos="1890"/>
        </w:tabs>
        <w:jc w:val="both"/>
        <w:rPr>
          <w:i/>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&gt;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35%</m:t>
            </m:r>
          </m:sub>
        </m:sSub>
      </m:oMath>
      <w:r w:rsidR="006E062D" w:rsidRPr="0061500C">
        <w:rPr>
          <w:i/>
          <w:sz w:val="24"/>
          <w:szCs w:val="24"/>
        </w:rPr>
        <w:t xml:space="preserve"> </w:t>
      </w:r>
    </w:p>
    <w:p w14:paraId="73DF51AE" w14:textId="77777777" w:rsidR="006E062D" w:rsidRPr="0061500C" w:rsidRDefault="006E062D" w:rsidP="006E062D">
      <w:pPr>
        <w:tabs>
          <w:tab w:val="left" w:pos="1890"/>
        </w:tabs>
        <w:jc w:val="both"/>
        <w:rPr>
          <w:i/>
          <w:sz w:val="24"/>
          <w:szCs w:val="24"/>
        </w:rPr>
      </w:pPr>
    </w:p>
    <w:p w14:paraId="594D69EF" w14:textId="77777777" w:rsidR="006E062D" w:rsidRPr="00E05940" w:rsidRDefault="006E062D" w:rsidP="006E062D">
      <w:pPr>
        <w:tabs>
          <w:tab w:val="left" w:pos="1890"/>
        </w:tabs>
        <w:jc w:val="both"/>
        <w:rPr>
          <w:iCs/>
          <w:sz w:val="24"/>
          <w:szCs w:val="24"/>
        </w:rPr>
      </w:pPr>
      <w:r w:rsidRPr="00E05940">
        <w:rPr>
          <w:iCs/>
          <w:sz w:val="24"/>
          <w:szCs w:val="24"/>
        </w:rPr>
        <w:t>If,</w:t>
      </w:r>
    </w:p>
    <w:p w14:paraId="09E5DB0E" w14:textId="4CA1484F" w:rsidR="006E062D" w:rsidRPr="0061500C" w:rsidRDefault="006E062D" w:rsidP="006E062D">
      <w:pPr>
        <w:tabs>
          <w:tab w:val="left" w:pos="1890"/>
        </w:tabs>
        <w:jc w:val="both"/>
        <w:rPr>
          <w:i/>
          <w:sz w:val="24"/>
          <w:szCs w:val="24"/>
        </w:rPr>
      </w:pPr>
      <w:r w:rsidRPr="0061500C">
        <w:rPr>
          <w:i/>
          <w:sz w:val="24"/>
          <w:szCs w:val="24"/>
        </w:rPr>
        <w:t xml:space="preserve">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 xml:space="preserve">35% </m:t>
            </m:r>
          </m:sub>
        </m:sSub>
        <m:r>
          <w:rPr>
            <w:rFonts w:ascii="Cambria Math" w:hAnsi="Cambria Math"/>
            <w:sz w:val="24"/>
            <w:szCs w:val="24"/>
          </w:rPr>
          <m:t xml:space="preserve"> and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&gt;β</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oMath>
      <w:r w:rsidRPr="0061500C">
        <w:rPr>
          <w:i/>
          <w:sz w:val="24"/>
          <w:szCs w:val="24"/>
        </w:rPr>
        <w:t xml:space="preserve"> ,</w:t>
      </w:r>
    </w:p>
    <w:p w14:paraId="52116AC5" w14:textId="77777777" w:rsidR="006E062D" w:rsidRPr="0061500C" w:rsidRDefault="006E062D" w:rsidP="006E062D">
      <w:pPr>
        <w:tabs>
          <w:tab w:val="left" w:pos="1890"/>
        </w:tabs>
        <w:jc w:val="both"/>
        <w:rPr>
          <w:i/>
          <w:sz w:val="24"/>
          <w:szCs w:val="24"/>
        </w:rPr>
      </w:pPr>
    </w:p>
    <w:p w14:paraId="0139FABC" w14:textId="77777777" w:rsidR="006E062D" w:rsidRPr="0061500C" w:rsidRDefault="00F73122" w:rsidP="006E062D">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35%</m:t>
            </m:r>
          </m:sub>
        </m:sSub>
        <m:r>
          <w:rPr>
            <w:rFonts w:ascii="Cambria Math" w:hAnsi="Cambria Math"/>
            <w:sz w:val="24"/>
            <w:szCs w:val="24"/>
          </w:rPr>
          <m:t xml:space="preserve"> </m:t>
        </m:r>
        <m:f>
          <m:fPr>
            <m:ctrlPr>
              <w:rPr>
                <w:rFonts w:ascii="Cambria Math" w:hAnsi="Cambria Math"/>
                <w:i/>
                <w:sz w:val="24"/>
                <w:szCs w:val="24"/>
              </w:rPr>
            </m:ctrlPr>
          </m:fPr>
          <m:num>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num>
                  <m:den>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den>
                </m:f>
                <m:r>
                  <w:rPr>
                    <w:rFonts w:ascii="Cambria Math" w:hAnsi="Cambria Math"/>
                    <w:sz w:val="24"/>
                    <w:szCs w:val="24"/>
                  </w:rPr>
                  <m:t xml:space="preserve"> - α</m:t>
                </m:r>
              </m:e>
            </m:d>
          </m:num>
          <m:den>
            <m:d>
              <m:dPr>
                <m:ctrlPr>
                  <w:rPr>
                    <w:rFonts w:ascii="Cambria Math" w:hAnsi="Cambria Math"/>
                    <w:i/>
                    <w:sz w:val="24"/>
                    <w:szCs w:val="24"/>
                  </w:rPr>
                </m:ctrlPr>
              </m:dPr>
              <m:e>
                <m:r>
                  <w:rPr>
                    <w:rFonts w:ascii="Cambria Math" w:hAnsi="Cambria Math"/>
                    <w:sz w:val="24"/>
                    <w:szCs w:val="24"/>
                  </w:rPr>
                  <m:t>1-α</m:t>
                </m:r>
              </m:e>
            </m:d>
          </m:den>
        </m:f>
      </m:oMath>
      <w:r w:rsidR="006E062D">
        <w:rPr>
          <w:i/>
          <w:sz w:val="24"/>
          <w:szCs w:val="24"/>
        </w:rPr>
        <w:t xml:space="preserve"> </w:t>
      </w:r>
      <w:r w:rsidR="006E062D">
        <w:rPr>
          <w:i/>
          <w:sz w:val="24"/>
          <w:szCs w:val="24"/>
        </w:rPr>
        <w:tab/>
      </w:r>
      <w:r w:rsidR="006E062D">
        <w:rPr>
          <w:i/>
          <w:sz w:val="24"/>
          <w:szCs w:val="24"/>
        </w:rPr>
        <w:tab/>
      </w:r>
      <w:r w:rsidR="006E062D">
        <w:rPr>
          <w:i/>
          <w:sz w:val="24"/>
          <w:szCs w:val="24"/>
        </w:rPr>
        <w:tab/>
      </w:r>
      <w:r w:rsidR="006E062D">
        <w:rPr>
          <w:i/>
          <w:sz w:val="24"/>
          <w:szCs w:val="24"/>
        </w:rPr>
        <w:tab/>
      </w:r>
      <w:r w:rsidR="006E062D">
        <w:rPr>
          <w:i/>
          <w:sz w:val="24"/>
          <w:szCs w:val="24"/>
        </w:rPr>
        <w:tab/>
      </w:r>
      <w:r w:rsidR="006E062D">
        <w:rPr>
          <w:i/>
          <w:sz w:val="24"/>
          <w:szCs w:val="24"/>
        </w:rPr>
        <w:tab/>
        <w:t xml:space="preserve">          </w:t>
      </w:r>
      <w:r w:rsidR="006E062D">
        <w:rPr>
          <w:i/>
          <w:sz w:val="24"/>
          <w:szCs w:val="24"/>
        </w:rPr>
        <w:tab/>
      </w:r>
      <w:r w:rsidR="006E062D">
        <w:rPr>
          <w:i/>
          <w:sz w:val="24"/>
          <w:szCs w:val="24"/>
        </w:rPr>
        <w:tab/>
        <w:t xml:space="preserve"> </w:t>
      </w:r>
      <w:r w:rsidR="006E062D">
        <w:rPr>
          <w:sz w:val="24"/>
          <w:szCs w:val="24"/>
        </w:rPr>
        <w:t>(</w:t>
      </w:r>
      <w:r w:rsidR="006E062D" w:rsidRPr="0061500C">
        <w:rPr>
          <w:sz w:val="24"/>
          <w:szCs w:val="24"/>
        </w:rPr>
        <w:t>A.</w:t>
      </w:r>
      <w:r w:rsidR="006E062D">
        <w:rPr>
          <w:sz w:val="24"/>
          <w:szCs w:val="24"/>
        </w:rPr>
        <w:t>28</w:t>
      </w:r>
      <w:r w:rsidR="006E062D" w:rsidRPr="0061500C">
        <w:rPr>
          <w:sz w:val="24"/>
          <w:szCs w:val="24"/>
        </w:rPr>
        <w:t>)</w:t>
      </w:r>
    </w:p>
    <w:p w14:paraId="2854B8BE" w14:textId="77777777" w:rsidR="006E062D" w:rsidRPr="0061500C" w:rsidRDefault="006E062D" w:rsidP="006E062D">
      <w:pPr>
        <w:tabs>
          <w:tab w:val="left" w:pos="1890"/>
        </w:tabs>
        <w:jc w:val="both"/>
        <w:rPr>
          <w:i/>
          <w:sz w:val="24"/>
          <w:szCs w:val="24"/>
        </w:rPr>
      </w:pPr>
    </w:p>
    <w:p w14:paraId="55401E93" w14:textId="77777777" w:rsidR="006E062D" w:rsidRPr="0061500C" w:rsidRDefault="006E062D" w:rsidP="006E062D">
      <w:pPr>
        <w:tabs>
          <w:tab w:val="left" w:pos="1890"/>
        </w:tabs>
        <w:jc w:val="both"/>
        <w:rPr>
          <w:sz w:val="24"/>
          <w:szCs w:val="24"/>
        </w:rPr>
      </w:pPr>
      <w:r w:rsidRPr="0061500C">
        <w:rPr>
          <w:sz w:val="24"/>
          <w:szCs w:val="24"/>
        </w:rPr>
        <w:t>If,</w:t>
      </w:r>
    </w:p>
    <w:p w14:paraId="17E1D2AC" w14:textId="13B22469" w:rsidR="006E062D" w:rsidRPr="0061500C" w:rsidRDefault="00F73122" w:rsidP="006E062D">
      <w:pPr>
        <w:tabs>
          <w:tab w:val="left" w:pos="1890"/>
        </w:tabs>
        <w:jc w:val="both"/>
        <w:rPr>
          <w:i/>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≤β</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oMath>
      <w:r w:rsidR="006E062D" w:rsidRPr="0061500C">
        <w:rPr>
          <w:i/>
          <w:sz w:val="24"/>
          <w:szCs w:val="24"/>
        </w:rPr>
        <w:t xml:space="preserve"> ,</w:t>
      </w:r>
    </w:p>
    <w:p w14:paraId="4D5BC36F" w14:textId="77777777" w:rsidR="006E062D" w:rsidRPr="0061500C" w:rsidRDefault="006E062D" w:rsidP="006E062D">
      <w:pPr>
        <w:tabs>
          <w:tab w:val="left" w:pos="1890"/>
        </w:tabs>
        <w:jc w:val="both"/>
        <w:rPr>
          <w:i/>
          <w:sz w:val="24"/>
          <w:szCs w:val="24"/>
        </w:rPr>
      </w:pPr>
    </w:p>
    <w:p w14:paraId="546566F2" w14:textId="77777777" w:rsidR="006E062D" w:rsidRPr="0061500C" w:rsidRDefault="00F73122" w:rsidP="006E062D">
      <w:pPr>
        <w:tabs>
          <w:tab w:val="left" w:pos="1890"/>
        </w:tabs>
        <w:jc w:val="both"/>
        <w:rPr>
          <w:i/>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=0.</m:t>
        </m:r>
      </m:oMath>
      <w:r w:rsidR="006E062D" w:rsidRPr="0061500C">
        <w:rPr>
          <w:i/>
          <w:sz w:val="24"/>
          <w:szCs w:val="24"/>
        </w:rPr>
        <w:t xml:space="preserve"> </w:t>
      </w:r>
    </w:p>
    <w:p w14:paraId="512B21C9" w14:textId="03AD44B7" w:rsidR="006E062D" w:rsidRDefault="006E062D" w:rsidP="006E062D">
      <w:pPr>
        <w:tabs>
          <w:tab w:val="left" w:pos="1890"/>
        </w:tabs>
        <w:jc w:val="both"/>
        <w:rPr>
          <w:sz w:val="24"/>
          <w:szCs w:val="24"/>
        </w:rPr>
      </w:pPr>
    </w:p>
    <w:p w14:paraId="2931CEB7" w14:textId="76D3F8BA" w:rsidR="003674E7" w:rsidRDefault="003674E7" w:rsidP="006E062D">
      <w:pPr>
        <w:tabs>
          <w:tab w:val="left" w:pos="1890"/>
        </w:tabs>
        <w:jc w:val="both"/>
        <w:rPr>
          <w:sz w:val="24"/>
          <w:szCs w:val="24"/>
        </w:rPr>
      </w:pPr>
      <w:r w:rsidRPr="0061500C">
        <w:rPr>
          <w:sz w:val="24"/>
          <w:szCs w:val="24"/>
        </w:rPr>
        <w:t>where</w:t>
      </w:r>
    </w:p>
    <w:p w14:paraId="616632CB" w14:textId="4DA95B89" w:rsidR="003674E7" w:rsidRPr="004D4C18" w:rsidRDefault="003674E7" w:rsidP="004D4C18">
      <w:pPr>
        <w:tabs>
          <w:tab w:val="left" w:pos="1890"/>
        </w:tabs>
        <w:jc w:val="both"/>
        <w:rPr>
          <w:sz w:val="24"/>
          <w:szCs w:val="24"/>
        </w:rPr>
      </w:pPr>
      <w:r w:rsidRPr="00F97ADC">
        <w:rPr>
          <w:i/>
          <w:iCs/>
          <w:sz w:val="24"/>
          <w:szCs w:val="24"/>
        </w:rPr>
        <w:sym w:font="Symbol" w:char="F062"/>
      </w:r>
      <w:r w:rsidRPr="004D4C18">
        <w:rPr>
          <w:sz w:val="24"/>
          <w:szCs w:val="24"/>
        </w:rPr>
        <w:t xml:space="preserve">  = a parameter with a restriction that </w:t>
      </w:r>
      <w:r w:rsidR="0039411D">
        <w:rPr>
          <w:sz w:val="24"/>
          <w:szCs w:val="24"/>
        </w:rPr>
        <w:t xml:space="preserve"> </w:t>
      </w:r>
      <m:oMath>
        <m:r>
          <w:rPr>
            <w:rFonts w:ascii="Cambria Math" w:hAnsi="Cambria Math"/>
            <w:sz w:val="24"/>
            <w:szCs w:val="24"/>
          </w:rPr>
          <m:t>0 ≤ β &lt;1</m:t>
        </m:r>
      </m:oMath>
      <w:r w:rsidR="0039411D">
        <w:rPr>
          <w:sz w:val="24"/>
          <w:szCs w:val="24"/>
        </w:rPr>
        <w:t xml:space="preserve">. </w:t>
      </w:r>
      <w:r w:rsidRPr="004D4C18">
        <w:rPr>
          <w:sz w:val="24"/>
          <w:szCs w:val="24"/>
        </w:rPr>
        <w:t>A default value of 0.25 is used</w:t>
      </w:r>
      <w:r w:rsidR="0099145A" w:rsidRPr="004D4C18">
        <w:rPr>
          <w:sz w:val="24"/>
          <w:szCs w:val="24"/>
        </w:rPr>
        <w:t>,</w:t>
      </w:r>
    </w:p>
    <w:p w14:paraId="28B790DB" w14:textId="6AFA12E0" w:rsidR="003674E7" w:rsidRPr="004D4C18" w:rsidRDefault="003674E7" w:rsidP="004D4C18">
      <w:pPr>
        <w:tabs>
          <w:tab w:val="left" w:pos="1890"/>
        </w:tabs>
        <w:jc w:val="both"/>
        <w:rPr>
          <w:sz w:val="24"/>
          <w:szCs w:val="24"/>
        </w:rPr>
      </w:pPr>
      <w:r w:rsidRPr="00F97ADC">
        <w:rPr>
          <w:i/>
          <w:iCs/>
          <w:sz w:val="24"/>
          <w:szCs w:val="24"/>
        </w:rPr>
        <w:sym w:font="Symbol" w:char="F061"/>
      </w:r>
      <w:r w:rsidRPr="004D4C18">
        <w:rPr>
          <w:sz w:val="24"/>
          <w:szCs w:val="24"/>
        </w:rPr>
        <w:t xml:space="preserve"> = a parameter with a restriction that</w:t>
      </w:r>
      <w:r w:rsidR="0039411D">
        <w:rPr>
          <w:sz w:val="24"/>
          <w:szCs w:val="24"/>
        </w:rPr>
        <w:t xml:space="preserve">  </w:t>
      </w:r>
      <m:oMath>
        <m:r>
          <w:rPr>
            <w:rFonts w:ascii="Cambria Math" w:hAnsi="Cambria Math"/>
            <w:sz w:val="24"/>
            <w:szCs w:val="24"/>
          </w:rPr>
          <m:t>0</m:t>
        </m:r>
        <m:r>
          <w:rPr>
            <w:rFonts w:ascii="Cambria Math" w:hAnsi="Cambria Math"/>
            <w:sz w:val="24"/>
            <w:szCs w:val="24"/>
          </w:rPr>
          <m:t xml:space="preserve"> ≤</m:t>
        </m:r>
        <m:r>
          <w:rPr>
            <w:rFonts w:ascii="Cambria Math" w:hAnsi="Cambria Math"/>
            <w:sz w:val="24"/>
            <w:szCs w:val="24"/>
          </w:rPr>
          <m:t xml:space="preserve"> α </m:t>
        </m:r>
        <m:r>
          <w:rPr>
            <w:rFonts w:ascii="Cambria Math" w:hAnsi="Cambria Math"/>
            <w:sz w:val="24"/>
            <w:szCs w:val="24"/>
          </w:rPr>
          <m:t>≤</m:t>
        </m:r>
        <m:r>
          <w:rPr>
            <w:rFonts w:ascii="Cambria Math" w:hAnsi="Cambria Math"/>
            <w:sz w:val="24"/>
            <w:szCs w:val="24"/>
          </w:rPr>
          <m:t xml:space="preserve"> β</m:t>
        </m:r>
      </m:oMath>
      <w:r w:rsidR="0039411D">
        <w:rPr>
          <w:sz w:val="24"/>
          <w:szCs w:val="24"/>
        </w:rPr>
        <w:t xml:space="preserve">. </w:t>
      </w:r>
      <w:r w:rsidRPr="004D4C18">
        <w:rPr>
          <w:sz w:val="24"/>
          <w:szCs w:val="24"/>
        </w:rPr>
        <w:t>A default value of 0.1 is used</w:t>
      </w:r>
      <w:r w:rsidR="0099145A" w:rsidRPr="004D4C18">
        <w:rPr>
          <w:sz w:val="24"/>
          <w:szCs w:val="24"/>
        </w:rPr>
        <w:t>,</w:t>
      </w:r>
    </w:p>
    <w:p w14:paraId="61556365" w14:textId="77777777" w:rsidR="003674E7" w:rsidRPr="0061500C" w:rsidRDefault="003674E7" w:rsidP="006E062D">
      <w:pPr>
        <w:tabs>
          <w:tab w:val="left" w:pos="1890"/>
        </w:tabs>
        <w:jc w:val="both"/>
        <w:rPr>
          <w:sz w:val="24"/>
          <w:szCs w:val="24"/>
        </w:rPr>
      </w:pPr>
    </w:p>
    <w:p w14:paraId="087589CF" w14:textId="0AC283EE" w:rsidR="0099145A" w:rsidRDefault="00F73122" w:rsidP="006E062D">
      <w:pPr>
        <w:tabs>
          <w:tab w:val="left" w:pos="1890"/>
        </w:tabs>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 xml:space="preserve">current  </m:t>
            </m:r>
          </m:sub>
        </m:sSub>
      </m:oMath>
      <w:r w:rsidR="0099145A">
        <w:rPr>
          <w:sz w:val="24"/>
          <w:szCs w:val="24"/>
        </w:rPr>
        <w:t xml:space="preserve">= </w:t>
      </w:r>
      <w:r w:rsidR="006E062D" w:rsidRPr="0061500C">
        <w:rPr>
          <w:sz w:val="24"/>
          <w:szCs w:val="24"/>
        </w:rPr>
        <w:t>the mature male biomass in the current year</w:t>
      </w:r>
      <w:r w:rsidR="0099145A">
        <w:rPr>
          <w:sz w:val="24"/>
          <w:szCs w:val="24"/>
        </w:rPr>
        <w:t>,</w:t>
      </w:r>
      <w:r w:rsidR="006E062D" w:rsidRPr="0061500C">
        <w:rPr>
          <w:sz w:val="24"/>
          <w:szCs w:val="24"/>
        </w:rPr>
        <w:t xml:space="preserve"> and </w:t>
      </w:r>
    </w:p>
    <w:p w14:paraId="7EBC0DFB" w14:textId="032D11EC" w:rsidR="006E062D" w:rsidRDefault="006E062D" w:rsidP="006E062D">
      <w:pPr>
        <w:tabs>
          <w:tab w:val="left" w:pos="1890"/>
        </w:tabs>
        <w:jc w:val="both"/>
        <w:rPr>
          <w:sz w:val="24"/>
          <w:szCs w:val="24"/>
        </w:rPr>
      </w:pPr>
      <w:r w:rsidRPr="0061500C">
        <w:rPr>
          <w:i/>
          <w:sz w:val="24"/>
          <w:szCs w:val="24"/>
        </w:rPr>
        <w:t>MMB</w:t>
      </w:r>
      <w:r w:rsidRPr="0061500C">
        <w:rPr>
          <w:i/>
          <w:sz w:val="24"/>
          <w:szCs w:val="24"/>
          <w:vertAlign w:val="subscript"/>
        </w:rPr>
        <w:t>35%</w:t>
      </w:r>
      <w:r w:rsidRPr="0061500C">
        <w:rPr>
          <w:sz w:val="24"/>
          <w:szCs w:val="24"/>
        </w:rPr>
        <w:t xml:space="preserve"> </w:t>
      </w:r>
      <w:r w:rsidR="0099145A">
        <w:rPr>
          <w:sz w:val="24"/>
          <w:szCs w:val="24"/>
        </w:rPr>
        <w:t xml:space="preserve"> = a</w:t>
      </w:r>
      <w:r w:rsidRPr="0061500C">
        <w:rPr>
          <w:sz w:val="24"/>
          <w:szCs w:val="24"/>
        </w:rPr>
        <w:t xml:space="preserve"> proxy </w:t>
      </w:r>
      <w:r w:rsidRPr="0061500C">
        <w:rPr>
          <w:i/>
          <w:sz w:val="24"/>
          <w:szCs w:val="24"/>
        </w:rPr>
        <w:t>MMB</w:t>
      </w:r>
      <w:r w:rsidRPr="0061500C">
        <w:rPr>
          <w:i/>
          <w:sz w:val="24"/>
          <w:szCs w:val="24"/>
          <w:vertAlign w:val="subscript"/>
        </w:rPr>
        <w:t>MSY</w:t>
      </w:r>
      <w:r w:rsidRPr="0061500C">
        <w:rPr>
          <w:sz w:val="24"/>
          <w:szCs w:val="24"/>
        </w:rPr>
        <w:t xml:space="preserve"> for Tier 3 stocks.</w:t>
      </w:r>
    </w:p>
    <w:p w14:paraId="73153F42" w14:textId="77777777" w:rsidR="004D4C18" w:rsidRPr="0061500C" w:rsidRDefault="004D4C18" w:rsidP="006E062D">
      <w:pPr>
        <w:tabs>
          <w:tab w:val="left" w:pos="1890"/>
        </w:tabs>
        <w:jc w:val="both"/>
        <w:rPr>
          <w:sz w:val="24"/>
          <w:szCs w:val="24"/>
        </w:rPr>
      </w:pPr>
    </w:p>
    <w:p w14:paraId="0F7160F4" w14:textId="2A6C585B" w:rsidR="006E062D" w:rsidRDefault="006E062D" w:rsidP="006E062D">
      <w:pPr>
        <w:tabs>
          <w:tab w:val="left" w:pos="1890"/>
        </w:tabs>
        <w:jc w:val="both"/>
        <w:rPr>
          <w:sz w:val="24"/>
          <w:szCs w:val="24"/>
        </w:rPr>
      </w:pPr>
      <w:r w:rsidRPr="0061500C">
        <w:rPr>
          <w:sz w:val="24"/>
          <w:szCs w:val="24"/>
        </w:rPr>
        <w:t xml:space="preserve">Because projected </w:t>
      </w: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t</m:t>
            </m:r>
          </m:sub>
        </m:sSub>
      </m:oMath>
      <w:r w:rsidRPr="0061500C">
        <w:rPr>
          <w:sz w:val="24"/>
          <w:szCs w:val="24"/>
        </w:rPr>
        <w:t xml:space="preserve"> (i.e., </w:t>
      </w: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 xml:space="preserve">current  </m:t>
            </m:r>
          </m:sub>
        </m:sSub>
      </m:oMath>
      <w:r w:rsidRPr="0061500C">
        <w:rPr>
          <w:sz w:val="24"/>
          <w:szCs w:val="24"/>
        </w:rPr>
        <w:t>) depends on the intervening retained and discard catch (i.e., MMB</w:t>
      </w:r>
      <w:r w:rsidRPr="0061500C">
        <w:rPr>
          <w:sz w:val="24"/>
          <w:szCs w:val="24"/>
          <w:vertAlign w:val="subscript"/>
        </w:rPr>
        <w:t>t</w:t>
      </w:r>
      <w:r w:rsidRPr="0061500C">
        <w:rPr>
          <w:sz w:val="24"/>
          <w:szCs w:val="24"/>
        </w:rPr>
        <w:t xml:space="preserve"> is estimated after the fishery), an iterative procedure is applied using Equations A.2</w:t>
      </w:r>
      <w:r>
        <w:rPr>
          <w:sz w:val="24"/>
          <w:szCs w:val="24"/>
        </w:rPr>
        <w:t>7 and A.28</w:t>
      </w:r>
      <w:r w:rsidRPr="0061500C">
        <w:rPr>
          <w:sz w:val="24"/>
          <w:szCs w:val="24"/>
        </w:rPr>
        <w:t xml:space="preserve"> with retained and discard catch predicted from Equations A.2b-d. The next year limit harvest catch is estimated using Equations A.2b-d with the estimated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m:rPr>
            <m:sty m:val="p"/>
          </m:rPr>
          <w:rPr>
            <w:rFonts w:ascii="Cambria Math" w:hAnsi="Cambria Math"/>
            <w:sz w:val="24"/>
            <w:szCs w:val="24"/>
          </w:rPr>
          <m:t xml:space="preserve"> </m:t>
        </m:r>
      </m:oMath>
      <w:r w:rsidRPr="0061500C">
        <w:rPr>
          <w:sz w:val="24"/>
          <w:szCs w:val="24"/>
        </w:rPr>
        <w:t>value.</w:t>
      </w:r>
    </w:p>
    <w:p w14:paraId="0BA13368" w14:textId="77777777" w:rsidR="006E062D" w:rsidRDefault="006E062D" w:rsidP="006E062D">
      <w:pPr>
        <w:tabs>
          <w:tab w:val="left" w:pos="1890"/>
        </w:tabs>
        <w:jc w:val="both"/>
        <w:rPr>
          <w:sz w:val="24"/>
          <w:szCs w:val="24"/>
        </w:rPr>
      </w:pPr>
    </w:p>
    <w:p w14:paraId="423DCA30" w14:textId="77777777" w:rsidR="006E062D" w:rsidRDefault="006E062D" w:rsidP="006E062D">
      <w:pPr>
        <w:tabs>
          <w:tab w:val="left" w:pos="1890"/>
        </w:tabs>
        <w:jc w:val="both"/>
        <w:rPr>
          <w:sz w:val="24"/>
          <w:szCs w:val="24"/>
        </w:rPr>
      </w:pPr>
    </w:p>
    <w:p w14:paraId="5782701F" w14:textId="77777777" w:rsidR="006E062D" w:rsidRPr="00CF65EF" w:rsidRDefault="006E062D" w:rsidP="006E062D">
      <w:pPr>
        <w:tabs>
          <w:tab w:val="left" w:pos="1890"/>
        </w:tabs>
        <w:jc w:val="both"/>
      </w:pPr>
      <w:r w:rsidRPr="00CF65EF">
        <w:t>Table A1. Pre-specified and estimated parameters of the population dynamics model</w:t>
      </w:r>
    </w:p>
    <w:tbl>
      <w:tblPr>
        <w:tblW w:w="0" w:type="auto"/>
        <w:tblLook w:val="04A0" w:firstRow="1" w:lastRow="0" w:firstColumn="1" w:lastColumn="0" w:noHBand="0" w:noVBand="1"/>
      </w:tblPr>
      <w:tblGrid>
        <w:gridCol w:w="5076"/>
        <w:gridCol w:w="3780"/>
      </w:tblGrid>
      <w:tr w:rsidR="006E062D" w:rsidRPr="00CF65EF" w14:paraId="53F1BDB1" w14:textId="77777777" w:rsidTr="00F669CD">
        <w:trPr>
          <w:trHeight w:val="317"/>
        </w:trPr>
        <w:tc>
          <w:tcPr>
            <w:tcW w:w="5076" w:type="dxa"/>
            <w:tcBorders>
              <w:top w:val="single" w:sz="4" w:space="0" w:color="auto"/>
              <w:bottom w:val="single" w:sz="4" w:space="0" w:color="auto"/>
            </w:tcBorders>
          </w:tcPr>
          <w:p w14:paraId="4214498D" w14:textId="77777777" w:rsidR="006E062D" w:rsidRPr="00D25071" w:rsidRDefault="006E062D" w:rsidP="00F669CD">
            <w:pPr>
              <w:tabs>
                <w:tab w:val="left" w:pos="1890"/>
              </w:tabs>
              <w:jc w:val="both"/>
            </w:pPr>
            <w:r w:rsidRPr="00CF65EF">
              <w:t>Parameter</w:t>
            </w:r>
          </w:p>
        </w:tc>
        <w:tc>
          <w:tcPr>
            <w:tcW w:w="3780" w:type="dxa"/>
            <w:tcBorders>
              <w:top w:val="single" w:sz="4" w:space="0" w:color="auto"/>
              <w:bottom w:val="single" w:sz="4" w:space="0" w:color="auto"/>
            </w:tcBorders>
          </w:tcPr>
          <w:p w14:paraId="1F567C78" w14:textId="77777777" w:rsidR="006E062D" w:rsidRPr="00D25071" w:rsidRDefault="006E062D" w:rsidP="00F669CD">
            <w:pPr>
              <w:tabs>
                <w:tab w:val="left" w:pos="1890"/>
              </w:tabs>
              <w:jc w:val="both"/>
            </w:pPr>
            <w:r w:rsidRPr="00CF65EF">
              <w:t>Number of parameters</w:t>
            </w:r>
          </w:p>
        </w:tc>
      </w:tr>
      <w:tr w:rsidR="006E062D" w:rsidRPr="00CF65EF" w14:paraId="4F50EA0C" w14:textId="77777777" w:rsidTr="00F669CD">
        <w:trPr>
          <w:trHeight w:val="317"/>
        </w:trPr>
        <w:tc>
          <w:tcPr>
            <w:tcW w:w="5076" w:type="dxa"/>
          </w:tcPr>
          <w:p w14:paraId="7C070EAE" w14:textId="77777777" w:rsidR="006E062D" w:rsidRPr="00A26315" w:rsidRDefault="006E062D" w:rsidP="00F669CD">
            <w:pPr>
              <w:tabs>
                <w:tab w:val="left" w:pos="1890"/>
              </w:tabs>
              <w:jc w:val="both"/>
              <w:rPr>
                <w:i/>
              </w:rPr>
            </w:pPr>
            <w:r w:rsidRPr="00A26315">
              <w:rPr>
                <w:i/>
              </w:rPr>
              <w:t>Fishing mortalities:</w:t>
            </w:r>
            <w:r w:rsidRPr="00D25071">
              <w:t xml:space="preserve"> </w:t>
            </w:r>
          </w:p>
        </w:tc>
        <w:tc>
          <w:tcPr>
            <w:tcW w:w="3780" w:type="dxa"/>
          </w:tcPr>
          <w:p w14:paraId="35CB322E" w14:textId="77777777" w:rsidR="006E062D" w:rsidRPr="00CF65EF" w:rsidRDefault="006E062D" w:rsidP="00F669CD">
            <w:pPr>
              <w:tabs>
                <w:tab w:val="left" w:pos="1890"/>
              </w:tabs>
              <w:jc w:val="both"/>
            </w:pPr>
          </w:p>
        </w:tc>
      </w:tr>
      <w:tr w:rsidR="006E062D" w:rsidRPr="00CF65EF" w14:paraId="229D327D" w14:textId="77777777" w:rsidTr="00F669CD">
        <w:trPr>
          <w:trHeight w:val="317"/>
        </w:trPr>
        <w:tc>
          <w:tcPr>
            <w:tcW w:w="5076" w:type="dxa"/>
          </w:tcPr>
          <w:p w14:paraId="6E2FB84E" w14:textId="77777777" w:rsidR="006E062D" w:rsidRPr="00CF65EF" w:rsidRDefault="006E062D" w:rsidP="00F669CD">
            <w:pPr>
              <w:tabs>
                <w:tab w:val="left" w:pos="1890"/>
              </w:tabs>
              <w:jc w:val="both"/>
            </w:pPr>
            <w:r w:rsidRPr="00CF65EF">
              <w:t xml:space="preserve">Pot fishery, </w:t>
            </w:r>
            <w:r w:rsidRPr="00D25071">
              <w:object w:dxaOrig="260" w:dyaOrig="360" w14:anchorId="7C369D4B">
                <v:shape id="_x0000_i1057" type="#_x0000_t75" style="width:8.5pt;height:14.5pt" o:ole="">
                  <v:imagedata r:id="rId23" o:title=""/>
                </v:shape>
                <o:OLEObject Type="Embed" ProgID="Equation.DSMT4" ShapeID="_x0000_i1057" DrawAspect="Content" ObjectID="_1682335355" r:id="rId24"/>
              </w:object>
            </w:r>
          </w:p>
        </w:tc>
        <w:tc>
          <w:tcPr>
            <w:tcW w:w="3780" w:type="dxa"/>
          </w:tcPr>
          <w:p w14:paraId="37BE8265" w14:textId="2B47D14D" w:rsidR="006E062D" w:rsidRPr="00CF65EF" w:rsidRDefault="006E062D" w:rsidP="00F669CD">
            <w:pPr>
              <w:tabs>
                <w:tab w:val="left" w:pos="1890"/>
              </w:tabs>
              <w:jc w:val="both"/>
            </w:pPr>
            <w:r>
              <w:t>1981</w:t>
            </w:r>
            <w:r w:rsidRPr="00D25071">
              <w:t>–</w:t>
            </w:r>
            <w:r w:rsidR="00FE10A5">
              <w:t>2020</w:t>
            </w:r>
            <w:r w:rsidRPr="00CF65EF">
              <w:t xml:space="preserve"> (estimated)</w:t>
            </w:r>
          </w:p>
        </w:tc>
      </w:tr>
      <w:tr w:rsidR="006E062D" w:rsidRPr="00CF65EF" w14:paraId="75D8A14E" w14:textId="77777777" w:rsidTr="00F669CD">
        <w:trPr>
          <w:trHeight w:val="317"/>
        </w:trPr>
        <w:tc>
          <w:tcPr>
            <w:tcW w:w="5076" w:type="dxa"/>
          </w:tcPr>
          <w:p w14:paraId="03A69811" w14:textId="77777777" w:rsidR="006E062D" w:rsidRPr="00CF65EF" w:rsidRDefault="006E062D" w:rsidP="00F669CD">
            <w:pPr>
              <w:tabs>
                <w:tab w:val="left" w:pos="1890"/>
              </w:tabs>
              <w:jc w:val="both"/>
            </w:pPr>
            <w:r w:rsidRPr="00CF65EF">
              <w:t xml:space="preserve">Mean pot fishery fishing mortality, </w:t>
            </w:r>
            <w:r w:rsidRPr="00D25071">
              <w:object w:dxaOrig="260" w:dyaOrig="300" w14:anchorId="563D44CD">
                <v:shape id="_x0000_i1058" type="#_x0000_t75" style="width:14pt;height:14.5pt" o:ole="">
                  <v:imagedata r:id="rId25" o:title=""/>
                </v:shape>
                <o:OLEObject Type="Embed" ProgID="Equation.DSMT4" ShapeID="_x0000_i1058" DrawAspect="Content" ObjectID="_1682335356" r:id="rId26"/>
              </w:object>
            </w:r>
          </w:p>
        </w:tc>
        <w:tc>
          <w:tcPr>
            <w:tcW w:w="3780" w:type="dxa"/>
          </w:tcPr>
          <w:p w14:paraId="29246F90" w14:textId="77777777" w:rsidR="006E062D" w:rsidRPr="00CF65EF" w:rsidRDefault="006E062D" w:rsidP="00F669CD">
            <w:pPr>
              <w:tabs>
                <w:tab w:val="left" w:pos="1890"/>
              </w:tabs>
              <w:jc w:val="both"/>
            </w:pPr>
            <w:r w:rsidRPr="00CF65EF">
              <w:t>1 (estimated)</w:t>
            </w:r>
          </w:p>
        </w:tc>
      </w:tr>
      <w:tr w:rsidR="006E062D" w:rsidRPr="00CF65EF" w14:paraId="07C63310" w14:textId="77777777" w:rsidTr="00F669CD">
        <w:trPr>
          <w:trHeight w:val="317"/>
        </w:trPr>
        <w:tc>
          <w:tcPr>
            <w:tcW w:w="5076" w:type="dxa"/>
          </w:tcPr>
          <w:p w14:paraId="12B11DCE" w14:textId="77777777" w:rsidR="006E062D" w:rsidRPr="00CF65EF" w:rsidRDefault="006E062D" w:rsidP="00F669CD">
            <w:pPr>
              <w:tabs>
                <w:tab w:val="left" w:pos="1890"/>
              </w:tabs>
              <w:jc w:val="both"/>
            </w:pPr>
            <w:r w:rsidRPr="00CF65EF">
              <w:t xml:space="preserve">Groundfish fishery, </w:t>
            </w:r>
            <w:r w:rsidRPr="00D25071">
              <w:object w:dxaOrig="400" w:dyaOrig="380" w14:anchorId="07853E60">
                <v:shape id="_x0000_i1059" type="#_x0000_t75" style="width:22pt;height:14.5pt" o:ole="">
                  <v:imagedata r:id="rId27" o:title=""/>
                </v:shape>
                <o:OLEObject Type="Embed" ProgID="Equation.DSMT4" ShapeID="_x0000_i1059" DrawAspect="Content" ObjectID="_1682335357" r:id="rId28"/>
              </w:object>
            </w:r>
          </w:p>
        </w:tc>
        <w:tc>
          <w:tcPr>
            <w:tcW w:w="3780" w:type="dxa"/>
          </w:tcPr>
          <w:p w14:paraId="2FD1340A" w14:textId="01AF0A22" w:rsidR="006E062D" w:rsidRPr="00CF65EF" w:rsidRDefault="006E062D" w:rsidP="00F669CD">
            <w:pPr>
              <w:tabs>
                <w:tab w:val="left" w:pos="1890"/>
              </w:tabs>
              <w:jc w:val="both"/>
            </w:pPr>
            <w:r w:rsidRPr="00CF65EF">
              <w:t>1989–</w:t>
            </w:r>
            <w:r w:rsidR="00FE10A5">
              <w:t>2020</w:t>
            </w:r>
            <w:r w:rsidRPr="00CF65EF">
              <w:t xml:space="preserve"> (the mean F for 1989 to 1994 was used to estimate </w:t>
            </w:r>
            <w:r>
              <w:t>groundfish</w:t>
            </w:r>
            <w:r w:rsidRPr="00CF65EF">
              <w:t xml:space="preserve"> discards back to 198</w:t>
            </w:r>
            <w:r>
              <w:t>1</w:t>
            </w:r>
            <w:r w:rsidRPr="00CF65EF">
              <w:t xml:space="preserve"> (estimated)</w:t>
            </w:r>
          </w:p>
        </w:tc>
      </w:tr>
      <w:tr w:rsidR="006E062D" w:rsidRPr="00CF65EF" w14:paraId="695E6AC7" w14:textId="77777777" w:rsidTr="00F669CD">
        <w:trPr>
          <w:trHeight w:val="317"/>
        </w:trPr>
        <w:tc>
          <w:tcPr>
            <w:tcW w:w="5076" w:type="dxa"/>
          </w:tcPr>
          <w:p w14:paraId="59A18E9B" w14:textId="77777777" w:rsidR="006E062D" w:rsidRPr="00CF65EF" w:rsidRDefault="006E062D" w:rsidP="00F669CD">
            <w:pPr>
              <w:tabs>
                <w:tab w:val="left" w:pos="1890"/>
              </w:tabs>
              <w:jc w:val="both"/>
            </w:pPr>
            <w:r w:rsidRPr="00CF65EF">
              <w:t xml:space="preserve">   Mean groundfish fishery fishing mortality, </w:t>
            </w:r>
            <w:r w:rsidRPr="00D25071">
              <w:object w:dxaOrig="400" w:dyaOrig="300" w14:anchorId="1DB68A72">
                <v:shape id="_x0000_i1060" type="#_x0000_t75" style="width:22pt;height:14.5pt" o:ole="">
                  <v:imagedata r:id="rId29" o:title=""/>
                </v:shape>
                <o:OLEObject Type="Embed" ProgID="Equation.DSMT4" ShapeID="_x0000_i1060" DrawAspect="Content" ObjectID="_1682335358" r:id="rId30"/>
              </w:object>
            </w:r>
          </w:p>
        </w:tc>
        <w:tc>
          <w:tcPr>
            <w:tcW w:w="3780" w:type="dxa"/>
          </w:tcPr>
          <w:p w14:paraId="25E8A714" w14:textId="77777777" w:rsidR="006E062D" w:rsidRPr="00CF65EF" w:rsidRDefault="006E062D" w:rsidP="00F669CD">
            <w:pPr>
              <w:tabs>
                <w:tab w:val="left" w:pos="1890"/>
              </w:tabs>
              <w:jc w:val="both"/>
            </w:pPr>
            <w:r w:rsidRPr="00CF65EF">
              <w:t>1 (estimated)</w:t>
            </w:r>
          </w:p>
        </w:tc>
      </w:tr>
      <w:tr w:rsidR="006E062D" w:rsidRPr="00CF65EF" w14:paraId="0628AB06" w14:textId="77777777" w:rsidTr="00F669CD">
        <w:trPr>
          <w:trHeight w:val="317"/>
        </w:trPr>
        <w:tc>
          <w:tcPr>
            <w:tcW w:w="5076" w:type="dxa"/>
          </w:tcPr>
          <w:p w14:paraId="66333D31" w14:textId="77777777" w:rsidR="006E062D" w:rsidRDefault="006E062D" w:rsidP="00F669CD">
            <w:pPr>
              <w:tabs>
                <w:tab w:val="left" w:pos="1890"/>
              </w:tabs>
              <w:jc w:val="both"/>
              <w:rPr>
                <w:i/>
              </w:rPr>
            </w:pPr>
          </w:p>
          <w:p w14:paraId="56BF6607" w14:textId="77777777" w:rsidR="006E062D" w:rsidRPr="00A26315" w:rsidRDefault="006E062D" w:rsidP="00F669CD">
            <w:pPr>
              <w:tabs>
                <w:tab w:val="left" w:pos="1890"/>
              </w:tabs>
              <w:jc w:val="both"/>
              <w:rPr>
                <w:i/>
              </w:rPr>
            </w:pPr>
            <w:r w:rsidRPr="00A26315">
              <w:rPr>
                <w:i/>
              </w:rPr>
              <w:t>Selectivity and retention:</w:t>
            </w:r>
          </w:p>
        </w:tc>
        <w:tc>
          <w:tcPr>
            <w:tcW w:w="3780" w:type="dxa"/>
          </w:tcPr>
          <w:p w14:paraId="07BA0399" w14:textId="77777777" w:rsidR="006E062D" w:rsidRPr="00CF65EF" w:rsidRDefault="006E062D" w:rsidP="00F669CD">
            <w:pPr>
              <w:tabs>
                <w:tab w:val="left" w:pos="1890"/>
              </w:tabs>
              <w:jc w:val="both"/>
            </w:pPr>
          </w:p>
        </w:tc>
      </w:tr>
      <w:tr w:rsidR="006E062D" w:rsidRPr="00CF65EF" w14:paraId="6F43089C" w14:textId="77777777" w:rsidTr="00F669CD">
        <w:trPr>
          <w:trHeight w:val="317"/>
        </w:trPr>
        <w:tc>
          <w:tcPr>
            <w:tcW w:w="5076" w:type="dxa"/>
          </w:tcPr>
          <w:p w14:paraId="6135BF9F" w14:textId="77777777" w:rsidR="006E062D" w:rsidRPr="00CF65EF" w:rsidRDefault="006E062D" w:rsidP="00F669CD">
            <w:pPr>
              <w:tabs>
                <w:tab w:val="left" w:pos="1890"/>
              </w:tabs>
              <w:jc w:val="both"/>
            </w:pPr>
            <w:r w:rsidRPr="00CF65EF">
              <w:t xml:space="preserve">Pot fishery total selectivity, </w:t>
            </w:r>
            <m:oMath>
              <m:sSubSup>
                <m:sSubSupPr>
                  <m:ctrlPr>
                    <w:rPr>
                      <w:rFonts w:ascii="Cambria Math" w:hAnsi="Cambria Math"/>
                    </w:rPr>
                  </m:ctrlPr>
                </m:sSubSupPr>
                <m:e>
                  <m:r>
                    <m:rPr>
                      <m:sty m:val="p"/>
                    </m:rPr>
                    <w:rPr>
                      <w:rFonts w:ascii="Cambria Math" w:hAnsi="Cambria Math"/>
                    </w:rPr>
                    <m:t>θ</m:t>
                  </m:r>
                </m:e>
                <m:sub>
                  <m:r>
                    <m:rPr>
                      <m:sty m:val="p"/>
                    </m:rPr>
                    <w:rPr>
                      <w:rFonts w:ascii="Cambria Math" w:hAnsi="Cambria Math"/>
                    </w:rPr>
                    <m:t>50</m:t>
                  </m:r>
                </m:sub>
                <m:sup>
                  <m:r>
                    <m:rPr>
                      <m:sty m:val="p"/>
                    </m:rPr>
                    <w:rPr>
                      <w:rFonts w:ascii="Cambria Math" w:hAnsi="Cambria Math"/>
                    </w:rPr>
                    <m:t>T</m:t>
                  </m:r>
                </m:sup>
              </m:sSubSup>
            </m:oMath>
          </w:p>
        </w:tc>
        <w:tc>
          <w:tcPr>
            <w:tcW w:w="3780" w:type="dxa"/>
          </w:tcPr>
          <w:p w14:paraId="66052AAC" w14:textId="77777777" w:rsidR="006E062D" w:rsidRPr="00CF65EF" w:rsidRDefault="006E062D" w:rsidP="00F669CD">
            <w:pPr>
              <w:tabs>
                <w:tab w:val="left" w:pos="1890"/>
              </w:tabs>
              <w:jc w:val="both"/>
            </w:pPr>
            <w:r>
              <w:t xml:space="preserve">2 </w:t>
            </w:r>
            <w:r w:rsidRPr="00CF65EF">
              <w:t>(198</w:t>
            </w:r>
            <w:r>
              <w:t>1</w:t>
            </w:r>
            <w:r w:rsidRPr="00CF65EF">
              <w:t>–2004; 2005+)</w:t>
            </w:r>
            <w:r>
              <w:t xml:space="preserve"> </w:t>
            </w:r>
            <w:r w:rsidRPr="00CF65EF">
              <w:t>(estimated)</w:t>
            </w:r>
          </w:p>
        </w:tc>
      </w:tr>
      <w:tr w:rsidR="006E062D" w:rsidRPr="00CF65EF" w14:paraId="470C76C8" w14:textId="77777777" w:rsidTr="00F669CD">
        <w:trPr>
          <w:trHeight w:val="317"/>
        </w:trPr>
        <w:tc>
          <w:tcPr>
            <w:tcW w:w="5076" w:type="dxa"/>
          </w:tcPr>
          <w:p w14:paraId="79AE39BC" w14:textId="77777777" w:rsidR="006E062D" w:rsidRPr="00CF65EF" w:rsidRDefault="006E062D" w:rsidP="00F669CD">
            <w:pPr>
              <w:tabs>
                <w:tab w:val="left" w:pos="1890"/>
              </w:tabs>
              <w:jc w:val="both"/>
            </w:pPr>
            <w:r w:rsidRPr="00CF65EF">
              <w:t xml:space="preserve">Pot fishery total selectivity difference, </w:t>
            </w:r>
            <m:oMath>
              <m:sSup>
                <m:sSupPr>
                  <m:ctrlPr>
                    <w:rPr>
                      <w:rFonts w:ascii="Cambria Math" w:hAnsi="Cambria Math"/>
                    </w:rPr>
                  </m:ctrlPr>
                </m:sSupPr>
                <m:e>
                  <m:r>
                    <m:rPr>
                      <m:sty m:val="p"/>
                    </m:rPr>
                    <w:rPr>
                      <w:rFonts w:ascii="Cambria Math" w:hAnsi="Cambria Math"/>
                    </w:rPr>
                    <m:t>deltaθ</m:t>
                  </m:r>
                </m:e>
                <m:sup>
                  <m:r>
                    <m:rPr>
                      <m:sty m:val="p"/>
                    </m:rPr>
                    <w:rPr>
                      <w:rFonts w:ascii="Cambria Math" w:hAnsi="Cambria Math"/>
                    </w:rPr>
                    <m:t>T</m:t>
                  </m:r>
                </m:sup>
              </m:sSup>
            </m:oMath>
          </w:p>
        </w:tc>
        <w:tc>
          <w:tcPr>
            <w:tcW w:w="3780" w:type="dxa"/>
          </w:tcPr>
          <w:p w14:paraId="2BE9E53F" w14:textId="1CD2439B" w:rsidR="006E062D" w:rsidRPr="00CF65EF" w:rsidRDefault="006E062D" w:rsidP="00F669CD">
            <w:pPr>
              <w:tabs>
                <w:tab w:val="left" w:pos="1890"/>
              </w:tabs>
              <w:jc w:val="both"/>
            </w:pPr>
            <w:r>
              <w:t xml:space="preserve">2 </w:t>
            </w:r>
            <w:r w:rsidRPr="00CF65EF">
              <w:t>(198</w:t>
            </w:r>
            <w:r>
              <w:t>1</w:t>
            </w:r>
            <w:r w:rsidRPr="00CF65EF">
              <w:t>–2004; 2005+) (estimated)</w:t>
            </w:r>
          </w:p>
        </w:tc>
      </w:tr>
      <w:tr w:rsidR="006E062D" w:rsidRPr="00CF65EF" w14:paraId="52B648D9" w14:textId="77777777" w:rsidTr="00F669CD">
        <w:trPr>
          <w:trHeight w:val="317"/>
        </w:trPr>
        <w:tc>
          <w:tcPr>
            <w:tcW w:w="5076" w:type="dxa"/>
          </w:tcPr>
          <w:p w14:paraId="4435A8C7" w14:textId="77777777" w:rsidR="006E062D" w:rsidRPr="00CF65EF" w:rsidRDefault="006E062D" w:rsidP="00F669CD">
            <w:pPr>
              <w:tabs>
                <w:tab w:val="left" w:pos="1890"/>
              </w:tabs>
              <w:jc w:val="both"/>
            </w:pPr>
            <w:r w:rsidRPr="00CF65EF">
              <w:t xml:space="preserve">Pot fishery retention, </w:t>
            </w:r>
            <m:oMath>
              <m:sSubSup>
                <m:sSubSupPr>
                  <m:ctrlPr>
                    <w:rPr>
                      <w:rFonts w:ascii="Cambria Math" w:hAnsi="Cambria Math"/>
                    </w:rPr>
                  </m:ctrlPr>
                </m:sSubSupPr>
                <m:e>
                  <m:r>
                    <m:rPr>
                      <m:sty m:val="p"/>
                    </m:rPr>
                    <w:rPr>
                      <w:rFonts w:ascii="Cambria Math" w:hAnsi="Cambria Math"/>
                    </w:rPr>
                    <m:t>θ</m:t>
                  </m:r>
                </m:e>
                <m:sub>
                  <m:r>
                    <m:rPr>
                      <m:sty m:val="p"/>
                    </m:rPr>
                    <w:rPr>
                      <w:rFonts w:ascii="Cambria Math" w:hAnsi="Cambria Math"/>
                    </w:rPr>
                    <m:t>50</m:t>
                  </m:r>
                </m:sub>
                <m:sup>
                  <m:r>
                    <m:rPr>
                      <m:sty m:val="p"/>
                    </m:rPr>
                    <w:rPr>
                      <w:rFonts w:ascii="Cambria Math" w:hAnsi="Cambria Math"/>
                    </w:rPr>
                    <m:t>r</m:t>
                  </m:r>
                </m:sup>
              </m:sSubSup>
            </m:oMath>
          </w:p>
        </w:tc>
        <w:tc>
          <w:tcPr>
            <w:tcW w:w="3780" w:type="dxa"/>
          </w:tcPr>
          <w:p w14:paraId="5998B721" w14:textId="77777777" w:rsidR="006E062D" w:rsidRPr="00CF65EF" w:rsidRDefault="006E062D" w:rsidP="00F669CD">
            <w:pPr>
              <w:tabs>
                <w:tab w:val="left" w:pos="1890"/>
              </w:tabs>
              <w:jc w:val="both"/>
            </w:pPr>
            <w:r w:rsidRPr="00CF65EF">
              <w:t>1 (198</w:t>
            </w:r>
            <w:r>
              <w:t>1</w:t>
            </w:r>
            <w:r w:rsidRPr="00CF65EF">
              <w:t>+) (estimated)</w:t>
            </w:r>
          </w:p>
        </w:tc>
      </w:tr>
      <w:tr w:rsidR="006E062D" w:rsidRPr="00CF65EF" w14:paraId="04DAB338" w14:textId="77777777" w:rsidTr="00F669CD">
        <w:trPr>
          <w:trHeight w:val="317"/>
        </w:trPr>
        <w:tc>
          <w:tcPr>
            <w:tcW w:w="5076" w:type="dxa"/>
          </w:tcPr>
          <w:p w14:paraId="3615A132" w14:textId="77777777" w:rsidR="006E062D" w:rsidRPr="00CF65EF" w:rsidRDefault="006E062D" w:rsidP="00F669CD">
            <w:pPr>
              <w:tabs>
                <w:tab w:val="left" w:pos="1890"/>
              </w:tabs>
              <w:jc w:val="both"/>
            </w:pPr>
            <w:r w:rsidRPr="00CF65EF">
              <w:t xml:space="preserve">Pot fishery retention selectivity difference, </w:t>
            </w:r>
            <m:oMath>
              <m:sSup>
                <m:sSupPr>
                  <m:ctrlPr>
                    <w:rPr>
                      <w:rFonts w:ascii="Cambria Math" w:hAnsi="Cambria Math"/>
                    </w:rPr>
                  </m:ctrlPr>
                </m:sSupPr>
                <m:e>
                  <m:r>
                    <m:rPr>
                      <m:sty m:val="p"/>
                    </m:rPr>
                    <w:rPr>
                      <w:rFonts w:ascii="Cambria Math" w:hAnsi="Cambria Math"/>
                    </w:rPr>
                    <m:t>deltaθ</m:t>
                  </m:r>
                </m:e>
                <m:sup>
                  <m:r>
                    <m:rPr>
                      <m:sty m:val="p"/>
                    </m:rPr>
                    <w:rPr>
                      <w:rFonts w:ascii="Cambria Math" w:hAnsi="Cambria Math"/>
                    </w:rPr>
                    <m:t>r</m:t>
                  </m:r>
                </m:sup>
              </m:sSup>
            </m:oMath>
          </w:p>
        </w:tc>
        <w:tc>
          <w:tcPr>
            <w:tcW w:w="3780" w:type="dxa"/>
          </w:tcPr>
          <w:p w14:paraId="76D5D85F" w14:textId="77777777" w:rsidR="006E062D" w:rsidRPr="00CF65EF" w:rsidRDefault="006E062D" w:rsidP="00F669CD">
            <w:pPr>
              <w:tabs>
                <w:tab w:val="left" w:pos="1890"/>
              </w:tabs>
              <w:jc w:val="both"/>
            </w:pPr>
            <w:r w:rsidRPr="00CF65EF">
              <w:t>1 (198</w:t>
            </w:r>
            <w:r>
              <w:t>1</w:t>
            </w:r>
            <w:r w:rsidRPr="00CF65EF">
              <w:t>+) (estimated)</w:t>
            </w:r>
          </w:p>
        </w:tc>
      </w:tr>
      <w:tr w:rsidR="006E062D" w:rsidRPr="00CF65EF" w14:paraId="7EC6E102" w14:textId="77777777" w:rsidTr="00F669CD">
        <w:trPr>
          <w:trHeight w:val="317"/>
        </w:trPr>
        <w:tc>
          <w:tcPr>
            <w:tcW w:w="5076" w:type="dxa"/>
          </w:tcPr>
          <w:p w14:paraId="551A24D0" w14:textId="77777777" w:rsidR="006E062D" w:rsidRPr="00CF65EF" w:rsidRDefault="006E062D" w:rsidP="00F669CD">
            <w:pPr>
              <w:tabs>
                <w:tab w:val="left" w:pos="1890"/>
              </w:tabs>
              <w:jc w:val="both"/>
            </w:pPr>
            <w:r w:rsidRPr="00CF65EF">
              <w:t xml:space="preserve">Groundfish fishery selectivity </w:t>
            </w:r>
          </w:p>
        </w:tc>
        <w:tc>
          <w:tcPr>
            <w:tcW w:w="3780" w:type="dxa"/>
          </w:tcPr>
          <w:p w14:paraId="6703259D" w14:textId="77777777" w:rsidR="006E062D" w:rsidRPr="00CF65EF" w:rsidRDefault="006E062D" w:rsidP="00F669CD">
            <w:pPr>
              <w:tabs>
                <w:tab w:val="left" w:pos="1890"/>
              </w:tabs>
              <w:jc w:val="both"/>
            </w:pPr>
            <w:r w:rsidRPr="00CF65EF">
              <w:t>fixed at 1 for all size-classes</w:t>
            </w:r>
          </w:p>
        </w:tc>
      </w:tr>
      <w:tr w:rsidR="006E062D" w:rsidRPr="00CF65EF" w14:paraId="39DD9DEF" w14:textId="77777777" w:rsidTr="00F669CD">
        <w:trPr>
          <w:trHeight w:val="317"/>
        </w:trPr>
        <w:tc>
          <w:tcPr>
            <w:tcW w:w="5076" w:type="dxa"/>
          </w:tcPr>
          <w:p w14:paraId="2EB2F5ED" w14:textId="77777777" w:rsidR="006E062D" w:rsidRPr="00A26315" w:rsidRDefault="006E062D" w:rsidP="00F669CD">
            <w:pPr>
              <w:tabs>
                <w:tab w:val="left" w:pos="1890"/>
              </w:tabs>
              <w:jc w:val="both"/>
              <w:rPr>
                <w:i/>
              </w:rPr>
            </w:pPr>
            <w:r w:rsidRPr="00A26315">
              <w:rPr>
                <w:i/>
              </w:rPr>
              <w:t>Growth:</w:t>
            </w:r>
          </w:p>
        </w:tc>
        <w:tc>
          <w:tcPr>
            <w:tcW w:w="3780" w:type="dxa"/>
          </w:tcPr>
          <w:p w14:paraId="229143AA" w14:textId="77777777" w:rsidR="006E062D" w:rsidRPr="00CF65EF" w:rsidRDefault="006E062D" w:rsidP="00F669CD">
            <w:pPr>
              <w:tabs>
                <w:tab w:val="left" w:pos="1890"/>
              </w:tabs>
              <w:jc w:val="both"/>
            </w:pPr>
          </w:p>
        </w:tc>
      </w:tr>
      <w:tr w:rsidR="006E062D" w:rsidRPr="00CF65EF" w14:paraId="3F832652" w14:textId="77777777" w:rsidTr="00F669CD">
        <w:trPr>
          <w:trHeight w:val="317"/>
        </w:trPr>
        <w:tc>
          <w:tcPr>
            <w:tcW w:w="5076" w:type="dxa"/>
          </w:tcPr>
          <w:p w14:paraId="0600B71D" w14:textId="77777777" w:rsidR="006E062D" w:rsidRPr="00CF65EF" w:rsidRDefault="006E062D" w:rsidP="00F669CD">
            <w:pPr>
              <w:tabs>
                <w:tab w:val="left" w:pos="1890"/>
              </w:tabs>
              <w:jc w:val="both"/>
            </w:pPr>
            <w:r w:rsidRPr="00CF65EF">
              <w:t xml:space="preserve"> Expected growth increment, </w:t>
            </w:r>
            <w:r w:rsidRPr="00D25071">
              <w:object w:dxaOrig="600" w:dyaOrig="360" w14:anchorId="7EE9F946">
                <v:shape id="_x0000_i1061" type="#_x0000_t75" style="width:29.5pt;height:21.5pt" o:ole="">
                  <v:imagedata r:id="rId31" o:title=""/>
                </v:shape>
                <o:OLEObject Type="Embed" ProgID="Equation.DSMT4" ShapeID="_x0000_i1061" DrawAspect="Content" ObjectID="_1682335359" r:id="rId32"/>
              </w:object>
            </w:r>
          </w:p>
        </w:tc>
        <w:tc>
          <w:tcPr>
            <w:tcW w:w="3780" w:type="dxa"/>
          </w:tcPr>
          <w:p w14:paraId="647D8C7B" w14:textId="77777777" w:rsidR="006E062D" w:rsidRPr="00CF65EF" w:rsidRDefault="006E062D" w:rsidP="00F669CD">
            <w:pPr>
              <w:tabs>
                <w:tab w:val="left" w:pos="1890"/>
              </w:tabs>
              <w:jc w:val="both"/>
            </w:pPr>
            <w:r w:rsidRPr="00CF65EF">
              <w:t>2 (estimated)</w:t>
            </w:r>
          </w:p>
        </w:tc>
      </w:tr>
      <w:tr w:rsidR="006E062D" w:rsidRPr="00CF65EF" w14:paraId="4A6FBC8D" w14:textId="77777777" w:rsidTr="00F669CD">
        <w:trPr>
          <w:trHeight w:val="317"/>
        </w:trPr>
        <w:tc>
          <w:tcPr>
            <w:tcW w:w="5076" w:type="dxa"/>
          </w:tcPr>
          <w:p w14:paraId="2561F740" w14:textId="77777777" w:rsidR="006E062D" w:rsidRPr="00CF65EF" w:rsidRDefault="006E062D" w:rsidP="00F669CD">
            <w:pPr>
              <w:tabs>
                <w:tab w:val="left" w:pos="1890"/>
              </w:tabs>
              <w:jc w:val="both"/>
            </w:pPr>
            <w:r w:rsidRPr="00CF65EF">
              <w:t xml:space="preserve">Variability in growth increment, </w:t>
            </w:r>
            <m:oMath>
              <m:r>
                <m:rPr>
                  <m:sty m:val="p"/>
                </m:rPr>
                <w:rPr>
                  <w:rFonts w:ascii="Cambria Math" w:hAnsi="Cambria Math"/>
                </w:rPr>
                <m:t>σ</m:t>
              </m:r>
            </m:oMath>
          </w:p>
          <w:p w14:paraId="3A571576" w14:textId="77777777" w:rsidR="006E062D" w:rsidRPr="00CF65EF" w:rsidRDefault="006E062D" w:rsidP="00F669CD">
            <w:pPr>
              <w:tabs>
                <w:tab w:val="left" w:pos="1890"/>
              </w:tabs>
              <w:jc w:val="both"/>
            </w:pPr>
            <w:r w:rsidRPr="00CF65EF">
              <w:t xml:space="preserve">Molt probability (size transition matrix with tag data), </w:t>
            </w:r>
            <w:r w:rsidRPr="00D25071">
              <w:t>a</w:t>
            </w:r>
          </w:p>
          <w:p w14:paraId="39DF2716" w14:textId="77777777" w:rsidR="006E062D" w:rsidRPr="00CF65EF" w:rsidRDefault="006E062D" w:rsidP="00F669CD">
            <w:pPr>
              <w:tabs>
                <w:tab w:val="left" w:pos="1890"/>
              </w:tabs>
              <w:jc w:val="both"/>
            </w:pPr>
            <w:r w:rsidRPr="00CF65EF">
              <w:t xml:space="preserve">Molt probability (size transition matrix with tag data), </w:t>
            </w:r>
            <w:r w:rsidRPr="00D25071">
              <w:t>b</w:t>
            </w:r>
          </w:p>
        </w:tc>
        <w:tc>
          <w:tcPr>
            <w:tcW w:w="3780" w:type="dxa"/>
          </w:tcPr>
          <w:p w14:paraId="40EB3AF4" w14:textId="77777777" w:rsidR="006E062D" w:rsidRPr="00CF65EF" w:rsidRDefault="006E062D" w:rsidP="00F669CD">
            <w:pPr>
              <w:tabs>
                <w:tab w:val="left" w:pos="1890"/>
              </w:tabs>
              <w:jc w:val="both"/>
            </w:pPr>
            <w:r w:rsidRPr="00CF65EF">
              <w:t>1 (estimated)</w:t>
            </w:r>
          </w:p>
          <w:p w14:paraId="1B4172D1" w14:textId="77777777" w:rsidR="006E062D" w:rsidRPr="00CF65EF" w:rsidRDefault="006E062D" w:rsidP="00F669CD">
            <w:pPr>
              <w:tabs>
                <w:tab w:val="left" w:pos="1890"/>
              </w:tabs>
              <w:jc w:val="both"/>
            </w:pPr>
            <w:r w:rsidRPr="00CF65EF">
              <w:t>1 (estimated)</w:t>
            </w:r>
          </w:p>
          <w:p w14:paraId="38DE7D0A" w14:textId="77777777" w:rsidR="006E062D" w:rsidRPr="00CF65EF" w:rsidRDefault="006E062D" w:rsidP="00F669CD">
            <w:pPr>
              <w:tabs>
                <w:tab w:val="left" w:pos="1890"/>
              </w:tabs>
              <w:jc w:val="both"/>
            </w:pPr>
            <w:r w:rsidRPr="00CF65EF">
              <w:t>1 (estimated)</w:t>
            </w:r>
          </w:p>
        </w:tc>
      </w:tr>
      <w:tr w:rsidR="006E062D" w:rsidRPr="00CF65EF" w14:paraId="0B78CFF3" w14:textId="77777777" w:rsidTr="00F669CD">
        <w:trPr>
          <w:trHeight w:val="317"/>
        </w:trPr>
        <w:tc>
          <w:tcPr>
            <w:tcW w:w="5076" w:type="dxa"/>
          </w:tcPr>
          <w:p w14:paraId="3BA157D9" w14:textId="77777777" w:rsidR="006E062D" w:rsidRPr="00CF65EF" w:rsidRDefault="006E062D" w:rsidP="00F669CD">
            <w:pPr>
              <w:tabs>
                <w:tab w:val="left" w:pos="1890"/>
              </w:tabs>
              <w:jc w:val="both"/>
            </w:pPr>
            <w:r w:rsidRPr="00CF65EF">
              <w:t xml:space="preserve">Natural mortality, </w:t>
            </w:r>
            <w:r w:rsidRPr="00FA5AD2">
              <w:rPr>
                <w:i/>
              </w:rPr>
              <w:t>M</w:t>
            </w:r>
          </w:p>
        </w:tc>
        <w:tc>
          <w:tcPr>
            <w:tcW w:w="3780" w:type="dxa"/>
          </w:tcPr>
          <w:p w14:paraId="37B3E584" w14:textId="77777777" w:rsidR="006E062D" w:rsidRPr="00CF65EF" w:rsidRDefault="006E062D" w:rsidP="00F669CD">
            <w:pPr>
              <w:tabs>
                <w:tab w:val="left" w:pos="1890"/>
              </w:tabs>
              <w:jc w:val="both"/>
            </w:pPr>
            <w:r>
              <w:t>1 (pre-specified, 0.21</w:t>
            </w:r>
            <w:r w:rsidRPr="00CF65EF">
              <w:t>yr</w:t>
            </w:r>
            <w:r w:rsidRPr="00FA5AD2">
              <w:rPr>
                <w:vertAlign w:val="superscript"/>
              </w:rPr>
              <w:t>-1</w:t>
            </w:r>
            <w:r w:rsidRPr="00CF65EF">
              <w:t xml:space="preserve"> )</w:t>
            </w:r>
          </w:p>
        </w:tc>
      </w:tr>
      <w:tr w:rsidR="006E062D" w:rsidRPr="00CF65EF" w14:paraId="383509DC" w14:textId="77777777" w:rsidTr="00F669CD">
        <w:trPr>
          <w:trHeight w:val="317"/>
        </w:trPr>
        <w:tc>
          <w:tcPr>
            <w:tcW w:w="5076" w:type="dxa"/>
          </w:tcPr>
          <w:p w14:paraId="34CE4C55" w14:textId="77777777" w:rsidR="006E062D" w:rsidRPr="00FA5AD2" w:rsidRDefault="006E062D" w:rsidP="00F669CD">
            <w:pPr>
              <w:tabs>
                <w:tab w:val="left" w:pos="1890"/>
              </w:tabs>
              <w:jc w:val="both"/>
              <w:rPr>
                <w:i/>
              </w:rPr>
            </w:pPr>
            <w:r w:rsidRPr="00FA5AD2">
              <w:rPr>
                <w:i/>
              </w:rPr>
              <w:t>Recruitment:</w:t>
            </w:r>
          </w:p>
        </w:tc>
        <w:tc>
          <w:tcPr>
            <w:tcW w:w="3780" w:type="dxa"/>
          </w:tcPr>
          <w:p w14:paraId="6953356A" w14:textId="77777777" w:rsidR="006E062D" w:rsidRPr="00CF65EF" w:rsidRDefault="006E062D" w:rsidP="00F669CD">
            <w:pPr>
              <w:tabs>
                <w:tab w:val="left" w:pos="1890"/>
              </w:tabs>
              <w:jc w:val="both"/>
            </w:pPr>
          </w:p>
        </w:tc>
      </w:tr>
      <w:tr w:rsidR="006E062D" w:rsidRPr="00CF65EF" w14:paraId="66B0C881" w14:textId="77777777" w:rsidTr="00F669CD">
        <w:trPr>
          <w:trHeight w:val="317"/>
        </w:trPr>
        <w:tc>
          <w:tcPr>
            <w:tcW w:w="5076" w:type="dxa"/>
          </w:tcPr>
          <w:p w14:paraId="65C81B68" w14:textId="77777777" w:rsidR="006E062D" w:rsidRPr="00CF65EF" w:rsidRDefault="006E062D" w:rsidP="00F669CD">
            <w:pPr>
              <w:tabs>
                <w:tab w:val="left" w:pos="1890"/>
              </w:tabs>
              <w:jc w:val="both"/>
            </w:pPr>
            <w:r w:rsidRPr="00CF65EF">
              <w:t>Number of recruiting length-classes</w:t>
            </w:r>
          </w:p>
          <w:p w14:paraId="48D0407E" w14:textId="77777777" w:rsidR="006E062D" w:rsidRPr="00CF65EF" w:rsidRDefault="006E062D" w:rsidP="00F669CD">
            <w:pPr>
              <w:tabs>
                <w:tab w:val="left" w:pos="1890"/>
              </w:tabs>
              <w:jc w:val="both"/>
            </w:pPr>
            <w:r w:rsidRPr="00CF65EF">
              <w:t>Mean recruit length</w:t>
            </w:r>
          </w:p>
          <w:p w14:paraId="78470833" w14:textId="77777777" w:rsidR="006E062D" w:rsidRPr="00CF65EF" w:rsidRDefault="006E062D" w:rsidP="00F669CD">
            <w:pPr>
              <w:tabs>
                <w:tab w:val="left" w:pos="1890"/>
              </w:tabs>
              <w:jc w:val="both"/>
            </w:pPr>
          </w:p>
          <w:p w14:paraId="581271FB" w14:textId="77777777" w:rsidR="006E062D" w:rsidRPr="00CF65EF" w:rsidRDefault="006E062D" w:rsidP="00F669CD">
            <w:pPr>
              <w:tabs>
                <w:tab w:val="left" w:pos="1890"/>
              </w:tabs>
              <w:jc w:val="both"/>
            </w:pPr>
            <w:r w:rsidRPr="00CF65EF">
              <w:t xml:space="preserve">Distribution to length-class,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r</m:t>
                  </m:r>
                </m:sub>
              </m:sSub>
            </m:oMath>
            <w:r w:rsidRPr="00CF65EF">
              <w:t xml:space="preserve"> </w:t>
            </w:r>
          </w:p>
          <w:p w14:paraId="56AB81EC" w14:textId="77777777" w:rsidR="006E062D" w:rsidRPr="00CF65EF" w:rsidRDefault="006E062D" w:rsidP="00F669CD">
            <w:pPr>
              <w:tabs>
                <w:tab w:val="left" w:pos="1890"/>
              </w:tabs>
              <w:jc w:val="both"/>
            </w:pPr>
            <w:r w:rsidRPr="00CF65EF">
              <w:t xml:space="preserve">Median recruitment, </w:t>
            </w:r>
            <m:oMath>
              <m:acc>
                <m:accPr>
                  <m:chr m:val="̅"/>
                  <m:ctrlPr>
                    <w:rPr>
                      <w:rFonts w:ascii="Cambria Math" w:hAnsi="Cambria Math"/>
                    </w:rPr>
                  </m:ctrlPr>
                </m:accPr>
                <m:e>
                  <m:r>
                    <m:rPr>
                      <m:sty m:val="p"/>
                    </m:rPr>
                    <w:rPr>
                      <w:rFonts w:ascii="Cambria Math" w:hAnsi="Cambria Math"/>
                    </w:rPr>
                    <m:t>R</m:t>
                  </m:r>
                </m:e>
              </m:acc>
            </m:oMath>
          </w:p>
        </w:tc>
        <w:tc>
          <w:tcPr>
            <w:tcW w:w="3780" w:type="dxa"/>
          </w:tcPr>
          <w:p w14:paraId="0CA42F7A" w14:textId="77777777" w:rsidR="006E062D" w:rsidRPr="00CF65EF" w:rsidRDefault="006E062D" w:rsidP="00F669CD">
            <w:pPr>
              <w:tabs>
                <w:tab w:val="left" w:pos="1890"/>
              </w:tabs>
              <w:jc w:val="both"/>
            </w:pPr>
            <w:r w:rsidRPr="00CF65EF">
              <w:t>5 (pre-specified)</w:t>
            </w:r>
          </w:p>
          <w:p w14:paraId="11BE0EA6" w14:textId="109E7960" w:rsidR="006E062D" w:rsidRPr="00CF65EF" w:rsidRDefault="006E062D" w:rsidP="00F669CD">
            <w:pPr>
              <w:tabs>
                <w:tab w:val="left" w:pos="1890"/>
              </w:tabs>
              <w:jc w:val="both"/>
            </w:pPr>
            <w:r w:rsidRPr="00CF65EF">
              <w:t>1 (pre-specified, 110 mm</w:t>
            </w:r>
            <w:r w:rsidR="00E51CFA">
              <w:t xml:space="preserve"> </w:t>
            </w:r>
            <w:r w:rsidRPr="00CF65EF">
              <w:t>CL)</w:t>
            </w:r>
          </w:p>
          <w:p w14:paraId="4344BA0A" w14:textId="77777777" w:rsidR="006E062D" w:rsidRPr="00CF65EF" w:rsidRDefault="006E062D" w:rsidP="00F669CD">
            <w:pPr>
              <w:tabs>
                <w:tab w:val="left" w:pos="1890"/>
              </w:tabs>
              <w:jc w:val="both"/>
            </w:pPr>
          </w:p>
          <w:p w14:paraId="3EA1F344" w14:textId="77777777" w:rsidR="006E062D" w:rsidRPr="00CF65EF" w:rsidRDefault="006E062D" w:rsidP="00F669CD">
            <w:pPr>
              <w:tabs>
                <w:tab w:val="left" w:pos="1890"/>
              </w:tabs>
              <w:jc w:val="both"/>
            </w:pPr>
            <w:r w:rsidRPr="00CF65EF">
              <w:t>1 (estimated)</w:t>
            </w:r>
          </w:p>
          <w:p w14:paraId="65FE452D" w14:textId="77777777" w:rsidR="006E062D" w:rsidRPr="00CF65EF" w:rsidRDefault="006E062D" w:rsidP="00F669CD">
            <w:pPr>
              <w:tabs>
                <w:tab w:val="left" w:pos="1890"/>
              </w:tabs>
              <w:jc w:val="both"/>
            </w:pPr>
            <w:r w:rsidRPr="00CF65EF">
              <w:t>1 (estimated)</w:t>
            </w:r>
          </w:p>
        </w:tc>
      </w:tr>
      <w:tr w:rsidR="006E062D" w:rsidRPr="00CF65EF" w14:paraId="70F8FE4B" w14:textId="77777777" w:rsidTr="00F669CD">
        <w:trPr>
          <w:trHeight w:val="317"/>
        </w:trPr>
        <w:tc>
          <w:tcPr>
            <w:tcW w:w="5076" w:type="dxa"/>
          </w:tcPr>
          <w:p w14:paraId="2708F20E" w14:textId="77777777" w:rsidR="006E062D" w:rsidRPr="00CF65EF" w:rsidRDefault="006E062D" w:rsidP="00F669CD">
            <w:pPr>
              <w:tabs>
                <w:tab w:val="left" w:pos="1890"/>
              </w:tabs>
              <w:jc w:val="both"/>
            </w:pPr>
            <w:r w:rsidRPr="00CF65EF">
              <w:t xml:space="preserve">Recruitment deviations, </w:t>
            </w:r>
            <w:r w:rsidRPr="00D25071">
              <w:object w:dxaOrig="240" w:dyaOrig="360" w14:anchorId="710CE5AB">
                <v:shape id="_x0000_i1062" type="#_x0000_t75" style="width:14.5pt;height:21.5pt" o:ole="">
                  <v:imagedata r:id="rId33" o:title=""/>
                </v:shape>
                <o:OLEObject Type="Embed" ProgID="Equation.DSMT4" ShapeID="_x0000_i1062" DrawAspect="Content" ObjectID="_1682335360" r:id="rId34"/>
              </w:object>
            </w:r>
          </w:p>
        </w:tc>
        <w:tc>
          <w:tcPr>
            <w:tcW w:w="3780" w:type="dxa"/>
          </w:tcPr>
          <w:p w14:paraId="1D3AB9DC" w14:textId="0CB69631" w:rsidR="006E062D" w:rsidRPr="00D25071" w:rsidRDefault="006E062D" w:rsidP="00F669CD">
            <w:pPr>
              <w:tabs>
                <w:tab w:val="left" w:pos="1890"/>
              </w:tabs>
              <w:jc w:val="both"/>
            </w:pPr>
            <w:r>
              <w:t>6</w:t>
            </w:r>
            <w:r w:rsidR="00FE10A5">
              <w:t>1</w:t>
            </w:r>
            <w:r w:rsidRPr="00CF65EF">
              <w:t xml:space="preserve"> (1961–20</w:t>
            </w:r>
            <w:r>
              <w:t>2</w:t>
            </w:r>
            <w:r w:rsidR="00FE10A5">
              <w:t>1</w:t>
            </w:r>
            <w:r w:rsidRPr="00CF65EF">
              <w:t>) (estimated)</w:t>
            </w:r>
          </w:p>
        </w:tc>
      </w:tr>
      <w:tr w:rsidR="006E062D" w:rsidRPr="00CF65EF" w14:paraId="5A5F2E5E" w14:textId="77777777" w:rsidTr="00F669CD">
        <w:trPr>
          <w:trHeight w:val="317"/>
        </w:trPr>
        <w:tc>
          <w:tcPr>
            <w:tcW w:w="5076" w:type="dxa"/>
          </w:tcPr>
          <w:p w14:paraId="1B406721" w14:textId="77777777" w:rsidR="006E062D" w:rsidRPr="00CF65EF" w:rsidRDefault="006E062D" w:rsidP="00F669CD">
            <w:pPr>
              <w:tabs>
                <w:tab w:val="left" w:pos="1890"/>
              </w:tabs>
              <w:jc w:val="both"/>
            </w:pPr>
          </w:p>
        </w:tc>
        <w:tc>
          <w:tcPr>
            <w:tcW w:w="3780" w:type="dxa"/>
          </w:tcPr>
          <w:p w14:paraId="10C1156A" w14:textId="77777777" w:rsidR="006E062D" w:rsidRPr="00CF65EF" w:rsidRDefault="006E062D" w:rsidP="00F669CD">
            <w:pPr>
              <w:tabs>
                <w:tab w:val="left" w:pos="1890"/>
              </w:tabs>
              <w:jc w:val="both"/>
            </w:pPr>
          </w:p>
        </w:tc>
      </w:tr>
      <w:tr w:rsidR="006E062D" w:rsidRPr="00CF65EF" w14:paraId="236A2735" w14:textId="77777777" w:rsidTr="00F669CD">
        <w:trPr>
          <w:trHeight w:val="317"/>
        </w:trPr>
        <w:tc>
          <w:tcPr>
            <w:tcW w:w="5076" w:type="dxa"/>
          </w:tcPr>
          <w:p w14:paraId="1082A218" w14:textId="77777777" w:rsidR="006E062D" w:rsidRPr="00CF65EF" w:rsidRDefault="006E062D" w:rsidP="00F669CD">
            <w:pPr>
              <w:tabs>
                <w:tab w:val="left" w:pos="1890"/>
              </w:tabs>
              <w:jc w:val="both"/>
            </w:pPr>
            <w:r w:rsidRPr="00CF65EF">
              <w:t xml:space="preserve">Fishery catchability, </w:t>
            </w:r>
            <w:r w:rsidRPr="00D25071">
              <w:t>q</w:t>
            </w:r>
          </w:p>
        </w:tc>
        <w:tc>
          <w:tcPr>
            <w:tcW w:w="3780" w:type="dxa"/>
          </w:tcPr>
          <w:p w14:paraId="7E91334E" w14:textId="77777777" w:rsidR="006E062D" w:rsidRPr="00CF65EF" w:rsidRDefault="006E062D" w:rsidP="00F669CD">
            <w:pPr>
              <w:tabs>
                <w:tab w:val="left" w:pos="1890"/>
              </w:tabs>
              <w:jc w:val="both"/>
            </w:pPr>
            <w:r w:rsidRPr="00CF65EF">
              <w:t>2 (1985–2004; 2005+)  (estimated)</w:t>
            </w:r>
          </w:p>
        </w:tc>
      </w:tr>
      <w:tr w:rsidR="006E062D" w:rsidRPr="00CF65EF" w14:paraId="60AC3EFB" w14:textId="77777777" w:rsidTr="00F669CD">
        <w:trPr>
          <w:trHeight w:val="317"/>
        </w:trPr>
        <w:tc>
          <w:tcPr>
            <w:tcW w:w="5076" w:type="dxa"/>
          </w:tcPr>
          <w:p w14:paraId="3A6ED713" w14:textId="77777777" w:rsidR="006E062D" w:rsidRPr="00CF65EF" w:rsidRDefault="006E062D" w:rsidP="00F669CD">
            <w:pPr>
              <w:tabs>
                <w:tab w:val="left" w:pos="1890"/>
              </w:tabs>
              <w:jc w:val="both"/>
            </w:pPr>
            <w:r w:rsidRPr="00CF65EF">
              <w:t xml:space="preserve">Additional CPUE indices standard deviation, </w:t>
            </w:r>
            <m:oMath>
              <m:sSub>
                <m:sSubPr>
                  <m:ctrlPr>
                    <w:rPr>
                      <w:rFonts w:ascii="Cambria Math" w:hAnsi="Cambria Math"/>
                    </w:rPr>
                  </m:ctrlPr>
                </m:sSubPr>
                <m:e>
                  <m:r>
                    <m:rPr>
                      <m:sty m:val="p"/>
                    </m:rPr>
                    <w:rPr>
                      <w:rFonts w:ascii="Cambria Math" w:hAnsi="Cambria Math"/>
                    </w:rPr>
                    <m:t>σ</m:t>
                  </m:r>
                </m:e>
                <m:sub>
                  <m:r>
                    <m:rPr>
                      <m:sty m:val="p"/>
                    </m:rPr>
                    <w:rPr>
                      <w:rFonts w:ascii="Cambria Math" w:hAnsi="Cambria Math"/>
                    </w:rPr>
                    <m:t>e</m:t>
                  </m:r>
                </m:sub>
              </m:sSub>
            </m:oMath>
          </w:p>
        </w:tc>
        <w:tc>
          <w:tcPr>
            <w:tcW w:w="3780" w:type="dxa"/>
          </w:tcPr>
          <w:p w14:paraId="493DBDEE" w14:textId="77777777" w:rsidR="006E062D" w:rsidRPr="00CF65EF" w:rsidRDefault="006E062D" w:rsidP="00F669CD">
            <w:pPr>
              <w:tabs>
                <w:tab w:val="left" w:pos="1890"/>
              </w:tabs>
              <w:jc w:val="both"/>
            </w:pPr>
            <w:r w:rsidRPr="00CF65EF">
              <w:t>1 (estimated)</w:t>
            </w:r>
          </w:p>
        </w:tc>
      </w:tr>
      <w:tr w:rsidR="006E062D" w:rsidRPr="00CF65EF" w14:paraId="39BF35F5" w14:textId="77777777" w:rsidTr="00F669CD">
        <w:trPr>
          <w:trHeight w:val="317"/>
        </w:trPr>
        <w:tc>
          <w:tcPr>
            <w:tcW w:w="5076" w:type="dxa"/>
            <w:tcBorders>
              <w:bottom w:val="single" w:sz="4" w:space="0" w:color="auto"/>
            </w:tcBorders>
          </w:tcPr>
          <w:p w14:paraId="4AF91620" w14:textId="77777777" w:rsidR="006E062D" w:rsidRPr="00CF65EF" w:rsidRDefault="006E062D" w:rsidP="00F669CD">
            <w:pPr>
              <w:tabs>
                <w:tab w:val="left" w:pos="1890"/>
              </w:tabs>
              <w:jc w:val="both"/>
            </w:pPr>
            <w:r w:rsidRPr="00CF65EF">
              <w:t>Likelihood weights (coefficient of variation)</w:t>
            </w:r>
          </w:p>
        </w:tc>
        <w:tc>
          <w:tcPr>
            <w:tcW w:w="3780" w:type="dxa"/>
            <w:tcBorders>
              <w:bottom w:val="single" w:sz="4" w:space="0" w:color="auto"/>
            </w:tcBorders>
          </w:tcPr>
          <w:p w14:paraId="50D29587" w14:textId="77777777" w:rsidR="006E062D" w:rsidRPr="00CF65EF" w:rsidRDefault="006E062D" w:rsidP="00F669CD">
            <w:pPr>
              <w:tabs>
                <w:tab w:val="left" w:pos="1890"/>
              </w:tabs>
              <w:jc w:val="both"/>
            </w:pPr>
            <w:r w:rsidRPr="00CF65EF">
              <w:t>Pre-specified, varies by scenario</w:t>
            </w:r>
          </w:p>
        </w:tc>
      </w:tr>
    </w:tbl>
    <w:p w14:paraId="7785D0A4" w14:textId="77777777" w:rsidR="006E062D" w:rsidRPr="00D25071" w:rsidRDefault="006E062D" w:rsidP="006E062D">
      <w:pPr>
        <w:tabs>
          <w:tab w:val="left" w:pos="1890"/>
        </w:tabs>
        <w:jc w:val="both"/>
        <w:sectPr w:rsidR="006E062D" w:rsidRPr="00D25071" w:rsidSect="00F669CD">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20" w:footer="720" w:gutter="0"/>
          <w:cols w:space="720"/>
          <w:titlePg/>
          <w:docGrid w:linePitch="360"/>
        </w:sectPr>
      </w:pPr>
    </w:p>
    <w:p w14:paraId="63A21F35" w14:textId="2A817391" w:rsidR="006E062D" w:rsidRDefault="006E062D" w:rsidP="006E062D">
      <w:pPr>
        <w:tabs>
          <w:tab w:val="left" w:pos="1890"/>
        </w:tabs>
        <w:jc w:val="both"/>
      </w:pPr>
      <w:r w:rsidRPr="00CF65EF">
        <w:lastRenderedPageBreak/>
        <w:t xml:space="preserve">Table A2. Specifications for the weights with corresponding coefficient of variations* in parentheses for each </w:t>
      </w:r>
      <w:r>
        <w:t>model</w:t>
      </w:r>
      <w:r w:rsidRPr="00CF65EF">
        <w:t xml:space="preserve"> for </w:t>
      </w:r>
      <w:r w:rsidRPr="00991059">
        <w:rPr>
          <w:color w:val="FF0000"/>
        </w:rPr>
        <w:t xml:space="preserve">EAG </w:t>
      </w:r>
      <w:r w:rsidRPr="00CF65EF">
        <w:t xml:space="preserve">and </w:t>
      </w:r>
      <w:r w:rsidRPr="00991059">
        <w:rPr>
          <w:color w:val="FF0000"/>
        </w:rPr>
        <w:t>WAG</w:t>
      </w:r>
      <w:r w:rsidRPr="00CF65EF">
        <w:t xml:space="preserve">. </w:t>
      </w:r>
    </w:p>
    <w:p w14:paraId="433B555F" w14:textId="77777777" w:rsidR="005D7008" w:rsidRPr="00CF65EF" w:rsidRDefault="005D7008" w:rsidP="006E062D">
      <w:pPr>
        <w:tabs>
          <w:tab w:val="left" w:pos="1890"/>
        </w:tabs>
        <w:jc w:val="both"/>
      </w:pPr>
    </w:p>
    <w:tbl>
      <w:tblPr>
        <w:tblW w:w="9265" w:type="dxa"/>
        <w:tblLayout w:type="fixed"/>
        <w:tblLook w:val="04A0" w:firstRow="1" w:lastRow="0" w:firstColumn="1" w:lastColumn="0" w:noHBand="0" w:noVBand="1"/>
      </w:tblPr>
      <w:tblGrid>
        <w:gridCol w:w="4855"/>
        <w:gridCol w:w="4410"/>
      </w:tblGrid>
      <w:tr w:rsidR="00B978FF" w:rsidRPr="00CF65EF" w14:paraId="49563372" w14:textId="77777777" w:rsidTr="00B978FF">
        <w:trPr>
          <w:trHeight w:val="317"/>
        </w:trPr>
        <w:tc>
          <w:tcPr>
            <w:tcW w:w="4855" w:type="dxa"/>
            <w:tcBorders>
              <w:top w:val="single" w:sz="4" w:space="0" w:color="auto"/>
              <w:bottom w:val="single" w:sz="4" w:space="0" w:color="auto"/>
            </w:tcBorders>
            <w:vAlign w:val="bottom"/>
          </w:tcPr>
          <w:p w14:paraId="6581E5EB" w14:textId="4A021650" w:rsidR="00B978FF" w:rsidRPr="00D25071" w:rsidRDefault="00B978FF" w:rsidP="00F669CD">
            <w:pPr>
              <w:tabs>
                <w:tab w:val="left" w:pos="1890"/>
              </w:tabs>
              <w:jc w:val="both"/>
            </w:pPr>
            <w:r>
              <w:t>Weight</w:t>
            </w:r>
          </w:p>
        </w:tc>
        <w:tc>
          <w:tcPr>
            <w:tcW w:w="4410" w:type="dxa"/>
            <w:tcBorders>
              <w:top w:val="single" w:sz="4" w:space="0" w:color="auto"/>
              <w:bottom w:val="single" w:sz="4" w:space="0" w:color="auto"/>
            </w:tcBorders>
            <w:vAlign w:val="bottom"/>
          </w:tcPr>
          <w:p w14:paraId="435E4BE0" w14:textId="112A0F7C" w:rsidR="00B978FF" w:rsidRDefault="00B978FF" w:rsidP="00F669CD">
            <w:pPr>
              <w:tabs>
                <w:tab w:val="left" w:pos="1890"/>
              </w:tabs>
              <w:jc w:val="both"/>
            </w:pPr>
            <w:r>
              <w:t>Models</w:t>
            </w:r>
          </w:p>
          <w:p w14:paraId="1391B29C" w14:textId="3B8F2A99" w:rsidR="00B978FF" w:rsidRPr="00D25071" w:rsidRDefault="00B978FF" w:rsidP="00F669CD">
            <w:pPr>
              <w:tabs>
                <w:tab w:val="left" w:pos="1890"/>
              </w:tabs>
              <w:jc w:val="both"/>
            </w:pPr>
            <w:r w:rsidRPr="00D25071">
              <w:t xml:space="preserve"> </w:t>
            </w:r>
            <w:r>
              <w:t>19.1, 21.1a, 21.1b, and 21.1c</w:t>
            </w:r>
          </w:p>
        </w:tc>
      </w:tr>
      <w:tr w:rsidR="00B978FF" w:rsidRPr="00CF65EF" w14:paraId="30134116" w14:textId="77777777" w:rsidTr="00B978FF">
        <w:trPr>
          <w:trHeight w:val="242"/>
        </w:trPr>
        <w:tc>
          <w:tcPr>
            <w:tcW w:w="4855" w:type="dxa"/>
            <w:tcBorders>
              <w:top w:val="single" w:sz="4" w:space="0" w:color="auto"/>
            </w:tcBorders>
          </w:tcPr>
          <w:p w14:paraId="0B0068EB" w14:textId="77777777" w:rsidR="00B978FF" w:rsidRPr="00A65716" w:rsidRDefault="00B978FF" w:rsidP="00F669CD">
            <w:pPr>
              <w:tabs>
                <w:tab w:val="left" w:pos="1890"/>
              </w:tabs>
              <w:jc w:val="both"/>
              <w:rPr>
                <w:i/>
              </w:rPr>
            </w:pPr>
            <w:r w:rsidRPr="00A65716">
              <w:rPr>
                <w:i/>
              </w:rPr>
              <w:t>Catch:</w:t>
            </w:r>
          </w:p>
        </w:tc>
        <w:tc>
          <w:tcPr>
            <w:tcW w:w="4410" w:type="dxa"/>
            <w:tcBorders>
              <w:top w:val="single" w:sz="4" w:space="0" w:color="auto"/>
            </w:tcBorders>
          </w:tcPr>
          <w:p w14:paraId="29C5C44F" w14:textId="77777777" w:rsidR="00B978FF" w:rsidRPr="00CF65EF" w:rsidRDefault="00B978FF" w:rsidP="00F669CD">
            <w:pPr>
              <w:tabs>
                <w:tab w:val="left" w:pos="1890"/>
              </w:tabs>
              <w:jc w:val="both"/>
            </w:pPr>
          </w:p>
        </w:tc>
      </w:tr>
      <w:tr w:rsidR="00B978FF" w:rsidRPr="00CF65EF" w14:paraId="118BE7AF" w14:textId="77777777" w:rsidTr="00B978FF">
        <w:trPr>
          <w:trHeight w:val="317"/>
        </w:trPr>
        <w:tc>
          <w:tcPr>
            <w:tcW w:w="4855" w:type="dxa"/>
          </w:tcPr>
          <w:p w14:paraId="6DB4A5D5" w14:textId="19F79446" w:rsidR="00B978FF" w:rsidRPr="00CF65EF" w:rsidRDefault="00B978FF" w:rsidP="00F669CD">
            <w:pPr>
              <w:tabs>
                <w:tab w:val="left" w:pos="1890"/>
              </w:tabs>
              <w:jc w:val="both"/>
            </w:pPr>
            <w:r w:rsidRPr="00CF65EF">
              <w:t>Retained catch for 1981–1984 and/or 1985–</w:t>
            </w:r>
            <w:r>
              <w:t>2020</w:t>
            </w:r>
            <w:r w:rsidRPr="00CF65EF">
              <w:t xml:space="preserve">, </w:t>
            </w:r>
            <w:r w:rsidRPr="00A65716">
              <w:rPr>
                <w:i/>
              </w:rPr>
              <w:sym w:font="Symbol" w:char="F06C"/>
            </w:r>
            <w:r w:rsidRPr="00A65716">
              <w:rPr>
                <w:i/>
                <w:vertAlign w:val="subscript"/>
              </w:rPr>
              <w:t>r</w:t>
            </w:r>
            <w:r w:rsidRPr="00CF65EF">
              <w:t xml:space="preserve"> </w:t>
            </w:r>
          </w:p>
        </w:tc>
        <w:tc>
          <w:tcPr>
            <w:tcW w:w="4410" w:type="dxa"/>
          </w:tcPr>
          <w:p w14:paraId="464AC91A" w14:textId="77777777" w:rsidR="00B978FF" w:rsidRPr="00CF65EF" w:rsidRDefault="00B978FF" w:rsidP="00F669CD">
            <w:pPr>
              <w:tabs>
                <w:tab w:val="left" w:pos="1890"/>
              </w:tabs>
              <w:jc w:val="both"/>
            </w:pPr>
            <w:r w:rsidRPr="00CF65EF">
              <w:t>500 (0.032)</w:t>
            </w:r>
          </w:p>
        </w:tc>
      </w:tr>
      <w:tr w:rsidR="00B978FF" w:rsidRPr="00CF65EF" w14:paraId="14C07FB2" w14:textId="77777777" w:rsidTr="00B978FF">
        <w:trPr>
          <w:trHeight w:val="317"/>
        </w:trPr>
        <w:tc>
          <w:tcPr>
            <w:tcW w:w="4855" w:type="dxa"/>
          </w:tcPr>
          <w:p w14:paraId="3F43EB9B" w14:textId="0011E407" w:rsidR="00B978FF" w:rsidRPr="00CF65EF" w:rsidRDefault="00B978FF" w:rsidP="00F669CD">
            <w:pPr>
              <w:tabs>
                <w:tab w:val="left" w:pos="1890"/>
              </w:tabs>
              <w:jc w:val="both"/>
            </w:pPr>
            <w:r>
              <w:t>Total catch for 1990–2020</w:t>
            </w:r>
            <w:r w:rsidRPr="00CF65EF">
              <w:t xml:space="preserve">, </w:t>
            </w:r>
            <w:r w:rsidRPr="00A65716">
              <w:rPr>
                <w:i/>
              </w:rPr>
              <w:sym w:font="Symbol" w:char="F06C"/>
            </w:r>
            <w:r w:rsidRPr="00A65716">
              <w:rPr>
                <w:i/>
                <w:vertAlign w:val="subscript"/>
              </w:rPr>
              <w:t>T</w:t>
            </w:r>
          </w:p>
        </w:tc>
        <w:tc>
          <w:tcPr>
            <w:tcW w:w="4410" w:type="dxa"/>
          </w:tcPr>
          <w:p w14:paraId="2BB27AA4" w14:textId="77777777" w:rsidR="00B978FF" w:rsidRPr="00CF65EF" w:rsidRDefault="00B978FF" w:rsidP="00F669CD">
            <w:pPr>
              <w:tabs>
                <w:tab w:val="left" w:pos="1890"/>
              </w:tabs>
            </w:pPr>
            <w:r w:rsidRPr="00CF65EF">
              <w:t>Number of sampled pots scaled to a max 250</w:t>
            </w:r>
          </w:p>
        </w:tc>
      </w:tr>
      <w:tr w:rsidR="00B978FF" w:rsidRPr="00CF65EF" w14:paraId="695905C0" w14:textId="77777777" w:rsidTr="00B978FF">
        <w:trPr>
          <w:trHeight w:val="317"/>
        </w:trPr>
        <w:tc>
          <w:tcPr>
            <w:tcW w:w="4855" w:type="dxa"/>
          </w:tcPr>
          <w:p w14:paraId="37EF9B7E" w14:textId="5A08E8AF" w:rsidR="00B978FF" w:rsidRPr="00CF65EF" w:rsidRDefault="00B978FF" w:rsidP="00F669CD">
            <w:pPr>
              <w:tabs>
                <w:tab w:val="left" w:pos="1890"/>
              </w:tabs>
              <w:jc w:val="both"/>
            </w:pPr>
            <w:r w:rsidRPr="00CF65EF">
              <w:t>Groundfish bycatch for 1989</w:t>
            </w:r>
            <w:r>
              <w:t xml:space="preserve"> </w:t>
            </w:r>
            <w:r w:rsidRPr="00CF65EF">
              <w:t>–</w:t>
            </w:r>
            <w:r>
              <w:t>2020</w:t>
            </w:r>
            <w:r w:rsidRPr="00CF65EF">
              <w:t xml:space="preserve">, </w:t>
            </w:r>
            <w:r w:rsidRPr="00A65716">
              <w:rPr>
                <w:i/>
              </w:rPr>
              <w:sym w:font="Symbol" w:char="F06C"/>
            </w:r>
            <w:r w:rsidRPr="00A65716">
              <w:rPr>
                <w:i/>
                <w:vertAlign w:val="subscript"/>
              </w:rPr>
              <w:t>GD</w:t>
            </w:r>
          </w:p>
        </w:tc>
        <w:tc>
          <w:tcPr>
            <w:tcW w:w="4410" w:type="dxa"/>
          </w:tcPr>
          <w:p w14:paraId="7E2D03B7" w14:textId="77777777" w:rsidR="00B978FF" w:rsidRPr="00CF65EF" w:rsidRDefault="00B978FF" w:rsidP="00F669CD">
            <w:pPr>
              <w:tabs>
                <w:tab w:val="left" w:pos="1890"/>
              </w:tabs>
              <w:jc w:val="both"/>
            </w:pPr>
            <w:r w:rsidRPr="00CF65EF">
              <w:t>0.2 (3.344)</w:t>
            </w:r>
          </w:p>
        </w:tc>
      </w:tr>
      <w:tr w:rsidR="00B978FF" w:rsidRPr="00CF65EF" w14:paraId="26330253" w14:textId="77777777" w:rsidTr="00B978FF">
        <w:trPr>
          <w:trHeight w:val="207"/>
        </w:trPr>
        <w:tc>
          <w:tcPr>
            <w:tcW w:w="4855" w:type="dxa"/>
          </w:tcPr>
          <w:p w14:paraId="173E91B6" w14:textId="77777777" w:rsidR="00B978FF" w:rsidRPr="00A65716" w:rsidRDefault="00B978FF" w:rsidP="00F669CD">
            <w:pPr>
              <w:tabs>
                <w:tab w:val="left" w:pos="1890"/>
              </w:tabs>
              <w:jc w:val="both"/>
              <w:rPr>
                <w:i/>
              </w:rPr>
            </w:pPr>
            <w:r w:rsidRPr="00A65716">
              <w:rPr>
                <w:i/>
              </w:rPr>
              <w:t>Catch-rate:</w:t>
            </w:r>
          </w:p>
        </w:tc>
        <w:tc>
          <w:tcPr>
            <w:tcW w:w="4410" w:type="dxa"/>
          </w:tcPr>
          <w:p w14:paraId="5668C05E" w14:textId="77777777" w:rsidR="00B978FF" w:rsidRPr="00CF65EF" w:rsidRDefault="00B978FF" w:rsidP="00F669CD">
            <w:pPr>
              <w:tabs>
                <w:tab w:val="left" w:pos="1890"/>
              </w:tabs>
              <w:jc w:val="both"/>
            </w:pPr>
          </w:p>
        </w:tc>
      </w:tr>
      <w:tr w:rsidR="00B978FF" w:rsidRPr="00CF65EF" w14:paraId="615FC10B" w14:textId="77777777" w:rsidTr="00B978FF">
        <w:trPr>
          <w:trHeight w:val="801"/>
        </w:trPr>
        <w:tc>
          <w:tcPr>
            <w:tcW w:w="4855" w:type="dxa"/>
          </w:tcPr>
          <w:p w14:paraId="0DECDFBB" w14:textId="257A343C" w:rsidR="00B978FF" w:rsidRPr="00CF65EF" w:rsidRDefault="00B978FF" w:rsidP="00F669CD">
            <w:pPr>
              <w:tabs>
                <w:tab w:val="left" w:pos="1890"/>
              </w:tabs>
            </w:pPr>
            <w:r w:rsidRPr="00CF65EF">
              <w:t>Observer legal size crab catch-rate for 1995–</w:t>
            </w:r>
            <w:r>
              <w:t>2020</w:t>
            </w:r>
            <w:r w:rsidRPr="00CF65EF">
              <w:t xml:space="preserve">, </w:t>
            </w:r>
            <w:r w:rsidRPr="00D25071">
              <w:object w:dxaOrig="680" w:dyaOrig="380" w14:anchorId="16D3B90D">
                <v:shape id="_x0000_i1063" type="#_x0000_t75" style="width:37pt;height:14.5pt" o:ole="">
                  <v:imagedata r:id="rId41" o:title=""/>
                </v:shape>
                <o:OLEObject Type="Embed" ProgID="Equation.DSMT4" ShapeID="_x0000_i1063" DrawAspect="Content" ObjectID="_1682335361" r:id="rId42"/>
              </w:object>
            </w:r>
            <w:r w:rsidRPr="00CF65EF">
              <w:t xml:space="preserve"> </w:t>
            </w:r>
          </w:p>
        </w:tc>
        <w:tc>
          <w:tcPr>
            <w:tcW w:w="4410" w:type="dxa"/>
          </w:tcPr>
          <w:p w14:paraId="534FB78A" w14:textId="77777777" w:rsidR="00B978FF" w:rsidRPr="00CF65EF" w:rsidRDefault="00B978FF" w:rsidP="00F669CD">
            <w:pPr>
              <w:tabs>
                <w:tab w:val="left" w:pos="1890"/>
              </w:tabs>
              <w:jc w:val="both"/>
            </w:pPr>
          </w:p>
          <w:p w14:paraId="34410239" w14:textId="77777777" w:rsidR="00B978FF" w:rsidRPr="00CF65EF" w:rsidRDefault="00B978FF" w:rsidP="00F669CD">
            <w:pPr>
              <w:tabs>
                <w:tab w:val="left" w:pos="1890"/>
              </w:tabs>
              <w:jc w:val="both"/>
            </w:pPr>
          </w:p>
          <w:p w14:paraId="3CFF1D6C" w14:textId="77777777" w:rsidR="00B978FF" w:rsidRPr="00CF65EF" w:rsidRDefault="00B978FF" w:rsidP="00F669CD">
            <w:pPr>
              <w:tabs>
                <w:tab w:val="left" w:pos="1890"/>
              </w:tabs>
              <w:jc w:val="both"/>
            </w:pPr>
            <w:r w:rsidRPr="00CF65EF">
              <w:t>1</w:t>
            </w:r>
            <w:r>
              <w:t xml:space="preserve"> </w:t>
            </w:r>
            <w:r w:rsidRPr="00CF65EF">
              <w:t>(0.805)</w:t>
            </w:r>
          </w:p>
        </w:tc>
      </w:tr>
      <w:tr w:rsidR="00B978FF" w:rsidRPr="00CF65EF" w14:paraId="75A65352" w14:textId="77777777" w:rsidTr="00B978FF">
        <w:trPr>
          <w:trHeight w:val="317"/>
        </w:trPr>
        <w:tc>
          <w:tcPr>
            <w:tcW w:w="4855" w:type="dxa"/>
          </w:tcPr>
          <w:p w14:paraId="317DA381" w14:textId="77777777" w:rsidR="00B978FF" w:rsidRPr="00CF65EF" w:rsidRDefault="00B978FF" w:rsidP="00F669CD">
            <w:pPr>
              <w:tabs>
                <w:tab w:val="left" w:pos="1890"/>
              </w:tabs>
            </w:pPr>
            <w:r w:rsidRPr="00CF65EF">
              <w:t xml:space="preserve">Fish ticket retained crab catch-rate for 1985–1998, </w:t>
            </w:r>
            <w:r w:rsidRPr="00D25071">
              <w:object w:dxaOrig="680" w:dyaOrig="380" w14:anchorId="536ED8CD">
                <v:shape id="_x0000_i1064" type="#_x0000_t75" style="width:37pt;height:14.5pt" o:ole="">
                  <v:imagedata r:id="rId41" o:title=""/>
                </v:shape>
                <o:OLEObject Type="Embed" ProgID="Equation.DSMT4" ShapeID="_x0000_i1064" DrawAspect="Content" ObjectID="_1682335362" r:id="rId43"/>
              </w:object>
            </w:r>
            <w:r w:rsidRPr="00CF65EF">
              <w:t xml:space="preserve">      </w:t>
            </w:r>
          </w:p>
        </w:tc>
        <w:tc>
          <w:tcPr>
            <w:tcW w:w="4410" w:type="dxa"/>
          </w:tcPr>
          <w:p w14:paraId="3BF663E8" w14:textId="77777777" w:rsidR="00B978FF" w:rsidRPr="00CF65EF" w:rsidRDefault="00B978FF" w:rsidP="00F669CD">
            <w:pPr>
              <w:tabs>
                <w:tab w:val="left" w:pos="1890"/>
              </w:tabs>
              <w:jc w:val="both"/>
            </w:pPr>
            <w:r w:rsidRPr="00CF65EF">
              <w:t>1</w:t>
            </w:r>
            <w:r>
              <w:t xml:space="preserve"> </w:t>
            </w:r>
            <w:r w:rsidRPr="00CF65EF">
              <w:t>(0.805)</w:t>
            </w:r>
          </w:p>
        </w:tc>
      </w:tr>
      <w:tr w:rsidR="00B978FF" w:rsidRPr="00CF65EF" w14:paraId="31155276" w14:textId="77777777" w:rsidTr="00B978FF">
        <w:trPr>
          <w:trHeight w:val="243"/>
        </w:trPr>
        <w:tc>
          <w:tcPr>
            <w:tcW w:w="4855" w:type="dxa"/>
          </w:tcPr>
          <w:p w14:paraId="08D771AB" w14:textId="77777777" w:rsidR="00B978FF" w:rsidRPr="00A65716" w:rsidRDefault="00B978FF" w:rsidP="00F669CD">
            <w:pPr>
              <w:tabs>
                <w:tab w:val="left" w:pos="1890"/>
              </w:tabs>
              <w:jc w:val="both"/>
              <w:rPr>
                <w:i/>
              </w:rPr>
            </w:pPr>
            <w:r w:rsidRPr="00A65716">
              <w:rPr>
                <w:i/>
              </w:rPr>
              <w:t>Penalty weights:</w:t>
            </w:r>
          </w:p>
        </w:tc>
        <w:tc>
          <w:tcPr>
            <w:tcW w:w="4410" w:type="dxa"/>
          </w:tcPr>
          <w:p w14:paraId="4C3070C8" w14:textId="77777777" w:rsidR="00B978FF" w:rsidRPr="00CF65EF" w:rsidRDefault="00B978FF" w:rsidP="00F669CD">
            <w:pPr>
              <w:tabs>
                <w:tab w:val="left" w:pos="1890"/>
              </w:tabs>
              <w:jc w:val="both"/>
            </w:pPr>
          </w:p>
        </w:tc>
      </w:tr>
      <w:tr w:rsidR="00B978FF" w:rsidRPr="00CF65EF" w14:paraId="23957B20" w14:textId="77777777" w:rsidTr="00B978FF">
        <w:trPr>
          <w:trHeight w:val="317"/>
        </w:trPr>
        <w:tc>
          <w:tcPr>
            <w:tcW w:w="4855" w:type="dxa"/>
          </w:tcPr>
          <w:p w14:paraId="1A095242" w14:textId="77777777" w:rsidR="00B978FF" w:rsidRPr="00CF65EF" w:rsidRDefault="00B978FF" w:rsidP="00F669CD">
            <w:pPr>
              <w:tabs>
                <w:tab w:val="left" w:pos="1890"/>
              </w:tabs>
            </w:pPr>
            <w:r w:rsidRPr="00CF65EF">
              <w:t xml:space="preserve">Pot fishing mortality dev, </w:t>
            </w:r>
            <w:r w:rsidRPr="00D25071">
              <w:object w:dxaOrig="300" w:dyaOrig="360" w14:anchorId="5E800956">
                <v:shape id="_x0000_i1065" type="#_x0000_t75" style="width:14.5pt;height:21.5pt" o:ole="">
                  <v:imagedata r:id="rId44" o:title=""/>
                </v:shape>
                <o:OLEObject Type="Embed" ProgID="Equation.DSMT4" ShapeID="_x0000_i1065" DrawAspect="Content" ObjectID="_1682335363" r:id="rId45"/>
              </w:object>
            </w:r>
          </w:p>
        </w:tc>
        <w:tc>
          <w:tcPr>
            <w:tcW w:w="4410" w:type="dxa"/>
          </w:tcPr>
          <w:p w14:paraId="72A57C33" w14:textId="77777777" w:rsidR="00B978FF" w:rsidRPr="00CF65EF" w:rsidRDefault="00B978FF" w:rsidP="00F669CD">
            <w:pPr>
              <w:tabs>
                <w:tab w:val="left" w:pos="1890"/>
              </w:tabs>
            </w:pPr>
            <w:r w:rsidRPr="00CF65EF">
              <w:t>Initially 1000, relaxed to 0.001 at phases ≥ select. phase</w:t>
            </w:r>
          </w:p>
        </w:tc>
      </w:tr>
      <w:tr w:rsidR="00B978FF" w:rsidRPr="00CF65EF" w14:paraId="743C2481" w14:textId="77777777" w:rsidTr="00B978FF">
        <w:trPr>
          <w:trHeight w:val="317"/>
        </w:trPr>
        <w:tc>
          <w:tcPr>
            <w:tcW w:w="4855" w:type="dxa"/>
          </w:tcPr>
          <w:p w14:paraId="38A14B06" w14:textId="77777777" w:rsidR="00B978FF" w:rsidRPr="00CF65EF" w:rsidRDefault="00B978FF" w:rsidP="00F669CD">
            <w:pPr>
              <w:tabs>
                <w:tab w:val="left" w:pos="1890"/>
              </w:tabs>
            </w:pPr>
            <w:r w:rsidRPr="00CF65EF">
              <w:t xml:space="preserve">Groundfish fishing mortality dev, </w:t>
            </w:r>
            <w:r w:rsidRPr="00D25071">
              <w:object w:dxaOrig="420" w:dyaOrig="380" w14:anchorId="70F3126A">
                <v:shape id="_x0000_i1066" type="#_x0000_t75" style="width:22pt;height:14.5pt" o:ole="">
                  <v:imagedata r:id="rId46" o:title=""/>
                </v:shape>
                <o:OLEObject Type="Embed" ProgID="Equation.DSMT4" ShapeID="_x0000_i1066" DrawAspect="Content" ObjectID="_1682335364" r:id="rId47"/>
              </w:object>
            </w:r>
          </w:p>
        </w:tc>
        <w:tc>
          <w:tcPr>
            <w:tcW w:w="4410" w:type="dxa"/>
          </w:tcPr>
          <w:p w14:paraId="1EC7FB33" w14:textId="77777777" w:rsidR="00B978FF" w:rsidRPr="00CF65EF" w:rsidRDefault="00B978FF" w:rsidP="00F669CD">
            <w:pPr>
              <w:tabs>
                <w:tab w:val="left" w:pos="1890"/>
              </w:tabs>
            </w:pPr>
            <w:r w:rsidRPr="00CF65EF">
              <w:t>Initially 1000, relaxed to 0.001 at phases ≥ select.  phase</w:t>
            </w:r>
          </w:p>
        </w:tc>
      </w:tr>
      <w:tr w:rsidR="00B978FF" w:rsidRPr="00CF65EF" w14:paraId="099EBD1A" w14:textId="77777777" w:rsidTr="00B978FF">
        <w:trPr>
          <w:trHeight w:val="315"/>
        </w:trPr>
        <w:tc>
          <w:tcPr>
            <w:tcW w:w="4855" w:type="dxa"/>
          </w:tcPr>
          <w:p w14:paraId="42515CB4" w14:textId="77777777" w:rsidR="00B978FF" w:rsidRPr="00CF65EF" w:rsidRDefault="00B978FF" w:rsidP="00F669CD">
            <w:pPr>
              <w:tabs>
                <w:tab w:val="left" w:pos="1890"/>
              </w:tabs>
            </w:pPr>
            <w:r w:rsidRPr="00CF65EF">
              <w:t xml:space="preserve">Recruitment, </w:t>
            </w:r>
            <w:r w:rsidRPr="00D25071">
              <w:object w:dxaOrig="300" w:dyaOrig="360" w14:anchorId="3816551C">
                <v:shape id="_x0000_i1067" type="#_x0000_t75" style="width:14.5pt;height:21.5pt" o:ole="">
                  <v:imagedata r:id="rId48" o:title=""/>
                </v:shape>
                <o:OLEObject Type="Embed" ProgID="Equation.DSMT4" ShapeID="_x0000_i1067" DrawAspect="Content" ObjectID="_1682335365" r:id="rId49"/>
              </w:object>
            </w:r>
          </w:p>
        </w:tc>
        <w:tc>
          <w:tcPr>
            <w:tcW w:w="4410" w:type="dxa"/>
          </w:tcPr>
          <w:p w14:paraId="4E3D9AD5" w14:textId="77777777" w:rsidR="00B978FF" w:rsidRDefault="00B978FF" w:rsidP="00F669CD">
            <w:pPr>
              <w:tabs>
                <w:tab w:val="left" w:pos="1890"/>
              </w:tabs>
              <w:jc w:val="both"/>
            </w:pPr>
          </w:p>
          <w:p w14:paraId="465E3856" w14:textId="49B56056" w:rsidR="00B978FF" w:rsidRPr="00CF65EF" w:rsidRDefault="00B978FF" w:rsidP="00F669CD">
            <w:pPr>
              <w:tabs>
                <w:tab w:val="left" w:pos="1890"/>
              </w:tabs>
              <w:jc w:val="both"/>
            </w:pPr>
            <w:r w:rsidRPr="00CF65EF">
              <w:t>2 (0.533)</w:t>
            </w:r>
          </w:p>
        </w:tc>
      </w:tr>
      <w:tr w:rsidR="00B978FF" w:rsidRPr="00CF65EF" w14:paraId="13CABB22" w14:textId="77777777" w:rsidTr="00B978FF">
        <w:trPr>
          <w:trHeight w:val="819"/>
        </w:trPr>
        <w:tc>
          <w:tcPr>
            <w:tcW w:w="4855" w:type="dxa"/>
          </w:tcPr>
          <w:p w14:paraId="29C944EB" w14:textId="2F2AFDB7" w:rsidR="00B978FF" w:rsidRPr="00CF65EF" w:rsidRDefault="00B978FF" w:rsidP="00F669CD">
            <w:pPr>
              <w:tabs>
                <w:tab w:val="left" w:pos="1890"/>
              </w:tabs>
            </w:pPr>
            <w:r w:rsidRPr="00CF65EF">
              <w:t xml:space="preserve">Posfunction (to keep abundance estimates always positive),  </w:t>
            </w:r>
            <m:oMath>
              <m:sSub>
                <m:sSubPr>
                  <m:ctrlPr>
                    <w:rPr>
                      <w:rFonts w:ascii="Cambria Math" w:hAnsi="Cambria Math"/>
                      <w:i/>
                    </w:rPr>
                  </m:ctrlPr>
                </m:sSubPr>
                <m:e>
                  <m:r>
                    <w:rPr>
                      <w:rFonts w:ascii="Cambria Math" w:hAnsi="Cambria Math"/>
                    </w:rPr>
                    <m:t>λ</m:t>
                  </m:r>
                </m:e>
                <m:sub>
                  <m:r>
                    <w:rPr>
                      <w:rFonts w:ascii="Cambria Math" w:hAnsi="Cambria Math"/>
                    </w:rPr>
                    <m:t>posfn</m:t>
                  </m:r>
                </m:sub>
              </m:sSub>
            </m:oMath>
          </w:p>
        </w:tc>
        <w:tc>
          <w:tcPr>
            <w:tcW w:w="4410" w:type="dxa"/>
          </w:tcPr>
          <w:p w14:paraId="2965C73C" w14:textId="77777777" w:rsidR="00B978FF" w:rsidRPr="00CF65EF" w:rsidRDefault="00B978FF" w:rsidP="00F669CD">
            <w:pPr>
              <w:tabs>
                <w:tab w:val="left" w:pos="1890"/>
              </w:tabs>
              <w:jc w:val="both"/>
            </w:pPr>
            <w:r w:rsidRPr="00CF65EF">
              <w:t>1000 (0.022)</w:t>
            </w:r>
          </w:p>
        </w:tc>
      </w:tr>
      <w:tr w:rsidR="00B978FF" w:rsidRPr="00CF65EF" w14:paraId="010397EE" w14:textId="77777777" w:rsidTr="00B978FF">
        <w:trPr>
          <w:trHeight w:val="317"/>
        </w:trPr>
        <w:tc>
          <w:tcPr>
            <w:tcW w:w="4855" w:type="dxa"/>
            <w:tcBorders>
              <w:bottom w:val="single" w:sz="4" w:space="0" w:color="auto"/>
            </w:tcBorders>
          </w:tcPr>
          <w:p w14:paraId="6379C0BF" w14:textId="77777777" w:rsidR="00B978FF" w:rsidRPr="00CF65EF" w:rsidRDefault="00B978FF" w:rsidP="00F669CD">
            <w:pPr>
              <w:tabs>
                <w:tab w:val="left" w:pos="1890"/>
              </w:tabs>
            </w:pPr>
            <w:r w:rsidRPr="00CF65EF">
              <w:t>Tagging likelihood</w:t>
            </w:r>
          </w:p>
        </w:tc>
        <w:tc>
          <w:tcPr>
            <w:tcW w:w="4410" w:type="dxa"/>
            <w:tcBorders>
              <w:bottom w:val="single" w:sz="4" w:space="0" w:color="auto"/>
            </w:tcBorders>
          </w:tcPr>
          <w:p w14:paraId="50E43E78" w14:textId="77777777" w:rsidR="00B978FF" w:rsidRPr="00CF65EF" w:rsidRDefault="00B978FF" w:rsidP="00F669CD">
            <w:pPr>
              <w:tabs>
                <w:tab w:val="left" w:pos="1890"/>
              </w:tabs>
              <w:jc w:val="both"/>
            </w:pPr>
            <w:r w:rsidRPr="00CF65EF">
              <w:t>EAG individual tag returns</w:t>
            </w:r>
          </w:p>
        </w:tc>
      </w:tr>
    </w:tbl>
    <w:p w14:paraId="01E840E2" w14:textId="77777777" w:rsidR="006E062D" w:rsidRPr="00CF65EF" w:rsidRDefault="006E062D" w:rsidP="006E062D">
      <w:pPr>
        <w:tabs>
          <w:tab w:val="left" w:pos="1890"/>
        </w:tabs>
        <w:jc w:val="both"/>
      </w:pPr>
    </w:p>
    <w:p w14:paraId="460DD327" w14:textId="77777777" w:rsidR="006E062D" w:rsidRPr="00CF65EF" w:rsidRDefault="006E062D" w:rsidP="006E062D">
      <w:pPr>
        <w:tabs>
          <w:tab w:val="left" w:pos="1890"/>
        </w:tabs>
        <w:jc w:val="both"/>
      </w:pPr>
      <m:oMath>
        <m:r>
          <m:rPr>
            <m:sty m:val="p"/>
          </m:rPr>
          <w:rPr>
            <w:rFonts w:ascii="Cambria Math" w:hAnsi="Cambria Math"/>
          </w:rPr>
          <m:t xml:space="preserve">* Coefficient of Variation,  CV= </m:t>
        </m:r>
        <m:rad>
          <m:radPr>
            <m:degHide m:val="1"/>
            <m:ctrlPr>
              <w:rPr>
                <w:rFonts w:ascii="Cambria Math" w:hAnsi="Cambria Math"/>
              </w:rPr>
            </m:ctrlPr>
          </m:radPr>
          <m:deg/>
          <m:e>
            <m:r>
              <m:rPr>
                <m:sty m:val="p"/>
              </m:rPr>
              <w:rPr>
                <w:rFonts w:ascii="Cambria Math" w:hAnsi="Cambria Math"/>
              </w:rPr>
              <m:t>exp⁡[</m:t>
            </m:r>
            <m:f>
              <m:fPr>
                <m:ctrlPr>
                  <w:rPr>
                    <w:rFonts w:ascii="Cambria Math" w:hAnsi="Cambria Math"/>
                  </w:rPr>
                </m:ctrlPr>
              </m:fPr>
              <m:num>
                <m:r>
                  <m:rPr>
                    <m:sty m:val="p"/>
                  </m:rPr>
                  <w:rPr>
                    <w:rFonts w:ascii="Cambria Math" w:hAnsi="Cambria Math"/>
                  </w:rPr>
                  <m:t>1</m:t>
                </m:r>
              </m:num>
              <m:den>
                <m:r>
                  <m:rPr>
                    <m:sty m:val="p"/>
                  </m:rPr>
                  <w:rPr>
                    <w:rFonts w:ascii="Cambria Math" w:hAnsi="Cambria Math"/>
                  </w:rPr>
                  <m:t>2W</m:t>
                </m:r>
              </m:den>
            </m:f>
            <m:r>
              <m:rPr>
                <m:sty m:val="p"/>
              </m:rPr>
              <w:rPr>
                <w:rFonts w:ascii="Cambria Math" w:hAnsi="Cambria Math"/>
              </w:rPr>
              <m:t>]-1</m:t>
            </m:r>
          </m:e>
        </m:rad>
      </m:oMath>
      <w:r w:rsidRPr="00CF65EF">
        <w:t>,      w =weight</w:t>
      </w:r>
    </w:p>
    <w:p w14:paraId="1B6A5539" w14:textId="77777777" w:rsidR="006E062D" w:rsidRPr="00CF65EF" w:rsidRDefault="006E062D" w:rsidP="006E062D">
      <w:pPr>
        <w:tabs>
          <w:tab w:val="left" w:pos="1890"/>
        </w:tabs>
        <w:jc w:val="both"/>
      </w:pPr>
    </w:p>
    <w:p w14:paraId="595432F6" w14:textId="64210AC6" w:rsidR="000316BF" w:rsidRDefault="000316BF">
      <w:pPr>
        <w:spacing w:after="160" w:line="259" w:lineRule="auto"/>
      </w:pPr>
      <w:r>
        <w:br w:type="page"/>
      </w:r>
    </w:p>
    <w:p w14:paraId="4DBA2B39" w14:textId="243CEE45" w:rsidR="000F692C" w:rsidRPr="00622BAF" w:rsidRDefault="000F692C" w:rsidP="000F692C">
      <w:pPr>
        <w:pStyle w:val="BodyText"/>
        <w:spacing w:line="240" w:lineRule="auto"/>
        <w:ind w:left="360"/>
        <w:jc w:val="both"/>
        <w:rPr>
          <w:b/>
          <w:i/>
          <w:sz w:val="24"/>
          <w:szCs w:val="24"/>
        </w:rPr>
      </w:pPr>
      <w:r w:rsidRPr="00F82A0C">
        <w:rPr>
          <w:b/>
          <w:sz w:val="24"/>
          <w:szCs w:val="24"/>
        </w:rPr>
        <w:lastRenderedPageBreak/>
        <w:t xml:space="preserve">Appendix B: </w:t>
      </w:r>
      <w:r w:rsidRPr="00F82A0C">
        <w:rPr>
          <w:b/>
          <w:i/>
          <w:sz w:val="24"/>
          <w:szCs w:val="24"/>
        </w:rPr>
        <w:t>Catch and CPUE data</w:t>
      </w:r>
      <w:r w:rsidRPr="00622BAF">
        <w:rPr>
          <w:b/>
          <w:i/>
          <w:sz w:val="24"/>
          <w:szCs w:val="24"/>
        </w:rPr>
        <w:t xml:space="preserve"> </w:t>
      </w:r>
    </w:p>
    <w:p w14:paraId="7A190ABC" w14:textId="77777777" w:rsidR="000F692C" w:rsidRPr="00622BAF" w:rsidRDefault="000F692C" w:rsidP="000F692C">
      <w:pPr>
        <w:pStyle w:val="BodyText"/>
        <w:spacing w:line="240" w:lineRule="auto"/>
        <w:ind w:left="360"/>
        <w:jc w:val="both"/>
        <w:rPr>
          <w:color w:val="000000"/>
          <w:sz w:val="24"/>
          <w:szCs w:val="24"/>
        </w:rPr>
      </w:pPr>
      <w:r w:rsidRPr="00622BAF">
        <w:rPr>
          <w:color w:val="000000"/>
          <w:sz w:val="24"/>
          <w:szCs w:val="24"/>
        </w:rPr>
        <w:t xml:space="preserve">The commercial catch and length frequency distribution were estimated from ADF&amp;G landing records and dockside sampling (Bowers </w:t>
      </w:r>
      <w:r w:rsidRPr="00211491">
        <w:rPr>
          <w:i/>
          <w:color w:val="000000"/>
          <w:sz w:val="24"/>
          <w:szCs w:val="24"/>
        </w:rPr>
        <w:t xml:space="preserve">et al. </w:t>
      </w:r>
      <w:r w:rsidRPr="00622BAF">
        <w:rPr>
          <w:color w:val="000000"/>
          <w:sz w:val="24"/>
          <w:szCs w:val="24"/>
        </w:rPr>
        <w:t xml:space="preserve">2008, 2011). The annual retained catch, total catch, and groundfish (or trawl) discarded mortality are provided in </w:t>
      </w:r>
      <w:r w:rsidRPr="00150E52">
        <w:rPr>
          <w:color w:val="000000"/>
          <w:sz w:val="24"/>
          <w:szCs w:val="24"/>
        </w:rPr>
        <w:t>Tables 1, 2, and 2b</w:t>
      </w:r>
      <w:r w:rsidRPr="00622BAF">
        <w:rPr>
          <w:color w:val="000000"/>
          <w:sz w:val="24"/>
          <w:szCs w:val="24"/>
        </w:rPr>
        <w:t xml:space="preserve"> for </w:t>
      </w:r>
      <w:r w:rsidRPr="00622BAF">
        <w:rPr>
          <w:color w:val="FF0000"/>
          <w:sz w:val="24"/>
          <w:szCs w:val="24"/>
        </w:rPr>
        <w:t xml:space="preserve">EAG </w:t>
      </w:r>
      <w:r w:rsidRPr="00622BAF">
        <w:rPr>
          <w:color w:val="000000"/>
          <w:sz w:val="24"/>
          <w:szCs w:val="24"/>
        </w:rPr>
        <w:t xml:space="preserve">and </w:t>
      </w:r>
      <w:r w:rsidRPr="00622BAF">
        <w:rPr>
          <w:color w:val="FF0000"/>
          <w:sz w:val="24"/>
          <w:szCs w:val="24"/>
        </w:rPr>
        <w:t>WAG</w:t>
      </w:r>
      <w:r w:rsidRPr="00622BAF">
        <w:rPr>
          <w:color w:val="000000"/>
          <w:sz w:val="24"/>
          <w:szCs w:val="24"/>
        </w:rPr>
        <w:t xml:space="preserve">. The weighted length frequency data were used to distribute the catch into 5-mm size intervals. The length frequency data for a year were weighted by each sampled vessel’s catch as follows. The </w:t>
      </w:r>
      <w:r w:rsidRPr="00622BAF">
        <w:rPr>
          <w:i/>
          <w:color w:val="000000"/>
          <w:sz w:val="24"/>
          <w:szCs w:val="24"/>
        </w:rPr>
        <w:t>i</w:t>
      </w:r>
      <w:r w:rsidRPr="00622BAF">
        <w:rPr>
          <w:color w:val="000000"/>
          <w:sz w:val="24"/>
          <w:szCs w:val="24"/>
        </w:rPr>
        <w:t>-th length-class frequency was estimated as:</w:t>
      </w:r>
    </w:p>
    <w:p w14:paraId="2DBDD71E" w14:textId="77777777" w:rsidR="000F692C" w:rsidRPr="00622BAF" w:rsidRDefault="000F692C" w:rsidP="000F692C">
      <w:pPr>
        <w:pStyle w:val="BodyText"/>
        <w:spacing w:line="240" w:lineRule="auto"/>
        <w:ind w:left="360"/>
        <w:jc w:val="both"/>
        <w:rPr>
          <w:color w:val="000000"/>
          <w:sz w:val="24"/>
          <w:szCs w:val="24"/>
        </w:rPr>
      </w:pPr>
    </w:p>
    <w:p w14:paraId="66F26772" w14:textId="77777777" w:rsidR="000F692C" w:rsidRPr="00622BAF" w:rsidRDefault="000F692C" w:rsidP="000F692C">
      <w:pPr>
        <w:pStyle w:val="BodyText"/>
        <w:spacing w:line="240" w:lineRule="auto"/>
        <w:ind w:left="360"/>
        <w:jc w:val="both"/>
        <w:rPr>
          <w:color w:val="000000"/>
          <w:sz w:val="24"/>
          <w:szCs w:val="24"/>
        </w:rPr>
      </w:pPr>
      <w:r w:rsidRPr="00622BAF">
        <w:rPr>
          <w:color w:val="000000"/>
          <w:sz w:val="24"/>
          <w:szCs w:val="24"/>
        </w:rPr>
        <w:t xml:space="preserve">                                               </w:t>
      </w:r>
      <w:r w:rsidRPr="00622BAF">
        <w:rPr>
          <w:color w:val="000000"/>
          <w:sz w:val="24"/>
          <w:szCs w:val="24"/>
        </w:rPr>
        <w:tab/>
      </w:r>
      <m:oMath>
        <m:nary>
          <m:naryPr>
            <m:chr m:val="∑"/>
            <m:limLoc m:val="subSup"/>
            <m:ctrlPr>
              <w:rPr>
                <w:rFonts w:ascii="Cambria Math" w:hAnsi="Cambria Math"/>
                <w:i/>
                <w:color w:val="000000"/>
                <w:sz w:val="24"/>
                <w:szCs w:val="24"/>
              </w:rPr>
            </m:ctrlPr>
          </m:naryPr>
          <m:sub>
            <m:r>
              <w:rPr>
                <w:rFonts w:ascii="Cambria Math" w:hAnsi="Cambria Math"/>
                <w:color w:val="000000"/>
                <w:sz w:val="24"/>
                <w:szCs w:val="24"/>
              </w:rPr>
              <m:t>j=1</m:t>
            </m:r>
          </m:sub>
          <m:sup>
            <m:r>
              <w:rPr>
                <w:rFonts w:ascii="Cambria Math" w:hAnsi="Cambria Math"/>
                <w:color w:val="000000"/>
                <w:sz w:val="24"/>
                <w:szCs w:val="24"/>
              </w:rPr>
              <m:t>k</m:t>
            </m:r>
          </m:sup>
          <m:e>
            <m:sSub>
              <m:sSubPr>
                <m:ctrlPr>
                  <w:rPr>
                    <w:rFonts w:ascii="Cambria Math" w:hAnsi="Cambria Math"/>
                    <w:i/>
                    <w:color w:val="000000"/>
                    <w:sz w:val="24"/>
                    <w:szCs w:val="24"/>
                  </w:rPr>
                </m:ctrlPr>
              </m:sSubPr>
              <m:e>
                <m:r>
                  <w:rPr>
                    <w:rFonts w:ascii="Cambria Math" w:hAnsi="Cambria Math"/>
                    <w:color w:val="000000"/>
                    <w:sz w:val="24"/>
                    <w:szCs w:val="24"/>
                  </w:rPr>
                  <m:t>C</m:t>
                </m:r>
              </m:e>
              <m:sub>
                <m:r>
                  <w:rPr>
                    <w:rFonts w:ascii="Cambria Math" w:hAnsi="Cambria Math"/>
                    <w:color w:val="000000"/>
                    <w:sz w:val="24"/>
                    <w:szCs w:val="24"/>
                  </w:rPr>
                  <m:t>j</m:t>
                </m:r>
              </m:sub>
            </m:sSub>
          </m:e>
        </m:nary>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w:rPr>
                    <w:rFonts w:ascii="Cambria Math" w:hAnsi="Cambria Math"/>
                    <w:color w:val="000000"/>
                    <w:sz w:val="24"/>
                    <w:szCs w:val="24"/>
                  </w:rPr>
                  <m:t>LF</m:t>
                </m:r>
              </m:e>
              <m:sub>
                <m:r>
                  <w:rPr>
                    <w:rFonts w:ascii="Cambria Math" w:hAnsi="Cambria Math"/>
                    <w:color w:val="000000"/>
                    <w:sz w:val="24"/>
                    <w:szCs w:val="24"/>
                  </w:rPr>
                  <m:t>j,i</m:t>
                </m:r>
              </m:sub>
            </m:sSub>
          </m:num>
          <m:den>
            <m:nary>
              <m:naryPr>
                <m:chr m:val="∑"/>
                <m:limLoc m:val="undOvr"/>
                <m:ctrlPr>
                  <w:rPr>
                    <w:rFonts w:ascii="Cambria Math" w:hAnsi="Cambria Math"/>
                    <w:i/>
                    <w:color w:val="000000"/>
                    <w:sz w:val="24"/>
                    <w:szCs w:val="24"/>
                  </w:rPr>
                </m:ctrlPr>
              </m:naryPr>
              <m:sub>
                <m:r>
                  <w:rPr>
                    <w:rFonts w:ascii="Cambria Math" w:hAnsi="Cambria Math"/>
                    <w:color w:val="000000"/>
                    <w:sz w:val="24"/>
                    <w:szCs w:val="24"/>
                  </w:rPr>
                  <m:t>i=1</m:t>
                </m:r>
              </m:sub>
              <m:sup>
                <m:r>
                  <w:rPr>
                    <w:rFonts w:ascii="Cambria Math" w:hAnsi="Cambria Math"/>
                    <w:color w:val="000000"/>
                    <w:sz w:val="24"/>
                    <w:szCs w:val="24"/>
                  </w:rPr>
                  <m:t>n</m:t>
                </m:r>
              </m:sup>
              <m:e>
                <m:sSub>
                  <m:sSubPr>
                    <m:ctrlPr>
                      <w:rPr>
                        <w:rFonts w:ascii="Cambria Math" w:hAnsi="Cambria Math"/>
                        <w:i/>
                        <w:color w:val="000000"/>
                        <w:sz w:val="24"/>
                        <w:szCs w:val="24"/>
                      </w:rPr>
                    </m:ctrlPr>
                  </m:sSubPr>
                  <m:e>
                    <m:r>
                      <w:rPr>
                        <w:rFonts w:ascii="Cambria Math" w:hAnsi="Cambria Math"/>
                        <w:color w:val="000000"/>
                        <w:sz w:val="24"/>
                        <w:szCs w:val="24"/>
                      </w:rPr>
                      <m:t>LF</m:t>
                    </m:r>
                  </m:e>
                  <m:sub>
                    <m:r>
                      <w:rPr>
                        <w:rFonts w:ascii="Cambria Math" w:hAnsi="Cambria Math"/>
                        <w:color w:val="000000"/>
                        <w:sz w:val="24"/>
                        <w:szCs w:val="24"/>
                      </w:rPr>
                      <m:t>j,i</m:t>
                    </m:r>
                  </m:sub>
                </m:sSub>
              </m:e>
            </m:nary>
          </m:den>
        </m:f>
      </m:oMath>
      <w:r w:rsidRPr="00622BAF">
        <w:rPr>
          <w:color w:val="000000"/>
          <w:sz w:val="24"/>
          <w:szCs w:val="24"/>
        </w:rPr>
        <w:tab/>
      </w:r>
      <w:r w:rsidRPr="00622BAF">
        <w:rPr>
          <w:color w:val="000000"/>
          <w:sz w:val="24"/>
          <w:szCs w:val="24"/>
        </w:rPr>
        <w:tab/>
      </w:r>
      <w:r>
        <w:rPr>
          <w:color w:val="000000"/>
          <w:sz w:val="24"/>
          <w:szCs w:val="24"/>
        </w:rPr>
        <w:tab/>
      </w:r>
      <w:r>
        <w:rPr>
          <w:color w:val="000000"/>
          <w:sz w:val="24"/>
          <w:szCs w:val="24"/>
        </w:rPr>
        <w:tab/>
      </w:r>
      <w:r>
        <w:rPr>
          <w:color w:val="000000"/>
          <w:sz w:val="24"/>
          <w:szCs w:val="24"/>
        </w:rPr>
        <w:tab/>
      </w:r>
      <w:r w:rsidRPr="00622BAF">
        <w:rPr>
          <w:color w:val="000000"/>
          <w:sz w:val="24"/>
          <w:szCs w:val="24"/>
        </w:rPr>
        <w:t xml:space="preserve"> (B.1)</w:t>
      </w:r>
    </w:p>
    <w:p w14:paraId="7C77808A" w14:textId="77777777" w:rsidR="000F692C" w:rsidRPr="00622BAF" w:rsidRDefault="000F692C" w:rsidP="000F692C">
      <w:pPr>
        <w:pStyle w:val="BodyText"/>
        <w:spacing w:line="240" w:lineRule="auto"/>
        <w:ind w:left="360"/>
        <w:jc w:val="both"/>
        <w:rPr>
          <w:color w:val="000000"/>
          <w:sz w:val="24"/>
          <w:szCs w:val="24"/>
        </w:rPr>
      </w:pPr>
    </w:p>
    <w:p w14:paraId="0F8B1F34" w14:textId="77777777" w:rsidR="000F692C" w:rsidRPr="00622BAF" w:rsidRDefault="000F692C" w:rsidP="000F692C">
      <w:pPr>
        <w:pStyle w:val="BodyText"/>
        <w:spacing w:line="240" w:lineRule="auto"/>
        <w:ind w:left="360"/>
        <w:jc w:val="both"/>
        <w:rPr>
          <w:color w:val="000000"/>
          <w:sz w:val="24"/>
          <w:szCs w:val="24"/>
        </w:rPr>
      </w:pPr>
      <w:r w:rsidRPr="00622BAF">
        <w:rPr>
          <w:color w:val="000000"/>
          <w:sz w:val="24"/>
          <w:szCs w:val="24"/>
        </w:rPr>
        <w:t xml:space="preserve">where </w:t>
      </w:r>
      <w:r w:rsidRPr="00622BAF">
        <w:rPr>
          <w:i/>
          <w:color w:val="000000"/>
          <w:sz w:val="24"/>
          <w:szCs w:val="24"/>
        </w:rPr>
        <w:t>k</w:t>
      </w:r>
      <w:r w:rsidRPr="00622BAF">
        <w:rPr>
          <w:color w:val="000000"/>
          <w:sz w:val="24"/>
          <w:szCs w:val="24"/>
        </w:rPr>
        <w:t xml:space="preserve"> = number of sampled vessels in a year, </w:t>
      </w:r>
      <w:r w:rsidRPr="00622BAF">
        <w:rPr>
          <w:i/>
          <w:color w:val="000000"/>
          <w:sz w:val="24"/>
          <w:szCs w:val="24"/>
        </w:rPr>
        <w:t>LF</w:t>
      </w:r>
      <w:r w:rsidRPr="00622BAF">
        <w:rPr>
          <w:i/>
          <w:color w:val="000000"/>
          <w:sz w:val="24"/>
          <w:szCs w:val="24"/>
          <w:vertAlign w:val="subscript"/>
        </w:rPr>
        <w:t>j,i</w:t>
      </w:r>
      <w:r w:rsidRPr="00622BAF">
        <w:rPr>
          <w:color w:val="000000"/>
          <w:sz w:val="24"/>
          <w:szCs w:val="24"/>
        </w:rPr>
        <w:t xml:space="preserve"> = number of crabs in the </w:t>
      </w:r>
      <w:r w:rsidRPr="00622BAF">
        <w:rPr>
          <w:i/>
          <w:color w:val="000000"/>
          <w:sz w:val="24"/>
          <w:szCs w:val="24"/>
        </w:rPr>
        <w:t>i</w:t>
      </w:r>
      <w:r w:rsidRPr="00622BAF">
        <w:rPr>
          <w:color w:val="000000"/>
          <w:sz w:val="24"/>
          <w:szCs w:val="24"/>
        </w:rPr>
        <w:t xml:space="preserve">-th length-class in the sample from </w:t>
      </w:r>
      <w:r w:rsidRPr="00622BAF">
        <w:rPr>
          <w:i/>
          <w:color w:val="000000"/>
          <w:sz w:val="24"/>
          <w:szCs w:val="24"/>
        </w:rPr>
        <w:t>j</w:t>
      </w:r>
      <w:r w:rsidRPr="00622BAF">
        <w:rPr>
          <w:color w:val="000000"/>
          <w:sz w:val="24"/>
          <w:szCs w:val="24"/>
        </w:rPr>
        <w:t xml:space="preserve">-th vessel, </w:t>
      </w:r>
      <w:r w:rsidRPr="007F183D">
        <w:rPr>
          <w:i/>
          <w:iCs/>
          <w:color w:val="000000"/>
          <w:sz w:val="24"/>
          <w:szCs w:val="24"/>
        </w:rPr>
        <w:t>n</w:t>
      </w:r>
      <w:r w:rsidRPr="00622BAF">
        <w:rPr>
          <w:color w:val="000000"/>
          <w:sz w:val="24"/>
          <w:szCs w:val="24"/>
        </w:rPr>
        <w:t xml:space="preserve"> = number of size classes, </w:t>
      </w:r>
      <w:r w:rsidRPr="00622BAF">
        <w:rPr>
          <w:i/>
          <w:color w:val="000000"/>
          <w:sz w:val="24"/>
          <w:szCs w:val="24"/>
        </w:rPr>
        <w:t>C</w:t>
      </w:r>
      <w:r w:rsidRPr="00622BAF">
        <w:rPr>
          <w:i/>
          <w:color w:val="000000"/>
          <w:sz w:val="24"/>
          <w:szCs w:val="24"/>
          <w:vertAlign w:val="subscript"/>
        </w:rPr>
        <w:t>j</w:t>
      </w:r>
      <w:r w:rsidRPr="00622BAF">
        <w:rPr>
          <w:color w:val="000000"/>
          <w:sz w:val="24"/>
          <w:szCs w:val="24"/>
          <w:vertAlign w:val="subscript"/>
        </w:rPr>
        <w:t xml:space="preserve"> </w:t>
      </w:r>
      <w:r w:rsidRPr="00622BAF">
        <w:rPr>
          <w:color w:val="000000"/>
          <w:sz w:val="24"/>
          <w:szCs w:val="24"/>
        </w:rPr>
        <w:t xml:space="preserve">= number of crabs caught by </w:t>
      </w:r>
      <w:r w:rsidRPr="00622BAF">
        <w:rPr>
          <w:i/>
          <w:color w:val="000000"/>
          <w:sz w:val="24"/>
          <w:szCs w:val="24"/>
        </w:rPr>
        <w:t>j</w:t>
      </w:r>
      <w:r w:rsidRPr="00622BAF">
        <w:rPr>
          <w:color w:val="000000"/>
          <w:sz w:val="24"/>
          <w:szCs w:val="24"/>
        </w:rPr>
        <w:t>-th vessel. Then the relative frequency for the year was calculated and applied to the annual retained catch (in number of crabs) to obtain retained catch by length-class.</w:t>
      </w:r>
    </w:p>
    <w:p w14:paraId="6738C51C" w14:textId="77777777" w:rsidR="000F692C" w:rsidRPr="00622BAF" w:rsidRDefault="000F692C" w:rsidP="000F692C">
      <w:pPr>
        <w:pStyle w:val="BodyText"/>
        <w:spacing w:line="240" w:lineRule="auto"/>
        <w:ind w:left="360"/>
        <w:jc w:val="both"/>
        <w:rPr>
          <w:color w:val="000000"/>
          <w:sz w:val="24"/>
          <w:szCs w:val="24"/>
        </w:rPr>
      </w:pPr>
    </w:p>
    <w:p w14:paraId="07EEBE5C" w14:textId="6046BE07" w:rsidR="000F692C" w:rsidRPr="00622BAF" w:rsidRDefault="000F692C" w:rsidP="000F692C">
      <w:pPr>
        <w:pStyle w:val="BodyText"/>
        <w:spacing w:line="240" w:lineRule="auto"/>
        <w:ind w:left="360"/>
        <w:jc w:val="both"/>
        <w:rPr>
          <w:color w:val="000000"/>
          <w:sz w:val="24"/>
          <w:szCs w:val="24"/>
        </w:rPr>
      </w:pPr>
      <w:r w:rsidRPr="00622BAF">
        <w:rPr>
          <w:color w:val="000000"/>
          <w:sz w:val="24"/>
          <w:szCs w:val="24"/>
        </w:rPr>
        <w:t>The annual total catch (in number of crabs) was estimated by the observer nominal (unstandardized) total CPUE considering all vessels multiplied by the total fishing effort (number of pot lifts). The weighted length frequency of the observer samples across the fleet was estimated using Equation B.1. Observer measurement of crab ranged from 20 to 220 mm CL. To restrict the total number of crabs to the model assumed size range (101</w:t>
      </w:r>
      <w:r w:rsidRPr="00622BAF">
        <w:rPr>
          <w:sz w:val="24"/>
          <w:szCs w:val="24"/>
        </w:rPr>
        <w:t>–</w:t>
      </w:r>
      <w:r w:rsidRPr="00622BAF">
        <w:rPr>
          <w:color w:val="000000"/>
          <w:sz w:val="24"/>
          <w:szCs w:val="24"/>
        </w:rPr>
        <w:t xml:space="preserve">185+ mm CL), the proportion of observer total relative length frequency corresponding to this size range was multiplied by the total catch (number of crabs). This total number of crabs was distributed into length-classes using the weighted relative length frequency. Thus, crab sizes &lt; 101 mm CL were excluded from the model. In addition, all crab &gt;185 mm CL were pooled into a plus length class. Note that the total crab </w:t>
      </w:r>
      <w:r w:rsidR="00302DC6" w:rsidRPr="00622BAF">
        <w:rPr>
          <w:color w:val="000000"/>
          <w:sz w:val="24"/>
          <w:szCs w:val="24"/>
        </w:rPr>
        <w:t>catches</w:t>
      </w:r>
      <w:r w:rsidRPr="00622BAF">
        <w:rPr>
          <w:color w:val="000000"/>
          <w:sz w:val="24"/>
          <w:szCs w:val="24"/>
        </w:rPr>
        <w:t xml:space="preserve"> by size that went into the model did not consider retained and discard components separately. However, once the model estimated the annual total catch, then retained catch was deducted from this total and multiplied by handling mortality [we used a 20% handling mortality </w:t>
      </w:r>
      <w:r w:rsidRPr="00622BAF">
        <w:rPr>
          <w:sz w:val="24"/>
          <w:szCs w:val="24"/>
        </w:rPr>
        <w:t xml:space="preserve">(Siddeek </w:t>
      </w:r>
      <w:r w:rsidRPr="008C511D">
        <w:rPr>
          <w:i/>
          <w:sz w:val="24"/>
          <w:szCs w:val="24"/>
        </w:rPr>
        <w:t>et al.</w:t>
      </w:r>
      <w:r w:rsidRPr="00622BAF">
        <w:rPr>
          <w:sz w:val="24"/>
          <w:szCs w:val="24"/>
        </w:rPr>
        <w:t xml:space="preserve"> 2005) </w:t>
      </w:r>
      <w:r w:rsidRPr="00622BAF">
        <w:rPr>
          <w:color w:val="000000"/>
          <w:sz w:val="24"/>
          <w:szCs w:val="24"/>
        </w:rPr>
        <w:t>to obtain the directed fishery discarded (dead) catch].</w:t>
      </w:r>
    </w:p>
    <w:p w14:paraId="6D097436" w14:textId="77777777" w:rsidR="000F692C" w:rsidRPr="00622BAF" w:rsidRDefault="000F692C" w:rsidP="000F692C">
      <w:pPr>
        <w:pStyle w:val="BodyText"/>
        <w:spacing w:line="240" w:lineRule="auto"/>
        <w:ind w:left="360"/>
        <w:jc w:val="both"/>
        <w:rPr>
          <w:color w:val="000000"/>
          <w:sz w:val="24"/>
          <w:szCs w:val="24"/>
        </w:rPr>
      </w:pPr>
    </w:p>
    <w:p w14:paraId="2118D745" w14:textId="2D78801C" w:rsidR="007672C8" w:rsidRDefault="000F692C" w:rsidP="000F692C">
      <w:pPr>
        <w:pStyle w:val="BodyText"/>
        <w:spacing w:line="240" w:lineRule="auto"/>
        <w:ind w:left="360"/>
        <w:jc w:val="both"/>
        <w:rPr>
          <w:sz w:val="24"/>
          <w:szCs w:val="24"/>
        </w:rPr>
      </w:pPr>
      <w:r w:rsidRPr="00622BAF">
        <w:rPr>
          <w:sz w:val="24"/>
          <w:szCs w:val="24"/>
        </w:rPr>
        <w:t xml:space="preserve">Observer data have been collected since 1988 (Moore </w:t>
      </w:r>
      <w:r w:rsidRPr="00FB352D">
        <w:rPr>
          <w:i/>
          <w:sz w:val="24"/>
          <w:szCs w:val="24"/>
        </w:rPr>
        <w:t>et al.</w:t>
      </w:r>
      <w:r w:rsidRPr="00622BAF">
        <w:rPr>
          <w:sz w:val="24"/>
          <w:szCs w:val="24"/>
        </w:rPr>
        <w:t xml:space="preserve"> 2000; Barnard </w:t>
      </w:r>
      <w:r w:rsidRPr="008C511D">
        <w:rPr>
          <w:i/>
          <w:sz w:val="24"/>
          <w:szCs w:val="24"/>
        </w:rPr>
        <w:t>et al.</w:t>
      </w:r>
      <w:r w:rsidRPr="00622BAF">
        <w:rPr>
          <w:sz w:val="24"/>
          <w:szCs w:val="24"/>
        </w:rPr>
        <w:t xml:space="preserve"> 2001; Barnard and Burt 2004; Gaeuman 2011), but data were not comprehensive in the initial years, so a shorter time series of data for the period 1990/91–20</w:t>
      </w:r>
      <w:r w:rsidR="00EC46AD">
        <w:rPr>
          <w:sz w:val="24"/>
          <w:szCs w:val="24"/>
        </w:rPr>
        <w:t>20</w:t>
      </w:r>
      <w:r>
        <w:rPr>
          <w:sz w:val="24"/>
          <w:szCs w:val="24"/>
        </w:rPr>
        <w:t>/</w:t>
      </w:r>
      <w:r w:rsidR="00EC46AD">
        <w:rPr>
          <w:sz w:val="24"/>
          <w:szCs w:val="24"/>
        </w:rPr>
        <w:t>21</w:t>
      </w:r>
      <w:r w:rsidRPr="00622BAF">
        <w:rPr>
          <w:sz w:val="24"/>
          <w:szCs w:val="24"/>
        </w:rPr>
        <w:t xml:space="preserve"> was selected for this analysis. During 1990/91–1994/95, observers were only deployed on catcher-processor vessels. During 1995/96–2004/05, observers were deployed on all fishing vessels during fishing activity. Observers have been deployed on all fishing vessels since 2005/06, but catcher-only vessels are only required to carry observers for a minimum of 50% of their fishing activity during a season; catcher-processor vessels are still required to carry observers during all fishing activity. Onboard observers </w:t>
      </w:r>
      <w:r>
        <w:rPr>
          <w:sz w:val="24"/>
          <w:szCs w:val="24"/>
        </w:rPr>
        <w:t>sample seven pots per day (</w:t>
      </w:r>
      <w:r w:rsidR="00F73122">
        <w:rPr>
          <w:sz w:val="24"/>
          <w:szCs w:val="24"/>
        </w:rPr>
        <w:t>may</w:t>
      </w:r>
      <w:r>
        <w:rPr>
          <w:sz w:val="24"/>
          <w:szCs w:val="24"/>
        </w:rPr>
        <w:t xml:space="preserve"> be different number</w:t>
      </w:r>
      <w:r w:rsidR="00F73122">
        <w:rPr>
          <w:sz w:val="24"/>
          <w:szCs w:val="24"/>
        </w:rPr>
        <w:t>s</w:t>
      </w:r>
      <w:r>
        <w:rPr>
          <w:sz w:val="24"/>
          <w:szCs w:val="24"/>
        </w:rPr>
        <w:t xml:space="preserve"> of pots per string) and </w:t>
      </w:r>
      <w:r w:rsidRPr="00622BAF">
        <w:rPr>
          <w:sz w:val="24"/>
          <w:szCs w:val="24"/>
        </w:rPr>
        <w:t>count and measure all crabs caught and categorize catch as females, sublegal males, retained legal males, and non-retained legal males in a sampled pot. Prior to the 2009/10 season, depending on season, area, and type of fishing vessel, observers were also instructed to sample additional pots in which all crab were only counted and categorized as females, sublegal males, retained legal males, and non-retained legal males, but were not measured. Annual mean nominal CPUEs of retained and total crabs were estimated considering all sampled pots within each season (</w:t>
      </w:r>
      <w:r w:rsidRPr="00150E52">
        <w:rPr>
          <w:sz w:val="24"/>
          <w:szCs w:val="24"/>
        </w:rPr>
        <w:t>Table 3</w:t>
      </w:r>
      <w:r w:rsidRPr="00622BAF">
        <w:rPr>
          <w:sz w:val="24"/>
          <w:szCs w:val="24"/>
        </w:rPr>
        <w:t xml:space="preserve">). </w:t>
      </w:r>
      <w:r>
        <w:rPr>
          <w:sz w:val="24"/>
          <w:szCs w:val="24"/>
        </w:rPr>
        <w:t xml:space="preserve">The observer CPUE data collection improved over </w:t>
      </w:r>
      <w:r>
        <w:rPr>
          <w:sz w:val="24"/>
          <w:szCs w:val="24"/>
        </w:rPr>
        <w:lastRenderedPageBreak/>
        <w:t>the years and the data since 1995/96 are more reliable. Thus, f</w:t>
      </w:r>
      <w:r w:rsidRPr="00622BAF">
        <w:rPr>
          <w:sz w:val="24"/>
          <w:szCs w:val="24"/>
        </w:rPr>
        <w:t>or</w:t>
      </w:r>
      <w:r>
        <w:rPr>
          <w:sz w:val="24"/>
          <w:szCs w:val="24"/>
        </w:rPr>
        <w:t xml:space="preserve"> model fitting</w:t>
      </w:r>
      <w:r w:rsidRPr="00622BAF">
        <w:rPr>
          <w:sz w:val="24"/>
          <w:szCs w:val="24"/>
        </w:rPr>
        <w:t xml:space="preserve">, the </w:t>
      </w:r>
      <w:r>
        <w:rPr>
          <w:sz w:val="24"/>
          <w:szCs w:val="24"/>
        </w:rPr>
        <w:t xml:space="preserve">observer </w:t>
      </w:r>
      <w:r w:rsidRPr="00622BAF">
        <w:rPr>
          <w:sz w:val="24"/>
          <w:szCs w:val="24"/>
        </w:rPr>
        <w:t>CPUE time series was restricted to 199</w:t>
      </w:r>
      <w:r>
        <w:rPr>
          <w:sz w:val="24"/>
          <w:szCs w:val="24"/>
        </w:rPr>
        <w:t>5/96–20</w:t>
      </w:r>
      <w:r w:rsidR="00EC46AD">
        <w:rPr>
          <w:sz w:val="24"/>
          <w:szCs w:val="24"/>
        </w:rPr>
        <w:t>20</w:t>
      </w:r>
      <w:r>
        <w:rPr>
          <w:sz w:val="24"/>
          <w:szCs w:val="24"/>
        </w:rPr>
        <w:t>/2</w:t>
      </w:r>
      <w:r w:rsidR="00EC46AD">
        <w:rPr>
          <w:sz w:val="24"/>
          <w:szCs w:val="24"/>
        </w:rPr>
        <w:t>1</w:t>
      </w:r>
      <w:r w:rsidRPr="00622BAF">
        <w:rPr>
          <w:sz w:val="24"/>
          <w:szCs w:val="24"/>
        </w:rPr>
        <w:t xml:space="preserve">. </w:t>
      </w:r>
      <w:r>
        <w:rPr>
          <w:sz w:val="24"/>
          <w:szCs w:val="24"/>
        </w:rPr>
        <w:t>The 1990/91–20</w:t>
      </w:r>
      <w:r w:rsidR="00EC46AD">
        <w:rPr>
          <w:sz w:val="24"/>
          <w:szCs w:val="24"/>
        </w:rPr>
        <w:t>20</w:t>
      </w:r>
      <w:r>
        <w:rPr>
          <w:sz w:val="24"/>
          <w:szCs w:val="24"/>
        </w:rPr>
        <w:t>/2</w:t>
      </w:r>
      <w:r w:rsidR="00EC46AD">
        <w:rPr>
          <w:sz w:val="24"/>
          <w:szCs w:val="24"/>
        </w:rPr>
        <w:t>1</w:t>
      </w:r>
      <w:r>
        <w:rPr>
          <w:sz w:val="24"/>
          <w:szCs w:val="24"/>
        </w:rPr>
        <w:t xml:space="preserve"> observer database consists of 11</w:t>
      </w:r>
      <w:r w:rsidR="00F77B50">
        <w:rPr>
          <w:sz w:val="24"/>
          <w:szCs w:val="24"/>
        </w:rPr>
        <w:t>8</w:t>
      </w:r>
      <w:r>
        <w:rPr>
          <w:sz w:val="24"/>
          <w:szCs w:val="24"/>
        </w:rPr>
        <w:t>,</w:t>
      </w:r>
      <w:r w:rsidR="00F77B50">
        <w:rPr>
          <w:sz w:val="24"/>
          <w:szCs w:val="24"/>
        </w:rPr>
        <w:t>025</w:t>
      </w:r>
      <w:r>
        <w:rPr>
          <w:sz w:val="24"/>
          <w:szCs w:val="24"/>
        </w:rPr>
        <w:t xml:space="preserve"> records and that of 1995/96–20</w:t>
      </w:r>
      <w:r w:rsidR="00EC46AD">
        <w:rPr>
          <w:sz w:val="24"/>
          <w:szCs w:val="24"/>
        </w:rPr>
        <w:t>20</w:t>
      </w:r>
      <w:r>
        <w:rPr>
          <w:sz w:val="24"/>
          <w:szCs w:val="24"/>
        </w:rPr>
        <w:t>/2</w:t>
      </w:r>
      <w:r w:rsidR="00EC46AD">
        <w:rPr>
          <w:sz w:val="24"/>
          <w:szCs w:val="24"/>
        </w:rPr>
        <w:t>1</w:t>
      </w:r>
      <w:r>
        <w:rPr>
          <w:sz w:val="24"/>
          <w:szCs w:val="24"/>
        </w:rPr>
        <w:t xml:space="preserve"> contains 11</w:t>
      </w:r>
      <w:r w:rsidR="00EC46AD">
        <w:rPr>
          <w:sz w:val="24"/>
          <w:szCs w:val="24"/>
        </w:rPr>
        <w:t>3</w:t>
      </w:r>
      <w:r>
        <w:rPr>
          <w:sz w:val="24"/>
          <w:szCs w:val="24"/>
        </w:rPr>
        <w:t>,</w:t>
      </w:r>
      <w:r w:rsidR="00EC46AD">
        <w:rPr>
          <w:sz w:val="24"/>
          <w:szCs w:val="24"/>
        </w:rPr>
        <w:t>746</w:t>
      </w:r>
      <w:r>
        <w:rPr>
          <w:sz w:val="24"/>
          <w:szCs w:val="24"/>
        </w:rPr>
        <w:t xml:space="preserve"> records, For CPUE standardization, these data were further reduced by 5% cutoff of Soak time and 1% cutoff of Depth on both ends of the variable range to remove unreliable data or data from dysfunctional pot </w:t>
      </w:r>
      <w:r w:rsidR="003F6D5E">
        <w:rPr>
          <w:sz w:val="24"/>
          <w:szCs w:val="24"/>
        </w:rPr>
        <w:t>operations and</w:t>
      </w:r>
      <w:r>
        <w:rPr>
          <w:sz w:val="24"/>
          <w:szCs w:val="24"/>
        </w:rPr>
        <w:t xml:space="preserve"> restricting to vessels which have made five trips per year for at least three years during 1985/86 –20</w:t>
      </w:r>
      <w:r w:rsidR="00F77B50">
        <w:rPr>
          <w:sz w:val="24"/>
          <w:szCs w:val="24"/>
        </w:rPr>
        <w:t>20</w:t>
      </w:r>
      <w:r>
        <w:rPr>
          <w:sz w:val="24"/>
          <w:szCs w:val="24"/>
        </w:rPr>
        <w:t>/2</w:t>
      </w:r>
      <w:r w:rsidR="00F77B50">
        <w:rPr>
          <w:sz w:val="24"/>
          <w:szCs w:val="24"/>
        </w:rPr>
        <w:t>1</w:t>
      </w:r>
      <w:r>
        <w:rPr>
          <w:sz w:val="24"/>
          <w:szCs w:val="24"/>
        </w:rPr>
        <w:t xml:space="preserve">. </w:t>
      </w:r>
    </w:p>
    <w:p w14:paraId="1BBC25B6" w14:textId="77777777" w:rsidR="007672C8" w:rsidRDefault="007672C8" w:rsidP="000F692C">
      <w:pPr>
        <w:pStyle w:val="BodyText"/>
        <w:spacing w:line="240" w:lineRule="auto"/>
        <w:ind w:left="360"/>
        <w:jc w:val="both"/>
        <w:rPr>
          <w:sz w:val="24"/>
          <w:szCs w:val="24"/>
        </w:rPr>
      </w:pPr>
    </w:p>
    <w:p w14:paraId="1EBC1C94" w14:textId="70A7FDD7" w:rsidR="000F692C" w:rsidRPr="00622BAF" w:rsidRDefault="007672C8" w:rsidP="000F692C">
      <w:pPr>
        <w:pStyle w:val="BodyText"/>
        <w:spacing w:line="240" w:lineRule="auto"/>
        <w:ind w:left="360"/>
        <w:jc w:val="both"/>
        <w:rPr>
          <w:sz w:val="24"/>
          <w:szCs w:val="24"/>
        </w:rPr>
      </w:pPr>
      <w:r>
        <w:rPr>
          <w:sz w:val="24"/>
          <w:szCs w:val="24"/>
        </w:rPr>
        <w:t>We detected some computation</w:t>
      </w:r>
      <w:r w:rsidR="00CF1F98">
        <w:rPr>
          <w:sz w:val="24"/>
          <w:szCs w:val="24"/>
        </w:rPr>
        <w:t>al</w:t>
      </w:r>
      <w:r>
        <w:rPr>
          <w:sz w:val="24"/>
          <w:szCs w:val="24"/>
        </w:rPr>
        <w:t xml:space="preserve"> errors in raw size frequency summary data preparation (observer and fish ticket sampling) for 2016</w:t>
      </w:r>
      <w:r w:rsidR="00746768">
        <w:rPr>
          <w:sz w:val="24"/>
          <w:szCs w:val="24"/>
        </w:rPr>
        <w:t>–</w:t>
      </w:r>
      <w:r>
        <w:rPr>
          <w:sz w:val="24"/>
          <w:szCs w:val="24"/>
        </w:rPr>
        <w:t xml:space="preserve">2019 and rectified errors in relative retained and total </w:t>
      </w:r>
      <w:r w:rsidR="00CF1F98">
        <w:rPr>
          <w:sz w:val="24"/>
          <w:szCs w:val="24"/>
        </w:rPr>
        <w:t>size</w:t>
      </w:r>
      <w:r>
        <w:rPr>
          <w:sz w:val="24"/>
          <w:szCs w:val="24"/>
        </w:rPr>
        <w:t xml:space="preserve"> frequency computations in the current analysis. The correction of errors did not affect retained catch crab distribution by size bins but </w:t>
      </w:r>
      <w:r w:rsidR="00CF1F98">
        <w:rPr>
          <w:sz w:val="24"/>
          <w:szCs w:val="24"/>
        </w:rPr>
        <w:t>caused</w:t>
      </w:r>
      <w:r>
        <w:rPr>
          <w:sz w:val="24"/>
          <w:szCs w:val="24"/>
        </w:rPr>
        <w:t xml:space="preserve"> minor changes to allocation of total catch crab into size bins. </w:t>
      </w:r>
      <w:r w:rsidR="000F692C">
        <w:rPr>
          <w:sz w:val="24"/>
          <w:szCs w:val="24"/>
        </w:rPr>
        <w:t xml:space="preserve">     </w:t>
      </w:r>
    </w:p>
    <w:p w14:paraId="31A10F0A" w14:textId="77777777" w:rsidR="000F692C" w:rsidRDefault="000F692C" w:rsidP="000F692C">
      <w:pPr>
        <w:pStyle w:val="BodyText"/>
        <w:spacing w:line="240" w:lineRule="auto"/>
        <w:ind w:left="360"/>
        <w:jc w:val="both"/>
        <w:rPr>
          <w:sz w:val="24"/>
          <w:szCs w:val="24"/>
        </w:rPr>
      </w:pPr>
    </w:p>
    <w:p w14:paraId="0ACAD218" w14:textId="77777777" w:rsidR="000F692C" w:rsidRPr="00622BAF" w:rsidRDefault="000F692C" w:rsidP="000F692C">
      <w:pPr>
        <w:pStyle w:val="BodyText"/>
        <w:spacing w:line="240" w:lineRule="auto"/>
        <w:ind w:left="360"/>
        <w:jc w:val="both"/>
        <w:rPr>
          <w:sz w:val="24"/>
          <w:szCs w:val="24"/>
        </w:rPr>
      </w:pPr>
      <w:r w:rsidRPr="00622BAF">
        <w:rPr>
          <w:sz w:val="24"/>
          <w:szCs w:val="24"/>
        </w:rPr>
        <w:t xml:space="preserve">Length-specific CPUE data collected by observers provides information on a wider size range of the stock than did the commercial catch length frequency data obtained from mostly legal-sized landed males. </w:t>
      </w:r>
    </w:p>
    <w:p w14:paraId="21EAA5EE" w14:textId="77777777" w:rsidR="000F692C" w:rsidRPr="00622BAF" w:rsidRDefault="000F692C" w:rsidP="000F692C">
      <w:pPr>
        <w:pStyle w:val="BodyText"/>
        <w:spacing w:line="240" w:lineRule="auto"/>
        <w:ind w:left="360"/>
        <w:jc w:val="both"/>
        <w:rPr>
          <w:sz w:val="24"/>
          <w:szCs w:val="24"/>
        </w:rPr>
      </w:pPr>
    </w:p>
    <w:p w14:paraId="41EC72AD" w14:textId="26F76355" w:rsidR="000F692C" w:rsidRPr="00622BAF" w:rsidRDefault="000F692C" w:rsidP="000F692C">
      <w:pPr>
        <w:pStyle w:val="BodyText"/>
        <w:spacing w:line="240" w:lineRule="auto"/>
        <w:ind w:left="360"/>
        <w:jc w:val="both"/>
        <w:rPr>
          <w:sz w:val="24"/>
          <w:szCs w:val="24"/>
        </w:rPr>
      </w:pPr>
      <w:r w:rsidRPr="00622BAF">
        <w:rPr>
          <w:sz w:val="24"/>
          <w:szCs w:val="24"/>
        </w:rPr>
        <w:t xml:space="preserve">There were significant changes in fishing practice due to changes in management regulations (e.g., since 1996/97 constant TAC and since 2005/06 crab rationalization), pot configuration (escape web on the pot door increased to 9” since 1999), and improved observer recording in Aleutian Islands golden king crab fisheries since 1998. These changes prompted us to consider two separate observer CPUE time series, </w:t>
      </w:r>
      <w:r>
        <w:rPr>
          <w:sz w:val="24"/>
          <w:szCs w:val="24"/>
        </w:rPr>
        <w:t>1995/96–2004/05 and 2005/06–20</w:t>
      </w:r>
      <w:r w:rsidR="003F6D5E">
        <w:rPr>
          <w:sz w:val="24"/>
          <w:szCs w:val="24"/>
        </w:rPr>
        <w:t>20</w:t>
      </w:r>
      <w:r>
        <w:rPr>
          <w:sz w:val="24"/>
          <w:szCs w:val="24"/>
        </w:rPr>
        <w:t>/2</w:t>
      </w:r>
      <w:r w:rsidR="003F6D5E">
        <w:rPr>
          <w:sz w:val="24"/>
          <w:szCs w:val="24"/>
        </w:rPr>
        <w:t>1</w:t>
      </w:r>
      <w:r w:rsidRPr="00622BAF">
        <w:rPr>
          <w:sz w:val="24"/>
          <w:szCs w:val="24"/>
        </w:rPr>
        <w:t xml:space="preserve">, to estimate CPUE indices for model input. </w:t>
      </w:r>
    </w:p>
    <w:p w14:paraId="26F8412C" w14:textId="77777777" w:rsidR="000F692C" w:rsidRPr="00622BAF" w:rsidRDefault="000F692C" w:rsidP="000F692C">
      <w:pPr>
        <w:pStyle w:val="BodyText"/>
        <w:spacing w:line="240" w:lineRule="auto"/>
        <w:ind w:left="360"/>
        <w:jc w:val="both"/>
        <w:rPr>
          <w:sz w:val="24"/>
          <w:szCs w:val="24"/>
        </w:rPr>
      </w:pPr>
    </w:p>
    <w:p w14:paraId="1CE90529" w14:textId="4C399302" w:rsidR="000F692C" w:rsidRPr="00622BAF" w:rsidRDefault="000F692C" w:rsidP="000F692C">
      <w:pPr>
        <w:pStyle w:val="BodyText"/>
        <w:spacing w:line="240" w:lineRule="auto"/>
        <w:ind w:left="360"/>
        <w:jc w:val="both"/>
        <w:rPr>
          <w:sz w:val="24"/>
          <w:szCs w:val="24"/>
        </w:rPr>
      </w:pPr>
      <w:r w:rsidRPr="00622BAF">
        <w:rPr>
          <w:sz w:val="24"/>
          <w:szCs w:val="24"/>
        </w:rPr>
        <w:t xml:space="preserve">To include a long time series of CPUE indices for stock abundance contrast, we also considered the 1985/86–1998/99 legal size standardized CPUE as a separate likelihood component in </w:t>
      </w:r>
      <w:r>
        <w:rPr>
          <w:sz w:val="24"/>
          <w:szCs w:val="24"/>
        </w:rPr>
        <w:t>all</w:t>
      </w:r>
      <w:r w:rsidRPr="00622BAF">
        <w:rPr>
          <w:sz w:val="24"/>
          <w:szCs w:val="24"/>
        </w:rPr>
        <w:t xml:space="preserve"> scenarios. Because of the lack of soak time data before 1990, we estimated the CPUE index considering a limited set of explanatory variables (e.g., vessel, captain, area, month) and fitting the </w:t>
      </w:r>
      <w:r>
        <w:rPr>
          <w:sz w:val="24"/>
          <w:szCs w:val="24"/>
        </w:rPr>
        <w:t xml:space="preserve">negative binomial </w:t>
      </w:r>
      <w:r w:rsidRPr="00622BAF">
        <w:rPr>
          <w:sz w:val="24"/>
          <w:szCs w:val="24"/>
        </w:rPr>
        <w:t xml:space="preserve">GLM </w:t>
      </w:r>
      <w:r>
        <w:rPr>
          <w:sz w:val="24"/>
          <w:szCs w:val="24"/>
        </w:rPr>
        <w:t xml:space="preserve">model </w:t>
      </w:r>
      <w:r w:rsidRPr="00622BAF">
        <w:rPr>
          <w:sz w:val="24"/>
          <w:szCs w:val="24"/>
        </w:rPr>
        <w:t>to fish ticket data (</w:t>
      </w:r>
      <w:r w:rsidRPr="002F0FF6">
        <w:rPr>
          <w:sz w:val="24"/>
          <w:szCs w:val="24"/>
        </w:rPr>
        <w:t>Tables 4 and 1</w:t>
      </w:r>
      <w:r w:rsidR="002F0FF6">
        <w:rPr>
          <w:sz w:val="24"/>
          <w:szCs w:val="24"/>
        </w:rPr>
        <w:t>4</w:t>
      </w:r>
      <w:r w:rsidRPr="00622BAF">
        <w:rPr>
          <w:sz w:val="24"/>
          <w:szCs w:val="24"/>
        </w:rPr>
        <w:t xml:space="preserve">). </w:t>
      </w:r>
    </w:p>
    <w:p w14:paraId="3277B702" w14:textId="77777777" w:rsidR="000F692C" w:rsidRPr="00622BAF" w:rsidRDefault="000F692C" w:rsidP="000F692C">
      <w:pPr>
        <w:pStyle w:val="BodyText"/>
        <w:spacing w:line="240" w:lineRule="auto"/>
        <w:ind w:left="360"/>
        <w:jc w:val="both"/>
        <w:rPr>
          <w:sz w:val="24"/>
          <w:szCs w:val="24"/>
        </w:rPr>
      </w:pPr>
    </w:p>
    <w:p w14:paraId="35B49BA6" w14:textId="77777777" w:rsidR="000F692C" w:rsidRPr="00622BAF" w:rsidRDefault="000F692C" w:rsidP="000F692C">
      <w:pPr>
        <w:pStyle w:val="BodyText"/>
        <w:spacing w:line="240" w:lineRule="auto"/>
        <w:ind w:left="360"/>
        <w:jc w:val="both"/>
        <w:rPr>
          <w:sz w:val="24"/>
          <w:szCs w:val="24"/>
        </w:rPr>
      </w:pPr>
      <w:r w:rsidRPr="00622BAF">
        <w:rPr>
          <w:sz w:val="24"/>
          <w:szCs w:val="24"/>
        </w:rPr>
        <w:t xml:space="preserve">When using CPUE indices in the model fit, we compared the predicted with the observed legal male CPUE in the observer CPUE likelihoods because legal male (retained plus non-retained) data are more reliable than total in the observer samples. </w:t>
      </w:r>
    </w:p>
    <w:p w14:paraId="6CC3F390" w14:textId="77777777" w:rsidR="000F692C" w:rsidRDefault="000F692C" w:rsidP="000F692C">
      <w:pPr>
        <w:pStyle w:val="BodyText"/>
        <w:spacing w:line="240" w:lineRule="auto"/>
        <w:ind w:left="360"/>
        <w:jc w:val="both"/>
        <w:rPr>
          <w:sz w:val="24"/>
          <w:szCs w:val="24"/>
        </w:rPr>
      </w:pPr>
    </w:p>
    <w:p w14:paraId="3463C75C" w14:textId="601518E8" w:rsidR="000F692C" w:rsidRPr="006C6EC0" w:rsidRDefault="000F692C" w:rsidP="000F692C">
      <w:pPr>
        <w:pStyle w:val="BodyText"/>
        <w:spacing w:line="240" w:lineRule="auto"/>
        <w:ind w:left="360"/>
        <w:jc w:val="both"/>
        <w:rPr>
          <w:sz w:val="24"/>
          <w:szCs w:val="24"/>
        </w:rPr>
      </w:pPr>
      <w:r w:rsidRPr="006C6EC0">
        <w:rPr>
          <w:sz w:val="24"/>
          <w:szCs w:val="24"/>
        </w:rPr>
        <w:t xml:space="preserve">The CPUE standardization followed the GLM fitting procedure (Maunder and Punt 2004; Starr 2012; Siddeek </w:t>
      </w:r>
      <w:r w:rsidRPr="00EB290D">
        <w:rPr>
          <w:i/>
          <w:iCs/>
          <w:sz w:val="24"/>
          <w:szCs w:val="24"/>
        </w:rPr>
        <w:t>et al</w:t>
      </w:r>
      <w:r w:rsidRPr="006C6EC0">
        <w:rPr>
          <w:sz w:val="24"/>
          <w:szCs w:val="24"/>
        </w:rPr>
        <w:t>. 2018). Following a suggestion</w:t>
      </w:r>
      <w:r w:rsidR="00161D1D">
        <w:rPr>
          <w:sz w:val="24"/>
          <w:szCs w:val="24"/>
        </w:rPr>
        <w:t xml:space="preserve"> from</w:t>
      </w:r>
      <w:r w:rsidRPr="006C6EC0">
        <w:rPr>
          <w:sz w:val="24"/>
          <w:szCs w:val="24"/>
        </w:rPr>
        <w:t xml:space="preserve"> the CIE reviewers </w:t>
      </w:r>
      <w:r w:rsidR="00161D1D">
        <w:rPr>
          <w:sz w:val="24"/>
          <w:szCs w:val="24"/>
        </w:rPr>
        <w:t xml:space="preserve">in </w:t>
      </w:r>
      <w:r w:rsidRPr="006C6EC0">
        <w:rPr>
          <w:sz w:val="24"/>
          <w:szCs w:val="24"/>
        </w:rPr>
        <w:t xml:space="preserve">June 2018 we reduced the number of gear codes in the database after consulting with the fishing industry (Rip Carlton, Chad Hoefer, and Scott Goodman, personal communication December 2018; </w:t>
      </w:r>
      <w:r w:rsidRPr="00494DB1">
        <w:rPr>
          <w:sz w:val="24"/>
          <w:szCs w:val="24"/>
        </w:rPr>
        <w:t>Table B1</w:t>
      </w:r>
      <w:r w:rsidRPr="006C6EC0">
        <w:rPr>
          <w:sz w:val="24"/>
          <w:szCs w:val="24"/>
        </w:rPr>
        <w:t xml:space="preserve">). Following </w:t>
      </w:r>
      <w:r w:rsidR="00161D1D">
        <w:rPr>
          <w:sz w:val="24"/>
          <w:szCs w:val="24"/>
        </w:rPr>
        <w:t xml:space="preserve">an </w:t>
      </w:r>
      <w:r w:rsidRPr="006C6EC0">
        <w:rPr>
          <w:sz w:val="24"/>
          <w:szCs w:val="24"/>
        </w:rPr>
        <w:t xml:space="preserve">SSC </w:t>
      </w:r>
      <w:r w:rsidR="00161D1D">
        <w:rPr>
          <w:sz w:val="24"/>
          <w:szCs w:val="24"/>
        </w:rPr>
        <w:t xml:space="preserve">suggestion in </w:t>
      </w:r>
      <w:r w:rsidRPr="006C6EC0">
        <w:rPr>
          <w:sz w:val="24"/>
          <w:szCs w:val="24"/>
        </w:rPr>
        <w:t xml:space="preserve">October 2018, we used a hybrid procedure: First, </w:t>
      </w:r>
      <w:r w:rsidR="00161D1D">
        <w:rPr>
          <w:sz w:val="24"/>
          <w:szCs w:val="24"/>
        </w:rPr>
        <w:t xml:space="preserve">we </w:t>
      </w:r>
      <w:r w:rsidRPr="006C6EC0">
        <w:rPr>
          <w:sz w:val="24"/>
          <w:szCs w:val="24"/>
        </w:rPr>
        <w:t>selected a scope of variables set by Akike Information Criterion, AIC (Burnham and Anderson 2002). An increase of more than 2 units in the AIC was used to identify the variable to be included successively (stepAIC program, R Core Team 20</w:t>
      </w:r>
      <w:r w:rsidR="00AF0E80">
        <w:rPr>
          <w:sz w:val="24"/>
          <w:szCs w:val="24"/>
        </w:rPr>
        <w:t>20</w:t>
      </w:r>
      <w:r w:rsidRPr="006C6EC0">
        <w:rPr>
          <w:sz w:val="24"/>
          <w:szCs w:val="24"/>
        </w:rPr>
        <w:t>). Then, the model parsimony was improved further by successively removing the term that explained the least proportion of deviance (R</w:t>
      </w:r>
      <w:r w:rsidRPr="00740FB6">
        <w:rPr>
          <w:sz w:val="24"/>
          <w:szCs w:val="24"/>
          <w:vertAlign w:val="superscript"/>
        </w:rPr>
        <w:t>2</w:t>
      </w:r>
      <w:r w:rsidRPr="006C6EC0">
        <w:rPr>
          <w:sz w:val="24"/>
          <w:szCs w:val="24"/>
        </w:rPr>
        <w:t xml:space="preserve"> &lt; 0.01) (stepCPUE R function was used, Siddeek </w:t>
      </w:r>
      <w:r w:rsidRPr="00740FB6">
        <w:rPr>
          <w:i/>
          <w:iCs/>
          <w:sz w:val="24"/>
          <w:szCs w:val="24"/>
        </w:rPr>
        <w:t>et al</w:t>
      </w:r>
      <w:r w:rsidRPr="006C6EC0">
        <w:rPr>
          <w:sz w:val="24"/>
          <w:szCs w:val="24"/>
        </w:rPr>
        <w:t xml:space="preserve">. 2018). Feenstra, </w:t>
      </w:r>
      <w:r w:rsidRPr="00740FB6">
        <w:rPr>
          <w:i/>
          <w:iCs/>
          <w:sz w:val="24"/>
          <w:szCs w:val="24"/>
        </w:rPr>
        <w:t>et al</w:t>
      </w:r>
      <w:r w:rsidRPr="006C6EC0">
        <w:rPr>
          <w:sz w:val="24"/>
          <w:szCs w:val="24"/>
        </w:rPr>
        <w:t xml:space="preserve">. (2019) used a similar hybrid approach. </w:t>
      </w:r>
    </w:p>
    <w:p w14:paraId="72E3EB90" w14:textId="77777777" w:rsidR="000F692C" w:rsidRDefault="000F692C" w:rsidP="000F692C">
      <w:pPr>
        <w:pStyle w:val="BodyText"/>
        <w:spacing w:line="240" w:lineRule="auto"/>
        <w:ind w:left="360"/>
        <w:jc w:val="both"/>
        <w:rPr>
          <w:szCs w:val="22"/>
        </w:rPr>
      </w:pPr>
    </w:p>
    <w:p w14:paraId="7C419A7B" w14:textId="326CFF61" w:rsidR="000F692C" w:rsidRPr="00EB290D" w:rsidRDefault="000F692C" w:rsidP="000F692C">
      <w:pPr>
        <w:pStyle w:val="BodyText"/>
        <w:spacing w:line="240" w:lineRule="auto"/>
        <w:ind w:left="360"/>
        <w:jc w:val="both"/>
        <w:rPr>
          <w:sz w:val="24"/>
          <w:szCs w:val="24"/>
        </w:rPr>
      </w:pPr>
      <w:r w:rsidRPr="00EB290D">
        <w:rPr>
          <w:sz w:val="24"/>
          <w:szCs w:val="24"/>
        </w:rPr>
        <w:lastRenderedPageBreak/>
        <w:t xml:space="preserve">Table B.1. Updated </w:t>
      </w:r>
      <w:r w:rsidR="00161D1D">
        <w:rPr>
          <w:sz w:val="24"/>
          <w:szCs w:val="24"/>
        </w:rPr>
        <w:t>g</w:t>
      </w:r>
      <w:r w:rsidRPr="00EB290D">
        <w:rPr>
          <w:sz w:val="24"/>
          <w:szCs w:val="24"/>
        </w:rPr>
        <w:t>ear code</w:t>
      </w:r>
      <w:r w:rsidR="00161D1D">
        <w:rPr>
          <w:sz w:val="24"/>
          <w:szCs w:val="24"/>
        </w:rPr>
        <w:t>s</w:t>
      </w:r>
      <w:r w:rsidRPr="00EB290D">
        <w:rPr>
          <w:sz w:val="24"/>
          <w:szCs w:val="24"/>
        </w:rPr>
        <w:t xml:space="preserve"> for observer data analysis. Only gear code # 5, 6, 7, 8, and 13 were considered following crab industry suggestion. Note: Identical codes were given to those gear codes with similar catchability/selectivity. X </w:t>
      </w:r>
      <w:r w:rsidR="00161D1D">
        <w:rPr>
          <w:sz w:val="24"/>
          <w:szCs w:val="24"/>
        </w:rPr>
        <w:t xml:space="preserve">indicates </w:t>
      </w:r>
      <w:r w:rsidRPr="00EB290D">
        <w:rPr>
          <w:sz w:val="24"/>
          <w:szCs w:val="24"/>
        </w:rPr>
        <w:t>gear codes that were ignored.</w:t>
      </w:r>
    </w:p>
    <w:p w14:paraId="7BD05425" w14:textId="77777777" w:rsidR="000F692C" w:rsidRPr="00394E33" w:rsidRDefault="000F692C" w:rsidP="000F692C">
      <w:pPr>
        <w:pStyle w:val="ListParagraph"/>
        <w:rPr>
          <w:sz w:val="22"/>
          <w:szCs w:val="22"/>
        </w:rPr>
      </w:pPr>
      <w:r w:rsidRPr="00394E33">
        <w:rPr>
          <w:sz w:val="22"/>
          <w:szCs w:val="22"/>
        </w:rPr>
        <w:t xml:space="preserve"> </w:t>
      </w:r>
    </w:p>
    <w:tbl>
      <w:tblPr>
        <w:tblW w:w="10710" w:type="dxa"/>
        <w:jc w:val="center"/>
        <w:tblLook w:val="04A0" w:firstRow="1" w:lastRow="0" w:firstColumn="1" w:lastColumn="0" w:noHBand="0" w:noVBand="1"/>
      </w:tblPr>
      <w:tblGrid>
        <w:gridCol w:w="1350"/>
        <w:gridCol w:w="4230"/>
        <w:gridCol w:w="1620"/>
        <w:gridCol w:w="1799"/>
        <w:gridCol w:w="1711"/>
      </w:tblGrid>
      <w:tr w:rsidR="000F692C" w:rsidRPr="00394E33" w14:paraId="2B08AA75" w14:textId="77777777" w:rsidTr="002B551B">
        <w:trPr>
          <w:trHeight w:val="300"/>
          <w:jc w:val="center"/>
        </w:trPr>
        <w:tc>
          <w:tcPr>
            <w:tcW w:w="1350" w:type="dxa"/>
            <w:tcBorders>
              <w:top w:val="single" w:sz="4" w:space="0" w:color="auto"/>
              <w:bottom w:val="single" w:sz="4" w:space="0" w:color="auto"/>
            </w:tcBorders>
            <w:shd w:val="clear" w:color="auto" w:fill="auto"/>
            <w:noWrap/>
            <w:vAlign w:val="bottom"/>
            <w:hideMark/>
          </w:tcPr>
          <w:p w14:paraId="023917BD" w14:textId="77777777" w:rsidR="000F692C" w:rsidRPr="00394E33" w:rsidRDefault="000F692C" w:rsidP="002B551B">
            <w:pPr>
              <w:jc w:val="center"/>
              <w:rPr>
                <w:b/>
                <w:color w:val="000000"/>
              </w:rPr>
            </w:pPr>
            <w:r w:rsidRPr="00394E33">
              <w:rPr>
                <w:b/>
                <w:color w:val="000000"/>
              </w:rPr>
              <w:t>Original Gear code</w:t>
            </w:r>
          </w:p>
        </w:tc>
        <w:tc>
          <w:tcPr>
            <w:tcW w:w="4230" w:type="dxa"/>
            <w:tcBorders>
              <w:top w:val="single" w:sz="4" w:space="0" w:color="auto"/>
              <w:bottom w:val="single" w:sz="4" w:space="0" w:color="auto"/>
            </w:tcBorders>
            <w:shd w:val="clear" w:color="auto" w:fill="auto"/>
            <w:noWrap/>
            <w:vAlign w:val="bottom"/>
            <w:hideMark/>
          </w:tcPr>
          <w:p w14:paraId="635070B8" w14:textId="77777777" w:rsidR="000F692C" w:rsidRPr="00394E33" w:rsidRDefault="000F692C" w:rsidP="002B551B">
            <w:pPr>
              <w:jc w:val="center"/>
              <w:rPr>
                <w:b/>
                <w:color w:val="000000"/>
              </w:rPr>
            </w:pPr>
            <w:r w:rsidRPr="00394E33">
              <w:rPr>
                <w:b/>
                <w:color w:val="000000"/>
              </w:rPr>
              <w:t>Pot gear description</w:t>
            </w:r>
          </w:p>
        </w:tc>
        <w:tc>
          <w:tcPr>
            <w:tcW w:w="1620" w:type="dxa"/>
            <w:tcBorders>
              <w:top w:val="single" w:sz="4" w:space="0" w:color="auto"/>
              <w:bottom w:val="single" w:sz="4" w:space="0" w:color="auto"/>
            </w:tcBorders>
            <w:shd w:val="clear" w:color="auto" w:fill="auto"/>
            <w:noWrap/>
            <w:vAlign w:val="bottom"/>
          </w:tcPr>
          <w:p w14:paraId="2001327E" w14:textId="77777777" w:rsidR="000F692C" w:rsidRPr="00394E33" w:rsidRDefault="000F692C" w:rsidP="002B551B">
            <w:pPr>
              <w:jc w:val="center"/>
              <w:rPr>
                <w:b/>
                <w:color w:val="000000"/>
              </w:rPr>
            </w:pPr>
            <w:r w:rsidRPr="00394E33">
              <w:rPr>
                <w:b/>
                <w:color w:val="000000"/>
              </w:rPr>
              <w:t xml:space="preserve">Mark X  against the code that can be ignored  </w:t>
            </w:r>
          </w:p>
        </w:tc>
        <w:tc>
          <w:tcPr>
            <w:tcW w:w="1799" w:type="dxa"/>
            <w:tcBorders>
              <w:top w:val="single" w:sz="4" w:space="0" w:color="auto"/>
              <w:bottom w:val="single" w:sz="4" w:space="0" w:color="auto"/>
            </w:tcBorders>
          </w:tcPr>
          <w:p w14:paraId="68FAC89D" w14:textId="3752D62E" w:rsidR="000F692C" w:rsidRPr="00394E33" w:rsidRDefault="000F692C" w:rsidP="002B551B">
            <w:pPr>
              <w:jc w:val="center"/>
              <w:rPr>
                <w:b/>
                <w:color w:val="000000"/>
              </w:rPr>
            </w:pPr>
            <w:r w:rsidRPr="00394E33">
              <w:rPr>
                <w:b/>
                <w:color w:val="000000"/>
              </w:rPr>
              <w:t xml:space="preserve">Number </w:t>
            </w:r>
            <w:r w:rsidR="00161D1D">
              <w:rPr>
                <w:b/>
                <w:color w:val="000000"/>
              </w:rPr>
              <w:t>e</w:t>
            </w:r>
            <w:r w:rsidRPr="00394E33">
              <w:rPr>
                <w:b/>
                <w:color w:val="000000"/>
              </w:rPr>
              <w:t xml:space="preserve">ncountered by </w:t>
            </w:r>
            <w:r w:rsidR="00161D1D">
              <w:rPr>
                <w:b/>
                <w:color w:val="000000"/>
              </w:rPr>
              <w:t>o</w:t>
            </w:r>
            <w:r w:rsidRPr="00394E33">
              <w:rPr>
                <w:b/>
                <w:color w:val="000000"/>
              </w:rPr>
              <w:t>bservers during 1990</w:t>
            </w:r>
            <w:r w:rsidR="00EB290D" w:rsidRPr="00622BAF">
              <w:rPr>
                <w:sz w:val="24"/>
                <w:szCs w:val="24"/>
              </w:rPr>
              <w:t>–</w:t>
            </w:r>
            <w:r w:rsidRPr="00394E33">
              <w:rPr>
                <w:b/>
                <w:color w:val="000000"/>
              </w:rPr>
              <w:t>2016</w:t>
            </w:r>
          </w:p>
        </w:tc>
        <w:tc>
          <w:tcPr>
            <w:tcW w:w="1711" w:type="dxa"/>
            <w:tcBorders>
              <w:top w:val="single" w:sz="4" w:space="0" w:color="auto"/>
              <w:bottom w:val="single" w:sz="4" w:space="0" w:color="auto"/>
            </w:tcBorders>
          </w:tcPr>
          <w:p w14:paraId="77EF1BC1" w14:textId="276F015C" w:rsidR="000F692C" w:rsidRPr="00394E33" w:rsidRDefault="000F692C" w:rsidP="002B551B">
            <w:pPr>
              <w:jc w:val="center"/>
              <w:rPr>
                <w:b/>
                <w:color w:val="000000"/>
              </w:rPr>
            </w:pPr>
            <w:r w:rsidRPr="00394E33">
              <w:rPr>
                <w:b/>
                <w:color w:val="000000"/>
              </w:rPr>
              <w:t xml:space="preserve">Updated </w:t>
            </w:r>
            <w:r w:rsidR="00161D1D">
              <w:rPr>
                <w:b/>
                <w:color w:val="000000"/>
              </w:rPr>
              <w:t>g</w:t>
            </w:r>
            <w:r w:rsidRPr="00394E33">
              <w:rPr>
                <w:b/>
                <w:color w:val="000000"/>
              </w:rPr>
              <w:t xml:space="preserve">ear </w:t>
            </w:r>
            <w:r w:rsidR="00161D1D">
              <w:rPr>
                <w:b/>
                <w:color w:val="000000"/>
              </w:rPr>
              <w:t>c</w:t>
            </w:r>
            <w:r w:rsidRPr="00394E33">
              <w:rPr>
                <w:b/>
                <w:color w:val="000000"/>
              </w:rPr>
              <w:t>ode</w:t>
            </w:r>
          </w:p>
        </w:tc>
      </w:tr>
      <w:tr w:rsidR="000F692C" w:rsidRPr="00394E33" w14:paraId="26CA301C" w14:textId="77777777" w:rsidTr="002B551B">
        <w:trPr>
          <w:trHeight w:val="300"/>
          <w:jc w:val="center"/>
        </w:trPr>
        <w:tc>
          <w:tcPr>
            <w:tcW w:w="1350" w:type="dxa"/>
            <w:tcBorders>
              <w:top w:val="single" w:sz="4" w:space="0" w:color="auto"/>
            </w:tcBorders>
            <w:shd w:val="clear" w:color="auto" w:fill="auto"/>
            <w:noWrap/>
            <w:vAlign w:val="center"/>
            <w:hideMark/>
          </w:tcPr>
          <w:p w14:paraId="0680215A" w14:textId="77777777" w:rsidR="000F692C" w:rsidRPr="00394E33" w:rsidRDefault="000F692C" w:rsidP="002B551B">
            <w:pPr>
              <w:jc w:val="center"/>
              <w:rPr>
                <w:color w:val="000000"/>
              </w:rPr>
            </w:pPr>
            <w:r w:rsidRPr="00394E33">
              <w:rPr>
                <w:color w:val="000000"/>
              </w:rPr>
              <w:t>1</w:t>
            </w:r>
          </w:p>
        </w:tc>
        <w:tc>
          <w:tcPr>
            <w:tcW w:w="4230" w:type="dxa"/>
            <w:tcBorders>
              <w:top w:val="single" w:sz="4" w:space="0" w:color="auto"/>
            </w:tcBorders>
            <w:shd w:val="clear" w:color="auto" w:fill="auto"/>
            <w:noWrap/>
            <w:vAlign w:val="bottom"/>
            <w:hideMark/>
          </w:tcPr>
          <w:p w14:paraId="7C8C1ACF" w14:textId="77777777" w:rsidR="000F692C" w:rsidRPr="00394E33" w:rsidRDefault="000F692C" w:rsidP="002B551B">
            <w:pPr>
              <w:rPr>
                <w:color w:val="000000"/>
              </w:rPr>
            </w:pPr>
            <w:r w:rsidRPr="00394E33">
              <w:rPr>
                <w:color w:val="000000"/>
              </w:rPr>
              <w:t>Dungeness crab pot, small &amp; round</w:t>
            </w:r>
          </w:p>
        </w:tc>
        <w:tc>
          <w:tcPr>
            <w:tcW w:w="1620" w:type="dxa"/>
            <w:tcBorders>
              <w:top w:val="single" w:sz="4" w:space="0" w:color="auto"/>
            </w:tcBorders>
            <w:shd w:val="clear" w:color="auto" w:fill="auto"/>
            <w:noWrap/>
            <w:vAlign w:val="center"/>
          </w:tcPr>
          <w:p w14:paraId="25ED8258" w14:textId="77777777" w:rsidR="000F692C" w:rsidRPr="00394E33" w:rsidRDefault="000F692C" w:rsidP="002B551B">
            <w:pPr>
              <w:jc w:val="right"/>
              <w:rPr>
                <w:color w:val="000000"/>
              </w:rPr>
            </w:pPr>
            <w:r w:rsidRPr="00394E33">
              <w:rPr>
                <w:color w:val="000000"/>
              </w:rPr>
              <w:t>X</w:t>
            </w:r>
          </w:p>
        </w:tc>
        <w:tc>
          <w:tcPr>
            <w:tcW w:w="1799" w:type="dxa"/>
            <w:tcBorders>
              <w:top w:val="single" w:sz="4" w:space="0" w:color="auto"/>
            </w:tcBorders>
          </w:tcPr>
          <w:p w14:paraId="23AE2949" w14:textId="77777777" w:rsidR="000F692C" w:rsidRPr="00394E33" w:rsidRDefault="000F692C" w:rsidP="002B551B">
            <w:pPr>
              <w:jc w:val="right"/>
              <w:rPr>
                <w:color w:val="000000"/>
              </w:rPr>
            </w:pPr>
            <w:r w:rsidRPr="00394E33">
              <w:rPr>
                <w:color w:val="000000"/>
              </w:rPr>
              <w:t>2</w:t>
            </w:r>
          </w:p>
        </w:tc>
        <w:tc>
          <w:tcPr>
            <w:tcW w:w="1711" w:type="dxa"/>
            <w:tcBorders>
              <w:top w:val="single" w:sz="4" w:space="0" w:color="auto"/>
            </w:tcBorders>
          </w:tcPr>
          <w:p w14:paraId="6B729BA6" w14:textId="77777777" w:rsidR="000F692C" w:rsidRPr="00394E33" w:rsidRDefault="000F692C" w:rsidP="002B551B">
            <w:pPr>
              <w:jc w:val="right"/>
              <w:rPr>
                <w:color w:val="000000"/>
              </w:rPr>
            </w:pPr>
            <w:r w:rsidRPr="00394E33">
              <w:rPr>
                <w:color w:val="000000"/>
              </w:rPr>
              <w:t xml:space="preserve">                          X</w:t>
            </w:r>
          </w:p>
        </w:tc>
      </w:tr>
      <w:tr w:rsidR="000F692C" w:rsidRPr="00394E33" w14:paraId="48C443A9" w14:textId="77777777" w:rsidTr="002B551B">
        <w:trPr>
          <w:trHeight w:val="300"/>
          <w:jc w:val="center"/>
        </w:trPr>
        <w:tc>
          <w:tcPr>
            <w:tcW w:w="1350" w:type="dxa"/>
            <w:shd w:val="clear" w:color="auto" w:fill="auto"/>
            <w:noWrap/>
            <w:vAlign w:val="center"/>
            <w:hideMark/>
          </w:tcPr>
          <w:p w14:paraId="35A45EF1" w14:textId="77777777" w:rsidR="000F692C" w:rsidRPr="00394E33" w:rsidRDefault="000F692C" w:rsidP="002B551B">
            <w:pPr>
              <w:jc w:val="center"/>
              <w:rPr>
                <w:color w:val="000000"/>
              </w:rPr>
            </w:pPr>
            <w:r w:rsidRPr="00394E33">
              <w:rPr>
                <w:color w:val="000000"/>
              </w:rPr>
              <w:t>2</w:t>
            </w:r>
          </w:p>
        </w:tc>
        <w:tc>
          <w:tcPr>
            <w:tcW w:w="4230" w:type="dxa"/>
            <w:shd w:val="clear" w:color="auto" w:fill="auto"/>
            <w:noWrap/>
            <w:vAlign w:val="bottom"/>
            <w:hideMark/>
          </w:tcPr>
          <w:p w14:paraId="7DDB02F0" w14:textId="77777777" w:rsidR="000F692C" w:rsidRPr="00394E33" w:rsidRDefault="000F692C" w:rsidP="002B551B">
            <w:pPr>
              <w:rPr>
                <w:color w:val="000000"/>
              </w:rPr>
            </w:pPr>
            <w:r w:rsidRPr="00394E33">
              <w:rPr>
                <w:color w:val="000000"/>
              </w:rPr>
              <w:t>Pyramid pot, tunnel openings usually on sides, stackable</w:t>
            </w:r>
          </w:p>
        </w:tc>
        <w:tc>
          <w:tcPr>
            <w:tcW w:w="1620" w:type="dxa"/>
            <w:shd w:val="clear" w:color="auto" w:fill="auto"/>
            <w:noWrap/>
            <w:vAlign w:val="center"/>
          </w:tcPr>
          <w:p w14:paraId="560CA4A7" w14:textId="77777777" w:rsidR="000F692C" w:rsidRPr="00394E33" w:rsidRDefault="000F692C" w:rsidP="002B551B">
            <w:pPr>
              <w:jc w:val="right"/>
              <w:rPr>
                <w:color w:val="000000"/>
              </w:rPr>
            </w:pPr>
          </w:p>
          <w:p w14:paraId="3E157110" w14:textId="77777777" w:rsidR="000F692C" w:rsidRPr="00394E33" w:rsidRDefault="000F692C" w:rsidP="002B551B">
            <w:pPr>
              <w:jc w:val="right"/>
              <w:rPr>
                <w:color w:val="000000"/>
              </w:rPr>
            </w:pPr>
            <w:r w:rsidRPr="00394E33">
              <w:rPr>
                <w:color w:val="000000"/>
              </w:rPr>
              <w:t>X</w:t>
            </w:r>
          </w:p>
        </w:tc>
        <w:tc>
          <w:tcPr>
            <w:tcW w:w="1799" w:type="dxa"/>
          </w:tcPr>
          <w:p w14:paraId="579F36D9" w14:textId="77777777" w:rsidR="000F692C" w:rsidRPr="00394E33" w:rsidRDefault="000F692C" w:rsidP="002B551B">
            <w:pPr>
              <w:jc w:val="right"/>
              <w:rPr>
                <w:color w:val="000000"/>
              </w:rPr>
            </w:pPr>
          </w:p>
          <w:p w14:paraId="1207F9FA" w14:textId="77777777" w:rsidR="000F692C" w:rsidRPr="00394E33" w:rsidRDefault="000F692C" w:rsidP="002B551B">
            <w:pPr>
              <w:jc w:val="right"/>
              <w:rPr>
                <w:color w:val="000000"/>
              </w:rPr>
            </w:pPr>
            <w:r w:rsidRPr="00394E33">
              <w:rPr>
                <w:color w:val="000000"/>
              </w:rPr>
              <w:t>2121</w:t>
            </w:r>
          </w:p>
        </w:tc>
        <w:tc>
          <w:tcPr>
            <w:tcW w:w="1711" w:type="dxa"/>
          </w:tcPr>
          <w:p w14:paraId="570DA8D0" w14:textId="77777777" w:rsidR="000F692C" w:rsidRPr="00394E33" w:rsidRDefault="000F692C" w:rsidP="002B551B">
            <w:pPr>
              <w:jc w:val="right"/>
              <w:rPr>
                <w:color w:val="000000"/>
              </w:rPr>
            </w:pPr>
          </w:p>
          <w:p w14:paraId="421207DB" w14:textId="77777777" w:rsidR="000F692C" w:rsidRPr="00394E33" w:rsidRDefault="000F692C" w:rsidP="002B551B">
            <w:pPr>
              <w:jc w:val="right"/>
              <w:rPr>
                <w:color w:val="000000"/>
              </w:rPr>
            </w:pPr>
            <w:r w:rsidRPr="00394E33">
              <w:rPr>
                <w:color w:val="000000"/>
              </w:rPr>
              <w:t>X</w:t>
            </w:r>
          </w:p>
        </w:tc>
      </w:tr>
      <w:tr w:rsidR="000F692C" w:rsidRPr="00394E33" w14:paraId="5786138B" w14:textId="77777777" w:rsidTr="002B551B">
        <w:trPr>
          <w:trHeight w:val="300"/>
          <w:jc w:val="center"/>
        </w:trPr>
        <w:tc>
          <w:tcPr>
            <w:tcW w:w="1350" w:type="dxa"/>
            <w:shd w:val="clear" w:color="auto" w:fill="auto"/>
            <w:noWrap/>
            <w:vAlign w:val="center"/>
            <w:hideMark/>
          </w:tcPr>
          <w:p w14:paraId="2C6481D6" w14:textId="77777777" w:rsidR="000F692C" w:rsidRPr="00394E33" w:rsidRDefault="000F692C" w:rsidP="002B551B">
            <w:pPr>
              <w:jc w:val="center"/>
              <w:rPr>
                <w:color w:val="000000"/>
              </w:rPr>
            </w:pPr>
            <w:r w:rsidRPr="00394E33">
              <w:rPr>
                <w:color w:val="000000"/>
              </w:rPr>
              <w:t>3</w:t>
            </w:r>
          </w:p>
        </w:tc>
        <w:tc>
          <w:tcPr>
            <w:tcW w:w="4230" w:type="dxa"/>
            <w:shd w:val="clear" w:color="auto" w:fill="auto"/>
            <w:noWrap/>
            <w:vAlign w:val="bottom"/>
            <w:hideMark/>
          </w:tcPr>
          <w:p w14:paraId="26D5C79C" w14:textId="77777777" w:rsidR="000F692C" w:rsidRPr="00394E33" w:rsidRDefault="000F692C" w:rsidP="002B551B">
            <w:pPr>
              <w:rPr>
                <w:color w:val="000000"/>
              </w:rPr>
            </w:pPr>
            <w:r w:rsidRPr="00394E33">
              <w:rPr>
                <w:color w:val="000000"/>
              </w:rPr>
              <w:t>Conical pot, opening at top of cone, stackable</w:t>
            </w:r>
          </w:p>
        </w:tc>
        <w:tc>
          <w:tcPr>
            <w:tcW w:w="1620" w:type="dxa"/>
            <w:shd w:val="clear" w:color="auto" w:fill="auto"/>
            <w:noWrap/>
            <w:vAlign w:val="center"/>
          </w:tcPr>
          <w:p w14:paraId="72576F7B" w14:textId="77777777" w:rsidR="000F692C" w:rsidRPr="00394E33" w:rsidRDefault="000F692C" w:rsidP="002B551B">
            <w:pPr>
              <w:jc w:val="right"/>
              <w:rPr>
                <w:color w:val="000000"/>
              </w:rPr>
            </w:pPr>
            <w:r w:rsidRPr="00394E33">
              <w:rPr>
                <w:color w:val="000000"/>
              </w:rPr>
              <w:t>X</w:t>
            </w:r>
          </w:p>
        </w:tc>
        <w:tc>
          <w:tcPr>
            <w:tcW w:w="1799" w:type="dxa"/>
          </w:tcPr>
          <w:p w14:paraId="1F5CAA49" w14:textId="77777777" w:rsidR="000F692C" w:rsidRPr="00394E33" w:rsidRDefault="000F692C" w:rsidP="002B551B">
            <w:pPr>
              <w:jc w:val="right"/>
              <w:rPr>
                <w:color w:val="000000"/>
              </w:rPr>
            </w:pPr>
            <w:r w:rsidRPr="00394E33">
              <w:rPr>
                <w:color w:val="000000"/>
              </w:rPr>
              <w:t>2000</w:t>
            </w:r>
          </w:p>
        </w:tc>
        <w:tc>
          <w:tcPr>
            <w:tcW w:w="1711" w:type="dxa"/>
          </w:tcPr>
          <w:p w14:paraId="40FD7BE0" w14:textId="77777777" w:rsidR="000F692C" w:rsidRPr="00394E33" w:rsidRDefault="000F692C" w:rsidP="002B551B">
            <w:pPr>
              <w:jc w:val="right"/>
              <w:rPr>
                <w:color w:val="000000"/>
              </w:rPr>
            </w:pPr>
            <w:r w:rsidRPr="00394E33">
              <w:rPr>
                <w:color w:val="000000"/>
              </w:rPr>
              <w:t xml:space="preserve">                          X</w:t>
            </w:r>
          </w:p>
        </w:tc>
      </w:tr>
      <w:tr w:rsidR="000F692C" w:rsidRPr="00394E33" w14:paraId="559479DE" w14:textId="77777777" w:rsidTr="002B551B">
        <w:trPr>
          <w:trHeight w:val="300"/>
          <w:jc w:val="center"/>
        </w:trPr>
        <w:tc>
          <w:tcPr>
            <w:tcW w:w="1350" w:type="dxa"/>
            <w:shd w:val="clear" w:color="auto" w:fill="auto"/>
            <w:noWrap/>
            <w:vAlign w:val="center"/>
            <w:hideMark/>
          </w:tcPr>
          <w:p w14:paraId="4DA8AD29" w14:textId="77777777" w:rsidR="000F692C" w:rsidRPr="00394E33" w:rsidRDefault="000F692C" w:rsidP="002B551B">
            <w:pPr>
              <w:jc w:val="center"/>
              <w:rPr>
                <w:color w:val="000000"/>
              </w:rPr>
            </w:pPr>
            <w:r w:rsidRPr="00394E33">
              <w:rPr>
                <w:color w:val="000000"/>
              </w:rPr>
              <w:t>4</w:t>
            </w:r>
          </w:p>
        </w:tc>
        <w:tc>
          <w:tcPr>
            <w:tcW w:w="4230" w:type="dxa"/>
            <w:shd w:val="clear" w:color="auto" w:fill="auto"/>
            <w:noWrap/>
            <w:vAlign w:val="bottom"/>
            <w:hideMark/>
          </w:tcPr>
          <w:p w14:paraId="5B07ECC9" w14:textId="77777777" w:rsidR="000F692C" w:rsidRPr="00394E33" w:rsidRDefault="000F692C" w:rsidP="002B551B">
            <w:pPr>
              <w:rPr>
                <w:color w:val="000000"/>
              </w:rPr>
            </w:pPr>
            <w:r w:rsidRPr="00394E33">
              <w:rPr>
                <w:color w:val="000000"/>
              </w:rPr>
              <w:t>4' X 4' rectangular pot</w:t>
            </w:r>
          </w:p>
        </w:tc>
        <w:tc>
          <w:tcPr>
            <w:tcW w:w="1620" w:type="dxa"/>
            <w:shd w:val="clear" w:color="auto" w:fill="auto"/>
            <w:noWrap/>
            <w:vAlign w:val="center"/>
          </w:tcPr>
          <w:p w14:paraId="5A13D4A0" w14:textId="77777777" w:rsidR="000F692C" w:rsidRPr="00394E33" w:rsidRDefault="000F692C" w:rsidP="002B551B">
            <w:pPr>
              <w:jc w:val="right"/>
              <w:rPr>
                <w:color w:val="000000"/>
              </w:rPr>
            </w:pPr>
          </w:p>
        </w:tc>
        <w:tc>
          <w:tcPr>
            <w:tcW w:w="1799" w:type="dxa"/>
          </w:tcPr>
          <w:p w14:paraId="45D0F6C2" w14:textId="77777777" w:rsidR="000F692C" w:rsidRPr="00394E33" w:rsidRDefault="000F692C" w:rsidP="002B551B">
            <w:pPr>
              <w:jc w:val="right"/>
              <w:rPr>
                <w:color w:val="000000"/>
              </w:rPr>
            </w:pPr>
            <w:r w:rsidRPr="00394E33">
              <w:rPr>
                <w:color w:val="000000"/>
              </w:rPr>
              <w:t>60</w:t>
            </w:r>
          </w:p>
        </w:tc>
        <w:tc>
          <w:tcPr>
            <w:tcW w:w="1711" w:type="dxa"/>
          </w:tcPr>
          <w:p w14:paraId="7C975B3F" w14:textId="77777777" w:rsidR="000F692C" w:rsidRPr="00394E33" w:rsidRDefault="000F692C" w:rsidP="002B551B">
            <w:pPr>
              <w:jc w:val="right"/>
              <w:rPr>
                <w:color w:val="000000"/>
              </w:rPr>
            </w:pPr>
            <w:r w:rsidRPr="00394E33">
              <w:rPr>
                <w:color w:val="000000"/>
              </w:rPr>
              <w:t>X</w:t>
            </w:r>
          </w:p>
        </w:tc>
      </w:tr>
      <w:tr w:rsidR="000F692C" w:rsidRPr="00394E33" w14:paraId="15E55791" w14:textId="77777777" w:rsidTr="002B551B">
        <w:trPr>
          <w:trHeight w:val="300"/>
          <w:jc w:val="center"/>
        </w:trPr>
        <w:tc>
          <w:tcPr>
            <w:tcW w:w="1350" w:type="dxa"/>
            <w:shd w:val="clear" w:color="auto" w:fill="auto"/>
            <w:noWrap/>
            <w:vAlign w:val="center"/>
            <w:hideMark/>
          </w:tcPr>
          <w:p w14:paraId="3C142EC3" w14:textId="77777777" w:rsidR="000F692C" w:rsidRPr="00394E33" w:rsidRDefault="000F692C" w:rsidP="002B551B">
            <w:pPr>
              <w:jc w:val="center"/>
              <w:rPr>
                <w:color w:val="000000"/>
              </w:rPr>
            </w:pPr>
            <w:r w:rsidRPr="00394E33">
              <w:rPr>
                <w:color w:val="000000"/>
              </w:rPr>
              <w:t>5</w:t>
            </w:r>
          </w:p>
        </w:tc>
        <w:tc>
          <w:tcPr>
            <w:tcW w:w="4230" w:type="dxa"/>
            <w:shd w:val="clear" w:color="auto" w:fill="auto"/>
            <w:noWrap/>
            <w:vAlign w:val="bottom"/>
            <w:hideMark/>
          </w:tcPr>
          <w:p w14:paraId="6D52C501" w14:textId="77777777" w:rsidR="000F692C" w:rsidRPr="00394E33" w:rsidRDefault="000F692C" w:rsidP="002B551B">
            <w:pPr>
              <w:rPr>
                <w:color w:val="000000"/>
              </w:rPr>
            </w:pPr>
            <w:r w:rsidRPr="00394E33">
              <w:rPr>
                <w:color w:val="000000"/>
              </w:rPr>
              <w:t>5' X 5' rectangular pot</w:t>
            </w:r>
          </w:p>
        </w:tc>
        <w:tc>
          <w:tcPr>
            <w:tcW w:w="1620" w:type="dxa"/>
            <w:shd w:val="clear" w:color="auto" w:fill="auto"/>
            <w:noWrap/>
            <w:vAlign w:val="center"/>
          </w:tcPr>
          <w:p w14:paraId="1B5CB339" w14:textId="77777777" w:rsidR="000F692C" w:rsidRPr="00394E33" w:rsidRDefault="000F692C" w:rsidP="002B551B">
            <w:pPr>
              <w:jc w:val="right"/>
              <w:rPr>
                <w:color w:val="000000"/>
              </w:rPr>
            </w:pPr>
          </w:p>
        </w:tc>
        <w:tc>
          <w:tcPr>
            <w:tcW w:w="1799" w:type="dxa"/>
          </w:tcPr>
          <w:p w14:paraId="4E544EEC" w14:textId="77777777" w:rsidR="000F692C" w:rsidRPr="00394E33" w:rsidRDefault="000F692C" w:rsidP="002B551B">
            <w:pPr>
              <w:jc w:val="right"/>
              <w:rPr>
                <w:color w:val="000000"/>
              </w:rPr>
            </w:pPr>
            <w:r w:rsidRPr="00394E33">
              <w:rPr>
                <w:color w:val="000000"/>
              </w:rPr>
              <w:t>18032</w:t>
            </w:r>
          </w:p>
        </w:tc>
        <w:tc>
          <w:tcPr>
            <w:tcW w:w="1711" w:type="dxa"/>
            <w:shd w:val="clear" w:color="auto" w:fill="auto"/>
          </w:tcPr>
          <w:p w14:paraId="13649CF0" w14:textId="77777777" w:rsidR="000F692C" w:rsidRPr="00394E33" w:rsidRDefault="000F692C" w:rsidP="002B551B">
            <w:pPr>
              <w:jc w:val="right"/>
              <w:rPr>
                <w:color w:val="000000"/>
              </w:rPr>
            </w:pPr>
            <w:r w:rsidRPr="00394E33">
              <w:rPr>
                <w:color w:val="000000"/>
              </w:rPr>
              <w:t xml:space="preserve">                 5</w:t>
            </w:r>
          </w:p>
        </w:tc>
      </w:tr>
      <w:tr w:rsidR="000F692C" w:rsidRPr="00394E33" w14:paraId="68F08092" w14:textId="77777777" w:rsidTr="002B551B">
        <w:trPr>
          <w:trHeight w:val="300"/>
          <w:jc w:val="center"/>
        </w:trPr>
        <w:tc>
          <w:tcPr>
            <w:tcW w:w="1350" w:type="dxa"/>
            <w:shd w:val="clear" w:color="auto" w:fill="auto"/>
            <w:noWrap/>
            <w:vAlign w:val="center"/>
            <w:hideMark/>
          </w:tcPr>
          <w:p w14:paraId="1A5D07E1" w14:textId="77777777" w:rsidR="000F692C" w:rsidRPr="00394E33" w:rsidRDefault="000F692C" w:rsidP="002B551B">
            <w:pPr>
              <w:jc w:val="center"/>
              <w:rPr>
                <w:color w:val="000000"/>
              </w:rPr>
            </w:pPr>
            <w:r w:rsidRPr="00394E33">
              <w:rPr>
                <w:color w:val="000000"/>
              </w:rPr>
              <w:t>6</w:t>
            </w:r>
          </w:p>
        </w:tc>
        <w:tc>
          <w:tcPr>
            <w:tcW w:w="4230" w:type="dxa"/>
            <w:shd w:val="clear" w:color="auto" w:fill="auto"/>
            <w:noWrap/>
            <w:vAlign w:val="bottom"/>
            <w:hideMark/>
          </w:tcPr>
          <w:p w14:paraId="7E041109" w14:textId="77777777" w:rsidR="000F692C" w:rsidRPr="00394E33" w:rsidRDefault="000F692C" w:rsidP="002B551B">
            <w:pPr>
              <w:rPr>
                <w:color w:val="000000"/>
              </w:rPr>
            </w:pPr>
            <w:r w:rsidRPr="00394E33">
              <w:rPr>
                <w:color w:val="000000"/>
              </w:rPr>
              <w:t>6' X 6' rectangular pot</w:t>
            </w:r>
          </w:p>
        </w:tc>
        <w:tc>
          <w:tcPr>
            <w:tcW w:w="1620" w:type="dxa"/>
            <w:shd w:val="clear" w:color="auto" w:fill="auto"/>
            <w:noWrap/>
            <w:vAlign w:val="center"/>
          </w:tcPr>
          <w:p w14:paraId="7D0E7F5A" w14:textId="77777777" w:rsidR="000F692C" w:rsidRPr="00394E33" w:rsidRDefault="000F692C" w:rsidP="002B551B">
            <w:pPr>
              <w:jc w:val="right"/>
              <w:rPr>
                <w:color w:val="000000"/>
              </w:rPr>
            </w:pPr>
          </w:p>
        </w:tc>
        <w:tc>
          <w:tcPr>
            <w:tcW w:w="1799" w:type="dxa"/>
          </w:tcPr>
          <w:p w14:paraId="30388DEB" w14:textId="77777777" w:rsidR="000F692C" w:rsidRPr="00394E33" w:rsidRDefault="000F692C" w:rsidP="002B551B">
            <w:pPr>
              <w:jc w:val="right"/>
              <w:rPr>
                <w:color w:val="000000"/>
              </w:rPr>
            </w:pPr>
            <w:r w:rsidRPr="00394E33">
              <w:rPr>
                <w:color w:val="000000"/>
              </w:rPr>
              <w:t>17508</w:t>
            </w:r>
          </w:p>
        </w:tc>
        <w:tc>
          <w:tcPr>
            <w:tcW w:w="1711" w:type="dxa"/>
          </w:tcPr>
          <w:p w14:paraId="04A92B58" w14:textId="77777777" w:rsidR="000F692C" w:rsidRPr="00394E33" w:rsidRDefault="000F692C" w:rsidP="002B551B">
            <w:pPr>
              <w:jc w:val="right"/>
              <w:rPr>
                <w:color w:val="000000"/>
              </w:rPr>
            </w:pPr>
            <w:r w:rsidRPr="00394E33">
              <w:rPr>
                <w:color w:val="000000"/>
              </w:rPr>
              <w:t xml:space="preserve">                    6</w:t>
            </w:r>
          </w:p>
        </w:tc>
      </w:tr>
      <w:tr w:rsidR="000F692C" w:rsidRPr="00394E33" w14:paraId="6D7FA184" w14:textId="77777777" w:rsidTr="002B551B">
        <w:trPr>
          <w:trHeight w:val="300"/>
          <w:jc w:val="center"/>
        </w:trPr>
        <w:tc>
          <w:tcPr>
            <w:tcW w:w="1350" w:type="dxa"/>
            <w:shd w:val="clear" w:color="auto" w:fill="auto"/>
            <w:noWrap/>
            <w:vAlign w:val="center"/>
            <w:hideMark/>
          </w:tcPr>
          <w:p w14:paraId="6D814451" w14:textId="77777777" w:rsidR="000F692C" w:rsidRPr="00394E33" w:rsidRDefault="000F692C" w:rsidP="002B551B">
            <w:pPr>
              <w:jc w:val="center"/>
              <w:rPr>
                <w:color w:val="000000"/>
              </w:rPr>
            </w:pPr>
            <w:r w:rsidRPr="00394E33">
              <w:rPr>
                <w:color w:val="000000"/>
              </w:rPr>
              <w:t>7</w:t>
            </w:r>
          </w:p>
        </w:tc>
        <w:tc>
          <w:tcPr>
            <w:tcW w:w="4230" w:type="dxa"/>
            <w:shd w:val="clear" w:color="auto" w:fill="auto"/>
            <w:noWrap/>
            <w:vAlign w:val="bottom"/>
            <w:hideMark/>
          </w:tcPr>
          <w:p w14:paraId="1326CB1E" w14:textId="77777777" w:rsidR="000F692C" w:rsidRPr="00394E33" w:rsidRDefault="000F692C" w:rsidP="002B551B">
            <w:pPr>
              <w:rPr>
                <w:color w:val="000000"/>
              </w:rPr>
            </w:pPr>
            <w:r w:rsidRPr="00394E33">
              <w:rPr>
                <w:color w:val="000000"/>
              </w:rPr>
              <w:t>7' X 7' rectangular pot</w:t>
            </w:r>
          </w:p>
        </w:tc>
        <w:tc>
          <w:tcPr>
            <w:tcW w:w="1620" w:type="dxa"/>
            <w:shd w:val="clear" w:color="auto" w:fill="auto"/>
            <w:noWrap/>
            <w:vAlign w:val="center"/>
          </w:tcPr>
          <w:p w14:paraId="524B02C2" w14:textId="77777777" w:rsidR="000F692C" w:rsidRPr="00394E33" w:rsidRDefault="000F692C" w:rsidP="002B551B">
            <w:pPr>
              <w:jc w:val="right"/>
              <w:rPr>
                <w:color w:val="000000"/>
              </w:rPr>
            </w:pPr>
          </w:p>
        </w:tc>
        <w:tc>
          <w:tcPr>
            <w:tcW w:w="1799" w:type="dxa"/>
          </w:tcPr>
          <w:p w14:paraId="22B5A38C" w14:textId="77777777" w:rsidR="000F692C" w:rsidRPr="00394E33" w:rsidRDefault="000F692C" w:rsidP="002B551B">
            <w:pPr>
              <w:jc w:val="right"/>
              <w:rPr>
                <w:color w:val="000000"/>
              </w:rPr>
            </w:pPr>
            <w:r w:rsidRPr="00394E33">
              <w:rPr>
                <w:color w:val="000000"/>
              </w:rPr>
              <w:t>23806</w:t>
            </w:r>
          </w:p>
        </w:tc>
        <w:tc>
          <w:tcPr>
            <w:tcW w:w="1711" w:type="dxa"/>
          </w:tcPr>
          <w:p w14:paraId="2D4FE7E2" w14:textId="77777777" w:rsidR="000F692C" w:rsidRPr="00394E33" w:rsidRDefault="000F692C" w:rsidP="002B551B">
            <w:pPr>
              <w:jc w:val="right"/>
              <w:rPr>
                <w:color w:val="000000"/>
              </w:rPr>
            </w:pPr>
            <w:r w:rsidRPr="00394E33">
              <w:rPr>
                <w:color w:val="000000"/>
              </w:rPr>
              <w:t xml:space="preserve"> 7</w:t>
            </w:r>
          </w:p>
        </w:tc>
      </w:tr>
      <w:tr w:rsidR="000F692C" w:rsidRPr="00394E33" w14:paraId="28F95637" w14:textId="77777777" w:rsidTr="002B551B">
        <w:trPr>
          <w:trHeight w:val="300"/>
          <w:jc w:val="center"/>
        </w:trPr>
        <w:tc>
          <w:tcPr>
            <w:tcW w:w="1350" w:type="dxa"/>
            <w:shd w:val="clear" w:color="auto" w:fill="auto"/>
            <w:noWrap/>
            <w:vAlign w:val="center"/>
            <w:hideMark/>
          </w:tcPr>
          <w:p w14:paraId="54642BAE" w14:textId="77777777" w:rsidR="000F692C" w:rsidRPr="00394E33" w:rsidRDefault="000F692C" w:rsidP="002B551B">
            <w:pPr>
              <w:jc w:val="center"/>
              <w:rPr>
                <w:color w:val="000000"/>
              </w:rPr>
            </w:pPr>
            <w:r w:rsidRPr="00394E33">
              <w:rPr>
                <w:color w:val="000000"/>
              </w:rPr>
              <w:t>8</w:t>
            </w:r>
          </w:p>
        </w:tc>
        <w:tc>
          <w:tcPr>
            <w:tcW w:w="4230" w:type="dxa"/>
            <w:shd w:val="clear" w:color="auto" w:fill="auto"/>
            <w:noWrap/>
            <w:vAlign w:val="bottom"/>
            <w:hideMark/>
          </w:tcPr>
          <w:p w14:paraId="21EC8D40" w14:textId="77777777" w:rsidR="000F692C" w:rsidRPr="00394E33" w:rsidRDefault="000F692C" w:rsidP="002B551B">
            <w:pPr>
              <w:rPr>
                <w:color w:val="000000"/>
              </w:rPr>
            </w:pPr>
            <w:r w:rsidRPr="00394E33">
              <w:rPr>
                <w:color w:val="000000"/>
              </w:rPr>
              <w:t>8' X 8' rectangular pot</w:t>
            </w:r>
          </w:p>
        </w:tc>
        <w:tc>
          <w:tcPr>
            <w:tcW w:w="1620" w:type="dxa"/>
            <w:shd w:val="clear" w:color="auto" w:fill="auto"/>
            <w:noWrap/>
            <w:vAlign w:val="center"/>
          </w:tcPr>
          <w:p w14:paraId="0AF39E54" w14:textId="77777777" w:rsidR="000F692C" w:rsidRPr="00394E33" w:rsidRDefault="000F692C" w:rsidP="002B551B">
            <w:pPr>
              <w:jc w:val="right"/>
              <w:rPr>
                <w:color w:val="000000"/>
              </w:rPr>
            </w:pPr>
          </w:p>
        </w:tc>
        <w:tc>
          <w:tcPr>
            <w:tcW w:w="1799" w:type="dxa"/>
          </w:tcPr>
          <w:p w14:paraId="3F0DBA55" w14:textId="77777777" w:rsidR="000F692C" w:rsidRPr="00394E33" w:rsidRDefault="000F692C" w:rsidP="002B551B">
            <w:pPr>
              <w:jc w:val="right"/>
              <w:rPr>
                <w:color w:val="000000"/>
              </w:rPr>
            </w:pPr>
            <w:r w:rsidRPr="00394E33">
              <w:rPr>
                <w:color w:val="000000"/>
              </w:rPr>
              <w:t>1936</w:t>
            </w:r>
          </w:p>
        </w:tc>
        <w:tc>
          <w:tcPr>
            <w:tcW w:w="1711" w:type="dxa"/>
          </w:tcPr>
          <w:p w14:paraId="0CB2231A" w14:textId="77777777" w:rsidR="000F692C" w:rsidRPr="00394E33" w:rsidRDefault="000F692C" w:rsidP="002B551B">
            <w:pPr>
              <w:jc w:val="right"/>
              <w:rPr>
                <w:color w:val="000000"/>
              </w:rPr>
            </w:pPr>
            <w:r w:rsidRPr="00394E33">
              <w:rPr>
                <w:color w:val="000000"/>
              </w:rPr>
              <w:t xml:space="preserve">                           8</w:t>
            </w:r>
          </w:p>
        </w:tc>
      </w:tr>
      <w:tr w:rsidR="000F692C" w:rsidRPr="00394E33" w14:paraId="0BE5364E" w14:textId="77777777" w:rsidTr="002B551B">
        <w:trPr>
          <w:trHeight w:val="300"/>
          <w:jc w:val="center"/>
        </w:trPr>
        <w:tc>
          <w:tcPr>
            <w:tcW w:w="1350" w:type="dxa"/>
            <w:shd w:val="clear" w:color="auto" w:fill="auto"/>
            <w:noWrap/>
            <w:vAlign w:val="center"/>
            <w:hideMark/>
          </w:tcPr>
          <w:p w14:paraId="006D578C" w14:textId="77777777" w:rsidR="000F692C" w:rsidRPr="00394E33" w:rsidRDefault="000F692C" w:rsidP="002B551B">
            <w:pPr>
              <w:jc w:val="center"/>
              <w:rPr>
                <w:color w:val="000000"/>
              </w:rPr>
            </w:pPr>
            <w:r w:rsidRPr="00394E33">
              <w:rPr>
                <w:color w:val="000000"/>
              </w:rPr>
              <w:t>9</w:t>
            </w:r>
          </w:p>
        </w:tc>
        <w:tc>
          <w:tcPr>
            <w:tcW w:w="4230" w:type="dxa"/>
            <w:shd w:val="clear" w:color="auto" w:fill="auto"/>
            <w:noWrap/>
            <w:vAlign w:val="bottom"/>
            <w:hideMark/>
          </w:tcPr>
          <w:p w14:paraId="7DC447FC" w14:textId="77777777" w:rsidR="000F692C" w:rsidRPr="00394E33" w:rsidRDefault="000F692C" w:rsidP="002B551B">
            <w:pPr>
              <w:rPr>
                <w:color w:val="000000"/>
              </w:rPr>
            </w:pPr>
            <w:r w:rsidRPr="00394E33">
              <w:rPr>
                <w:color w:val="000000"/>
              </w:rPr>
              <w:t>5 1/2' X 5 1/2' rectangular pot</w:t>
            </w:r>
          </w:p>
        </w:tc>
        <w:tc>
          <w:tcPr>
            <w:tcW w:w="1620" w:type="dxa"/>
            <w:shd w:val="clear" w:color="auto" w:fill="auto"/>
            <w:noWrap/>
            <w:vAlign w:val="center"/>
          </w:tcPr>
          <w:p w14:paraId="6E0A7C3E" w14:textId="77777777" w:rsidR="000F692C" w:rsidRPr="00394E33" w:rsidRDefault="000F692C" w:rsidP="002B551B">
            <w:pPr>
              <w:jc w:val="right"/>
              <w:rPr>
                <w:color w:val="000000"/>
              </w:rPr>
            </w:pPr>
          </w:p>
        </w:tc>
        <w:tc>
          <w:tcPr>
            <w:tcW w:w="1799" w:type="dxa"/>
          </w:tcPr>
          <w:p w14:paraId="234D38E8" w14:textId="77777777" w:rsidR="000F692C" w:rsidRPr="00394E33" w:rsidRDefault="000F692C" w:rsidP="002B551B">
            <w:pPr>
              <w:jc w:val="right"/>
              <w:rPr>
                <w:color w:val="000000"/>
              </w:rPr>
            </w:pPr>
            <w:r w:rsidRPr="00394E33">
              <w:rPr>
                <w:color w:val="000000"/>
              </w:rPr>
              <w:t>6934</w:t>
            </w:r>
          </w:p>
        </w:tc>
        <w:tc>
          <w:tcPr>
            <w:tcW w:w="1711" w:type="dxa"/>
          </w:tcPr>
          <w:p w14:paraId="648CE2C9" w14:textId="77777777" w:rsidR="000F692C" w:rsidRPr="00394E33" w:rsidRDefault="000F692C" w:rsidP="002B551B">
            <w:pPr>
              <w:jc w:val="right"/>
              <w:rPr>
                <w:color w:val="000000"/>
              </w:rPr>
            </w:pPr>
            <w:r w:rsidRPr="00394E33">
              <w:rPr>
                <w:color w:val="000000"/>
              </w:rPr>
              <w:t xml:space="preserve">  5</w:t>
            </w:r>
          </w:p>
        </w:tc>
      </w:tr>
      <w:tr w:rsidR="000F692C" w:rsidRPr="00394E33" w14:paraId="00C608F0" w14:textId="77777777" w:rsidTr="002B551B">
        <w:trPr>
          <w:trHeight w:val="300"/>
          <w:jc w:val="center"/>
        </w:trPr>
        <w:tc>
          <w:tcPr>
            <w:tcW w:w="1350" w:type="dxa"/>
            <w:shd w:val="clear" w:color="auto" w:fill="auto"/>
            <w:noWrap/>
            <w:vAlign w:val="center"/>
            <w:hideMark/>
          </w:tcPr>
          <w:p w14:paraId="7360F66B" w14:textId="77777777" w:rsidR="000F692C" w:rsidRPr="00394E33" w:rsidRDefault="000F692C" w:rsidP="002B551B">
            <w:pPr>
              <w:jc w:val="center"/>
              <w:rPr>
                <w:color w:val="000000"/>
              </w:rPr>
            </w:pPr>
            <w:r w:rsidRPr="00394E33">
              <w:rPr>
                <w:color w:val="000000"/>
              </w:rPr>
              <w:t>10</w:t>
            </w:r>
          </w:p>
        </w:tc>
        <w:tc>
          <w:tcPr>
            <w:tcW w:w="4230" w:type="dxa"/>
            <w:shd w:val="clear" w:color="auto" w:fill="auto"/>
            <w:noWrap/>
            <w:vAlign w:val="bottom"/>
            <w:hideMark/>
          </w:tcPr>
          <w:p w14:paraId="69DA6DE4" w14:textId="77777777" w:rsidR="000F692C" w:rsidRPr="00394E33" w:rsidRDefault="000F692C" w:rsidP="002B551B">
            <w:pPr>
              <w:rPr>
                <w:color w:val="000000"/>
              </w:rPr>
            </w:pPr>
            <w:r w:rsidRPr="00394E33">
              <w:rPr>
                <w:color w:val="000000"/>
              </w:rPr>
              <w:t>6 1/2' X 6 1/2' rectangular pot</w:t>
            </w:r>
          </w:p>
        </w:tc>
        <w:tc>
          <w:tcPr>
            <w:tcW w:w="1620" w:type="dxa"/>
            <w:shd w:val="clear" w:color="auto" w:fill="auto"/>
            <w:noWrap/>
            <w:vAlign w:val="center"/>
          </w:tcPr>
          <w:p w14:paraId="7BB6A9F4" w14:textId="77777777" w:rsidR="000F692C" w:rsidRPr="00394E33" w:rsidRDefault="000F692C" w:rsidP="002B551B">
            <w:pPr>
              <w:jc w:val="right"/>
              <w:rPr>
                <w:color w:val="000000"/>
              </w:rPr>
            </w:pPr>
          </w:p>
        </w:tc>
        <w:tc>
          <w:tcPr>
            <w:tcW w:w="1799" w:type="dxa"/>
          </w:tcPr>
          <w:p w14:paraId="29A2E596" w14:textId="77777777" w:rsidR="000F692C" w:rsidRPr="00394E33" w:rsidRDefault="000F692C" w:rsidP="002B551B">
            <w:pPr>
              <w:jc w:val="right"/>
              <w:rPr>
                <w:color w:val="000000"/>
              </w:rPr>
            </w:pPr>
            <w:r w:rsidRPr="00394E33">
              <w:rPr>
                <w:color w:val="000000"/>
              </w:rPr>
              <w:t>22085</w:t>
            </w:r>
          </w:p>
        </w:tc>
        <w:tc>
          <w:tcPr>
            <w:tcW w:w="1711" w:type="dxa"/>
          </w:tcPr>
          <w:p w14:paraId="694E6D5A" w14:textId="77777777" w:rsidR="000F692C" w:rsidRPr="00394E33" w:rsidRDefault="000F692C" w:rsidP="002B551B">
            <w:pPr>
              <w:jc w:val="right"/>
              <w:rPr>
                <w:color w:val="000000"/>
              </w:rPr>
            </w:pPr>
            <w:r w:rsidRPr="00394E33">
              <w:rPr>
                <w:color w:val="000000"/>
              </w:rPr>
              <w:t xml:space="preserve"> 6</w:t>
            </w:r>
          </w:p>
        </w:tc>
      </w:tr>
      <w:tr w:rsidR="000F692C" w:rsidRPr="00394E33" w14:paraId="250A2003" w14:textId="77777777" w:rsidTr="002B551B">
        <w:trPr>
          <w:trHeight w:val="300"/>
          <w:jc w:val="center"/>
        </w:trPr>
        <w:tc>
          <w:tcPr>
            <w:tcW w:w="1350" w:type="dxa"/>
            <w:shd w:val="clear" w:color="auto" w:fill="auto"/>
            <w:noWrap/>
            <w:vAlign w:val="center"/>
            <w:hideMark/>
          </w:tcPr>
          <w:p w14:paraId="4851A09A" w14:textId="77777777" w:rsidR="000F692C" w:rsidRPr="00394E33" w:rsidRDefault="000F692C" w:rsidP="002B551B">
            <w:pPr>
              <w:jc w:val="center"/>
              <w:rPr>
                <w:color w:val="000000"/>
              </w:rPr>
            </w:pPr>
            <w:r w:rsidRPr="00394E33">
              <w:rPr>
                <w:color w:val="000000"/>
              </w:rPr>
              <w:t>11</w:t>
            </w:r>
          </w:p>
        </w:tc>
        <w:tc>
          <w:tcPr>
            <w:tcW w:w="4230" w:type="dxa"/>
            <w:shd w:val="clear" w:color="auto" w:fill="auto"/>
            <w:noWrap/>
            <w:vAlign w:val="bottom"/>
            <w:hideMark/>
          </w:tcPr>
          <w:p w14:paraId="7E8AFD5F" w14:textId="77777777" w:rsidR="000F692C" w:rsidRPr="00394E33" w:rsidRDefault="000F692C" w:rsidP="002B551B">
            <w:pPr>
              <w:rPr>
                <w:color w:val="000000"/>
              </w:rPr>
            </w:pPr>
            <w:r w:rsidRPr="00394E33">
              <w:rPr>
                <w:color w:val="000000"/>
              </w:rPr>
              <w:t>7 1/2' X 7 1/2' rectangular pot</w:t>
            </w:r>
          </w:p>
        </w:tc>
        <w:tc>
          <w:tcPr>
            <w:tcW w:w="1620" w:type="dxa"/>
            <w:shd w:val="clear" w:color="auto" w:fill="auto"/>
            <w:noWrap/>
            <w:vAlign w:val="center"/>
          </w:tcPr>
          <w:p w14:paraId="3527317B" w14:textId="77777777" w:rsidR="000F692C" w:rsidRPr="00394E33" w:rsidRDefault="000F692C" w:rsidP="002B551B">
            <w:pPr>
              <w:jc w:val="right"/>
              <w:rPr>
                <w:color w:val="000000"/>
              </w:rPr>
            </w:pPr>
          </w:p>
        </w:tc>
        <w:tc>
          <w:tcPr>
            <w:tcW w:w="1799" w:type="dxa"/>
          </w:tcPr>
          <w:p w14:paraId="3BA1FAD9" w14:textId="77777777" w:rsidR="000F692C" w:rsidRPr="00394E33" w:rsidRDefault="000F692C" w:rsidP="002B551B">
            <w:pPr>
              <w:jc w:val="right"/>
              <w:rPr>
                <w:color w:val="000000"/>
              </w:rPr>
            </w:pPr>
            <w:r w:rsidRPr="00394E33">
              <w:rPr>
                <w:color w:val="000000"/>
              </w:rPr>
              <w:t>387</w:t>
            </w:r>
          </w:p>
        </w:tc>
        <w:tc>
          <w:tcPr>
            <w:tcW w:w="1711" w:type="dxa"/>
          </w:tcPr>
          <w:p w14:paraId="50213564" w14:textId="77777777" w:rsidR="000F692C" w:rsidRPr="00394E33" w:rsidRDefault="000F692C" w:rsidP="002B551B">
            <w:pPr>
              <w:jc w:val="right"/>
              <w:rPr>
                <w:color w:val="000000"/>
              </w:rPr>
            </w:pPr>
            <w:r w:rsidRPr="00394E33">
              <w:rPr>
                <w:color w:val="000000"/>
              </w:rPr>
              <w:t xml:space="preserve"> 7</w:t>
            </w:r>
          </w:p>
        </w:tc>
      </w:tr>
      <w:tr w:rsidR="000F692C" w:rsidRPr="00394E33" w14:paraId="3AB48A9D" w14:textId="77777777" w:rsidTr="002B551B">
        <w:trPr>
          <w:trHeight w:val="368"/>
          <w:jc w:val="center"/>
        </w:trPr>
        <w:tc>
          <w:tcPr>
            <w:tcW w:w="1350" w:type="dxa"/>
            <w:shd w:val="clear" w:color="auto" w:fill="auto"/>
            <w:noWrap/>
            <w:vAlign w:val="center"/>
            <w:hideMark/>
          </w:tcPr>
          <w:p w14:paraId="107ACF09" w14:textId="77777777" w:rsidR="000F692C" w:rsidRPr="00394E33" w:rsidRDefault="000F692C" w:rsidP="002B551B">
            <w:pPr>
              <w:jc w:val="center"/>
              <w:rPr>
                <w:color w:val="000000"/>
              </w:rPr>
            </w:pPr>
            <w:r w:rsidRPr="00394E33">
              <w:rPr>
                <w:color w:val="000000"/>
              </w:rPr>
              <w:t>12</w:t>
            </w:r>
          </w:p>
        </w:tc>
        <w:tc>
          <w:tcPr>
            <w:tcW w:w="4230" w:type="dxa"/>
            <w:shd w:val="clear" w:color="auto" w:fill="auto"/>
            <w:noWrap/>
            <w:vAlign w:val="bottom"/>
            <w:hideMark/>
          </w:tcPr>
          <w:p w14:paraId="52654BBC" w14:textId="77777777" w:rsidR="000F692C" w:rsidRPr="00394E33" w:rsidRDefault="000F692C" w:rsidP="002B551B">
            <w:pPr>
              <w:rPr>
                <w:color w:val="000000"/>
              </w:rPr>
            </w:pPr>
            <w:r w:rsidRPr="00394E33">
              <w:rPr>
                <w:color w:val="000000"/>
              </w:rPr>
              <w:t>Round king crab pot, enlarged version of Dungeness crab pot</w:t>
            </w:r>
          </w:p>
        </w:tc>
        <w:tc>
          <w:tcPr>
            <w:tcW w:w="1620" w:type="dxa"/>
            <w:shd w:val="clear" w:color="auto" w:fill="auto"/>
            <w:noWrap/>
            <w:vAlign w:val="center"/>
          </w:tcPr>
          <w:p w14:paraId="13173F5F" w14:textId="77777777" w:rsidR="000F692C" w:rsidRPr="00394E33" w:rsidRDefault="000F692C" w:rsidP="002B551B">
            <w:pPr>
              <w:jc w:val="right"/>
              <w:rPr>
                <w:color w:val="000000"/>
              </w:rPr>
            </w:pPr>
          </w:p>
        </w:tc>
        <w:tc>
          <w:tcPr>
            <w:tcW w:w="1799" w:type="dxa"/>
          </w:tcPr>
          <w:p w14:paraId="7DE6CB57" w14:textId="77777777" w:rsidR="000F692C" w:rsidRPr="00394E33" w:rsidRDefault="000F692C" w:rsidP="002B551B">
            <w:pPr>
              <w:jc w:val="right"/>
              <w:rPr>
                <w:color w:val="000000"/>
              </w:rPr>
            </w:pPr>
          </w:p>
          <w:p w14:paraId="1A13D2C7" w14:textId="77777777" w:rsidR="000F692C" w:rsidRPr="00394E33" w:rsidRDefault="000F692C" w:rsidP="002B551B">
            <w:pPr>
              <w:jc w:val="right"/>
              <w:rPr>
                <w:color w:val="000000"/>
              </w:rPr>
            </w:pPr>
            <w:r w:rsidRPr="00394E33">
              <w:rPr>
                <w:color w:val="000000"/>
              </w:rPr>
              <w:t>8259</w:t>
            </w:r>
          </w:p>
        </w:tc>
        <w:tc>
          <w:tcPr>
            <w:tcW w:w="1711" w:type="dxa"/>
          </w:tcPr>
          <w:p w14:paraId="0589CDAD" w14:textId="77777777" w:rsidR="000F692C" w:rsidRPr="00394E33" w:rsidRDefault="000F692C" w:rsidP="002B551B">
            <w:pPr>
              <w:jc w:val="right"/>
              <w:rPr>
                <w:color w:val="000000"/>
              </w:rPr>
            </w:pPr>
          </w:p>
          <w:p w14:paraId="12A40DDD" w14:textId="77777777" w:rsidR="000F692C" w:rsidRPr="00394E33" w:rsidRDefault="000F692C" w:rsidP="002B551B">
            <w:pPr>
              <w:jc w:val="right"/>
              <w:rPr>
                <w:color w:val="000000"/>
              </w:rPr>
            </w:pPr>
            <w:r w:rsidRPr="00394E33">
              <w:rPr>
                <w:color w:val="000000"/>
              </w:rPr>
              <w:t>X</w:t>
            </w:r>
          </w:p>
        </w:tc>
      </w:tr>
      <w:tr w:rsidR="000F692C" w:rsidRPr="00394E33" w14:paraId="1D5884FB" w14:textId="77777777" w:rsidTr="002B551B">
        <w:trPr>
          <w:trHeight w:val="300"/>
          <w:jc w:val="center"/>
        </w:trPr>
        <w:tc>
          <w:tcPr>
            <w:tcW w:w="1350" w:type="dxa"/>
            <w:shd w:val="clear" w:color="auto" w:fill="auto"/>
            <w:noWrap/>
            <w:vAlign w:val="center"/>
            <w:hideMark/>
          </w:tcPr>
          <w:p w14:paraId="3B366CC5" w14:textId="77777777" w:rsidR="000F692C" w:rsidRPr="00394E33" w:rsidRDefault="000F692C" w:rsidP="002B551B">
            <w:pPr>
              <w:jc w:val="center"/>
              <w:rPr>
                <w:color w:val="000000"/>
              </w:rPr>
            </w:pPr>
            <w:r w:rsidRPr="00394E33">
              <w:rPr>
                <w:color w:val="000000"/>
              </w:rPr>
              <w:t>13</w:t>
            </w:r>
          </w:p>
        </w:tc>
        <w:tc>
          <w:tcPr>
            <w:tcW w:w="4230" w:type="dxa"/>
            <w:shd w:val="clear" w:color="auto" w:fill="auto"/>
            <w:noWrap/>
            <w:vAlign w:val="bottom"/>
            <w:hideMark/>
          </w:tcPr>
          <w:p w14:paraId="31F7A333" w14:textId="77777777" w:rsidR="000F692C" w:rsidRPr="00394E33" w:rsidRDefault="000F692C" w:rsidP="002B551B">
            <w:pPr>
              <w:rPr>
                <w:color w:val="000000"/>
              </w:rPr>
            </w:pPr>
            <w:r w:rsidRPr="00394E33">
              <w:rPr>
                <w:color w:val="000000"/>
              </w:rPr>
              <w:t>10' X 10' rectangular pot</w:t>
            </w:r>
          </w:p>
        </w:tc>
        <w:tc>
          <w:tcPr>
            <w:tcW w:w="1620" w:type="dxa"/>
            <w:shd w:val="clear" w:color="auto" w:fill="auto"/>
            <w:noWrap/>
            <w:vAlign w:val="center"/>
          </w:tcPr>
          <w:p w14:paraId="043CA902" w14:textId="77777777" w:rsidR="000F692C" w:rsidRPr="00394E33" w:rsidRDefault="000F692C" w:rsidP="002B551B">
            <w:pPr>
              <w:jc w:val="right"/>
              <w:rPr>
                <w:color w:val="000000"/>
              </w:rPr>
            </w:pPr>
          </w:p>
        </w:tc>
        <w:tc>
          <w:tcPr>
            <w:tcW w:w="1799" w:type="dxa"/>
          </w:tcPr>
          <w:p w14:paraId="262C5E29" w14:textId="77777777" w:rsidR="000F692C" w:rsidRPr="00394E33" w:rsidRDefault="000F692C" w:rsidP="002B551B">
            <w:pPr>
              <w:jc w:val="right"/>
              <w:rPr>
                <w:color w:val="000000"/>
              </w:rPr>
            </w:pPr>
            <w:r w:rsidRPr="00394E33">
              <w:rPr>
                <w:color w:val="000000"/>
              </w:rPr>
              <w:t>466</w:t>
            </w:r>
          </w:p>
        </w:tc>
        <w:tc>
          <w:tcPr>
            <w:tcW w:w="1711" w:type="dxa"/>
          </w:tcPr>
          <w:p w14:paraId="0F2519B9" w14:textId="77777777" w:rsidR="000F692C" w:rsidRPr="00394E33" w:rsidRDefault="000F692C" w:rsidP="002B551B">
            <w:pPr>
              <w:jc w:val="right"/>
              <w:rPr>
                <w:color w:val="000000"/>
              </w:rPr>
            </w:pPr>
            <w:r w:rsidRPr="00394E33">
              <w:rPr>
                <w:color w:val="000000"/>
              </w:rPr>
              <w:t>13</w:t>
            </w:r>
          </w:p>
        </w:tc>
      </w:tr>
      <w:tr w:rsidR="000F692C" w:rsidRPr="00394E33" w14:paraId="6E51E921" w14:textId="77777777" w:rsidTr="002B551B">
        <w:trPr>
          <w:trHeight w:val="300"/>
          <w:jc w:val="center"/>
        </w:trPr>
        <w:tc>
          <w:tcPr>
            <w:tcW w:w="1350" w:type="dxa"/>
            <w:shd w:val="clear" w:color="auto" w:fill="auto"/>
            <w:noWrap/>
            <w:vAlign w:val="center"/>
            <w:hideMark/>
          </w:tcPr>
          <w:p w14:paraId="67F2628E" w14:textId="77777777" w:rsidR="000F692C" w:rsidRPr="00394E33" w:rsidRDefault="000F692C" w:rsidP="002B551B">
            <w:pPr>
              <w:jc w:val="center"/>
              <w:rPr>
                <w:color w:val="000000"/>
              </w:rPr>
            </w:pPr>
            <w:r w:rsidRPr="00394E33">
              <w:rPr>
                <w:color w:val="000000"/>
              </w:rPr>
              <w:t>14</w:t>
            </w:r>
          </w:p>
        </w:tc>
        <w:tc>
          <w:tcPr>
            <w:tcW w:w="4230" w:type="dxa"/>
            <w:shd w:val="clear" w:color="auto" w:fill="auto"/>
            <w:noWrap/>
            <w:vAlign w:val="bottom"/>
            <w:hideMark/>
          </w:tcPr>
          <w:p w14:paraId="58BBC577" w14:textId="77777777" w:rsidR="000F692C" w:rsidRPr="00394E33" w:rsidRDefault="000F692C" w:rsidP="002B551B">
            <w:pPr>
              <w:rPr>
                <w:color w:val="000000"/>
              </w:rPr>
            </w:pPr>
            <w:r w:rsidRPr="00394E33">
              <w:rPr>
                <w:color w:val="000000"/>
              </w:rPr>
              <w:t>9' X 9' rectangular pot</w:t>
            </w:r>
          </w:p>
        </w:tc>
        <w:tc>
          <w:tcPr>
            <w:tcW w:w="1620" w:type="dxa"/>
            <w:shd w:val="clear" w:color="auto" w:fill="auto"/>
            <w:noWrap/>
            <w:vAlign w:val="center"/>
          </w:tcPr>
          <w:p w14:paraId="369344F1" w14:textId="77777777" w:rsidR="000F692C" w:rsidRPr="00394E33" w:rsidRDefault="000F692C" w:rsidP="002B551B">
            <w:pPr>
              <w:jc w:val="right"/>
              <w:rPr>
                <w:color w:val="000000"/>
              </w:rPr>
            </w:pPr>
            <w:r w:rsidRPr="00394E33">
              <w:rPr>
                <w:color w:val="000000"/>
              </w:rPr>
              <w:t>X</w:t>
            </w:r>
          </w:p>
        </w:tc>
        <w:tc>
          <w:tcPr>
            <w:tcW w:w="1799" w:type="dxa"/>
          </w:tcPr>
          <w:p w14:paraId="4AC89BCE" w14:textId="77777777" w:rsidR="000F692C" w:rsidRPr="00394E33" w:rsidRDefault="000F692C" w:rsidP="002B551B">
            <w:pPr>
              <w:jc w:val="right"/>
              <w:rPr>
                <w:color w:val="000000"/>
              </w:rPr>
            </w:pPr>
            <w:r w:rsidRPr="00394E33">
              <w:rPr>
                <w:color w:val="000000"/>
              </w:rPr>
              <w:t>1</w:t>
            </w:r>
          </w:p>
        </w:tc>
        <w:tc>
          <w:tcPr>
            <w:tcW w:w="1711" w:type="dxa"/>
          </w:tcPr>
          <w:p w14:paraId="0D0E07E7" w14:textId="77777777" w:rsidR="000F692C" w:rsidRPr="00394E33" w:rsidRDefault="000F692C" w:rsidP="002B551B">
            <w:pPr>
              <w:jc w:val="right"/>
              <w:rPr>
                <w:color w:val="000000"/>
              </w:rPr>
            </w:pPr>
            <w:r w:rsidRPr="00394E33">
              <w:rPr>
                <w:color w:val="000000"/>
              </w:rPr>
              <w:t>X</w:t>
            </w:r>
          </w:p>
        </w:tc>
      </w:tr>
      <w:tr w:rsidR="000F692C" w:rsidRPr="00394E33" w14:paraId="2D24385E" w14:textId="77777777" w:rsidTr="002B551B">
        <w:trPr>
          <w:trHeight w:val="300"/>
          <w:jc w:val="center"/>
        </w:trPr>
        <w:tc>
          <w:tcPr>
            <w:tcW w:w="1350" w:type="dxa"/>
            <w:shd w:val="clear" w:color="auto" w:fill="auto"/>
            <w:noWrap/>
            <w:vAlign w:val="center"/>
            <w:hideMark/>
          </w:tcPr>
          <w:p w14:paraId="57698A60" w14:textId="77777777" w:rsidR="000F692C" w:rsidRPr="00394E33" w:rsidRDefault="000F692C" w:rsidP="002B551B">
            <w:pPr>
              <w:jc w:val="center"/>
              <w:rPr>
                <w:color w:val="000000"/>
              </w:rPr>
            </w:pPr>
            <w:r w:rsidRPr="00394E33">
              <w:rPr>
                <w:color w:val="000000"/>
              </w:rPr>
              <w:t>15</w:t>
            </w:r>
          </w:p>
        </w:tc>
        <w:tc>
          <w:tcPr>
            <w:tcW w:w="4230" w:type="dxa"/>
            <w:shd w:val="clear" w:color="auto" w:fill="auto"/>
            <w:noWrap/>
            <w:vAlign w:val="bottom"/>
            <w:hideMark/>
          </w:tcPr>
          <w:p w14:paraId="06EE7A97" w14:textId="77777777" w:rsidR="000F692C" w:rsidRPr="00394E33" w:rsidRDefault="000F692C" w:rsidP="002B551B">
            <w:pPr>
              <w:rPr>
                <w:color w:val="000000"/>
              </w:rPr>
            </w:pPr>
            <w:r w:rsidRPr="00394E33">
              <w:rPr>
                <w:color w:val="000000"/>
              </w:rPr>
              <w:t>8 1/2' X 8 1/2' rectangular pot</w:t>
            </w:r>
          </w:p>
        </w:tc>
        <w:tc>
          <w:tcPr>
            <w:tcW w:w="1620" w:type="dxa"/>
            <w:shd w:val="clear" w:color="auto" w:fill="auto"/>
            <w:noWrap/>
            <w:vAlign w:val="center"/>
          </w:tcPr>
          <w:p w14:paraId="05E1B40C" w14:textId="77777777" w:rsidR="000F692C" w:rsidRPr="00394E33" w:rsidRDefault="000F692C" w:rsidP="002B551B">
            <w:pPr>
              <w:jc w:val="right"/>
              <w:rPr>
                <w:color w:val="000000"/>
              </w:rPr>
            </w:pPr>
            <w:r w:rsidRPr="00394E33">
              <w:rPr>
                <w:color w:val="000000"/>
              </w:rPr>
              <w:t>X</w:t>
            </w:r>
          </w:p>
        </w:tc>
        <w:tc>
          <w:tcPr>
            <w:tcW w:w="1799" w:type="dxa"/>
          </w:tcPr>
          <w:p w14:paraId="3EC4E4E2" w14:textId="77777777" w:rsidR="000F692C" w:rsidRPr="00394E33" w:rsidRDefault="000F692C" w:rsidP="002B551B">
            <w:pPr>
              <w:jc w:val="right"/>
              <w:rPr>
                <w:color w:val="000000"/>
              </w:rPr>
            </w:pPr>
            <w:r w:rsidRPr="00394E33">
              <w:rPr>
                <w:color w:val="000000"/>
              </w:rPr>
              <w:t>1</w:t>
            </w:r>
          </w:p>
        </w:tc>
        <w:tc>
          <w:tcPr>
            <w:tcW w:w="1711" w:type="dxa"/>
          </w:tcPr>
          <w:p w14:paraId="228D989B" w14:textId="77777777" w:rsidR="000F692C" w:rsidRPr="00394E33" w:rsidRDefault="000F692C" w:rsidP="002B551B">
            <w:pPr>
              <w:jc w:val="right"/>
              <w:rPr>
                <w:color w:val="000000"/>
              </w:rPr>
            </w:pPr>
            <w:r w:rsidRPr="00394E33">
              <w:rPr>
                <w:color w:val="000000"/>
              </w:rPr>
              <w:t>X</w:t>
            </w:r>
          </w:p>
        </w:tc>
      </w:tr>
      <w:tr w:rsidR="000F692C" w:rsidRPr="00394E33" w14:paraId="7C952F2D" w14:textId="77777777" w:rsidTr="002B551B">
        <w:trPr>
          <w:trHeight w:val="300"/>
          <w:jc w:val="center"/>
        </w:trPr>
        <w:tc>
          <w:tcPr>
            <w:tcW w:w="1350" w:type="dxa"/>
            <w:shd w:val="clear" w:color="auto" w:fill="auto"/>
            <w:noWrap/>
            <w:vAlign w:val="center"/>
          </w:tcPr>
          <w:p w14:paraId="6193419E" w14:textId="77777777" w:rsidR="000F692C" w:rsidRPr="00394E33" w:rsidRDefault="000F692C" w:rsidP="002B551B">
            <w:pPr>
              <w:jc w:val="center"/>
              <w:rPr>
                <w:color w:val="000000"/>
              </w:rPr>
            </w:pPr>
            <w:r w:rsidRPr="00394E33">
              <w:rPr>
                <w:color w:val="000000"/>
              </w:rPr>
              <w:t>16</w:t>
            </w:r>
          </w:p>
        </w:tc>
        <w:tc>
          <w:tcPr>
            <w:tcW w:w="4230" w:type="dxa"/>
            <w:shd w:val="clear" w:color="auto" w:fill="auto"/>
            <w:noWrap/>
            <w:vAlign w:val="bottom"/>
          </w:tcPr>
          <w:p w14:paraId="69493193" w14:textId="77777777" w:rsidR="000F692C" w:rsidRPr="00394E33" w:rsidRDefault="000F692C" w:rsidP="002B551B">
            <w:pPr>
              <w:rPr>
                <w:color w:val="000000"/>
              </w:rPr>
            </w:pPr>
            <w:r w:rsidRPr="00394E33">
              <w:rPr>
                <w:color w:val="000000"/>
              </w:rPr>
              <w:t>9 1/2' X 9 1/2' rectangular pot</w:t>
            </w:r>
          </w:p>
        </w:tc>
        <w:tc>
          <w:tcPr>
            <w:tcW w:w="1620" w:type="dxa"/>
            <w:shd w:val="clear" w:color="auto" w:fill="auto"/>
            <w:noWrap/>
            <w:vAlign w:val="center"/>
          </w:tcPr>
          <w:p w14:paraId="37FFB2D0" w14:textId="77777777" w:rsidR="000F692C" w:rsidRPr="00394E33" w:rsidRDefault="000F692C" w:rsidP="002B551B">
            <w:pPr>
              <w:jc w:val="right"/>
              <w:rPr>
                <w:color w:val="000000"/>
              </w:rPr>
            </w:pPr>
            <w:r w:rsidRPr="00394E33">
              <w:rPr>
                <w:color w:val="000000"/>
              </w:rPr>
              <w:t>X</w:t>
            </w:r>
          </w:p>
        </w:tc>
        <w:tc>
          <w:tcPr>
            <w:tcW w:w="1799" w:type="dxa"/>
          </w:tcPr>
          <w:p w14:paraId="677BAA4E" w14:textId="77777777" w:rsidR="000F692C" w:rsidRPr="00394E33" w:rsidRDefault="000F692C" w:rsidP="002B551B">
            <w:pPr>
              <w:jc w:val="right"/>
              <w:rPr>
                <w:color w:val="000000"/>
              </w:rPr>
            </w:pPr>
            <w:r w:rsidRPr="00394E33">
              <w:rPr>
                <w:color w:val="000000"/>
              </w:rPr>
              <w:t xml:space="preserve">Not used </w:t>
            </w:r>
          </w:p>
        </w:tc>
        <w:tc>
          <w:tcPr>
            <w:tcW w:w="1711" w:type="dxa"/>
          </w:tcPr>
          <w:p w14:paraId="0E415CE3" w14:textId="77777777" w:rsidR="000F692C" w:rsidRPr="00394E33" w:rsidRDefault="000F692C" w:rsidP="002B551B">
            <w:pPr>
              <w:jc w:val="right"/>
              <w:rPr>
                <w:color w:val="000000"/>
              </w:rPr>
            </w:pPr>
            <w:r w:rsidRPr="00394E33">
              <w:rPr>
                <w:color w:val="000000"/>
              </w:rPr>
              <w:t xml:space="preserve">                           X</w:t>
            </w:r>
          </w:p>
        </w:tc>
      </w:tr>
      <w:tr w:rsidR="000F692C" w:rsidRPr="00394E33" w14:paraId="1865EE63" w14:textId="77777777" w:rsidTr="002B551B">
        <w:trPr>
          <w:trHeight w:val="300"/>
          <w:jc w:val="center"/>
        </w:trPr>
        <w:tc>
          <w:tcPr>
            <w:tcW w:w="1350" w:type="dxa"/>
            <w:shd w:val="clear" w:color="auto" w:fill="auto"/>
            <w:noWrap/>
            <w:vAlign w:val="center"/>
            <w:hideMark/>
          </w:tcPr>
          <w:p w14:paraId="023FD2D4" w14:textId="77777777" w:rsidR="000F692C" w:rsidRPr="00394E33" w:rsidRDefault="000F692C" w:rsidP="002B551B">
            <w:pPr>
              <w:jc w:val="center"/>
              <w:rPr>
                <w:color w:val="000000"/>
              </w:rPr>
            </w:pPr>
            <w:r w:rsidRPr="00394E33">
              <w:rPr>
                <w:color w:val="000000"/>
              </w:rPr>
              <w:t>17</w:t>
            </w:r>
          </w:p>
        </w:tc>
        <w:tc>
          <w:tcPr>
            <w:tcW w:w="4230" w:type="dxa"/>
            <w:shd w:val="clear" w:color="auto" w:fill="auto"/>
            <w:noWrap/>
            <w:vAlign w:val="bottom"/>
            <w:hideMark/>
          </w:tcPr>
          <w:p w14:paraId="6587BDB2" w14:textId="77777777" w:rsidR="000F692C" w:rsidRPr="00394E33" w:rsidRDefault="000F692C" w:rsidP="002B551B">
            <w:pPr>
              <w:rPr>
                <w:color w:val="000000"/>
              </w:rPr>
            </w:pPr>
            <w:r w:rsidRPr="00394E33">
              <w:rPr>
                <w:color w:val="000000"/>
              </w:rPr>
              <w:t>8' X 9' rectangular pot</w:t>
            </w:r>
          </w:p>
        </w:tc>
        <w:tc>
          <w:tcPr>
            <w:tcW w:w="1620" w:type="dxa"/>
            <w:shd w:val="clear" w:color="auto" w:fill="auto"/>
            <w:noWrap/>
            <w:vAlign w:val="center"/>
          </w:tcPr>
          <w:p w14:paraId="238535BA" w14:textId="77777777" w:rsidR="000F692C" w:rsidRPr="00394E33" w:rsidRDefault="000F692C" w:rsidP="002B551B">
            <w:pPr>
              <w:jc w:val="right"/>
              <w:rPr>
                <w:color w:val="000000"/>
              </w:rPr>
            </w:pPr>
            <w:r w:rsidRPr="00394E33">
              <w:rPr>
                <w:color w:val="000000"/>
              </w:rPr>
              <w:t>X</w:t>
            </w:r>
          </w:p>
        </w:tc>
        <w:tc>
          <w:tcPr>
            <w:tcW w:w="1799" w:type="dxa"/>
          </w:tcPr>
          <w:p w14:paraId="486AE5CE" w14:textId="77777777" w:rsidR="000F692C" w:rsidRPr="00394E33" w:rsidRDefault="000F692C" w:rsidP="002B551B">
            <w:pPr>
              <w:jc w:val="right"/>
              <w:rPr>
                <w:color w:val="000000"/>
              </w:rPr>
            </w:pPr>
            <w:r w:rsidRPr="00394E33">
              <w:rPr>
                <w:color w:val="000000"/>
              </w:rPr>
              <w:t>1</w:t>
            </w:r>
          </w:p>
        </w:tc>
        <w:tc>
          <w:tcPr>
            <w:tcW w:w="1711" w:type="dxa"/>
          </w:tcPr>
          <w:p w14:paraId="47FEE361" w14:textId="77777777" w:rsidR="000F692C" w:rsidRPr="00394E33" w:rsidRDefault="000F692C" w:rsidP="002B551B">
            <w:pPr>
              <w:jc w:val="right"/>
              <w:rPr>
                <w:color w:val="000000"/>
              </w:rPr>
            </w:pPr>
            <w:r w:rsidRPr="00394E33">
              <w:rPr>
                <w:color w:val="000000"/>
              </w:rPr>
              <w:t>X</w:t>
            </w:r>
          </w:p>
        </w:tc>
      </w:tr>
      <w:tr w:rsidR="000F692C" w:rsidRPr="00394E33" w14:paraId="5650FE0E" w14:textId="77777777" w:rsidTr="002B551B">
        <w:trPr>
          <w:trHeight w:val="300"/>
          <w:jc w:val="center"/>
        </w:trPr>
        <w:tc>
          <w:tcPr>
            <w:tcW w:w="1350" w:type="dxa"/>
            <w:shd w:val="clear" w:color="auto" w:fill="auto"/>
            <w:noWrap/>
            <w:vAlign w:val="center"/>
          </w:tcPr>
          <w:p w14:paraId="1976FFE5" w14:textId="77777777" w:rsidR="000F692C" w:rsidRPr="00394E33" w:rsidRDefault="000F692C" w:rsidP="002B551B">
            <w:pPr>
              <w:jc w:val="center"/>
              <w:rPr>
                <w:color w:val="000000"/>
              </w:rPr>
            </w:pPr>
            <w:r w:rsidRPr="00394E33">
              <w:rPr>
                <w:color w:val="000000"/>
              </w:rPr>
              <w:t>18</w:t>
            </w:r>
          </w:p>
        </w:tc>
        <w:tc>
          <w:tcPr>
            <w:tcW w:w="4230" w:type="dxa"/>
            <w:shd w:val="clear" w:color="auto" w:fill="auto"/>
            <w:noWrap/>
            <w:vAlign w:val="bottom"/>
          </w:tcPr>
          <w:p w14:paraId="0543A2F3" w14:textId="77777777" w:rsidR="000F692C" w:rsidRPr="00394E33" w:rsidRDefault="000F692C" w:rsidP="002B551B">
            <w:pPr>
              <w:rPr>
                <w:color w:val="000000"/>
              </w:rPr>
            </w:pPr>
            <w:r w:rsidRPr="00394E33">
              <w:rPr>
                <w:color w:val="000000"/>
              </w:rPr>
              <w:t>8' X 10' rectangular pot</w:t>
            </w:r>
          </w:p>
        </w:tc>
        <w:tc>
          <w:tcPr>
            <w:tcW w:w="1620" w:type="dxa"/>
            <w:shd w:val="clear" w:color="auto" w:fill="auto"/>
            <w:noWrap/>
            <w:vAlign w:val="center"/>
          </w:tcPr>
          <w:p w14:paraId="0ECF04F2" w14:textId="77777777" w:rsidR="000F692C" w:rsidRPr="00394E33" w:rsidRDefault="000F692C" w:rsidP="002B551B">
            <w:pPr>
              <w:jc w:val="right"/>
              <w:rPr>
                <w:color w:val="000000"/>
              </w:rPr>
            </w:pPr>
            <w:r w:rsidRPr="00394E33">
              <w:rPr>
                <w:color w:val="000000"/>
              </w:rPr>
              <w:t>X</w:t>
            </w:r>
          </w:p>
        </w:tc>
        <w:tc>
          <w:tcPr>
            <w:tcW w:w="1799" w:type="dxa"/>
          </w:tcPr>
          <w:p w14:paraId="36FD6206" w14:textId="77777777" w:rsidR="000F692C" w:rsidRPr="00394E33" w:rsidRDefault="000F692C" w:rsidP="002B551B">
            <w:pPr>
              <w:jc w:val="right"/>
              <w:rPr>
                <w:color w:val="000000"/>
              </w:rPr>
            </w:pPr>
            <w:r w:rsidRPr="00394E33">
              <w:rPr>
                <w:color w:val="000000"/>
              </w:rPr>
              <w:t>1</w:t>
            </w:r>
          </w:p>
        </w:tc>
        <w:tc>
          <w:tcPr>
            <w:tcW w:w="1711" w:type="dxa"/>
          </w:tcPr>
          <w:p w14:paraId="31A65D2B" w14:textId="77777777" w:rsidR="000F692C" w:rsidRPr="00394E33" w:rsidRDefault="000F692C" w:rsidP="002B551B">
            <w:pPr>
              <w:jc w:val="right"/>
              <w:rPr>
                <w:color w:val="000000"/>
              </w:rPr>
            </w:pPr>
            <w:r w:rsidRPr="00394E33">
              <w:rPr>
                <w:color w:val="000000"/>
              </w:rPr>
              <w:t>X</w:t>
            </w:r>
          </w:p>
        </w:tc>
      </w:tr>
      <w:tr w:rsidR="000F692C" w:rsidRPr="00394E33" w14:paraId="690819FD" w14:textId="77777777" w:rsidTr="002B551B">
        <w:trPr>
          <w:trHeight w:val="300"/>
          <w:jc w:val="center"/>
        </w:trPr>
        <w:tc>
          <w:tcPr>
            <w:tcW w:w="1350" w:type="dxa"/>
            <w:shd w:val="clear" w:color="auto" w:fill="auto"/>
            <w:noWrap/>
            <w:vAlign w:val="center"/>
          </w:tcPr>
          <w:p w14:paraId="7C2F4B34" w14:textId="77777777" w:rsidR="000F692C" w:rsidRPr="00394E33" w:rsidRDefault="000F692C" w:rsidP="002B551B">
            <w:pPr>
              <w:jc w:val="center"/>
              <w:rPr>
                <w:color w:val="000000"/>
              </w:rPr>
            </w:pPr>
            <w:r w:rsidRPr="00394E33">
              <w:rPr>
                <w:color w:val="000000"/>
              </w:rPr>
              <w:t>19</w:t>
            </w:r>
          </w:p>
        </w:tc>
        <w:tc>
          <w:tcPr>
            <w:tcW w:w="4230" w:type="dxa"/>
            <w:shd w:val="clear" w:color="auto" w:fill="auto"/>
            <w:noWrap/>
            <w:vAlign w:val="bottom"/>
          </w:tcPr>
          <w:p w14:paraId="3D650E37" w14:textId="77777777" w:rsidR="000F692C" w:rsidRPr="00394E33" w:rsidRDefault="000F692C" w:rsidP="002B551B">
            <w:pPr>
              <w:rPr>
                <w:color w:val="000000"/>
              </w:rPr>
            </w:pPr>
            <w:r w:rsidRPr="00394E33">
              <w:rPr>
                <w:color w:val="000000"/>
              </w:rPr>
              <w:t>9' X 10' rectangular pot</w:t>
            </w:r>
          </w:p>
        </w:tc>
        <w:tc>
          <w:tcPr>
            <w:tcW w:w="1620" w:type="dxa"/>
            <w:shd w:val="clear" w:color="auto" w:fill="auto"/>
            <w:noWrap/>
            <w:vAlign w:val="center"/>
          </w:tcPr>
          <w:p w14:paraId="68DF256D" w14:textId="77777777" w:rsidR="000F692C" w:rsidRPr="00394E33" w:rsidRDefault="000F692C" w:rsidP="002B551B">
            <w:pPr>
              <w:jc w:val="right"/>
              <w:rPr>
                <w:color w:val="000000"/>
              </w:rPr>
            </w:pPr>
          </w:p>
        </w:tc>
        <w:tc>
          <w:tcPr>
            <w:tcW w:w="1799" w:type="dxa"/>
          </w:tcPr>
          <w:p w14:paraId="53ABB172" w14:textId="77777777" w:rsidR="000F692C" w:rsidRPr="00394E33" w:rsidRDefault="000F692C" w:rsidP="002B551B">
            <w:pPr>
              <w:jc w:val="right"/>
              <w:rPr>
                <w:color w:val="000000"/>
              </w:rPr>
            </w:pPr>
            <w:r w:rsidRPr="00394E33">
              <w:rPr>
                <w:color w:val="000000"/>
              </w:rPr>
              <w:t>Not used</w:t>
            </w:r>
          </w:p>
        </w:tc>
        <w:tc>
          <w:tcPr>
            <w:tcW w:w="1711" w:type="dxa"/>
          </w:tcPr>
          <w:p w14:paraId="7CC33D00" w14:textId="77777777" w:rsidR="000F692C" w:rsidRPr="00394E33" w:rsidRDefault="000F692C" w:rsidP="002B551B">
            <w:pPr>
              <w:jc w:val="right"/>
              <w:rPr>
                <w:color w:val="000000"/>
              </w:rPr>
            </w:pPr>
            <w:r w:rsidRPr="00394E33">
              <w:rPr>
                <w:color w:val="000000"/>
              </w:rPr>
              <w:t>X</w:t>
            </w:r>
          </w:p>
        </w:tc>
      </w:tr>
      <w:tr w:rsidR="000F692C" w:rsidRPr="00394E33" w14:paraId="54418F60" w14:textId="77777777" w:rsidTr="002B551B">
        <w:trPr>
          <w:trHeight w:val="300"/>
          <w:jc w:val="center"/>
        </w:trPr>
        <w:tc>
          <w:tcPr>
            <w:tcW w:w="1350" w:type="dxa"/>
            <w:shd w:val="clear" w:color="auto" w:fill="auto"/>
            <w:noWrap/>
            <w:vAlign w:val="center"/>
            <w:hideMark/>
          </w:tcPr>
          <w:p w14:paraId="76D9FBD0" w14:textId="77777777" w:rsidR="000F692C" w:rsidRPr="00394E33" w:rsidRDefault="000F692C" w:rsidP="002B551B">
            <w:pPr>
              <w:jc w:val="center"/>
              <w:rPr>
                <w:color w:val="000000"/>
              </w:rPr>
            </w:pPr>
            <w:r w:rsidRPr="00394E33">
              <w:rPr>
                <w:color w:val="000000"/>
              </w:rPr>
              <w:t>20</w:t>
            </w:r>
          </w:p>
        </w:tc>
        <w:tc>
          <w:tcPr>
            <w:tcW w:w="4230" w:type="dxa"/>
            <w:shd w:val="clear" w:color="auto" w:fill="auto"/>
            <w:noWrap/>
            <w:vAlign w:val="bottom"/>
            <w:hideMark/>
          </w:tcPr>
          <w:p w14:paraId="239E52E6" w14:textId="77777777" w:rsidR="000F692C" w:rsidRPr="00394E33" w:rsidRDefault="000F692C" w:rsidP="002B551B">
            <w:pPr>
              <w:rPr>
                <w:color w:val="000000"/>
              </w:rPr>
            </w:pPr>
            <w:r w:rsidRPr="00394E33">
              <w:rPr>
                <w:color w:val="000000"/>
              </w:rPr>
              <w:t>7' X 8' rectangular pot</w:t>
            </w:r>
          </w:p>
        </w:tc>
        <w:tc>
          <w:tcPr>
            <w:tcW w:w="1620" w:type="dxa"/>
            <w:shd w:val="clear" w:color="auto" w:fill="auto"/>
            <w:noWrap/>
            <w:vAlign w:val="center"/>
          </w:tcPr>
          <w:p w14:paraId="0BDF109C" w14:textId="77777777" w:rsidR="000F692C" w:rsidRPr="00394E33" w:rsidRDefault="000F692C" w:rsidP="002B551B">
            <w:pPr>
              <w:jc w:val="right"/>
              <w:rPr>
                <w:color w:val="000000"/>
              </w:rPr>
            </w:pPr>
            <w:r w:rsidRPr="00394E33">
              <w:rPr>
                <w:color w:val="000000"/>
              </w:rPr>
              <w:t>X</w:t>
            </w:r>
          </w:p>
        </w:tc>
        <w:tc>
          <w:tcPr>
            <w:tcW w:w="1799" w:type="dxa"/>
          </w:tcPr>
          <w:p w14:paraId="078CD5FD" w14:textId="77777777" w:rsidR="000F692C" w:rsidRPr="00394E33" w:rsidRDefault="000F692C" w:rsidP="002B551B">
            <w:pPr>
              <w:jc w:val="right"/>
              <w:rPr>
                <w:color w:val="000000"/>
              </w:rPr>
            </w:pPr>
            <w:r w:rsidRPr="00394E33">
              <w:rPr>
                <w:color w:val="000000"/>
              </w:rPr>
              <w:t>252</w:t>
            </w:r>
          </w:p>
        </w:tc>
        <w:tc>
          <w:tcPr>
            <w:tcW w:w="1711" w:type="dxa"/>
          </w:tcPr>
          <w:p w14:paraId="40FA0FEB" w14:textId="77777777" w:rsidR="000F692C" w:rsidRPr="00394E33" w:rsidRDefault="000F692C" w:rsidP="002B551B">
            <w:pPr>
              <w:jc w:val="right"/>
              <w:rPr>
                <w:color w:val="000000"/>
              </w:rPr>
            </w:pPr>
            <w:r w:rsidRPr="00394E33">
              <w:rPr>
                <w:color w:val="000000"/>
              </w:rPr>
              <w:t>X</w:t>
            </w:r>
          </w:p>
        </w:tc>
      </w:tr>
      <w:tr w:rsidR="000F692C" w:rsidRPr="00394E33" w14:paraId="035F48F1" w14:textId="77777777" w:rsidTr="002B551B">
        <w:trPr>
          <w:trHeight w:val="300"/>
          <w:jc w:val="center"/>
        </w:trPr>
        <w:tc>
          <w:tcPr>
            <w:tcW w:w="1350" w:type="dxa"/>
            <w:shd w:val="clear" w:color="auto" w:fill="auto"/>
            <w:noWrap/>
            <w:vAlign w:val="center"/>
          </w:tcPr>
          <w:p w14:paraId="72262A04" w14:textId="77777777" w:rsidR="000F692C" w:rsidRPr="00394E33" w:rsidRDefault="000F692C" w:rsidP="002B551B">
            <w:pPr>
              <w:jc w:val="center"/>
              <w:rPr>
                <w:color w:val="000000"/>
              </w:rPr>
            </w:pPr>
            <w:r w:rsidRPr="00394E33">
              <w:rPr>
                <w:color w:val="000000"/>
              </w:rPr>
              <w:t>21</w:t>
            </w:r>
          </w:p>
        </w:tc>
        <w:tc>
          <w:tcPr>
            <w:tcW w:w="4230" w:type="dxa"/>
            <w:shd w:val="clear" w:color="auto" w:fill="auto"/>
            <w:noWrap/>
            <w:vAlign w:val="bottom"/>
          </w:tcPr>
          <w:p w14:paraId="3D26DAFB" w14:textId="77777777" w:rsidR="000F692C" w:rsidRPr="00394E33" w:rsidRDefault="000F692C" w:rsidP="002B551B">
            <w:pPr>
              <w:rPr>
                <w:color w:val="000000"/>
              </w:rPr>
            </w:pPr>
            <w:r w:rsidRPr="00394E33">
              <w:rPr>
                <w:color w:val="000000"/>
              </w:rPr>
              <w:t>Hair crab pot, longlined and small, stackable</w:t>
            </w:r>
          </w:p>
        </w:tc>
        <w:tc>
          <w:tcPr>
            <w:tcW w:w="1620" w:type="dxa"/>
            <w:shd w:val="clear" w:color="auto" w:fill="auto"/>
            <w:noWrap/>
            <w:vAlign w:val="center"/>
          </w:tcPr>
          <w:p w14:paraId="16ABAF05" w14:textId="77777777" w:rsidR="000F692C" w:rsidRPr="00394E33" w:rsidRDefault="000F692C" w:rsidP="002B551B">
            <w:pPr>
              <w:jc w:val="right"/>
              <w:rPr>
                <w:color w:val="000000"/>
              </w:rPr>
            </w:pPr>
          </w:p>
        </w:tc>
        <w:tc>
          <w:tcPr>
            <w:tcW w:w="1799" w:type="dxa"/>
          </w:tcPr>
          <w:p w14:paraId="53661281" w14:textId="77777777" w:rsidR="000F692C" w:rsidRPr="00394E33" w:rsidRDefault="000F692C" w:rsidP="002B551B">
            <w:pPr>
              <w:jc w:val="right"/>
              <w:rPr>
                <w:color w:val="000000"/>
              </w:rPr>
            </w:pPr>
            <w:r w:rsidRPr="00394E33">
              <w:rPr>
                <w:color w:val="000000"/>
              </w:rPr>
              <w:t>Not used</w:t>
            </w:r>
          </w:p>
        </w:tc>
        <w:tc>
          <w:tcPr>
            <w:tcW w:w="1711" w:type="dxa"/>
          </w:tcPr>
          <w:p w14:paraId="0DE0C7D7" w14:textId="77777777" w:rsidR="000F692C" w:rsidRPr="00394E33" w:rsidRDefault="000F692C" w:rsidP="002B551B">
            <w:pPr>
              <w:jc w:val="right"/>
              <w:rPr>
                <w:color w:val="000000"/>
              </w:rPr>
            </w:pPr>
            <w:r w:rsidRPr="00394E33">
              <w:rPr>
                <w:color w:val="000000"/>
              </w:rPr>
              <w:t>X</w:t>
            </w:r>
          </w:p>
        </w:tc>
      </w:tr>
      <w:tr w:rsidR="000F692C" w:rsidRPr="00394E33" w14:paraId="339C5CF0" w14:textId="77777777" w:rsidTr="002B551B">
        <w:trPr>
          <w:trHeight w:val="300"/>
          <w:jc w:val="center"/>
        </w:trPr>
        <w:tc>
          <w:tcPr>
            <w:tcW w:w="1350" w:type="dxa"/>
            <w:shd w:val="clear" w:color="auto" w:fill="auto"/>
            <w:noWrap/>
            <w:vAlign w:val="center"/>
            <w:hideMark/>
          </w:tcPr>
          <w:p w14:paraId="797E041D" w14:textId="77777777" w:rsidR="000F692C" w:rsidRPr="00394E33" w:rsidRDefault="000F692C" w:rsidP="002B551B">
            <w:pPr>
              <w:jc w:val="center"/>
              <w:rPr>
                <w:color w:val="000000"/>
              </w:rPr>
            </w:pPr>
            <w:r w:rsidRPr="00394E33">
              <w:rPr>
                <w:color w:val="000000"/>
              </w:rPr>
              <w:t>22</w:t>
            </w:r>
          </w:p>
        </w:tc>
        <w:tc>
          <w:tcPr>
            <w:tcW w:w="4230" w:type="dxa"/>
            <w:shd w:val="clear" w:color="auto" w:fill="auto"/>
            <w:noWrap/>
            <w:vAlign w:val="bottom"/>
            <w:hideMark/>
          </w:tcPr>
          <w:p w14:paraId="7270C012" w14:textId="77777777" w:rsidR="000F692C" w:rsidRPr="00394E33" w:rsidRDefault="000F692C" w:rsidP="002B551B">
            <w:pPr>
              <w:rPr>
                <w:color w:val="000000"/>
              </w:rPr>
            </w:pPr>
            <w:r w:rsidRPr="00394E33">
              <w:rPr>
                <w:color w:val="000000"/>
              </w:rPr>
              <w:t>snail pot</w:t>
            </w:r>
          </w:p>
        </w:tc>
        <w:tc>
          <w:tcPr>
            <w:tcW w:w="1620" w:type="dxa"/>
            <w:shd w:val="clear" w:color="auto" w:fill="auto"/>
            <w:noWrap/>
            <w:vAlign w:val="center"/>
          </w:tcPr>
          <w:p w14:paraId="6A857656" w14:textId="77777777" w:rsidR="000F692C" w:rsidRPr="00394E33" w:rsidRDefault="000F692C" w:rsidP="002B551B">
            <w:pPr>
              <w:tabs>
                <w:tab w:val="center" w:pos="4680"/>
                <w:tab w:val="right" w:pos="9360"/>
              </w:tabs>
              <w:jc w:val="right"/>
              <w:rPr>
                <w:color w:val="000000"/>
              </w:rPr>
            </w:pPr>
            <w:r w:rsidRPr="00394E33">
              <w:rPr>
                <w:color w:val="000000"/>
              </w:rPr>
              <w:t>X</w:t>
            </w:r>
          </w:p>
        </w:tc>
        <w:tc>
          <w:tcPr>
            <w:tcW w:w="1799" w:type="dxa"/>
          </w:tcPr>
          <w:p w14:paraId="1D19AE91" w14:textId="77777777" w:rsidR="000F692C" w:rsidRPr="00394E33" w:rsidRDefault="000F692C" w:rsidP="002B551B">
            <w:pPr>
              <w:tabs>
                <w:tab w:val="center" w:pos="4680"/>
                <w:tab w:val="right" w:pos="9360"/>
              </w:tabs>
              <w:jc w:val="right"/>
              <w:rPr>
                <w:color w:val="000000"/>
              </w:rPr>
            </w:pPr>
            <w:r w:rsidRPr="00394E33">
              <w:rPr>
                <w:color w:val="000000"/>
              </w:rPr>
              <w:t>1</w:t>
            </w:r>
          </w:p>
        </w:tc>
        <w:tc>
          <w:tcPr>
            <w:tcW w:w="1711" w:type="dxa"/>
          </w:tcPr>
          <w:p w14:paraId="7D4AA4AC" w14:textId="77777777" w:rsidR="000F692C" w:rsidRPr="00394E33" w:rsidRDefault="000F692C" w:rsidP="002B551B">
            <w:pPr>
              <w:jc w:val="right"/>
              <w:rPr>
                <w:color w:val="000000"/>
              </w:rPr>
            </w:pPr>
            <w:r w:rsidRPr="00394E33">
              <w:rPr>
                <w:color w:val="000000"/>
              </w:rPr>
              <w:t>X</w:t>
            </w:r>
          </w:p>
        </w:tc>
      </w:tr>
      <w:tr w:rsidR="000F692C" w:rsidRPr="00394E33" w14:paraId="1CFDF8AD" w14:textId="77777777" w:rsidTr="002B551B">
        <w:trPr>
          <w:trHeight w:val="300"/>
          <w:jc w:val="center"/>
        </w:trPr>
        <w:tc>
          <w:tcPr>
            <w:tcW w:w="1350" w:type="dxa"/>
            <w:shd w:val="clear" w:color="auto" w:fill="auto"/>
            <w:noWrap/>
            <w:vAlign w:val="center"/>
            <w:hideMark/>
          </w:tcPr>
          <w:p w14:paraId="10A61FCF" w14:textId="77777777" w:rsidR="000F692C" w:rsidRPr="00394E33" w:rsidRDefault="000F692C" w:rsidP="002B551B">
            <w:pPr>
              <w:jc w:val="center"/>
              <w:rPr>
                <w:color w:val="000000"/>
              </w:rPr>
            </w:pPr>
            <w:r w:rsidRPr="00394E33">
              <w:rPr>
                <w:color w:val="000000"/>
              </w:rPr>
              <w:t>23</w:t>
            </w:r>
          </w:p>
        </w:tc>
        <w:tc>
          <w:tcPr>
            <w:tcW w:w="4230" w:type="dxa"/>
            <w:shd w:val="clear" w:color="auto" w:fill="auto"/>
            <w:noWrap/>
            <w:vAlign w:val="bottom"/>
            <w:hideMark/>
          </w:tcPr>
          <w:p w14:paraId="501EF9A7" w14:textId="77777777" w:rsidR="000F692C" w:rsidRPr="00394E33" w:rsidRDefault="000F692C" w:rsidP="002B551B">
            <w:pPr>
              <w:rPr>
                <w:color w:val="000000"/>
              </w:rPr>
            </w:pPr>
            <w:r w:rsidRPr="00394E33">
              <w:rPr>
                <w:color w:val="000000"/>
              </w:rPr>
              <w:t>Dome-shaped pot, tunnel opening on top, often longlined in deep-water fisheries</w:t>
            </w:r>
          </w:p>
        </w:tc>
        <w:tc>
          <w:tcPr>
            <w:tcW w:w="1620" w:type="dxa"/>
            <w:shd w:val="clear" w:color="auto" w:fill="auto"/>
            <w:noWrap/>
            <w:vAlign w:val="center"/>
          </w:tcPr>
          <w:p w14:paraId="4F5C5103" w14:textId="77777777" w:rsidR="000F692C" w:rsidRPr="00394E33" w:rsidRDefault="000F692C" w:rsidP="002B551B">
            <w:pPr>
              <w:jc w:val="right"/>
              <w:rPr>
                <w:color w:val="000000"/>
              </w:rPr>
            </w:pPr>
          </w:p>
          <w:p w14:paraId="239CB5A9" w14:textId="77777777" w:rsidR="000F692C" w:rsidRPr="00394E33" w:rsidRDefault="000F692C" w:rsidP="002B551B">
            <w:pPr>
              <w:jc w:val="right"/>
              <w:rPr>
                <w:color w:val="000000"/>
              </w:rPr>
            </w:pPr>
            <w:r w:rsidRPr="00394E33">
              <w:rPr>
                <w:color w:val="000000"/>
              </w:rPr>
              <w:t>X</w:t>
            </w:r>
          </w:p>
        </w:tc>
        <w:tc>
          <w:tcPr>
            <w:tcW w:w="1799" w:type="dxa"/>
          </w:tcPr>
          <w:p w14:paraId="4DF1D881" w14:textId="77777777" w:rsidR="000F692C" w:rsidRPr="00394E33" w:rsidRDefault="000F692C" w:rsidP="002B551B">
            <w:pPr>
              <w:jc w:val="right"/>
              <w:rPr>
                <w:color w:val="000000"/>
              </w:rPr>
            </w:pPr>
          </w:p>
          <w:p w14:paraId="520BAAF9" w14:textId="77777777" w:rsidR="000F692C" w:rsidRPr="00394E33" w:rsidRDefault="000F692C" w:rsidP="002B551B">
            <w:pPr>
              <w:jc w:val="right"/>
              <w:rPr>
                <w:color w:val="000000"/>
              </w:rPr>
            </w:pPr>
            <w:r w:rsidRPr="00394E33">
              <w:rPr>
                <w:color w:val="000000"/>
              </w:rPr>
              <w:t>6756</w:t>
            </w:r>
          </w:p>
        </w:tc>
        <w:tc>
          <w:tcPr>
            <w:tcW w:w="1711" w:type="dxa"/>
          </w:tcPr>
          <w:p w14:paraId="24AAF1B1" w14:textId="77777777" w:rsidR="000F692C" w:rsidRPr="00394E33" w:rsidRDefault="000F692C" w:rsidP="002B551B">
            <w:pPr>
              <w:jc w:val="right"/>
              <w:rPr>
                <w:color w:val="000000"/>
              </w:rPr>
            </w:pPr>
            <w:r w:rsidRPr="00394E33">
              <w:rPr>
                <w:color w:val="000000"/>
              </w:rPr>
              <w:tab/>
            </w:r>
          </w:p>
          <w:p w14:paraId="4D06E7F8" w14:textId="77777777" w:rsidR="000F692C" w:rsidRPr="00394E33" w:rsidRDefault="000F692C" w:rsidP="002B551B">
            <w:pPr>
              <w:jc w:val="right"/>
              <w:rPr>
                <w:color w:val="000000"/>
              </w:rPr>
            </w:pPr>
            <w:r w:rsidRPr="00394E33">
              <w:rPr>
                <w:color w:val="000000"/>
              </w:rPr>
              <w:t>X</w:t>
            </w:r>
          </w:p>
        </w:tc>
      </w:tr>
      <w:tr w:rsidR="000F692C" w:rsidRPr="00394E33" w14:paraId="4BDBB3D6" w14:textId="77777777" w:rsidTr="002B551B">
        <w:trPr>
          <w:trHeight w:val="300"/>
          <w:jc w:val="center"/>
        </w:trPr>
        <w:tc>
          <w:tcPr>
            <w:tcW w:w="1350" w:type="dxa"/>
            <w:shd w:val="clear" w:color="auto" w:fill="auto"/>
            <w:noWrap/>
            <w:vAlign w:val="center"/>
          </w:tcPr>
          <w:p w14:paraId="5639C7AF" w14:textId="77777777" w:rsidR="000F692C" w:rsidRPr="00394E33" w:rsidRDefault="000F692C" w:rsidP="002B551B">
            <w:pPr>
              <w:jc w:val="center"/>
              <w:rPr>
                <w:color w:val="000000"/>
              </w:rPr>
            </w:pPr>
            <w:r w:rsidRPr="00394E33">
              <w:rPr>
                <w:color w:val="000000"/>
              </w:rPr>
              <w:t xml:space="preserve">24 </w:t>
            </w:r>
          </w:p>
        </w:tc>
        <w:tc>
          <w:tcPr>
            <w:tcW w:w="4230" w:type="dxa"/>
            <w:shd w:val="clear" w:color="auto" w:fill="auto"/>
            <w:noWrap/>
            <w:vAlign w:val="bottom"/>
          </w:tcPr>
          <w:p w14:paraId="01AE5F51" w14:textId="77777777" w:rsidR="000F692C" w:rsidRPr="00394E33" w:rsidRDefault="000F692C" w:rsidP="002B551B">
            <w:pPr>
              <w:rPr>
                <w:color w:val="000000"/>
              </w:rPr>
            </w:pPr>
            <w:r w:rsidRPr="00394E33">
              <w:rPr>
                <w:color w:val="000000"/>
              </w:rPr>
              <w:t>ADF&amp;G shellfish research 7’ X 7’ X34” rectangular pot with 2.75” stretch mesh and no escapement rings or mesh</w:t>
            </w:r>
          </w:p>
        </w:tc>
        <w:tc>
          <w:tcPr>
            <w:tcW w:w="1620" w:type="dxa"/>
            <w:shd w:val="clear" w:color="auto" w:fill="auto"/>
            <w:noWrap/>
            <w:vAlign w:val="center"/>
          </w:tcPr>
          <w:p w14:paraId="198B58A1" w14:textId="77777777" w:rsidR="000F692C" w:rsidRPr="00394E33" w:rsidRDefault="000F692C" w:rsidP="002B551B">
            <w:pPr>
              <w:jc w:val="right"/>
              <w:rPr>
                <w:color w:val="000000"/>
              </w:rPr>
            </w:pPr>
          </w:p>
          <w:p w14:paraId="11D3E6CB" w14:textId="77777777" w:rsidR="000F692C" w:rsidRPr="00394E33" w:rsidRDefault="000F692C" w:rsidP="002B551B">
            <w:pPr>
              <w:jc w:val="right"/>
              <w:rPr>
                <w:color w:val="000000"/>
              </w:rPr>
            </w:pPr>
          </w:p>
        </w:tc>
        <w:tc>
          <w:tcPr>
            <w:tcW w:w="1799" w:type="dxa"/>
          </w:tcPr>
          <w:p w14:paraId="0949BD1C" w14:textId="77777777" w:rsidR="000F692C" w:rsidRPr="00394E33" w:rsidRDefault="000F692C" w:rsidP="002B551B">
            <w:pPr>
              <w:jc w:val="right"/>
              <w:rPr>
                <w:color w:val="000000"/>
              </w:rPr>
            </w:pPr>
          </w:p>
          <w:p w14:paraId="6CE899F6" w14:textId="77777777" w:rsidR="000F692C" w:rsidRPr="00394E33" w:rsidRDefault="000F692C" w:rsidP="002B551B">
            <w:pPr>
              <w:jc w:val="right"/>
              <w:rPr>
                <w:color w:val="000000"/>
              </w:rPr>
            </w:pPr>
          </w:p>
          <w:p w14:paraId="32675473" w14:textId="77777777" w:rsidR="000F692C" w:rsidRPr="00394E33" w:rsidRDefault="000F692C" w:rsidP="002B551B">
            <w:pPr>
              <w:jc w:val="right"/>
              <w:rPr>
                <w:color w:val="000000"/>
              </w:rPr>
            </w:pPr>
            <w:r w:rsidRPr="00394E33">
              <w:rPr>
                <w:color w:val="000000"/>
              </w:rPr>
              <w:t>Research pot</w:t>
            </w:r>
          </w:p>
        </w:tc>
        <w:tc>
          <w:tcPr>
            <w:tcW w:w="1711" w:type="dxa"/>
          </w:tcPr>
          <w:p w14:paraId="411F90C6" w14:textId="77777777" w:rsidR="000F692C" w:rsidRPr="00394E33" w:rsidRDefault="000F692C" w:rsidP="002B551B">
            <w:pPr>
              <w:jc w:val="right"/>
              <w:rPr>
                <w:color w:val="000000"/>
              </w:rPr>
            </w:pPr>
          </w:p>
          <w:p w14:paraId="7301E354" w14:textId="77777777" w:rsidR="000F692C" w:rsidRPr="00394E33" w:rsidRDefault="000F692C" w:rsidP="002B551B">
            <w:pPr>
              <w:jc w:val="right"/>
              <w:rPr>
                <w:color w:val="000000"/>
              </w:rPr>
            </w:pPr>
          </w:p>
          <w:p w14:paraId="2A7B00D5" w14:textId="77777777" w:rsidR="000F692C" w:rsidRPr="00394E33" w:rsidRDefault="000F692C" w:rsidP="002B551B">
            <w:pPr>
              <w:jc w:val="right"/>
              <w:rPr>
                <w:color w:val="000000"/>
              </w:rPr>
            </w:pPr>
            <w:r w:rsidRPr="00394E33">
              <w:rPr>
                <w:color w:val="000000"/>
              </w:rPr>
              <w:t>X</w:t>
            </w:r>
          </w:p>
        </w:tc>
      </w:tr>
      <w:tr w:rsidR="000F692C" w:rsidRPr="00394E33" w14:paraId="327D9F54" w14:textId="77777777" w:rsidTr="002B551B">
        <w:trPr>
          <w:trHeight w:val="300"/>
          <w:jc w:val="center"/>
        </w:trPr>
        <w:tc>
          <w:tcPr>
            <w:tcW w:w="1350" w:type="dxa"/>
            <w:shd w:val="clear" w:color="auto" w:fill="auto"/>
            <w:noWrap/>
            <w:vAlign w:val="center"/>
            <w:hideMark/>
          </w:tcPr>
          <w:p w14:paraId="468EE505" w14:textId="77777777" w:rsidR="000F692C" w:rsidRPr="00394E33" w:rsidRDefault="000F692C" w:rsidP="002B551B">
            <w:pPr>
              <w:jc w:val="center"/>
              <w:rPr>
                <w:color w:val="000000"/>
              </w:rPr>
            </w:pPr>
            <w:r w:rsidRPr="00394E33">
              <w:rPr>
                <w:color w:val="000000"/>
              </w:rPr>
              <w:t>80</w:t>
            </w:r>
          </w:p>
        </w:tc>
        <w:tc>
          <w:tcPr>
            <w:tcW w:w="4230" w:type="dxa"/>
            <w:shd w:val="clear" w:color="auto" w:fill="auto"/>
            <w:noWrap/>
            <w:vAlign w:val="bottom"/>
            <w:hideMark/>
          </w:tcPr>
          <w:p w14:paraId="72F4C735" w14:textId="77777777" w:rsidR="000F692C" w:rsidRPr="00394E33" w:rsidRDefault="000F692C" w:rsidP="002B551B">
            <w:pPr>
              <w:rPr>
                <w:color w:val="000000"/>
              </w:rPr>
            </w:pPr>
            <w:r w:rsidRPr="00394E33">
              <w:rPr>
                <w:color w:val="000000"/>
              </w:rPr>
              <w:t>Historical: Cod pot, any shape pot targeting cod, usually with tunnel fingers</w:t>
            </w:r>
          </w:p>
        </w:tc>
        <w:tc>
          <w:tcPr>
            <w:tcW w:w="1620" w:type="dxa"/>
            <w:shd w:val="clear" w:color="auto" w:fill="auto"/>
            <w:noWrap/>
            <w:vAlign w:val="center"/>
          </w:tcPr>
          <w:p w14:paraId="338B26A7" w14:textId="77777777" w:rsidR="000F692C" w:rsidRPr="00394E33" w:rsidRDefault="000F692C" w:rsidP="002B551B">
            <w:pPr>
              <w:jc w:val="right"/>
              <w:rPr>
                <w:color w:val="000000"/>
              </w:rPr>
            </w:pPr>
            <w:r w:rsidRPr="00394E33">
              <w:rPr>
                <w:color w:val="000000"/>
              </w:rPr>
              <w:t>X</w:t>
            </w:r>
          </w:p>
        </w:tc>
        <w:tc>
          <w:tcPr>
            <w:tcW w:w="1799" w:type="dxa"/>
          </w:tcPr>
          <w:p w14:paraId="7C56ABCE" w14:textId="77777777" w:rsidR="000F692C" w:rsidRPr="00394E33" w:rsidRDefault="000F692C" w:rsidP="002B551B">
            <w:pPr>
              <w:jc w:val="right"/>
              <w:rPr>
                <w:color w:val="000000"/>
              </w:rPr>
            </w:pPr>
          </w:p>
          <w:p w14:paraId="240A078E" w14:textId="77777777" w:rsidR="000F692C" w:rsidRPr="00394E33" w:rsidRDefault="000F692C" w:rsidP="002B551B">
            <w:pPr>
              <w:jc w:val="right"/>
              <w:rPr>
                <w:color w:val="000000"/>
              </w:rPr>
            </w:pPr>
            <w:r w:rsidRPr="00394E33">
              <w:rPr>
                <w:color w:val="000000"/>
              </w:rPr>
              <w:t>711</w:t>
            </w:r>
          </w:p>
        </w:tc>
        <w:tc>
          <w:tcPr>
            <w:tcW w:w="1711" w:type="dxa"/>
          </w:tcPr>
          <w:p w14:paraId="2FD0A708" w14:textId="77777777" w:rsidR="000F692C" w:rsidRPr="00394E33" w:rsidRDefault="000F692C" w:rsidP="002B551B">
            <w:pPr>
              <w:jc w:val="right"/>
              <w:rPr>
                <w:color w:val="000000"/>
              </w:rPr>
            </w:pPr>
            <w:r w:rsidRPr="00394E33">
              <w:rPr>
                <w:color w:val="000000"/>
              </w:rPr>
              <w:t xml:space="preserve">              </w:t>
            </w:r>
            <w:r w:rsidRPr="00394E33">
              <w:rPr>
                <w:color w:val="000000"/>
              </w:rPr>
              <w:tab/>
              <w:t xml:space="preserve">  </w:t>
            </w:r>
          </w:p>
          <w:p w14:paraId="72A4AC94" w14:textId="77777777" w:rsidR="000F692C" w:rsidRPr="00394E33" w:rsidRDefault="000F692C" w:rsidP="002B551B">
            <w:pPr>
              <w:jc w:val="right"/>
              <w:rPr>
                <w:color w:val="000000"/>
              </w:rPr>
            </w:pPr>
            <w:r w:rsidRPr="00394E33">
              <w:rPr>
                <w:color w:val="000000"/>
              </w:rPr>
              <w:t>X</w:t>
            </w:r>
          </w:p>
        </w:tc>
      </w:tr>
      <w:tr w:rsidR="000F692C" w:rsidRPr="00394E33" w14:paraId="267F0D10" w14:textId="77777777" w:rsidTr="002B551B">
        <w:trPr>
          <w:trHeight w:val="300"/>
          <w:jc w:val="center"/>
        </w:trPr>
        <w:tc>
          <w:tcPr>
            <w:tcW w:w="1350" w:type="dxa"/>
            <w:tcBorders>
              <w:bottom w:val="single" w:sz="4" w:space="0" w:color="auto"/>
            </w:tcBorders>
            <w:shd w:val="clear" w:color="auto" w:fill="auto"/>
            <w:noWrap/>
            <w:vAlign w:val="center"/>
            <w:hideMark/>
          </w:tcPr>
          <w:p w14:paraId="18563335" w14:textId="77777777" w:rsidR="000F692C" w:rsidRPr="00394E33" w:rsidRDefault="000F692C" w:rsidP="002B551B">
            <w:pPr>
              <w:jc w:val="center"/>
              <w:rPr>
                <w:color w:val="000000"/>
              </w:rPr>
            </w:pPr>
            <w:r w:rsidRPr="00394E33">
              <w:rPr>
                <w:color w:val="000000"/>
              </w:rPr>
              <w:t>81</w:t>
            </w:r>
          </w:p>
        </w:tc>
        <w:tc>
          <w:tcPr>
            <w:tcW w:w="4230" w:type="dxa"/>
            <w:tcBorders>
              <w:bottom w:val="single" w:sz="4" w:space="0" w:color="auto"/>
            </w:tcBorders>
            <w:shd w:val="clear" w:color="auto" w:fill="auto"/>
            <w:noWrap/>
            <w:vAlign w:val="bottom"/>
            <w:hideMark/>
          </w:tcPr>
          <w:p w14:paraId="3DF73BFD" w14:textId="77777777" w:rsidR="000F692C" w:rsidRPr="00394E33" w:rsidRDefault="000F692C" w:rsidP="002B551B">
            <w:pPr>
              <w:rPr>
                <w:color w:val="000000"/>
              </w:rPr>
            </w:pPr>
            <w:r w:rsidRPr="00394E33">
              <w:rPr>
                <w:color w:val="000000"/>
              </w:rPr>
              <w:t>Historical: Rectangular pot, unknown size, with escape rings</w:t>
            </w:r>
          </w:p>
        </w:tc>
        <w:tc>
          <w:tcPr>
            <w:tcW w:w="1620" w:type="dxa"/>
            <w:tcBorders>
              <w:bottom w:val="single" w:sz="4" w:space="0" w:color="auto"/>
            </w:tcBorders>
            <w:shd w:val="clear" w:color="auto" w:fill="auto"/>
            <w:noWrap/>
            <w:vAlign w:val="center"/>
          </w:tcPr>
          <w:p w14:paraId="50C53A8B" w14:textId="77777777" w:rsidR="000F692C" w:rsidRPr="00394E33" w:rsidRDefault="000F692C" w:rsidP="002B551B">
            <w:pPr>
              <w:tabs>
                <w:tab w:val="center" w:pos="4680"/>
                <w:tab w:val="right" w:pos="9360"/>
              </w:tabs>
              <w:jc w:val="right"/>
              <w:rPr>
                <w:color w:val="000000"/>
              </w:rPr>
            </w:pPr>
          </w:p>
          <w:p w14:paraId="3963B3F9" w14:textId="77777777" w:rsidR="000F692C" w:rsidRPr="00394E33" w:rsidRDefault="000F692C" w:rsidP="002B551B">
            <w:pPr>
              <w:tabs>
                <w:tab w:val="center" w:pos="4680"/>
                <w:tab w:val="right" w:pos="9360"/>
              </w:tabs>
              <w:jc w:val="right"/>
              <w:rPr>
                <w:color w:val="000000"/>
              </w:rPr>
            </w:pPr>
            <w:r w:rsidRPr="00394E33">
              <w:rPr>
                <w:color w:val="000000"/>
              </w:rPr>
              <w:t>X</w:t>
            </w:r>
          </w:p>
        </w:tc>
        <w:tc>
          <w:tcPr>
            <w:tcW w:w="1799" w:type="dxa"/>
            <w:tcBorders>
              <w:bottom w:val="single" w:sz="4" w:space="0" w:color="auto"/>
            </w:tcBorders>
          </w:tcPr>
          <w:p w14:paraId="40FC2A41" w14:textId="77777777" w:rsidR="000F692C" w:rsidRPr="00394E33" w:rsidRDefault="000F692C" w:rsidP="002B551B">
            <w:pPr>
              <w:tabs>
                <w:tab w:val="center" w:pos="4680"/>
                <w:tab w:val="right" w:pos="9360"/>
              </w:tabs>
              <w:jc w:val="right"/>
              <w:rPr>
                <w:color w:val="000000"/>
              </w:rPr>
            </w:pPr>
          </w:p>
          <w:p w14:paraId="24EDCE71" w14:textId="77777777" w:rsidR="000F692C" w:rsidRPr="00394E33" w:rsidRDefault="000F692C" w:rsidP="002B551B">
            <w:pPr>
              <w:tabs>
                <w:tab w:val="center" w:pos="4680"/>
                <w:tab w:val="right" w:pos="9360"/>
              </w:tabs>
              <w:jc w:val="right"/>
              <w:rPr>
                <w:color w:val="000000"/>
              </w:rPr>
            </w:pPr>
            <w:r w:rsidRPr="00394E33">
              <w:rPr>
                <w:color w:val="000000"/>
              </w:rPr>
              <w:t>1123</w:t>
            </w:r>
          </w:p>
        </w:tc>
        <w:tc>
          <w:tcPr>
            <w:tcW w:w="1711" w:type="dxa"/>
            <w:tcBorders>
              <w:bottom w:val="single" w:sz="4" w:space="0" w:color="auto"/>
            </w:tcBorders>
          </w:tcPr>
          <w:p w14:paraId="52157BD3" w14:textId="77777777" w:rsidR="000F692C" w:rsidRPr="00394E33" w:rsidRDefault="000F692C" w:rsidP="002B551B">
            <w:pPr>
              <w:jc w:val="right"/>
              <w:rPr>
                <w:color w:val="000000"/>
              </w:rPr>
            </w:pPr>
          </w:p>
          <w:p w14:paraId="1D3C1F07" w14:textId="77777777" w:rsidR="000F692C" w:rsidRPr="00394E33" w:rsidRDefault="000F692C" w:rsidP="002B551B">
            <w:pPr>
              <w:jc w:val="right"/>
              <w:rPr>
                <w:color w:val="000000"/>
              </w:rPr>
            </w:pPr>
            <w:r w:rsidRPr="00394E33">
              <w:rPr>
                <w:color w:val="000000"/>
              </w:rPr>
              <w:t>X</w:t>
            </w:r>
          </w:p>
        </w:tc>
      </w:tr>
    </w:tbl>
    <w:p w14:paraId="7324D728" w14:textId="77777777" w:rsidR="000F692C" w:rsidRDefault="000F692C" w:rsidP="000F692C">
      <w:pPr>
        <w:pStyle w:val="BodyText"/>
        <w:spacing w:line="240" w:lineRule="auto"/>
        <w:ind w:left="360"/>
        <w:jc w:val="both"/>
        <w:rPr>
          <w:szCs w:val="22"/>
        </w:rPr>
      </w:pPr>
    </w:p>
    <w:p w14:paraId="675F0A25" w14:textId="77777777" w:rsidR="000F692C" w:rsidRDefault="000F692C" w:rsidP="000F692C">
      <w:pPr>
        <w:pStyle w:val="BodyText"/>
        <w:spacing w:line="240" w:lineRule="auto"/>
        <w:ind w:left="360"/>
        <w:jc w:val="both"/>
        <w:rPr>
          <w:sz w:val="24"/>
          <w:szCs w:val="24"/>
        </w:rPr>
      </w:pPr>
    </w:p>
    <w:p w14:paraId="44152DF2" w14:textId="0C6F4FCB" w:rsidR="000F692C" w:rsidRDefault="000F692C" w:rsidP="000F692C">
      <w:pPr>
        <w:pStyle w:val="BodyText"/>
        <w:spacing w:line="240" w:lineRule="auto"/>
        <w:ind w:left="360"/>
        <w:jc w:val="both"/>
        <w:rPr>
          <w:sz w:val="24"/>
          <w:szCs w:val="24"/>
        </w:rPr>
      </w:pPr>
      <w:r>
        <w:rPr>
          <w:sz w:val="24"/>
          <w:szCs w:val="24"/>
        </w:rPr>
        <w:t xml:space="preserve">All scenarios used CPUE indices estimated by the hybrid GLM method. Following </w:t>
      </w:r>
      <w:r w:rsidR="0047666A">
        <w:rPr>
          <w:sz w:val="24"/>
          <w:szCs w:val="24"/>
        </w:rPr>
        <w:t xml:space="preserve">a </w:t>
      </w:r>
      <w:r>
        <w:rPr>
          <w:sz w:val="24"/>
          <w:szCs w:val="24"/>
        </w:rPr>
        <w:t xml:space="preserve">January 2019 CPT request, we considered a Year:Area interaction factor as a special case for a CPUE standardization scenario. </w:t>
      </w:r>
    </w:p>
    <w:p w14:paraId="7B906418" w14:textId="77777777" w:rsidR="000F692C" w:rsidRDefault="000F692C" w:rsidP="000F692C">
      <w:pPr>
        <w:pStyle w:val="BodyText"/>
        <w:spacing w:line="240" w:lineRule="auto"/>
        <w:ind w:left="360"/>
        <w:jc w:val="both"/>
        <w:rPr>
          <w:sz w:val="24"/>
          <w:szCs w:val="24"/>
        </w:rPr>
      </w:pPr>
    </w:p>
    <w:p w14:paraId="1E7048B6" w14:textId="54F63CD9" w:rsidR="000F692C" w:rsidRDefault="000F692C" w:rsidP="000F692C">
      <w:pPr>
        <w:pStyle w:val="BodyText"/>
        <w:spacing w:line="240" w:lineRule="auto"/>
        <w:ind w:left="360"/>
        <w:jc w:val="both"/>
        <w:rPr>
          <w:sz w:val="24"/>
          <w:szCs w:val="24"/>
        </w:rPr>
      </w:pPr>
      <w:r>
        <w:rPr>
          <w:sz w:val="24"/>
          <w:szCs w:val="24"/>
        </w:rPr>
        <w:lastRenderedPageBreak/>
        <w:t xml:space="preserve">Thus we estimated two sets of observer CPUE indices for model input, </w:t>
      </w:r>
      <w:r w:rsidR="00EB290D">
        <w:rPr>
          <w:sz w:val="24"/>
          <w:szCs w:val="24"/>
        </w:rPr>
        <w:t>19.</w:t>
      </w:r>
      <w:r>
        <w:rPr>
          <w:sz w:val="24"/>
          <w:szCs w:val="24"/>
        </w:rPr>
        <w:t>1 (reduced number of gear codes), and 2</w:t>
      </w:r>
      <w:r w:rsidR="00EB290D">
        <w:rPr>
          <w:sz w:val="24"/>
          <w:szCs w:val="24"/>
        </w:rPr>
        <w:t>1.1c</w:t>
      </w:r>
      <w:r>
        <w:rPr>
          <w:sz w:val="24"/>
          <w:szCs w:val="24"/>
        </w:rPr>
        <w:t xml:space="preserve"> (reduced number of gear codes and Year:Area interaction).</w:t>
      </w:r>
    </w:p>
    <w:p w14:paraId="54A232D3" w14:textId="77777777" w:rsidR="000F692C" w:rsidRDefault="000F692C" w:rsidP="000F692C">
      <w:pPr>
        <w:pStyle w:val="BodyText"/>
        <w:spacing w:line="240" w:lineRule="auto"/>
        <w:ind w:left="360"/>
        <w:jc w:val="both"/>
        <w:rPr>
          <w:sz w:val="24"/>
          <w:szCs w:val="24"/>
        </w:rPr>
      </w:pPr>
    </w:p>
    <w:p w14:paraId="6E6EB247" w14:textId="77777777" w:rsidR="000F692C" w:rsidRDefault="000F692C" w:rsidP="000F692C">
      <w:pPr>
        <w:pStyle w:val="BodyText"/>
        <w:spacing w:line="240" w:lineRule="auto"/>
        <w:ind w:left="360"/>
        <w:jc w:val="both"/>
        <w:rPr>
          <w:sz w:val="24"/>
          <w:szCs w:val="24"/>
        </w:rPr>
      </w:pPr>
    </w:p>
    <w:p w14:paraId="27BA4288" w14:textId="33602BF9" w:rsidR="000F692C" w:rsidRPr="00622BAF" w:rsidRDefault="000F692C" w:rsidP="000F692C">
      <w:pPr>
        <w:pStyle w:val="BodyText"/>
        <w:spacing w:line="240" w:lineRule="auto"/>
        <w:ind w:left="990"/>
        <w:jc w:val="both"/>
        <w:rPr>
          <w:sz w:val="24"/>
          <w:szCs w:val="24"/>
        </w:rPr>
      </w:pPr>
      <w:r w:rsidRPr="00622BAF">
        <w:rPr>
          <w:i/>
          <w:sz w:val="24"/>
          <w:szCs w:val="24"/>
        </w:rPr>
        <w:t>Observer CPUE index</w:t>
      </w:r>
      <w:r>
        <w:rPr>
          <w:i/>
          <w:sz w:val="24"/>
          <w:szCs w:val="24"/>
        </w:rPr>
        <w:t xml:space="preserve"> by GLM</w:t>
      </w:r>
    </w:p>
    <w:p w14:paraId="2F97353F" w14:textId="77777777" w:rsidR="000F692C" w:rsidRDefault="000F692C" w:rsidP="000F692C">
      <w:pPr>
        <w:pStyle w:val="BodyText"/>
        <w:spacing w:line="240" w:lineRule="auto"/>
        <w:ind w:left="360"/>
        <w:jc w:val="both"/>
        <w:rPr>
          <w:sz w:val="24"/>
          <w:szCs w:val="24"/>
        </w:rPr>
      </w:pPr>
    </w:p>
    <w:p w14:paraId="56E2838F" w14:textId="0B83C8A0" w:rsidR="000F692C" w:rsidRPr="00D14375" w:rsidRDefault="000F692C" w:rsidP="000F692C">
      <w:pPr>
        <w:pStyle w:val="BodyText"/>
        <w:numPr>
          <w:ilvl w:val="1"/>
          <w:numId w:val="35"/>
        </w:numPr>
        <w:spacing w:line="240" w:lineRule="auto"/>
        <w:jc w:val="both"/>
        <w:rPr>
          <w:i/>
          <w:iCs/>
          <w:sz w:val="24"/>
          <w:szCs w:val="24"/>
        </w:rPr>
      </w:pPr>
      <w:r w:rsidRPr="00D14375">
        <w:rPr>
          <w:i/>
          <w:iCs/>
          <w:sz w:val="24"/>
          <w:szCs w:val="24"/>
        </w:rPr>
        <w:t>Non-interaction GLM model</w:t>
      </w:r>
    </w:p>
    <w:p w14:paraId="4ADDDE57" w14:textId="77777777" w:rsidR="000F692C" w:rsidRDefault="000F692C" w:rsidP="000F692C">
      <w:pPr>
        <w:pStyle w:val="BodyText"/>
        <w:spacing w:line="240" w:lineRule="auto"/>
        <w:ind w:left="360"/>
        <w:jc w:val="both"/>
        <w:rPr>
          <w:sz w:val="24"/>
          <w:szCs w:val="24"/>
        </w:rPr>
      </w:pPr>
    </w:p>
    <w:p w14:paraId="3CA77DD5" w14:textId="2E38FBE5" w:rsidR="000F692C" w:rsidRDefault="000F692C" w:rsidP="000F692C">
      <w:pPr>
        <w:pStyle w:val="BodyText"/>
        <w:spacing w:line="240" w:lineRule="auto"/>
        <w:ind w:left="360"/>
        <w:jc w:val="both"/>
        <w:rPr>
          <w:sz w:val="24"/>
          <w:szCs w:val="24"/>
        </w:rPr>
      </w:pPr>
      <w:r w:rsidRPr="00622BAF">
        <w:rPr>
          <w:sz w:val="24"/>
          <w:szCs w:val="24"/>
        </w:rPr>
        <w:t xml:space="preserve">The CPUE standardization followed the GLM fitting procedure (Maunder and Punt 2004; Starr 2012; Siddeek </w:t>
      </w:r>
      <w:r w:rsidRPr="008C511D">
        <w:rPr>
          <w:i/>
          <w:sz w:val="24"/>
          <w:szCs w:val="24"/>
        </w:rPr>
        <w:t>et al</w:t>
      </w:r>
      <w:r w:rsidRPr="00622BAF">
        <w:rPr>
          <w:sz w:val="24"/>
          <w:szCs w:val="24"/>
        </w:rPr>
        <w:t xml:space="preserve">. 2016b). We considered the negative binomial GLM on positive and zero catches to select the explanatory variables. The response variable CPUE is the observer sample catch record for a pot haul. The negative binomial model uses the log link function for the GLM fit. </w:t>
      </w:r>
    </w:p>
    <w:p w14:paraId="00932023" w14:textId="77777777" w:rsidR="000F692C" w:rsidRDefault="000F692C" w:rsidP="000F692C">
      <w:pPr>
        <w:pStyle w:val="BodyText"/>
        <w:spacing w:line="240" w:lineRule="auto"/>
        <w:ind w:left="360"/>
        <w:jc w:val="both"/>
        <w:rPr>
          <w:sz w:val="24"/>
          <w:szCs w:val="24"/>
        </w:rPr>
      </w:pPr>
    </w:p>
    <w:p w14:paraId="27448455" w14:textId="5B244965" w:rsidR="000F692C" w:rsidRPr="00622BAF" w:rsidRDefault="000F692C" w:rsidP="000F692C">
      <w:pPr>
        <w:pStyle w:val="BodyText"/>
        <w:spacing w:line="240" w:lineRule="auto"/>
        <w:ind w:left="360"/>
        <w:jc w:val="both"/>
        <w:rPr>
          <w:sz w:val="24"/>
          <w:szCs w:val="24"/>
        </w:rPr>
      </w:pPr>
      <w:r>
        <w:rPr>
          <w:sz w:val="24"/>
          <w:szCs w:val="24"/>
        </w:rPr>
        <w:t>For the non-interaction model</w:t>
      </w:r>
      <w:r w:rsidRPr="00622BAF">
        <w:rPr>
          <w:sz w:val="24"/>
          <w:szCs w:val="24"/>
        </w:rPr>
        <w:t>, we assumed the null model to be</w:t>
      </w:r>
      <w:r w:rsidR="00663451">
        <w:rPr>
          <w:sz w:val="24"/>
          <w:szCs w:val="24"/>
        </w:rPr>
        <w:t>:</w:t>
      </w:r>
    </w:p>
    <w:p w14:paraId="0A956B67" w14:textId="77777777" w:rsidR="000F692C" w:rsidRPr="00622BAF" w:rsidRDefault="000F692C" w:rsidP="000F692C">
      <w:pPr>
        <w:pStyle w:val="BodyText"/>
        <w:spacing w:line="240" w:lineRule="auto"/>
        <w:ind w:left="360"/>
        <w:jc w:val="both"/>
        <w:rPr>
          <w:sz w:val="24"/>
          <w:szCs w:val="24"/>
        </w:rPr>
      </w:pPr>
    </w:p>
    <w:p w14:paraId="21460814" w14:textId="77777777" w:rsidR="000F692C" w:rsidRPr="00622BAF" w:rsidRDefault="000F692C" w:rsidP="000F692C">
      <w:pPr>
        <w:pStyle w:val="BodyText"/>
        <w:spacing w:line="240" w:lineRule="auto"/>
        <w:ind w:left="360"/>
        <w:jc w:val="both"/>
        <w:rPr>
          <w:sz w:val="24"/>
          <w:szCs w:val="24"/>
        </w:rPr>
      </w:pPr>
      <w:r w:rsidRPr="00622BAF">
        <w:rPr>
          <w:sz w:val="24"/>
          <w:szCs w:val="24"/>
        </w:rPr>
        <w:t xml:space="preserve">                             </w:t>
      </w:r>
      <w:r w:rsidRPr="00622BAF">
        <w:rPr>
          <w:sz w:val="24"/>
          <w:szCs w:val="24"/>
        </w:rPr>
        <w:tab/>
        <w:t xml:space="preserve">          </w:t>
      </w:r>
      <w:r w:rsidRPr="00622BAF">
        <w:rPr>
          <w:sz w:val="24"/>
          <w:szCs w:val="24"/>
        </w:rPr>
        <w:tab/>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CPUE</m:t>
                    </m:r>
                  </m:e>
                  <m:sub>
                    <m:r>
                      <m:rPr>
                        <m:sty m:val="p"/>
                      </m:rPr>
                      <w:rPr>
                        <w:rFonts w:ascii="Cambria Math" w:hAnsi="Cambria Math"/>
                        <w:sz w:val="24"/>
                        <w:szCs w:val="24"/>
                      </w:rPr>
                      <m:t>i</m:t>
                    </m:r>
                  </m:sub>
                </m:sSub>
              </m:e>
            </m:d>
          </m:e>
        </m:func>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oMath>
      <w:r w:rsidRPr="00622BAF">
        <w:rPr>
          <w:sz w:val="24"/>
          <w:szCs w:val="24"/>
        </w:rPr>
        <w:tab/>
      </w:r>
      <w:r w:rsidRPr="00622BAF">
        <w:rPr>
          <w:sz w:val="24"/>
          <w:szCs w:val="24"/>
        </w:rPr>
        <w:tab/>
      </w:r>
      <w:r w:rsidRPr="00622BAF">
        <w:rPr>
          <w:sz w:val="24"/>
          <w:szCs w:val="24"/>
        </w:rPr>
        <w:tab/>
        <w:t xml:space="preserve">   </w:t>
      </w:r>
      <w:r w:rsidRPr="00622BAF">
        <w:rPr>
          <w:sz w:val="24"/>
          <w:szCs w:val="24"/>
        </w:rPr>
        <w:tab/>
        <w:t xml:space="preserve">   </w:t>
      </w:r>
      <w:r w:rsidRPr="00622BAF">
        <w:rPr>
          <w:sz w:val="24"/>
          <w:szCs w:val="24"/>
        </w:rPr>
        <w:tab/>
      </w:r>
      <w:r w:rsidRPr="00622BAF">
        <w:rPr>
          <w:sz w:val="24"/>
          <w:szCs w:val="24"/>
        </w:rPr>
        <w:tab/>
        <w:t xml:space="preserve">  (B.2)</w:t>
      </w:r>
    </w:p>
    <w:p w14:paraId="16B0A532" w14:textId="77777777" w:rsidR="000F692C" w:rsidRPr="00622BAF" w:rsidRDefault="000F692C" w:rsidP="000F692C">
      <w:pPr>
        <w:pStyle w:val="BodyText"/>
        <w:spacing w:line="240" w:lineRule="auto"/>
        <w:ind w:left="360"/>
        <w:jc w:val="both"/>
        <w:rPr>
          <w:sz w:val="24"/>
          <w:szCs w:val="24"/>
        </w:rPr>
      </w:pPr>
      <w:r w:rsidRPr="00622BAF">
        <w:rPr>
          <w:sz w:val="24"/>
          <w:szCs w:val="24"/>
        </w:rPr>
        <w:t>where Year is a factorial variable.</w:t>
      </w:r>
    </w:p>
    <w:p w14:paraId="11BE3AA8" w14:textId="77777777" w:rsidR="000F692C" w:rsidRPr="00622BAF" w:rsidRDefault="000F692C" w:rsidP="000F692C">
      <w:pPr>
        <w:pStyle w:val="BodyText"/>
        <w:spacing w:line="240" w:lineRule="auto"/>
        <w:ind w:left="360"/>
        <w:jc w:val="both"/>
        <w:rPr>
          <w:sz w:val="24"/>
          <w:szCs w:val="24"/>
        </w:rPr>
      </w:pPr>
      <w:r w:rsidRPr="00622BAF">
        <w:rPr>
          <w:sz w:val="24"/>
          <w:szCs w:val="24"/>
        </w:rPr>
        <w:t>The maximum set of model terms offered to the stepwise selection procedure was:</w:t>
      </w:r>
    </w:p>
    <w:p w14:paraId="49DD05CD" w14:textId="77777777" w:rsidR="000F692C" w:rsidRPr="00622BAF" w:rsidRDefault="000F692C" w:rsidP="000F692C">
      <w:pPr>
        <w:pStyle w:val="BodyText"/>
        <w:spacing w:line="240" w:lineRule="auto"/>
        <w:ind w:left="360"/>
        <w:jc w:val="both"/>
        <w:rPr>
          <w:sz w:val="24"/>
          <w:szCs w:val="24"/>
        </w:rPr>
      </w:pPr>
    </w:p>
    <w:p w14:paraId="3F346599" w14:textId="77777777" w:rsidR="000F692C" w:rsidRPr="00622BAF" w:rsidRDefault="00F73122" w:rsidP="000F692C">
      <w:pPr>
        <w:pStyle w:val="BodyText"/>
        <w:spacing w:line="240" w:lineRule="auto"/>
        <w:ind w:left="36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ln⁡(CPUE</m:t>
            </m:r>
          </m:e>
          <m:sub>
            <m:r>
              <m:rPr>
                <m:sty m:val="p"/>
              </m:rPr>
              <w:rPr>
                <w:rFonts w:ascii="Cambria Math" w:hAnsi="Cambria Math"/>
                <w:sz w:val="24"/>
                <w:szCs w:val="24"/>
              </w:rPr>
              <m:t>I</m:t>
            </m:r>
          </m:sub>
        </m:sSub>
        <m:r>
          <m:rPr>
            <m:sty m:val="p"/>
          </m:rPr>
          <w:rPr>
            <w:rFonts w:ascii="Cambria Math" w:hAnsi="Cambria Math"/>
            <w:sz w:val="24"/>
            <w:szCs w:val="24"/>
          </w:rPr>
          <m:t>) =</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Soak</m:t>
                </m:r>
              </m:e>
              <m:sub>
                <m:r>
                  <m:rPr>
                    <m:sty m:val="p"/>
                  </m:rPr>
                  <w:rPr>
                    <w:rFonts w:ascii="Cambria Math" w:hAnsi="Cambria Math"/>
                    <w:sz w:val="24"/>
                    <w:szCs w:val="24"/>
                  </w:rPr>
                  <m:t>si</m:t>
                </m:r>
              </m:sub>
            </m:sSub>
            <m:r>
              <m:rPr>
                <m:sty m:val="p"/>
              </m:rPr>
              <w:rPr>
                <w:rFonts w:ascii="Cambria Math" w:hAnsi="Cambria Math"/>
                <w:sz w:val="24"/>
                <w:szCs w:val="24"/>
              </w:rPr>
              <m:t>,df</m:t>
            </m:r>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Month</m:t>
            </m:r>
          </m:e>
          <m:sub>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Vessel</m:t>
            </m:r>
          </m:e>
          <m:sub>
            <m:r>
              <m:rPr>
                <m:sty m:val="p"/>
              </m:rPr>
              <w:rPr>
                <w:rFonts w:ascii="Cambria Math" w:hAnsi="Cambria Math"/>
                <w:sz w:val="24"/>
                <w:szCs w:val="24"/>
              </w:rPr>
              <m:t>vi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Captain</m:t>
            </m:r>
          </m:e>
          <m:sub>
            <m:r>
              <m:rPr>
                <m:sty m:val="p"/>
              </m:rPr>
              <w:rPr>
                <w:rFonts w:ascii="Cambria Math" w:hAnsi="Cambria Math"/>
                <w:sz w:val="24"/>
                <w:szCs w:val="24"/>
              </w:rPr>
              <m:t>ci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Area</m:t>
            </m:r>
          </m:e>
          <m:sub>
            <m:r>
              <m:rPr>
                <m:sty m:val="p"/>
              </m:rPr>
              <w:rPr>
                <w:rFonts w:ascii="Cambria Math" w:hAnsi="Cambria Math"/>
                <w:sz w:val="24"/>
                <w:szCs w:val="24"/>
              </w:rPr>
              <m:t>ai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Gear</m:t>
            </m:r>
          </m:e>
          <m:sub>
            <m:r>
              <m:rPr>
                <m:sty m:val="p"/>
              </m:rPr>
              <w:rPr>
                <w:rFonts w:ascii="Cambria Math" w:hAnsi="Cambria Math"/>
                <w:sz w:val="24"/>
                <w:szCs w:val="24"/>
              </w:rPr>
              <m:t>gi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Depth</m:t>
                </m:r>
              </m:e>
              <m:sub>
                <m:r>
                  <m:rPr>
                    <m:sty m:val="p"/>
                  </m:rPr>
                  <w:rPr>
                    <w:rFonts w:ascii="Cambria Math" w:hAnsi="Cambria Math"/>
                    <w:sz w:val="24"/>
                    <w:szCs w:val="24"/>
                  </w:rPr>
                  <m:t>di</m:t>
                </m:r>
              </m:sub>
            </m:sSub>
            <m:r>
              <m:rPr>
                <m:sty m:val="p"/>
              </m:rPr>
              <w:rPr>
                <w:rFonts w:ascii="Cambria Math" w:hAnsi="Cambria Math"/>
                <w:sz w:val="24"/>
                <w:szCs w:val="24"/>
              </w:rPr>
              <m:t>,df</m:t>
            </m:r>
          </m:e>
        </m:d>
      </m:oMath>
      <w:r w:rsidR="000F692C" w:rsidRPr="00622BAF">
        <w:rPr>
          <w:sz w:val="24"/>
          <w:szCs w:val="24"/>
        </w:rPr>
        <w:t xml:space="preserve">,                            </w:t>
      </w:r>
      <w:r w:rsidR="000F692C" w:rsidRPr="00622BAF">
        <w:rPr>
          <w:sz w:val="24"/>
          <w:szCs w:val="24"/>
        </w:rPr>
        <w:tab/>
      </w:r>
      <w:r w:rsidR="000F692C" w:rsidRPr="00622BAF">
        <w:rPr>
          <w:sz w:val="24"/>
          <w:szCs w:val="24"/>
        </w:rPr>
        <w:tab/>
      </w:r>
      <w:r w:rsidR="000F692C">
        <w:rPr>
          <w:sz w:val="24"/>
          <w:szCs w:val="24"/>
        </w:rPr>
        <w:tab/>
      </w:r>
      <w:r w:rsidR="000F692C">
        <w:rPr>
          <w:sz w:val="24"/>
          <w:szCs w:val="24"/>
        </w:rPr>
        <w:tab/>
      </w:r>
      <w:r w:rsidR="000F692C">
        <w:rPr>
          <w:sz w:val="24"/>
          <w:szCs w:val="24"/>
        </w:rPr>
        <w:tab/>
      </w:r>
      <w:r w:rsidR="000F692C" w:rsidRPr="00622BAF">
        <w:rPr>
          <w:sz w:val="24"/>
          <w:szCs w:val="24"/>
        </w:rPr>
        <w:tab/>
        <w:t xml:space="preserve">  (B.3)                                                                                                           </w:t>
      </w:r>
    </w:p>
    <w:p w14:paraId="582A71C0" w14:textId="77777777" w:rsidR="000F692C" w:rsidRPr="00622BAF" w:rsidRDefault="000F692C" w:rsidP="000F692C">
      <w:pPr>
        <w:pStyle w:val="BodyText"/>
        <w:spacing w:line="240" w:lineRule="auto"/>
        <w:ind w:left="360"/>
        <w:jc w:val="both"/>
        <w:rPr>
          <w:sz w:val="24"/>
          <w:szCs w:val="24"/>
        </w:rPr>
      </w:pPr>
    </w:p>
    <w:p w14:paraId="6F5AC46A" w14:textId="77777777" w:rsidR="000F692C" w:rsidRPr="00622BAF" w:rsidRDefault="000F692C" w:rsidP="000F692C">
      <w:pPr>
        <w:pStyle w:val="BodyText"/>
        <w:spacing w:line="240" w:lineRule="auto"/>
        <w:ind w:left="360"/>
        <w:jc w:val="both"/>
        <w:rPr>
          <w:sz w:val="24"/>
          <w:szCs w:val="24"/>
        </w:rPr>
      </w:pPr>
      <w:r w:rsidRPr="00622BAF">
        <w:rPr>
          <w:sz w:val="24"/>
          <w:szCs w:val="24"/>
        </w:rPr>
        <w:t xml:space="preserve">where Soak is in unit of days and is numeric; Month, Area </w:t>
      </w:r>
      <w:r>
        <w:rPr>
          <w:sz w:val="24"/>
          <w:szCs w:val="24"/>
        </w:rPr>
        <w:t xml:space="preserve">(Block) </w:t>
      </w:r>
      <w:r w:rsidRPr="00622BAF">
        <w:rPr>
          <w:sz w:val="24"/>
          <w:szCs w:val="24"/>
        </w:rPr>
        <w:t>code, Vessel code, Captain code, and Gear code are factorial variables; Depth in fathom is a numeric variable; ns=cubic spline, and df = degree of freedom.</w:t>
      </w:r>
    </w:p>
    <w:p w14:paraId="082E0568" w14:textId="77777777" w:rsidR="000F692C" w:rsidRPr="00622BAF" w:rsidRDefault="000F692C" w:rsidP="000F692C">
      <w:pPr>
        <w:pStyle w:val="BodyText"/>
        <w:spacing w:line="240" w:lineRule="auto"/>
        <w:ind w:left="360"/>
        <w:jc w:val="both"/>
        <w:rPr>
          <w:sz w:val="24"/>
          <w:szCs w:val="24"/>
        </w:rPr>
      </w:pPr>
    </w:p>
    <w:p w14:paraId="689213A9" w14:textId="77777777" w:rsidR="000F692C" w:rsidRDefault="000F692C" w:rsidP="000F692C">
      <w:pPr>
        <w:pStyle w:val="BodyText"/>
        <w:spacing w:line="240" w:lineRule="auto"/>
        <w:ind w:left="360"/>
        <w:jc w:val="both"/>
        <w:rPr>
          <w:sz w:val="24"/>
          <w:szCs w:val="24"/>
        </w:rPr>
      </w:pPr>
      <w:r w:rsidRPr="00622BAF">
        <w:rPr>
          <w:sz w:val="24"/>
          <w:szCs w:val="24"/>
        </w:rPr>
        <w:t>We used a log link function and a dispersion parameter (</w:t>
      </w:r>
      <w:r w:rsidRPr="00622BAF">
        <w:rPr>
          <w:sz w:val="24"/>
          <w:szCs w:val="24"/>
        </w:rPr>
        <w:sym w:font="Symbol" w:char="F071"/>
      </w:r>
      <w:r w:rsidRPr="00622BAF">
        <w:rPr>
          <w:sz w:val="24"/>
          <w:szCs w:val="24"/>
        </w:rPr>
        <w:t>) in the GLM fitting process.  We used the R</w:t>
      </w:r>
      <w:r w:rsidRPr="00622BAF">
        <w:rPr>
          <w:sz w:val="24"/>
          <w:szCs w:val="24"/>
          <w:vertAlign w:val="superscript"/>
        </w:rPr>
        <w:t>2</w:t>
      </w:r>
      <w:r w:rsidRPr="00622BAF">
        <w:rPr>
          <w:sz w:val="24"/>
          <w:szCs w:val="24"/>
        </w:rPr>
        <w:t xml:space="preserve"> criterion for predictor variable selection (Siddeek </w:t>
      </w:r>
      <w:r w:rsidRPr="00622BAF">
        <w:rPr>
          <w:i/>
          <w:sz w:val="24"/>
          <w:szCs w:val="24"/>
        </w:rPr>
        <w:t>et al</w:t>
      </w:r>
      <w:r w:rsidRPr="00622BAF">
        <w:rPr>
          <w:sz w:val="24"/>
          <w:szCs w:val="24"/>
        </w:rPr>
        <w:t xml:space="preserve">. 2016b).  </w:t>
      </w:r>
    </w:p>
    <w:p w14:paraId="47093307" w14:textId="77777777" w:rsidR="000F692C" w:rsidRDefault="000F692C" w:rsidP="000F692C">
      <w:pPr>
        <w:pStyle w:val="BodyText"/>
        <w:spacing w:line="240" w:lineRule="auto"/>
        <w:ind w:left="360"/>
        <w:jc w:val="both"/>
        <w:rPr>
          <w:sz w:val="24"/>
          <w:szCs w:val="24"/>
        </w:rPr>
      </w:pPr>
    </w:p>
    <w:p w14:paraId="46F77E51" w14:textId="79B24826" w:rsidR="000F692C" w:rsidRPr="000F7941" w:rsidRDefault="00A96AA2" w:rsidP="000F692C">
      <w:pPr>
        <w:pStyle w:val="BodyText"/>
        <w:spacing w:line="240" w:lineRule="auto"/>
        <w:ind w:left="360"/>
        <w:jc w:val="both"/>
        <w:rPr>
          <w:sz w:val="24"/>
          <w:szCs w:val="24"/>
        </w:rPr>
      </w:pPr>
      <w:r>
        <w:rPr>
          <w:sz w:val="24"/>
          <w:szCs w:val="24"/>
        </w:rPr>
        <w:t>We calculated a</w:t>
      </w:r>
      <w:r w:rsidR="000F7941">
        <w:rPr>
          <w:sz w:val="24"/>
          <w:szCs w:val="24"/>
        </w:rPr>
        <w:t>ppropriate</w:t>
      </w:r>
      <w:r w:rsidR="000F692C" w:rsidRPr="000F7941">
        <w:rPr>
          <w:sz w:val="24"/>
          <w:szCs w:val="24"/>
        </w:rPr>
        <w:t xml:space="preserve"> degrees of freedom and dispersion parameters by calculating AICs for a range of values and locating the best value</w:t>
      </w:r>
      <w:r>
        <w:rPr>
          <w:sz w:val="24"/>
          <w:szCs w:val="24"/>
        </w:rPr>
        <w:t>s</w:t>
      </w:r>
      <w:r w:rsidR="000F692C" w:rsidRPr="000F7941">
        <w:rPr>
          <w:sz w:val="24"/>
          <w:szCs w:val="24"/>
        </w:rPr>
        <w:t xml:space="preserve"> at the minimum AIC (</w:t>
      </w:r>
      <w:r w:rsidR="000F7941" w:rsidRPr="000F7941">
        <w:rPr>
          <w:sz w:val="24"/>
          <w:szCs w:val="24"/>
        </w:rPr>
        <w:t>Figures B1</w:t>
      </w:r>
      <w:r w:rsidR="00311B1D">
        <w:rPr>
          <w:sz w:val="24"/>
          <w:szCs w:val="24"/>
        </w:rPr>
        <w:t xml:space="preserve"> </w:t>
      </w:r>
      <w:r w:rsidR="000F7941" w:rsidRPr="000F7941">
        <w:rPr>
          <w:sz w:val="24"/>
          <w:szCs w:val="24"/>
        </w:rPr>
        <w:t>and B.2, respectively</w:t>
      </w:r>
      <w:r w:rsidR="000F692C" w:rsidRPr="000F7941">
        <w:rPr>
          <w:sz w:val="24"/>
          <w:szCs w:val="24"/>
        </w:rPr>
        <w:t>).</w:t>
      </w:r>
    </w:p>
    <w:p w14:paraId="1EEFCC30" w14:textId="70792088" w:rsidR="000F7941" w:rsidRPr="000F7941" w:rsidRDefault="000F7941" w:rsidP="000F692C">
      <w:pPr>
        <w:pStyle w:val="BodyText"/>
        <w:spacing w:line="240" w:lineRule="auto"/>
        <w:ind w:left="360"/>
        <w:jc w:val="both"/>
        <w:rPr>
          <w:sz w:val="24"/>
          <w:szCs w:val="24"/>
        </w:rPr>
      </w:pPr>
    </w:p>
    <w:p w14:paraId="71E1EC1A" w14:textId="67696A9A" w:rsidR="000F7941" w:rsidRPr="00E64009" w:rsidRDefault="000F7941" w:rsidP="000F692C">
      <w:pPr>
        <w:pStyle w:val="BodyText"/>
        <w:spacing w:line="240" w:lineRule="auto"/>
        <w:ind w:left="360"/>
        <w:jc w:val="both"/>
        <w:rPr>
          <w:b/>
          <w:bCs/>
          <w:sz w:val="24"/>
          <w:szCs w:val="24"/>
        </w:rPr>
      </w:pPr>
      <w:r w:rsidRPr="000F7941">
        <w:rPr>
          <w:b/>
          <w:bCs/>
          <w:noProof/>
          <w:sz w:val="24"/>
          <w:szCs w:val="24"/>
        </w:rPr>
        <w:lastRenderedPageBreak/>
        <w:drawing>
          <wp:inline distT="0" distB="0" distL="0" distR="0" wp14:anchorId="11E21954" wp14:editId="07612772">
            <wp:extent cx="5943600" cy="3343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FB5BD0C" w14:textId="77777777" w:rsidR="000F692C" w:rsidRDefault="000F692C" w:rsidP="000F692C">
      <w:pPr>
        <w:pStyle w:val="BodyText"/>
        <w:spacing w:line="240" w:lineRule="auto"/>
        <w:ind w:left="360"/>
        <w:jc w:val="both"/>
        <w:rPr>
          <w:sz w:val="24"/>
          <w:szCs w:val="24"/>
        </w:rPr>
      </w:pPr>
    </w:p>
    <w:p w14:paraId="015E2580" w14:textId="1F1011C9" w:rsidR="000F7941" w:rsidRDefault="000F7941" w:rsidP="000F692C">
      <w:pPr>
        <w:pStyle w:val="BodyText"/>
        <w:spacing w:line="240" w:lineRule="auto"/>
        <w:ind w:left="360"/>
        <w:jc w:val="both"/>
        <w:rPr>
          <w:sz w:val="24"/>
          <w:szCs w:val="24"/>
        </w:rPr>
      </w:pPr>
      <w:r>
        <w:rPr>
          <w:sz w:val="24"/>
          <w:szCs w:val="24"/>
        </w:rPr>
        <w:t xml:space="preserve">Figure B.1. AIC vs degrees of freedom for soak time and depth during pre- and post-rationalization periods for </w:t>
      </w:r>
      <w:r w:rsidRPr="000F7941">
        <w:rPr>
          <w:color w:val="FF0000"/>
          <w:sz w:val="24"/>
          <w:szCs w:val="24"/>
        </w:rPr>
        <w:t xml:space="preserve">EAG </w:t>
      </w:r>
      <w:r>
        <w:rPr>
          <w:sz w:val="24"/>
          <w:szCs w:val="24"/>
        </w:rPr>
        <w:t xml:space="preserve">(top) and </w:t>
      </w:r>
      <w:r w:rsidRPr="000F7941">
        <w:rPr>
          <w:color w:val="FF0000"/>
          <w:sz w:val="24"/>
          <w:szCs w:val="24"/>
        </w:rPr>
        <w:t xml:space="preserve">WAG </w:t>
      </w:r>
      <w:r>
        <w:rPr>
          <w:sz w:val="24"/>
          <w:szCs w:val="24"/>
        </w:rPr>
        <w:t>(bottom). Vertical lines identify the optimum degrees of freedom values chosen for CPUE standardization.</w:t>
      </w:r>
    </w:p>
    <w:p w14:paraId="60CACE18" w14:textId="3E50399E" w:rsidR="000F7941" w:rsidRDefault="000F7941" w:rsidP="000F692C">
      <w:pPr>
        <w:pStyle w:val="BodyText"/>
        <w:spacing w:line="240" w:lineRule="auto"/>
        <w:ind w:left="360"/>
        <w:jc w:val="both"/>
        <w:rPr>
          <w:sz w:val="24"/>
          <w:szCs w:val="24"/>
        </w:rPr>
      </w:pPr>
    </w:p>
    <w:p w14:paraId="26BF3160" w14:textId="314BECD0" w:rsidR="00E32A2A" w:rsidRDefault="00E32A2A" w:rsidP="000F692C">
      <w:pPr>
        <w:pStyle w:val="BodyText"/>
        <w:spacing w:line="240" w:lineRule="auto"/>
        <w:ind w:left="360"/>
        <w:jc w:val="both"/>
        <w:rPr>
          <w:sz w:val="24"/>
          <w:szCs w:val="24"/>
        </w:rPr>
      </w:pPr>
      <w:r>
        <w:rPr>
          <w:noProof/>
        </w:rPr>
        <w:drawing>
          <wp:inline distT="0" distB="0" distL="0" distR="0" wp14:anchorId="50B70AFE" wp14:editId="01523DD6">
            <wp:extent cx="5943600" cy="32448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3244850"/>
                    </a:xfrm>
                    <a:prstGeom prst="rect">
                      <a:avLst/>
                    </a:prstGeom>
                    <a:noFill/>
                    <a:ln>
                      <a:noFill/>
                    </a:ln>
                  </pic:spPr>
                </pic:pic>
              </a:graphicData>
            </a:graphic>
          </wp:inline>
        </w:drawing>
      </w:r>
    </w:p>
    <w:p w14:paraId="49849190" w14:textId="77777777" w:rsidR="00C118CC" w:rsidRDefault="00C118CC" w:rsidP="000F692C">
      <w:pPr>
        <w:pStyle w:val="BodyText"/>
        <w:spacing w:line="240" w:lineRule="auto"/>
        <w:ind w:left="360"/>
        <w:jc w:val="both"/>
        <w:rPr>
          <w:sz w:val="24"/>
          <w:szCs w:val="24"/>
        </w:rPr>
      </w:pPr>
    </w:p>
    <w:p w14:paraId="58E64608" w14:textId="3A098C1E" w:rsidR="00C118CC" w:rsidRDefault="00C118CC" w:rsidP="000F692C">
      <w:pPr>
        <w:pStyle w:val="BodyText"/>
        <w:spacing w:line="240" w:lineRule="auto"/>
        <w:ind w:left="360"/>
        <w:jc w:val="both"/>
        <w:rPr>
          <w:sz w:val="24"/>
          <w:szCs w:val="24"/>
        </w:rPr>
      </w:pPr>
      <w:r>
        <w:rPr>
          <w:sz w:val="24"/>
          <w:szCs w:val="24"/>
        </w:rPr>
        <w:t xml:space="preserve">Figure B.2. </w:t>
      </w:r>
      <w:r w:rsidR="00E32A2A">
        <w:rPr>
          <w:sz w:val="24"/>
          <w:szCs w:val="24"/>
        </w:rPr>
        <w:t xml:space="preserve">AIC vs </w:t>
      </w:r>
      <w:r w:rsidR="008E2688">
        <w:rPr>
          <w:sz w:val="24"/>
          <w:szCs w:val="24"/>
        </w:rPr>
        <w:t>t</w:t>
      </w:r>
      <w:r w:rsidR="00E32A2A">
        <w:rPr>
          <w:sz w:val="24"/>
          <w:szCs w:val="24"/>
        </w:rPr>
        <w:t xml:space="preserve">heta </w:t>
      </w:r>
      <w:r w:rsidR="00380C9D">
        <w:rPr>
          <w:sz w:val="24"/>
          <w:szCs w:val="24"/>
        </w:rPr>
        <w:t xml:space="preserve">(dispersion parameter) </w:t>
      </w:r>
      <w:r w:rsidR="00E32A2A">
        <w:rPr>
          <w:sz w:val="24"/>
          <w:szCs w:val="24"/>
        </w:rPr>
        <w:t xml:space="preserve">during pre- and post-rationalization periods for </w:t>
      </w:r>
      <w:r w:rsidR="00E32A2A" w:rsidRPr="000F7941">
        <w:rPr>
          <w:color w:val="FF0000"/>
          <w:sz w:val="24"/>
          <w:szCs w:val="24"/>
        </w:rPr>
        <w:t xml:space="preserve">EAG </w:t>
      </w:r>
      <w:r w:rsidR="00E32A2A">
        <w:rPr>
          <w:sz w:val="24"/>
          <w:szCs w:val="24"/>
        </w:rPr>
        <w:t xml:space="preserve">(top) and </w:t>
      </w:r>
      <w:r w:rsidR="00E32A2A" w:rsidRPr="000F7941">
        <w:rPr>
          <w:color w:val="FF0000"/>
          <w:sz w:val="24"/>
          <w:szCs w:val="24"/>
        </w:rPr>
        <w:t xml:space="preserve">WAG </w:t>
      </w:r>
      <w:r w:rsidR="00E32A2A">
        <w:rPr>
          <w:sz w:val="24"/>
          <w:szCs w:val="24"/>
        </w:rPr>
        <w:t>(bottom). Vertical lines identify the optimum theta values chosen for CPUE standardization.</w:t>
      </w:r>
    </w:p>
    <w:p w14:paraId="71021E40" w14:textId="77777777" w:rsidR="00C118CC" w:rsidRDefault="00C118CC" w:rsidP="000F692C">
      <w:pPr>
        <w:pStyle w:val="BodyText"/>
        <w:spacing w:line="240" w:lineRule="auto"/>
        <w:ind w:left="360"/>
        <w:jc w:val="both"/>
        <w:rPr>
          <w:sz w:val="24"/>
          <w:szCs w:val="24"/>
        </w:rPr>
      </w:pPr>
    </w:p>
    <w:p w14:paraId="1A22441D" w14:textId="7DD11381" w:rsidR="000F692C" w:rsidRPr="00C12469" w:rsidRDefault="000F692C" w:rsidP="000F692C">
      <w:pPr>
        <w:pStyle w:val="BodyText"/>
        <w:spacing w:line="240" w:lineRule="auto"/>
        <w:ind w:left="360"/>
        <w:jc w:val="both"/>
        <w:rPr>
          <w:sz w:val="24"/>
          <w:szCs w:val="24"/>
        </w:rPr>
      </w:pPr>
      <w:r w:rsidRPr="00C12469">
        <w:rPr>
          <w:sz w:val="24"/>
          <w:szCs w:val="24"/>
        </w:rPr>
        <w:t>Instead of using the traditional AIC (-2log_likelihood+2p) we used the Consistent Akaike</w:t>
      </w:r>
    </w:p>
    <w:p w14:paraId="2F9BBC57" w14:textId="77777777" w:rsidR="000F692C" w:rsidRPr="00C12469" w:rsidRDefault="000F692C" w:rsidP="000F692C">
      <w:pPr>
        <w:pStyle w:val="BodyText"/>
        <w:spacing w:line="240" w:lineRule="auto"/>
        <w:ind w:left="360"/>
        <w:jc w:val="both"/>
        <w:rPr>
          <w:sz w:val="24"/>
          <w:szCs w:val="24"/>
        </w:rPr>
      </w:pPr>
      <w:r w:rsidRPr="00C12469">
        <w:rPr>
          <w:sz w:val="24"/>
          <w:szCs w:val="24"/>
        </w:rPr>
        <w:t>Information Criteria (CAIC)</w:t>
      </w:r>
      <w:r>
        <w:rPr>
          <w:sz w:val="24"/>
          <w:szCs w:val="24"/>
        </w:rPr>
        <w:t xml:space="preserve"> (Bozdogan 1987)</w:t>
      </w:r>
      <w:r w:rsidRPr="00C12469">
        <w:rPr>
          <w:sz w:val="24"/>
          <w:szCs w:val="24"/>
        </w:rPr>
        <w:t xml:space="preserve"> {-2log_likelihood+[ln(n)+1]</w:t>
      </w:r>
      <w:r>
        <w:rPr>
          <w:sz w:val="24"/>
          <w:szCs w:val="24"/>
        </w:rPr>
        <w:t>*</w:t>
      </w:r>
      <w:r w:rsidRPr="00C12469">
        <w:rPr>
          <w:sz w:val="24"/>
          <w:szCs w:val="24"/>
        </w:rPr>
        <w:t>p} for variable selection by StepAIC, where n=number of observations and p= number of parameters to be estimated. The number of selected variables were further reduced for parsimony, if feasible, by the R</w:t>
      </w:r>
      <w:r w:rsidRPr="00C12469">
        <w:rPr>
          <w:sz w:val="24"/>
          <w:szCs w:val="24"/>
          <w:vertAlign w:val="superscript"/>
        </w:rPr>
        <w:t xml:space="preserve">2 </w:t>
      </w:r>
      <w:r w:rsidRPr="00C12469">
        <w:rPr>
          <w:sz w:val="24"/>
          <w:szCs w:val="24"/>
        </w:rPr>
        <w:t>criterion using the StepCPUE function</w:t>
      </w:r>
      <w:r>
        <w:rPr>
          <w:sz w:val="24"/>
          <w:szCs w:val="24"/>
        </w:rPr>
        <w:t xml:space="preserve">. i.e., a hybrid selection procedure (Feenstra </w:t>
      </w:r>
      <w:r w:rsidRPr="008C511D">
        <w:rPr>
          <w:i/>
          <w:sz w:val="24"/>
          <w:szCs w:val="24"/>
        </w:rPr>
        <w:t>et al.</w:t>
      </w:r>
      <w:r>
        <w:rPr>
          <w:sz w:val="24"/>
          <w:szCs w:val="24"/>
        </w:rPr>
        <w:t xml:space="preserve"> 2019)</w:t>
      </w:r>
      <w:r w:rsidRPr="00C12469">
        <w:rPr>
          <w:sz w:val="24"/>
          <w:szCs w:val="24"/>
        </w:rPr>
        <w:t xml:space="preserve">. </w:t>
      </w:r>
    </w:p>
    <w:p w14:paraId="04952B1A" w14:textId="77777777" w:rsidR="000F692C" w:rsidRDefault="000F692C" w:rsidP="000F692C">
      <w:pPr>
        <w:pStyle w:val="BodyText"/>
        <w:spacing w:line="240" w:lineRule="auto"/>
        <w:ind w:left="360"/>
        <w:jc w:val="both"/>
        <w:rPr>
          <w:sz w:val="24"/>
          <w:szCs w:val="24"/>
        </w:rPr>
      </w:pPr>
    </w:p>
    <w:p w14:paraId="69A34196" w14:textId="77777777" w:rsidR="000F692C" w:rsidRDefault="000F692C" w:rsidP="000F692C">
      <w:pPr>
        <w:pStyle w:val="BodyText"/>
        <w:spacing w:line="240" w:lineRule="auto"/>
        <w:ind w:left="360"/>
        <w:jc w:val="both"/>
        <w:rPr>
          <w:sz w:val="24"/>
          <w:szCs w:val="24"/>
        </w:rPr>
      </w:pPr>
      <w:r>
        <w:rPr>
          <w:sz w:val="24"/>
          <w:szCs w:val="24"/>
        </w:rPr>
        <w:t>Example R codes used for main effect GLM fitting are as follows:</w:t>
      </w:r>
    </w:p>
    <w:p w14:paraId="3717F9B9" w14:textId="77777777" w:rsidR="000F692C" w:rsidRDefault="000F692C" w:rsidP="000F692C">
      <w:pPr>
        <w:pStyle w:val="BodyText"/>
        <w:spacing w:line="240" w:lineRule="auto"/>
        <w:ind w:left="360"/>
        <w:jc w:val="both"/>
        <w:rPr>
          <w:sz w:val="24"/>
          <w:szCs w:val="24"/>
        </w:rPr>
      </w:pPr>
    </w:p>
    <w:p w14:paraId="2DD40D11" w14:textId="77777777" w:rsidR="000F692C" w:rsidRDefault="000F692C" w:rsidP="000F692C">
      <w:pPr>
        <w:pStyle w:val="BodyText"/>
        <w:ind w:left="360"/>
        <w:jc w:val="both"/>
        <w:rPr>
          <w:sz w:val="24"/>
          <w:szCs w:val="24"/>
        </w:rPr>
      </w:pPr>
      <w:r>
        <w:rPr>
          <w:sz w:val="24"/>
          <w:szCs w:val="24"/>
        </w:rPr>
        <w:t xml:space="preserve">For </w:t>
      </w:r>
      <w:r w:rsidRPr="00C304F3">
        <w:rPr>
          <w:sz w:val="24"/>
          <w:szCs w:val="24"/>
        </w:rPr>
        <w:t>EAG 1995_04</w:t>
      </w:r>
      <w:r>
        <w:rPr>
          <w:sz w:val="24"/>
          <w:szCs w:val="24"/>
        </w:rPr>
        <w:t xml:space="preserve"> CPUE indices:</w:t>
      </w:r>
    </w:p>
    <w:p w14:paraId="3B061D5E" w14:textId="77777777" w:rsidR="000F692C" w:rsidRPr="00495CCC" w:rsidRDefault="000F692C" w:rsidP="000F692C">
      <w:pPr>
        <w:pStyle w:val="BodyText"/>
        <w:ind w:left="360"/>
        <w:jc w:val="both"/>
        <w:rPr>
          <w:bCs/>
          <w:i/>
          <w:sz w:val="24"/>
          <w:szCs w:val="24"/>
        </w:rPr>
      </w:pPr>
      <w:r w:rsidRPr="00495CCC">
        <w:rPr>
          <w:bCs/>
          <w:i/>
          <w:sz w:val="24"/>
          <w:szCs w:val="24"/>
        </w:rPr>
        <w:t>library(MASS)</w:t>
      </w:r>
    </w:p>
    <w:p w14:paraId="74A170F8" w14:textId="77777777" w:rsidR="000F692C" w:rsidRPr="00495CCC" w:rsidRDefault="000F692C" w:rsidP="000F692C">
      <w:pPr>
        <w:pStyle w:val="BodyText"/>
        <w:ind w:left="360"/>
        <w:jc w:val="both"/>
        <w:rPr>
          <w:bCs/>
          <w:i/>
          <w:sz w:val="24"/>
          <w:szCs w:val="24"/>
        </w:rPr>
      </w:pPr>
      <w:r w:rsidRPr="00495CCC">
        <w:rPr>
          <w:bCs/>
          <w:i/>
          <w:sz w:val="24"/>
          <w:szCs w:val="24"/>
        </w:rPr>
        <w:t xml:space="preserve"> library(splines)</w:t>
      </w:r>
    </w:p>
    <w:p w14:paraId="7077C16B" w14:textId="77777777" w:rsidR="000F692C" w:rsidRPr="00495CCC" w:rsidRDefault="000F692C" w:rsidP="000F692C">
      <w:pPr>
        <w:pStyle w:val="BodyText"/>
        <w:ind w:left="360"/>
        <w:jc w:val="both"/>
        <w:rPr>
          <w:bCs/>
          <w:sz w:val="24"/>
          <w:szCs w:val="24"/>
        </w:rPr>
      </w:pPr>
      <w:r w:rsidRPr="00495CCC">
        <w:rPr>
          <w:bCs/>
          <w:sz w:val="24"/>
          <w:szCs w:val="24"/>
        </w:rPr>
        <w:t>Step 1:</w:t>
      </w:r>
    </w:p>
    <w:p w14:paraId="3D44124B" w14:textId="77777777" w:rsidR="000F692C" w:rsidRPr="00495CCC" w:rsidRDefault="000F692C" w:rsidP="000F692C">
      <w:pPr>
        <w:pStyle w:val="BodyText"/>
        <w:ind w:left="360"/>
        <w:jc w:val="both"/>
        <w:rPr>
          <w:bCs/>
          <w:i/>
          <w:sz w:val="24"/>
          <w:szCs w:val="24"/>
        </w:rPr>
      </w:pPr>
      <w:r w:rsidRPr="00495CCC">
        <w:rPr>
          <w:bCs/>
          <w:sz w:val="24"/>
          <w:szCs w:val="24"/>
        </w:rPr>
        <w:t xml:space="preserve">  </w:t>
      </w:r>
      <w:r w:rsidRPr="00495CCC">
        <w:rPr>
          <w:bCs/>
          <w:i/>
          <w:sz w:val="24"/>
          <w:szCs w:val="24"/>
        </w:rPr>
        <w:t>glm.object&lt;- glm(Legals~Year,family = negative.binomial(1.38),data=datacore)</w:t>
      </w:r>
    </w:p>
    <w:p w14:paraId="777E9ACA" w14:textId="1D1AA026" w:rsidR="000F692C" w:rsidRPr="00495CCC" w:rsidRDefault="000F692C" w:rsidP="000F692C">
      <w:pPr>
        <w:pStyle w:val="BodyText"/>
        <w:spacing w:line="240" w:lineRule="auto"/>
        <w:ind w:left="360"/>
        <w:jc w:val="both"/>
        <w:rPr>
          <w:bCs/>
          <w:i/>
          <w:sz w:val="24"/>
          <w:szCs w:val="24"/>
        </w:rPr>
      </w:pPr>
      <w:r w:rsidRPr="00495CCC">
        <w:rPr>
          <w:bCs/>
          <w:i/>
          <w:sz w:val="24"/>
          <w:szCs w:val="24"/>
        </w:rPr>
        <w:t>epotsampleoutAIC&lt;-stepAIC(glm.object,scope=list(upper=  ~(Year+ns(SoakDays,df=4)+Month+Vessel+Captain+Area+Gear+ns(Depth,df=</w:t>
      </w:r>
      <w:r w:rsidR="00421FFE" w:rsidRPr="00495CCC">
        <w:rPr>
          <w:bCs/>
          <w:i/>
          <w:sz w:val="24"/>
          <w:szCs w:val="24"/>
        </w:rPr>
        <w:t>9</w:t>
      </w:r>
      <w:r w:rsidRPr="00495CCC">
        <w:rPr>
          <w:bCs/>
          <w:i/>
          <w:sz w:val="24"/>
          <w:szCs w:val="24"/>
        </w:rPr>
        <w:t>)),lower=~Year),family=negative.binomial(1.38),direction="forward",trace=9,k=log(nrow(datacore))+1.0)</w:t>
      </w:r>
    </w:p>
    <w:p w14:paraId="4F052587" w14:textId="77777777" w:rsidR="000F692C" w:rsidRPr="00495CCC" w:rsidRDefault="000F692C" w:rsidP="000F692C">
      <w:pPr>
        <w:pStyle w:val="BodyText"/>
        <w:spacing w:line="240" w:lineRule="auto"/>
        <w:ind w:left="360"/>
        <w:jc w:val="both"/>
        <w:rPr>
          <w:bCs/>
          <w:sz w:val="24"/>
          <w:szCs w:val="24"/>
        </w:rPr>
      </w:pPr>
    </w:p>
    <w:p w14:paraId="137D867C" w14:textId="77777777" w:rsidR="000F692C" w:rsidRPr="00495CCC" w:rsidRDefault="000F692C" w:rsidP="000F692C">
      <w:pPr>
        <w:pStyle w:val="BodyText"/>
        <w:spacing w:line="240" w:lineRule="auto"/>
        <w:ind w:left="360"/>
        <w:jc w:val="both"/>
        <w:rPr>
          <w:bCs/>
          <w:sz w:val="24"/>
          <w:szCs w:val="24"/>
        </w:rPr>
      </w:pPr>
      <w:r w:rsidRPr="00495CCC">
        <w:rPr>
          <w:bCs/>
          <w:sz w:val="24"/>
          <w:szCs w:val="24"/>
        </w:rPr>
        <w:t>Step 2:</w:t>
      </w:r>
    </w:p>
    <w:p w14:paraId="519CFFBD" w14:textId="77777777" w:rsidR="000F692C" w:rsidRPr="00495CCC" w:rsidRDefault="000F692C" w:rsidP="000F692C">
      <w:pPr>
        <w:pStyle w:val="BodyText"/>
        <w:spacing w:line="240" w:lineRule="auto"/>
        <w:ind w:left="360"/>
        <w:jc w:val="both"/>
        <w:rPr>
          <w:bCs/>
          <w:sz w:val="24"/>
          <w:szCs w:val="24"/>
        </w:rPr>
      </w:pPr>
    </w:p>
    <w:p w14:paraId="0F0BD473" w14:textId="77777777" w:rsidR="000F692C" w:rsidRPr="00495CCC" w:rsidRDefault="000F692C" w:rsidP="000F692C">
      <w:pPr>
        <w:pStyle w:val="BodyText"/>
        <w:ind w:left="360"/>
        <w:jc w:val="both"/>
        <w:rPr>
          <w:bCs/>
          <w:i/>
          <w:sz w:val="24"/>
          <w:szCs w:val="24"/>
        </w:rPr>
      </w:pPr>
      <w:r w:rsidRPr="00495CCC">
        <w:rPr>
          <w:bCs/>
          <w:i/>
          <w:sz w:val="24"/>
          <w:szCs w:val="24"/>
        </w:rPr>
        <w:t>glm.object&lt;- glm(Legals~Year,family = negative.binomial(1.38),data=datacore)</w:t>
      </w:r>
    </w:p>
    <w:p w14:paraId="53E1EAA3" w14:textId="77777777" w:rsidR="000F692C" w:rsidRPr="00495CCC" w:rsidRDefault="000F692C" w:rsidP="000F692C">
      <w:pPr>
        <w:pStyle w:val="BodyText"/>
        <w:spacing w:line="240" w:lineRule="auto"/>
        <w:ind w:left="360"/>
        <w:jc w:val="both"/>
        <w:rPr>
          <w:bCs/>
          <w:i/>
          <w:sz w:val="24"/>
          <w:szCs w:val="24"/>
        </w:rPr>
      </w:pPr>
      <w:r w:rsidRPr="00495CCC">
        <w:rPr>
          <w:bCs/>
          <w:i/>
          <w:sz w:val="24"/>
          <w:szCs w:val="24"/>
        </w:rPr>
        <w:t>epotsampleout&lt;-stepCPUE(glm.object,scope=list(upper=~(Year+Gear+Captain+ns(SoakDays,df=4)+</w:t>
      </w:r>
    </w:p>
    <w:p w14:paraId="1CF34529" w14:textId="12833684" w:rsidR="000F692C" w:rsidRPr="00495CCC" w:rsidRDefault="000F692C" w:rsidP="000F692C">
      <w:pPr>
        <w:pStyle w:val="BodyText"/>
        <w:spacing w:line="240" w:lineRule="auto"/>
        <w:ind w:left="360"/>
        <w:jc w:val="both"/>
        <w:rPr>
          <w:bCs/>
          <w:i/>
          <w:sz w:val="24"/>
          <w:szCs w:val="24"/>
        </w:rPr>
      </w:pPr>
      <w:r w:rsidRPr="00495CCC">
        <w:rPr>
          <w:bCs/>
          <w:i/>
          <w:sz w:val="24"/>
          <w:szCs w:val="24"/>
        </w:rPr>
        <w:t>Month+Area),lower=~Year),family=negative.binomial(1.38),direction="forward",trace=9,r2.change=0.01)</w:t>
      </w:r>
    </w:p>
    <w:p w14:paraId="3BB0F67C" w14:textId="77777777" w:rsidR="000F692C" w:rsidRPr="00622BAF" w:rsidRDefault="000F692C" w:rsidP="000F692C">
      <w:pPr>
        <w:pStyle w:val="BodyText"/>
        <w:spacing w:line="240" w:lineRule="auto"/>
        <w:ind w:left="360"/>
        <w:jc w:val="both"/>
        <w:rPr>
          <w:sz w:val="24"/>
          <w:szCs w:val="24"/>
        </w:rPr>
      </w:pPr>
    </w:p>
    <w:p w14:paraId="0EECBC8E" w14:textId="77777777" w:rsidR="000F692C" w:rsidRPr="00622BAF" w:rsidRDefault="000F692C" w:rsidP="000F692C">
      <w:pPr>
        <w:pStyle w:val="BodyText"/>
        <w:spacing w:line="240" w:lineRule="auto"/>
        <w:ind w:left="360"/>
        <w:jc w:val="both"/>
        <w:rPr>
          <w:sz w:val="24"/>
          <w:szCs w:val="24"/>
        </w:rPr>
      </w:pPr>
      <w:r w:rsidRPr="00622BAF">
        <w:rPr>
          <w:sz w:val="24"/>
          <w:szCs w:val="24"/>
        </w:rPr>
        <w:t xml:space="preserve">The final </w:t>
      </w:r>
      <w:r>
        <w:rPr>
          <w:sz w:val="24"/>
          <w:szCs w:val="24"/>
        </w:rPr>
        <w:t xml:space="preserve">main effect </w:t>
      </w:r>
      <w:r w:rsidRPr="00622BAF">
        <w:rPr>
          <w:sz w:val="24"/>
          <w:szCs w:val="24"/>
        </w:rPr>
        <w:t xml:space="preserve">models for </w:t>
      </w:r>
      <w:r w:rsidRPr="00F01E5E">
        <w:rPr>
          <w:color w:val="FF0000"/>
          <w:sz w:val="24"/>
          <w:szCs w:val="24"/>
        </w:rPr>
        <w:t xml:space="preserve">EAG </w:t>
      </w:r>
      <w:r w:rsidRPr="00622BAF">
        <w:rPr>
          <w:sz w:val="24"/>
          <w:szCs w:val="24"/>
        </w:rPr>
        <w:t>were:</w:t>
      </w:r>
    </w:p>
    <w:p w14:paraId="2B0A4E55" w14:textId="77777777" w:rsidR="000F692C" w:rsidRDefault="000F692C" w:rsidP="000F692C">
      <w:pPr>
        <w:pStyle w:val="BodyText"/>
        <w:spacing w:line="240" w:lineRule="auto"/>
        <w:ind w:left="360"/>
        <w:jc w:val="both"/>
        <w:rPr>
          <w:sz w:val="24"/>
          <w:szCs w:val="24"/>
        </w:rPr>
      </w:pPr>
    </w:p>
    <w:p w14:paraId="456BD5F1" w14:textId="4B505A9D" w:rsidR="000F692C" w:rsidRDefault="000F692C" w:rsidP="000F692C">
      <w:pPr>
        <w:pStyle w:val="BodyText"/>
        <w:spacing w:line="240" w:lineRule="auto"/>
        <w:ind w:left="360"/>
        <w:jc w:val="both"/>
        <w:rPr>
          <w:sz w:val="24"/>
          <w:szCs w:val="24"/>
        </w:rPr>
      </w:pPr>
      <w:r>
        <w:rPr>
          <w:sz w:val="24"/>
          <w:szCs w:val="24"/>
        </w:rPr>
        <w:t xml:space="preserve">Model </w:t>
      </w:r>
      <w:r w:rsidR="004C3816">
        <w:rPr>
          <w:sz w:val="24"/>
          <w:szCs w:val="24"/>
        </w:rPr>
        <w:t>19.</w:t>
      </w:r>
      <w:r>
        <w:rPr>
          <w:sz w:val="24"/>
          <w:szCs w:val="24"/>
        </w:rPr>
        <w:t xml:space="preserve">1: </w:t>
      </w:r>
    </w:p>
    <w:p w14:paraId="54FB47D4" w14:textId="77777777" w:rsidR="000F692C" w:rsidRPr="00DB1453" w:rsidRDefault="000F692C" w:rsidP="000F692C">
      <w:pPr>
        <w:pStyle w:val="BodyText"/>
        <w:spacing w:line="240" w:lineRule="auto"/>
        <w:ind w:left="360"/>
        <w:jc w:val="both"/>
        <w:rPr>
          <w:sz w:val="24"/>
          <w:szCs w:val="24"/>
        </w:rPr>
      </w:pPr>
      <w:r w:rsidRPr="00DB1453">
        <w:rPr>
          <w:sz w:val="24"/>
          <w:szCs w:val="24"/>
        </w:rPr>
        <w:t>Initial selection by stepAIC:</w:t>
      </w:r>
    </w:p>
    <w:p w14:paraId="46FF8295" w14:textId="77777777" w:rsidR="000F692C" w:rsidRPr="00DB1453" w:rsidRDefault="00F73122" w:rsidP="000F692C">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Month+Block</m:t>
        </m:r>
      </m:oMath>
      <w:r w:rsidR="000F692C" w:rsidRPr="00DB1453">
        <w:rPr>
          <w:sz w:val="24"/>
          <w:szCs w:val="24"/>
        </w:rPr>
        <w:t xml:space="preserve">         </w:t>
      </w:r>
      <w:r w:rsidR="000F692C" w:rsidRPr="00DB1453">
        <w:rPr>
          <w:sz w:val="24"/>
          <w:szCs w:val="24"/>
        </w:rPr>
        <w:tab/>
        <w:t xml:space="preserve">         </w:t>
      </w:r>
      <w:r w:rsidR="000F692C" w:rsidRPr="00DB1453">
        <w:rPr>
          <w:sz w:val="24"/>
          <w:szCs w:val="24"/>
        </w:rPr>
        <w:tab/>
      </w:r>
      <w:r w:rsidR="000F692C" w:rsidRPr="00DB1453">
        <w:rPr>
          <w:sz w:val="24"/>
          <w:szCs w:val="24"/>
        </w:rPr>
        <w:tab/>
      </w:r>
    </w:p>
    <w:p w14:paraId="53415D8D" w14:textId="64B118A4" w:rsidR="000F692C" w:rsidRPr="00DB1453" w:rsidRDefault="000F692C" w:rsidP="000F692C">
      <w:pPr>
        <w:pStyle w:val="BodyText"/>
        <w:spacing w:line="240" w:lineRule="auto"/>
        <w:ind w:left="360"/>
        <w:jc w:val="both"/>
        <w:rPr>
          <w:sz w:val="24"/>
          <w:szCs w:val="24"/>
        </w:rPr>
      </w:pPr>
      <w:r>
        <w:rPr>
          <w:sz w:val="24"/>
          <w:szCs w:val="24"/>
        </w:rPr>
        <w:t>AIC=203</w:t>
      </w:r>
      <w:r w:rsidR="004C3816">
        <w:rPr>
          <w:sz w:val="24"/>
          <w:szCs w:val="24"/>
        </w:rPr>
        <w:t>,</w:t>
      </w:r>
      <w:r>
        <w:rPr>
          <w:sz w:val="24"/>
          <w:szCs w:val="24"/>
        </w:rPr>
        <w:t>808</w:t>
      </w:r>
    </w:p>
    <w:p w14:paraId="0DAED8BF" w14:textId="77777777" w:rsidR="000F692C" w:rsidRDefault="000F692C" w:rsidP="000F692C">
      <w:pPr>
        <w:pStyle w:val="BodyText"/>
        <w:spacing w:line="240" w:lineRule="auto"/>
        <w:ind w:left="360"/>
        <w:jc w:val="both"/>
        <w:rPr>
          <w:sz w:val="24"/>
          <w:szCs w:val="24"/>
        </w:rPr>
      </w:pPr>
    </w:p>
    <w:p w14:paraId="07BDC7CB" w14:textId="77777777" w:rsidR="000F692C" w:rsidRPr="00DB1453" w:rsidRDefault="000F692C" w:rsidP="000F692C">
      <w:pPr>
        <w:pStyle w:val="BodyText"/>
        <w:spacing w:line="240" w:lineRule="auto"/>
        <w:ind w:left="360"/>
        <w:jc w:val="both"/>
        <w:rPr>
          <w:sz w:val="24"/>
          <w:szCs w:val="24"/>
        </w:rPr>
      </w:pPr>
      <w:r w:rsidRPr="00DB1453">
        <w:rPr>
          <w:sz w:val="24"/>
          <w:szCs w:val="24"/>
        </w:rPr>
        <w:t>Final selection by stepCPUE:</w:t>
      </w:r>
    </w:p>
    <w:p w14:paraId="16A67743" w14:textId="5DE35EBA" w:rsidR="000F692C" w:rsidRPr="00DB1453" w:rsidRDefault="00F73122" w:rsidP="000F692C">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Year+Captain+Gear+ns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Month</m:t>
        </m:r>
      </m:oMath>
      <w:r w:rsidR="000F692C" w:rsidRPr="00DB1453">
        <w:rPr>
          <w:sz w:val="24"/>
          <w:szCs w:val="24"/>
        </w:rPr>
        <w:tab/>
        <w:t xml:space="preserve">    </w:t>
      </w:r>
      <w:r w:rsidR="000F692C" w:rsidRPr="00DB1453">
        <w:rPr>
          <w:sz w:val="24"/>
          <w:szCs w:val="24"/>
        </w:rPr>
        <w:tab/>
      </w:r>
      <w:r w:rsidR="000F692C" w:rsidRPr="00DB1453">
        <w:rPr>
          <w:sz w:val="24"/>
          <w:szCs w:val="24"/>
        </w:rPr>
        <w:tab/>
      </w:r>
      <w:r w:rsidR="000F692C" w:rsidRPr="00DB1453">
        <w:rPr>
          <w:sz w:val="24"/>
          <w:szCs w:val="24"/>
        </w:rPr>
        <w:tab/>
        <w:t xml:space="preserve"> (B.</w:t>
      </w:r>
      <w:r w:rsidR="000F692C">
        <w:rPr>
          <w:sz w:val="24"/>
          <w:szCs w:val="24"/>
        </w:rPr>
        <w:t>4</w:t>
      </w:r>
      <w:r w:rsidR="000F692C" w:rsidRPr="00DB1453">
        <w:rPr>
          <w:sz w:val="24"/>
          <w:szCs w:val="24"/>
        </w:rPr>
        <w:t xml:space="preserve">) </w:t>
      </w:r>
    </w:p>
    <w:p w14:paraId="0B3A07E1" w14:textId="77777777" w:rsidR="000F692C" w:rsidRPr="00DB1453" w:rsidRDefault="000F692C" w:rsidP="000F692C">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=1.3</w:t>
      </w:r>
      <w:r>
        <w:rPr>
          <w:sz w:val="24"/>
          <w:szCs w:val="24"/>
        </w:rPr>
        <w:t>8</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=0.2205</m:t>
        </m:r>
      </m:oMath>
      <w:r w:rsidRPr="00DB1453">
        <w:rPr>
          <w:sz w:val="24"/>
          <w:szCs w:val="24"/>
        </w:rPr>
        <w:t>]</w:t>
      </w:r>
    </w:p>
    <w:p w14:paraId="4C4D019A" w14:textId="77777777" w:rsidR="000F692C" w:rsidRPr="00DB1453" w:rsidRDefault="000F692C" w:rsidP="000F692C">
      <w:pPr>
        <w:pStyle w:val="BodyText"/>
        <w:spacing w:line="240" w:lineRule="auto"/>
        <w:ind w:left="360"/>
        <w:jc w:val="both"/>
        <w:rPr>
          <w:sz w:val="24"/>
          <w:szCs w:val="24"/>
        </w:rPr>
      </w:pPr>
    </w:p>
    <w:p w14:paraId="414359FF" w14:textId="77777777" w:rsidR="000F692C" w:rsidRPr="00DB1453" w:rsidRDefault="000F692C" w:rsidP="000F692C">
      <w:pPr>
        <w:pStyle w:val="BodyText"/>
        <w:spacing w:line="240" w:lineRule="auto"/>
        <w:ind w:left="360"/>
        <w:jc w:val="both"/>
        <w:rPr>
          <w:sz w:val="24"/>
          <w:szCs w:val="24"/>
        </w:rPr>
      </w:pPr>
      <w:r w:rsidRPr="00DB1453">
        <w:rPr>
          <w:sz w:val="24"/>
          <w:szCs w:val="24"/>
        </w:rPr>
        <w:t>Initial selection by stepAIC:</w:t>
      </w:r>
    </w:p>
    <w:p w14:paraId="4FE05870" w14:textId="297C9127" w:rsidR="000F692C" w:rsidRDefault="00F73122" w:rsidP="000F692C">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Captain+Gear+ ns</m:t>
        </m:r>
        <m:d>
          <m:dPr>
            <m:ctrlPr>
              <w:rPr>
                <w:rFonts w:ascii="Cambria Math" w:hAnsi="Cambria Math"/>
                <w:sz w:val="24"/>
                <w:szCs w:val="24"/>
              </w:rPr>
            </m:ctrlPr>
          </m:dPr>
          <m:e>
            <m:r>
              <m:rPr>
                <m:sty m:val="p"/>
              </m:rPr>
              <w:rPr>
                <w:rFonts w:ascii="Cambria Math" w:hAnsi="Cambria Math"/>
                <w:sz w:val="24"/>
                <w:szCs w:val="24"/>
              </w:rPr>
              <m:t>Soak, 3</m:t>
            </m:r>
          </m:e>
        </m:d>
        <m:r>
          <w:rPr>
            <w:rFonts w:ascii="Cambria Math" w:hAnsi="Cambria Math"/>
            <w:sz w:val="24"/>
            <w:szCs w:val="24"/>
          </w:rPr>
          <m:t>+Month</m:t>
        </m:r>
      </m:oMath>
      <w:r w:rsidR="000F692C" w:rsidRPr="00DB1453">
        <w:rPr>
          <w:sz w:val="24"/>
          <w:szCs w:val="24"/>
        </w:rPr>
        <w:t xml:space="preserve">         </w:t>
      </w:r>
    </w:p>
    <w:p w14:paraId="6CADA17E" w14:textId="65173FC0" w:rsidR="000F692C" w:rsidRPr="00DB1453" w:rsidRDefault="000F692C" w:rsidP="000F692C">
      <w:pPr>
        <w:pStyle w:val="BodyText"/>
        <w:spacing w:line="240" w:lineRule="auto"/>
        <w:ind w:left="360"/>
        <w:jc w:val="both"/>
        <w:rPr>
          <w:sz w:val="24"/>
          <w:szCs w:val="24"/>
        </w:rPr>
      </w:pPr>
      <w:r>
        <w:rPr>
          <w:sz w:val="24"/>
          <w:szCs w:val="24"/>
        </w:rPr>
        <w:t>AIC=7</w:t>
      </w:r>
      <w:r w:rsidR="004C3816">
        <w:rPr>
          <w:sz w:val="24"/>
          <w:szCs w:val="24"/>
        </w:rPr>
        <w:t>7,173</w:t>
      </w:r>
      <w:r w:rsidRPr="00DB1453">
        <w:rPr>
          <w:sz w:val="24"/>
          <w:szCs w:val="24"/>
        </w:rPr>
        <w:tab/>
      </w:r>
      <w:r w:rsidRPr="00DB1453">
        <w:rPr>
          <w:sz w:val="24"/>
          <w:szCs w:val="24"/>
        </w:rPr>
        <w:tab/>
      </w:r>
      <w:r w:rsidRPr="00DB1453">
        <w:rPr>
          <w:sz w:val="24"/>
          <w:szCs w:val="24"/>
        </w:rPr>
        <w:tab/>
        <w:t xml:space="preserve">     </w:t>
      </w:r>
    </w:p>
    <w:p w14:paraId="5C1952B0" w14:textId="77777777" w:rsidR="000F692C" w:rsidRPr="00DB1453" w:rsidRDefault="000F692C" w:rsidP="000F692C">
      <w:pPr>
        <w:pStyle w:val="BodyText"/>
        <w:spacing w:line="240" w:lineRule="auto"/>
        <w:ind w:left="360"/>
        <w:jc w:val="both"/>
        <w:rPr>
          <w:sz w:val="24"/>
          <w:szCs w:val="24"/>
        </w:rPr>
      </w:pPr>
    </w:p>
    <w:p w14:paraId="528603C7" w14:textId="77777777" w:rsidR="000F692C" w:rsidRPr="00DB1453" w:rsidRDefault="000F692C" w:rsidP="000F692C">
      <w:pPr>
        <w:pStyle w:val="BodyText"/>
        <w:spacing w:line="240" w:lineRule="auto"/>
        <w:ind w:left="360"/>
        <w:jc w:val="both"/>
        <w:rPr>
          <w:sz w:val="24"/>
          <w:szCs w:val="24"/>
        </w:rPr>
      </w:pPr>
      <w:r w:rsidRPr="00DB1453">
        <w:rPr>
          <w:sz w:val="24"/>
          <w:szCs w:val="24"/>
        </w:rPr>
        <w:t>Final selection by stepCPUE:</w:t>
      </w:r>
    </w:p>
    <w:p w14:paraId="7A4BBAF6" w14:textId="36752282" w:rsidR="000F692C" w:rsidRPr="00DB1453" w:rsidRDefault="000F692C" w:rsidP="000F692C">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Captain+ Gear+ns</m:t>
        </m:r>
        <m:d>
          <m:dPr>
            <m:ctrlPr>
              <w:rPr>
                <w:rFonts w:ascii="Cambria Math" w:hAnsi="Cambria Math"/>
                <w:sz w:val="24"/>
                <w:szCs w:val="24"/>
              </w:rPr>
            </m:ctrlPr>
          </m:dPr>
          <m:e>
            <m:r>
              <m:rPr>
                <m:sty m:val="p"/>
              </m:rPr>
              <w:rPr>
                <w:rFonts w:ascii="Cambria Math" w:hAnsi="Cambria Math"/>
                <w:sz w:val="24"/>
                <w:szCs w:val="24"/>
              </w:rPr>
              <m:t>Soak, 3</m:t>
            </m:r>
          </m:e>
        </m:d>
      </m:oMath>
      <w:r w:rsidRPr="00DB1453">
        <w:rPr>
          <w:sz w:val="24"/>
          <w:szCs w:val="24"/>
        </w:rPr>
        <w:t xml:space="preserve">         </w:t>
      </w:r>
      <w:r w:rsidRPr="00DB1453">
        <w:rPr>
          <w:sz w:val="24"/>
          <w:szCs w:val="24"/>
        </w:rPr>
        <w:tab/>
      </w:r>
      <w:r w:rsidRPr="00DB1453">
        <w:rPr>
          <w:sz w:val="24"/>
          <w:szCs w:val="24"/>
        </w:rPr>
        <w:tab/>
      </w:r>
      <w:r w:rsidRPr="00DB1453">
        <w:rPr>
          <w:sz w:val="24"/>
          <w:szCs w:val="24"/>
        </w:rPr>
        <w:tab/>
      </w:r>
      <w:r>
        <w:rPr>
          <w:sz w:val="24"/>
          <w:szCs w:val="24"/>
        </w:rPr>
        <w:tab/>
        <w:t xml:space="preserve">  </w:t>
      </w:r>
      <w:r w:rsidRPr="00DB1453">
        <w:rPr>
          <w:sz w:val="24"/>
          <w:szCs w:val="24"/>
        </w:rPr>
        <w:t>(B.</w:t>
      </w:r>
      <w:r>
        <w:rPr>
          <w:sz w:val="24"/>
          <w:szCs w:val="24"/>
        </w:rPr>
        <w:t>5</w:t>
      </w:r>
      <w:r w:rsidRPr="00DB1453">
        <w:rPr>
          <w:sz w:val="24"/>
          <w:szCs w:val="24"/>
        </w:rPr>
        <w:t>)</w:t>
      </w:r>
    </w:p>
    <w:p w14:paraId="46506F1F" w14:textId="17B2FA9D" w:rsidR="000F692C" w:rsidRPr="00DB1453" w:rsidRDefault="000F692C" w:rsidP="000F692C">
      <w:pPr>
        <w:pStyle w:val="BodyText"/>
        <w:spacing w:line="240" w:lineRule="auto"/>
        <w:ind w:left="360"/>
        <w:jc w:val="both"/>
        <w:rPr>
          <w:sz w:val="24"/>
          <w:szCs w:val="24"/>
        </w:rPr>
      </w:pPr>
      <w:r w:rsidRPr="00DB1453">
        <w:rPr>
          <w:sz w:val="24"/>
          <w:szCs w:val="24"/>
        </w:rPr>
        <w:t>for the 2005/06–20</w:t>
      </w:r>
      <w:r w:rsidR="004C3816">
        <w:rPr>
          <w:sz w:val="24"/>
          <w:szCs w:val="24"/>
        </w:rPr>
        <w:t>20</w:t>
      </w:r>
      <w:r w:rsidRPr="00DB1453">
        <w:rPr>
          <w:sz w:val="24"/>
          <w:szCs w:val="24"/>
        </w:rPr>
        <w:t>/</w:t>
      </w:r>
      <w:r>
        <w:rPr>
          <w:sz w:val="24"/>
          <w:szCs w:val="24"/>
        </w:rPr>
        <w:t>2</w:t>
      </w:r>
      <w:r w:rsidR="004C3816">
        <w:rPr>
          <w:sz w:val="24"/>
          <w:szCs w:val="24"/>
        </w:rPr>
        <w:t>1</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=2.32,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=0.1082</m:t>
        </m:r>
      </m:oMath>
      <w:r>
        <w:rPr>
          <w:sz w:val="24"/>
          <w:szCs w:val="24"/>
        </w:rPr>
        <w:t>]</w:t>
      </w:r>
      <w:r w:rsidRPr="00DB1453">
        <w:rPr>
          <w:sz w:val="24"/>
          <w:szCs w:val="24"/>
        </w:rPr>
        <w:t>.</w:t>
      </w:r>
    </w:p>
    <w:p w14:paraId="16C3C691" w14:textId="77777777" w:rsidR="000F692C" w:rsidRDefault="000F692C" w:rsidP="000F692C">
      <w:pPr>
        <w:pStyle w:val="BodyText"/>
        <w:spacing w:line="240" w:lineRule="auto"/>
        <w:ind w:left="360"/>
        <w:jc w:val="both"/>
        <w:rPr>
          <w:sz w:val="24"/>
          <w:szCs w:val="24"/>
        </w:rPr>
      </w:pPr>
    </w:p>
    <w:p w14:paraId="6FA55508" w14:textId="77777777" w:rsidR="000F692C" w:rsidRDefault="000F692C" w:rsidP="000F692C">
      <w:pPr>
        <w:pStyle w:val="BodyText"/>
        <w:spacing w:line="240" w:lineRule="auto"/>
        <w:ind w:left="360"/>
        <w:jc w:val="both"/>
        <w:rPr>
          <w:sz w:val="24"/>
          <w:szCs w:val="24"/>
        </w:rPr>
      </w:pPr>
    </w:p>
    <w:p w14:paraId="34BC0220" w14:textId="77777777" w:rsidR="000F692C" w:rsidRDefault="000F692C" w:rsidP="000F692C">
      <w:pPr>
        <w:pStyle w:val="BodyText"/>
        <w:spacing w:line="240" w:lineRule="auto"/>
        <w:ind w:left="360"/>
        <w:jc w:val="both"/>
        <w:rPr>
          <w:sz w:val="24"/>
          <w:szCs w:val="24"/>
        </w:rPr>
      </w:pPr>
    </w:p>
    <w:p w14:paraId="2BAA66F5" w14:textId="77777777" w:rsidR="000F692C" w:rsidRPr="00622BAF" w:rsidRDefault="000F692C" w:rsidP="000F692C">
      <w:pPr>
        <w:pStyle w:val="BodyText"/>
        <w:spacing w:line="240" w:lineRule="auto"/>
        <w:ind w:left="360"/>
        <w:jc w:val="both"/>
        <w:rPr>
          <w:sz w:val="24"/>
          <w:szCs w:val="24"/>
        </w:rPr>
      </w:pPr>
      <w:r w:rsidRPr="00622BAF">
        <w:rPr>
          <w:sz w:val="24"/>
          <w:szCs w:val="24"/>
        </w:rPr>
        <w:t xml:space="preserve">The final models for </w:t>
      </w:r>
      <w:r w:rsidRPr="00F01E5E">
        <w:rPr>
          <w:color w:val="FF0000"/>
          <w:sz w:val="24"/>
          <w:szCs w:val="24"/>
        </w:rPr>
        <w:t>WAG</w:t>
      </w:r>
      <w:r w:rsidRPr="00622BAF">
        <w:rPr>
          <w:sz w:val="24"/>
          <w:szCs w:val="24"/>
        </w:rPr>
        <w:t xml:space="preserve"> were:</w:t>
      </w:r>
    </w:p>
    <w:p w14:paraId="433C9CF8" w14:textId="77777777" w:rsidR="000F692C" w:rsidRDefault="000F692C" w:rsidP="000F692C">
      <w:pPr>
        <w:pStyle w:val="BodyText"/>
        <w:spacing w:line="240" w:lineRule="auto"/>
        <w:ind w:left="360"/>
        <w:jc w:val="both"/>
        <w:rPr>
          <w:sz w:val="24"/>
          <w:szCs w:val="24"/>
        </w:rPr>
      </w:pPr>
    </w:p>
    <w:p w14:paraId="075EB961" w14:textId="3FBA1FA1" w:rsidR="000F692C" w:rsidRDefault="000F692C" w:rsidP="000F692C">
      <w:pPr>
        <w:pStyle w:val="BodyText"/>
        <w:spacing w:line="240" w:lineRule="auto"/>
        <w:ind w:left="360"/>
        <w:jc w:val="both"/>
        <w:rPr>
          <w:sz w:val="24"/>
          <w:szCs w:val="24"/>
        </w:rPr>
      </w:pPr>
      <w:r>
        <w:rPr>
          <w:sz w:val="24"/>
          <w:szCs w:val="24"/>
        </w:rPr>
        <w:t xml:space="preserve">Model </w:t>
      </w:r>
      <w:r w:rsidR="0087629A">
        <w:rPr>
          <w:sz w:val="24"/>
          <w:szCs w:val="24"/>
        </w:rPr>
        <w:t>19.</w:t>
      </w:r>
      <w:r>
        <w:rPr>
          <w:sz w:val="24"/>
          <w:szCs w:val="24"/>
        </w:rPr>
        <w:t xml:space="preserve">1: </w:t>
      </w:r>
    </w:p>
    <w:p w14:paraId="57FA6533" w14:textId="77777777" w:rsidR="000F692C" w:rsidRPr="00DB1453" w:rsidRDefault="000F692C" w:rsidP="000F692C">
      <w:pPr>
        <w:pStyle w:val="BodyText"/>
        <w:spacing w:line="240" w:lineRule="auto"/>
        <w:ind w:left="360"/>
        <w:jc w:val="both"/>
        <w:rPr>
          <w:sz w:val="24"/>
          <w:szCs w:val="24"/>
        </w:rPr>
      </w:pPr>
      <w:r w:rsidRPr="00DB1453">
        <w:rPr>
          <w:sz w:val="24"/>
          <w:szCs w:val="24"/>
        </w:rPr>
        <w:t>Initial selection by stepAIC:</w:t>
      </w:r>
    </w:p>
    <w:p w14:paraId="3C0940C0" w14:textId="41795EA0" w:rsidR="000F692C" w:rsidRPr="00DB1453" w:rsidRDefault="00F73122" w:rsidP="000F692C">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Year+Captain+ns</m:t>
        </m:r>
        <m:d>
          <m:dPr>
            <m:ctrlPr>
              <w:rPr>
                <w:rFonts w:ascii="Cambria Math" w:hAnsi="Cambria Math"/>
                <w:sz w:val="24"/>
                <w:szCs w:val="24"/>
              </w:rPr>
            </m:ctrlPr>
          </m:dPr>
          <m:e>
            <m:r>
              <m:rPr>
                <m:sty m:val="p"/>
              </m:rPr>
              <w:rPr>
                <w:rFonts w:ascii="Cambria Math" w:hAnsi="Cambria Math"/>
                <w:sz w:val="24"/>
                <w:szCs w:val="24"/>
              </w:rPr>
              <m:t>Soak, 7</m:t>
            </m:r>
          </m:e>
        </m:d>
        <m:r>
          <m:rPr>
            <m:sty m:val="p"/>
          </m:rPr>
          <w:rPr>
            <w:rFonts w:ascii="Cambria Math" w:hAnsi="Cambria Math"/>
            <w:sz w:val="24"/>
            <w:szCs w:val="24"/>
          </w:rPr>
          <m:t>+Gear+</m:t>
        </m:r>
        <m:r>
          <w:rPr>
            <w:rFonts w:ascii="Cambria Math" w:hAnsi="Cambria Math"/>
            <w:sz w:val="24"/>
            <w:szCs w:val="24"/>
          </w:rPr>
          <m:t>Area+Month</m:t>
        </m:r>
        <m:r>
          <m:rPr>
            <m:sty m:val="p"/>
          </m:rPr>
          <w:rPr>
            <w:rFonts w:ascii="Cambria Math" w:hAnsi="Cambria Math"/>
            <w:sz w:val="24"/>
            <w:szCs w:val="24"/>
          </w:rPr>
          <m:t>+ns</m:t>
        </m:r>
        <m:d>
          <m:dPr>
            <m:ctrlPr>
              <w:rPr>
                <w:rFonts w:ascii="Cambria Math" w:hAnsi="Cambria Math"/>
                <w:sz w:val="24"/>
                <w:szCs w:val="24"/>
              </w:rPr>
            </m:ctrlPr>
          </m:dPr>
          <m:e>
            <m:r>
              <m:rPr>
                <m:sty m:val="p"/>
              </m:rPr>
              <w:rPr>
                <w:rFonts w:ascii="Cambria Math" w:hAnsi="Cambria Math"/>
                <w:sz w:val="24"/>
                <w:szCs w:val="24"/>
              </w:rPr>
              <m:t>Depth, 5</m:t>
            </m:r>
          </m:e>
        </m:d>
        <m:r>
          <w:rPr>
            <w:rFonts w:ascii="Cambria Math" w:hAnsi="Cambria Math"/>
            <w:sz w:val="24"/>
            <w:szCs w:val="24"/>
          </w:rPr>
          <m:t>+Vessel</m:t>
        </m:r>
      </m:oMath>
      <w:r w:rsidR="000F692C" w:rsidRPr="00DB1453">
        <w:rPr>
          <w:sz w:val="24"/>
          <w:szCs w:val="24"/>
        </w:rPr>
        <w:t xml:space="preserve">         </w:t>
      </w:r>
      <w:r w:rsidR="000F692C" w:rsidRPr="00DB1453">
        <w:rPr>
          <w:sz w:val="24"/>
          <w:szCs w:val="24"/>
        </w:rPr>
        <w:tab/>
        <w:t xml:space="preserve">         </w:t>
      </w:r>
      <w:r w:rsidR="000F692C" w:rsidRPr="00DB1453">
        <w:rPr>
          <w:sz w:val="24"/>
          <w:szCs w:val="24"/>
        </w:rPr>
        <w:tab/>
      </w:r>
      <w:r w:rsidR="000F692C" w:rsidRPr="00DB1453">
        <w:rPr>
          <w:sz w:val="24"/>
          <w:szCs w:val="24"/>
        </w:rPr>
        <w:tab/>
      </w:r>
    </w:p>
    <w:p w14:paraId="4A05DCD1" w14:textId="7586891F" w:rsidR="000F692C" w:rsidRPr="00DB1453" w:rsidRDefault="000F692C" w:rsidP="000F692C">
      <w:pPr>
        <w:pStyle w:val="BodyText"/>
        <w:spacing w:line="240" w:lineRule="auto"/>
        <w:ind w:left="360"/>
        <w:jc w:val="both"/>
        <w:rPr>
          <w:sz w:val="24"/>
          <w:szCs w:val="24"/>
        </w:rPr>
      </w:pPr>
      <w:r>
        <w:rPr>
          <w:sz w:val="24"/>
          <w:szCs w:val="24"/>
        </w:rPr>
        <w:t>AIC=19</w:t>
      </w:r>
      <w:r w:rsidR="0087629A">
        <w:rPr>
          <w:sz w:val="24"/>
          <w:szCs w:val="24"/>
        </w:rPr>
        <w:t>0,897</w:t>
      </w:r>
    </w:p>
    <w:p w14:paraId="5DF51A50" w14:textId="77777777" w:rsidR="000F692C" w:rsidRDefault="000F692C" w:rsidP="000F692C">
      <w:pPr>
        <w:pStyle w:val="BodyText"/>
        <w:spacing w:line="240" w:lineRule="auto"/>
        <w:ind w:left="360"/>
        <w:jc w:val="both"/>
        <w:rPr>
          <w:sz w:val="24"/>
          <w:szCs w:val="24"/>
        </w:rPr>
      </w:pPr>
    </w:p>
    <w:p w14:paraId="1EFF477B" w14:textId="77777777" w:rsidR="000F692C" w:rsidRPr="00DB1453" w:rsidRDefault="000F692C" w:rsidP="000F692C">
      <w:pPr>
        <w:pStyle w:val="BodyText"/>
        <w:spacing w:line="240" w:lineRule="auto"/>
        <w:ind w:left="360"/>
        <w:jc w:val="both"/>
        <w:rPr>
          <w:sz w:val="24"/>
          <w:szCs w:val="24"/>
        </w:rPr>
      </w:pPr>
      <w:r w:rsidRPr="00DB1453">
        <w:rPr>
          <w:sz w:val="24"/>
          <w:szCs w:val="24"/>
        </w:rPr>
        <w:t>Final selection by stepCPUE:</w:t>
      </w:r>
    </w:p>
    <w:p w14:paraId="4265FA0C" w14:textId="5DAA10C2" w:rsidR="000F692C" w:rsidRPr="00DB1453" w:rsidRDefault="00F73122" w:rsidP="000F692C">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Year+Captain+ns</m:t>
        </m:r>
        <m:d>
          <m:dPr>
            <m:ctrlPr>
              <w:rPr>
                <w:rFonts w:ascii="Cambria Math" w:hAnsi="Cambria Math"/>
                <w:sz w:val="24"/>
                <w:szCs w:val="24"/>
              </w:rPr>
            </m:ctrlPr>
          </m:dPr>
          <m:e>
            <m:r>
              <m:rPr>
                <m:sty m:val="p"/>
              </m:rPr>
              <w:rPr>
                <w:rFonts w:ascii="Cambria Math" w:hAnsi="Cambria Math"/>
                <w:sz w:val="24"/>
                <w:szCs w:val="24"/>
              </w:rPr>
              <m:t>Soak, 7</m:t>
            </m:r>
          </m:e>
        </m:d>
        <m:r>
          <m:rPr>
            <m:sty m:val="p"/>
          </m:rPr>
          <w:rPr>
            <w:rFonts w:ascii="Cambria Math" w:hAnsi="Cambria Math"/>
            <w:sz w:val="24"/>
            <w:szCs w:val="24"/>
          </w:rPr>
          <m:t>+</m:t>
        </m:r>
        <m:r>
          <w:rPr>
            <w:rFonts w:ascii="Cambria Math" w:hAnsi="Cambria Math"/>
            <w:sz w:val="24"/>
            <w:szCs w:val="24"/>
          </w:rPr>
          <m:t>Gear</m:t>
        </m:r>
      </m:oMath>
      <w:r w:rsidR="000F692C" w:rsidRPr="00DB1453">
        <w:rPr>
          <w:sz w:val="24"/>
          <w:szCs w:val="24"/>
        </w:rPr>
        <w:tab/>
        <w:t xml:space="preserve">    </w:t>
      </w:r>
      <w:r w:rsidR="000F692C" w:rsidRPr="00DB1453">
        <w:rPr>
          <w:sz w:val="24"/>
          <w:szCs w:val="24"/>
        </w:rPr>
        <w:tab/>
      </w:r>
      <w:r w:rsidR="000F692C" w:rsidRPr="00DB1453">
        <w:rPr>
          <w:sz w:val="24"/>
          <w:szCs w:val="24"/>
        </w:rPr>
        <w:tab/>
      </w:r>
      <w:r w:rsidR="000F692C" w:rsidRPr="00DB1453">
        <w:rPr>
          <w:sz w:val="24"/>
          <w:szCs w:val="24"/>
        </w:rPr>
        <w:tab/>
        <w:t xml:space="preserve"> </w:t>
      </w:r>
      <w:r w:rsidR="000F692C">
        <w:rPr>
          <w:sz w:val="24"/>
          <w:szCs w:val="24"/>
        </w:rPr>
        <w:t xml:space="preserve">            </w:t>
      </w:r>
      <w:r w:rsidR="000F692C" w:rsidRPr="00DB1453">
        <w:rPr>
          <w:sz w:val="24"/>
          <w:szCs w:val="24"/>
        </w:rPr>
        <w:t>(B.</w:t>
      </w:r>
      <w:r w:rsidR="000F692C">
        <w:rPr>
          <w:sz w:val="24"/>
          <w:szCs w:val="24"/>
        </w:rPr>
        <w:t>6</w:t>
      </w:r>
      <w:r w:rsidR="000F692C" w:rsidRPr="00DB1453">
        <w:rPr>
          <w:sz w:val="24"/>
          <w:szCs w:val="24"/>
        </w:rPr>
        <w:t xml:space="preserve">) </w:t>
      </w:r>
    </w:p>
    <w:p w14:paraId="5D367952" w14:textId="3EFC4FB2" w:rsidR="000F692C" w:rsidRPr="00DB1453" w:rsidRDefault="000F692C" w:rsidP="000F692C">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w:t>
      </w:r>
      <w:r>
        <w:rPr>
          <w:sz w:val="24"/>
          <w:szCs w:val="24"/>
        </w:rPr>
        <w:t>0.97</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=0.1681</m:t>
        </m:r>
      </m:oMath>
      <w:r w:rsidRPr="00DB1453">
        <w:rPr>
          <w:sz w:val="24"/>
          <w:szCs w:val="24"/>
        </w:rPr>
        <w:t>]</w:t>
      </w:r>
    </w:p>
    <w:p w14:paraId="0DD92C43" w14:textId="77777777" w:rsidR="000F692C" w:rsidRPr="00DB1453" w:rsidRDefault="000F692C" w:rsidP="000F692C">
      <w:pPr>
        <w:pStyle w:val="BodyText"/>
        <w:spacing w:line="240" w:lineRule="auto"/>
        <w:ind w:left="360"/>
        <w:jc w:val="both"/>
        <w:rPr>
          <w:sz w:val="24"/>
          <w:szCs w:val="24"/>
        </w:rPr>
      </w:pPr>
    </w:p>
    <w:p w14:paraId="5F83C846" w14:textId="77777777" w:rsidR="000F692C" w:rsidRPr="00DB1453" w:rsidRDefault="000F692C" w:rsidP="000F692C">
      <w:pPr>
        <w:pStyle w:val="BodyText"/>
        <w:spacing w:line="240" w:lineRule="auto"/>
        <w:ind w:left="360"/>
        <w:jc w:val="both"/>
        <w:rPr>
          <w:sz w:val="24"/>
          <w:szCs w:val="24"/>
        </w:rPr>
      </w:pPr>
      <w:r w:rsidRPr="00DB1453">
        <w:rPr>
          <w:sz w:val="24"/>
          <w:szCs w:val="24"/>
        </w:rPr>
        <w:t>Initial selection by stepAIC:</w:t>
      </w:r>
    </w:p>
    <w:p w14:paraId="5DA71FA3" w14:textId="045EC221" w:rsidR="000F692C" w:rsidRDefault="00F73122" w:rsidP="000F692C">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Year+Captain+Gear+ Month+  ns</m:t>
        </m:r>
        <m:d>
          <m:dPr>
            <m:ctrlPr>
              <w:rPr>
                <w:rFonts w:ascii="Cambria Math" w:hAnsi="Cambria Math"/>
                <w:sz w:val="24"/>
                <w:szCs w:val="24"/>
              </w:rPr>
            </m:ctrlPr>
          </m:dPr>
          <m:e>
            <m:r>
              <m:rPr>
                <m:sty m:val="p"/>
              </m:rPr>
              <w:rPr>
                <w:rFonts w:ascii="Cambria Math" w:hAnsi="Cambria Math"/>
                <w:sz w:val="24"/>
                <w:szCs w:val="24"/>
              </w:rPr>
              <m:t>Soak, 18</m:t>
            </m:r>
          </m:e>
        </m:d>
      </m:oMath>
      <w:r w:rsidR="000F692C" w:rsidRPr="00DB1453">
        <w:rPr>
          <w:sz w:val="24"/>
          <w:szCs w:val="24"/>
        </w:rPr>
        <w:t xml:space="preserve">         </w:t>
      </w:r>
    </w:p>
    <w:p w14:paraId="6F7593DE" w14:textId="64EA362B" w:rsidR="000F692C" w:rsidRPr="00DB1453" w:rsidRDefault="000F692C" w:rsidP="000F692C">
      <w:pPr>
        <w:pStyle w:val="BodyText"/>
        <w:spacing w:line="240" w:lineRule="auto"/>
        <w:ind w:left="360"/>
        <w:jc w:val="both"/>
        <w:rPr>
          <w:sz w:val="24"/>
          <w:szCs w:val="24"/>
        </w:rPr>
      </w:pPr>
      <w:r>
        <w:rPr>
          <w:sz w:val="24"/>
          <w:szCs w:val="24"/>
        </w:rPr>
        <w:t>AIC=11</w:t>
      </w:r>
      <w:r w:rsidR="00FA2149">
        <w:rPr>
          <w:sz w:val="24"/>
          <w:szCs w:val="24"/>
        </w:rPr>
        <w:t>6,552</w:t>
      </w:r>
      <w:r w:rsidRPr="00DB1453">
        <w:rPr>
          <w:sz w:val="24"/>
          <w:szCs w:val="24"/>
        </w:rPr>
        <w:tab/>
      </w:r>
      <w:r w:rsidRPr="00DB1453">
        <w:rPr>
          <w:sz w:val="24"/>
          <w:szCs w:val="24"/>
        </w:rPr>
        <w:tab/>
      </w:r>
      <w:r w:rsidRPr="00DB1453">
        <w:rPr>
          <w:sz w:val="24"/>
          <w:szCs w:val="24"/>
        </w:rPr>
        <w:tab/>
        <w:t xml:space="preserve">     </w:t>
      </w:r>
    </w:p>
    <w:p w14:paraId="0CB69BD2" w14:textId="77777777" w:rsidR="000F692C" w:rsidRPr="00DB1453" w:rsidRDefault="000F692C" w:rsidP="000F692C">
      <w:pPr>
        <w:pStyle w:val="BodyText"/>
        <w:spacing w:line="240" w:lineRule="auto"/>
        <w:ind w:left="360"/>
        <w:jc w:val="both"/>
        <w:rPr>
          <w:sz w:val="24"/>
          <w:szCs w:val="24"/>
        </w:rPr>
      </w:pPr>
    </w:p>
    <w:p w14:paraId="5484779E" w14:textId="77777777" w:rsidR="000F692C" w:rsidRPr="00DB1453" w:rsidRDefault="000F692C" w:rsidP="000F692C">
      <w:pPr>
        <w:pStyle w:val="BodyText"/>
        <w:spacing w:line="240" w:lineRule="auto"/>
        <w:ind w:left="360"/>
        <w:jc w:val="both"/>
        <w:rPr>
          <w:sz w:val="24"/>
          <w:szCs w:val="24"/>
        </w:rPr>
      </w:pPr>
      <w:r w:rsidRPr="00DB1453">
        <w:rPr>
          <w:sz w:val="24"/>
          <w:szCs w:val="24"/>
        </w:rPr>
        <w:t>Final selection by stepCPUE:</w:t>
      </w:r>
    </w:p>
    <w:p w14:paraId="78EDC84E" w14:textId="3256EC0D" w:rsidR="000F692C" w:rsidRPr="00DB1453" w:rsidRDefault="000F692C" w:rsidP="000F692C">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Captain+Gear+ ns</m:t>
        </m:r>
        <m:d>
          <m:dPr>
            <m:ctrlPr>
              <w:rPr>
                <w:rFonts w:ascii="Cambria Math" w:hAnsi="Cambria Math"/>
                <w:sz w:val="24"/>
                <w:szCs w:val="24"/>
              </w:rPr>
            </m:ctrlPr>
          </m:dPr>
          <m:e>
            <m:r>
              <m:rPr>
                <m:sty m:val="p"/>
              </m:rPr>
              <w:rPr>
                <w:rFonts w:ascii="Cambria Math" w:hAnsi="Cambria Math"/>
                <w:sz w:val="24"/>
                <w:szCs w:val="24"/>
              </w:rPr>
              <m:t>Soak, 18</m:t>
            </m:r>
          </m:e>
        </m:d>
      </m:oMath>
      <w:r w:rsidRPr="00DB1453">
        <w:rPr>
          <w:sz w:val="24"/>
          <w:szCs w:val="24"/>
        </w:rPr>
        <w:t xml:space="preserve">    </w:t>
      </w:r>
      <w:r w:rsidRPr="00DB1453">
        <w:rPr>
          <w:sz w:val="24"/>
          <w:szCs w:val="24"/>
        </w:rPr>
        <w:tab/>
      </w:r>
      <w:r w:rsidRPr="00DB1453">
        <w:rPr>
          <w:sz w:val="24"/>
          <w:szCs w:val="24"/>
        </w:rPr>
        <w:tab/>
      </w:r>
      <w:r w:rsidRPr="00DB1453">
        <w:rPr>
          <w:sz w:val="24"/>
          <w:szCs w:val="24"/>
        </w:rPr>
        <w:tab/>
      </w:r>
      <w:r>
        <w:rPr>
          <w:sz w:val="24"/>
          <w:szCs w:val="24"/>
        </w:rPr>
        <w:tab/>
        <w:t xml:space="preserve">  </w:t>
      </w:r>
      <w:r w:rsidRPr="00DB1453">
        <w:rPr>
          <w:sz w:val="24"/>
          <w:szCs w:val="24"/>
        </w:rPr>
        <w:t>(B.</w:t>
      </w:r>
      <w:r>
        <w:rPr>
          <w:sz w:val="24"/>
          <w:szCs w:val="24"/>
        </w:rPr>
        <w:t>7</w:t>
      </w:r>
      <w:r w:rsidRPr="00DB1453">
        <w:rPr>
          <w:sz w:val="24"/>
          <w:szCs w:val="24"/>
        </w:rPr>
        <w:t>)</w:t>
      </w:r>
    </w:p>
    <w:p w14:paraId="552A455B" w14:textId="39548F71" w:rsidR="000F692C" w:rsidRPr="00DB1453" w:rsidRDefault="000F692C" w:rsidP="000F692C">
      <w:pPr>
        <w:pStyle w:val="BodyText"/>
        <w:spacing w:line="240" w:lineRule="auto"/>
        <w:ind w:left="360"/>
        <w:jc w:val="both"/>
        <w:rPr>
          <w:sz w:val="24"/>
          <w:szCs w:val="24"/>
        </w:rPr>
      </w:pPr>
      <w:r w:rsidRPr="00DB1453">
        <w:rPr>
          <w:sz w:val="24"/>
          <w:szCs w:val="24"/>
        </w:rPr>
        <w:t>for the 2005/06–20</w:t>
      </w:r>
      <w:r w:rsidR="00FA2149">
        <w:rPr>
          <w:sz w:val="24"/>
          <w:szCs w:val="24"/>
        </w:rPr>
        <w:t>20</w:t>
      </w:r>
      <w:r w:rsidRPr="00DB1453">
        <w:rPr>
          <w:sz w:val="24"/>
          <w:szCs w:val="24"/>
        </w:rPr>
        <w:t>/</w:t>
      </w:r>
      <w:r>
        <w:rPr>
          <w:sz w:val="24"/>
          <w:szCs w:val="24"/>
        </w:rPr>
        <w:t>2</w:t>
      </w:r>
      <w:r w:rsidR="00FA2149">
        <w:rPr>
          <w:sz w:val="24"/>
          <w:szCs w:val="24"/>
        </w:rPr>
        <w:t>1</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=1.13,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=0.0776, Soak forced in</m:t>
        </m:r>
      </m:oMath>
      <w:r>
        <w:rPr>
          <w:sz w:val="24"/>
          <w:szCs w:val="24"/>
        </w:rPr>
        <w:t>]</w:t>
      </w:r>
      <w:r w:rsidRPr="00DB1453">
        <w:rPr>
          <w:sz w:val="24"/>
          <w:szCs w:val="24"/>
        </w:rPr>
        <w:t>.</w:t>
      </w:r>
    </w:p>
    <w:p w14:paraId="51B398FC" w14:textId="77777777" w:rsidR="000F692C" w:rsidRDefault="000F692C" w:rsidP="000F692C">
      <w:pPr>
        <w:pStyle w:val="BodyText"/>
        <w:spacing w:line="240" w:lineRule="auto"/>
        <w:ind w:left="360"/>
        <w:jc w:val="both"/>
        <w:rPr>
          <w:sz w:val="24"/>
          <w:szCs w:val="24"/>
        </w:rPr>
      </w:pPr>
    </w:p>
    <w:p w14:paraId="7200EF15" w14:textId="77777777" w:rsidR="000F692C" w:rsidRDefault="000F692C" w:rsidP="000F692C">
      <w:pPr>
        <w:pStyle w:val="BodyText"/>
        <w:spacing w:line="240" w:lineRule="auto"/>
        <w:ind w:left="360"/>
        <w:jc w:val="both"/>
        <w:rPr>
          <w:sz w:val="24"/>
          <w:szCs w:val="24"/>
        </w:rPr>
      </w:pPr>
    </w:p>
    <w:p w14:paraId="28E0FC48" w14:textId="77777777" w:rsidR="000F692C" w:rsidRPr="00D14375" w:rsidRDefault="000F692C" w:rsidP="000F692C">
      <w:pPr>
        <w:pStyle w:val="BodyText"/>
        <w:numPr>
          <w:ilvl w:val="1"/>
          <w:numId w:val="35"/>
        </w:numPr>
        <w:spacing w:line="240" w:lineRule="auto"/>
        <w:jc w:val="both"/>
        <w:rPr>
          <w:i/>
          <w:iCs/>
          <w:sz w:val="24"/>
          <w:szCs w:val="24"/>
        </w:rPr>
      </w:pPr>
      <w:r>
        <w:rPr>
          <w:i/>
          <w:iCs/>
          <w:sz w:val="24"/>
          <w:szCs w:val="24"/>
        </w:rPr>
        <w:t xml:space="preserve">Year:Area </w:t>
      </w:r>
      <w:r w:rsidRPr="00D14375">
        <w:rPr>
          <w:i/>
          <w:iCs/>
          <w:sz w:val="24"/>
          <w:szCs w:val="24"/>
        </w:rPr>
        <w:t xml:space="preserve">interaction </w:t>
      </w:r>
      <w:r>
        <w:rPr>
          <w:i/>
          <w:iCs/>
          <w:sz w:val="24"/>
          <w:szCs w:val="24"/>
        </w:rPr>
        <w:t>GLM</w:t>
      </w:r>
      <w:r w:rsidRPr="00D14375">
        <w:rPr>
          <w:i/>
          <w:iCs/>
          <w:sz w:val="24"/>
          <w:szCs w:val="24"/>
        </w:rPr>
        <w:t>:</w:t>
      </w:r>
    </w:p>
    <w:p w14:paraId="5A3B0F2D" w14:textId="77777777" w:rsidR="000F692C" w:rsidRDefault="000F692C" w:rsidP="000F692C">
      <w:pPr>
        <w:pStyle w:val="BodyText"/>
        <w:spacing w:line="240" w:lineRule="auto"/>
        <w:ind w:left="360"/>
        <w:jc w:val="both"/>
        <w:rPr>
          <w:sz w:val="24"/>
          <w:szCs w:val="24"/>
        </w:rPr>
      </w:pPr>
    </w:p>
    <w:p w14:paraId="3A3CA2FA" w14:textId="0C919AE4" w:rsidR="00495CCC" w:rsidRDefault="00495CCC" w:rsidP="00495CCC">
      <w:pPr>
        <w:pStyle w:val="BodyText"/>
        <w:spacing w:line="240" w:lineRule="auto"/>
        <w:jc w:val="both"/>
        <w:rPr>
          <w:sz w:val="24"/>
          <w:szCs w:val="24"/>
        </w:rPr>
      </w:pPr>
      <w:r>
        <w:rPr>
          <w:sz w:val="24"/>
          <w:szCs w:val="24"/>
        </w:rPr>
        <w:t xml:space="preserve">For year and area interaction analysis, we designed the areas in to 1 </w:t>
      </w:r>
      <w:r w:rsidR="008E2688">
        <w:rPr>
          <w:sz w:val="24"/>
          <w:szCs w:val="24"/>
        </w:rPr>
        <w:t>nmi x</w:t>
      </w:r>
      <w:r>
        <w:rPr>
          <w:sz w:val="24"/>
          <w:szCs w:val="24"/>
        </w:rPr>
        <w:t xml:space="preserve"> 1</w:t>
      </w:r>
      <w:r>
        <w:rPr>
          <w:sz w:val="24"/>
          <w:szCs w:val="24"/>
          <w:vertAlign w:val="superscript"/>
        </w:rPr>
        <w:t xml:space="preserve"> </w:t>
      </w:r>
      <w:r>
        <w:rPr>
          <w:sz w:val="24"/>
          <w:szCs w:val="24"/>
        </w:rPr>
        <w:t xml:space="preserve">nmi grids enmeshed in 10 larger blocks as follows. The number of blocks was restricted to a few to prevent GLM fitting problems (Figure B.3 and Table B.2). </w:t>
      </w:r>
    </w:p>
    <w:p w14:paraId="26C213F5" w14:textId="77777777" w:rsidR="000F692C" w:rsidRPr="00495CCC" w:rsidRDefault="000F692C" w:rsidP="00495CCC">
      <w:pPr>
        <w:pStyle w:val="BodyText"/>
        <w:numPr>
          <w:ilvl w:val="0"/>
          <w:numId w:val="35"/>
        </w:numPr>
        <w:spacing w:line="240" w:lineRule="auto"/>
        <w:jc w:val="both"/>
        <w:rPr>
          <w:sz w:val="24"/>
          <w:szCs w:val="24"/>
        </w:rPr>
        <w:sectPr w:rsidR="000F692C" w:rsidRPr="00495CCC" w:rsidSect="002B551B">
          <w:headerReference w:type="even" r:id="rId52"/>
          <w:headerReference w:type="default" r:id="rId53"/>
          <w:footerReference w:type="even" r:id="rId54"/>
          <w:footerReference w:type="default" r:id="rId55"/>
          <w:headerReference w:type="first" r:id="rId56"/>
          <w:footerReference w:type="first" r:id="rId57"/>
          <w:pgSz w:w="12240" w:h="15840"/>
          <w:pgMar w:top="1440" w:right="1440" w:bottom="1440" w:left="1440" w:header="720" w:footer="720" w:gutter="0"/>
          <w:cols w:space="720"/>
          <w:titlePg/>
          <w:docGrid w:linePitch="360"/>
        </w:sectPr>
      </w:pPr>
    </w:p>
    <w:p w14:paraId="2B259B6A" w14:textId="77777777" w:rsidR="000F692C" w:rsidRDefault="000F692C" w:rsidP="000F692C">
      <w:pPr>
        <w:pStyle w:val="BodyText"/>
        <w:spacing w:line="240" w:lineRule="auto"/>
        <w:ind w:left="360"/>
        <w:jc w:val="both"/>
        <w:rPr>
          <w:sz w:val="24"/>
          <w:szCs w:val="24"/>
        </w:rPr>
      </w:pPr>
    </w:p>
    <w:p w14:paraId="5CC7EECC" w14:textId="39050A20" w:rsidR="000F692C" w:rsidRDefault="007544E0" w:rsidP="000F692C">
      <w:pPr>
        <w:pStyle w:val="BodyText"/>
        <w:spacing w:line="240" w:lineRule="auto"/>
        <w:ind w:left="360"/>
        <w:jc w:val="both"/>
        <w:rPr>
          <w:sz w:val="24"/>
          <w:szCs w:val="24"/>
        </w:rPr>
      </w:pPr>
      <w:r>
        <w:rPr>
          <w:noProof/>
        </w:rPr>
        <w:drawing>
          <wp:inline distT="0" distB="0" distL="0" distR="0" wp14:anchorId="02736666" wp14:editId="440DA250">
            <wp:extent cx="8229600" cy="4495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229600" cy="4495800"/>
                    </a:xfrm>
                    <a:prstGeom prst="rect">
                      <a:avLst/>
                    </a:prstGeom>
                    <a:noFill/>
                    <a:ln>
                      <a:noFill/>
                    </a:ln>
                  </pic:spPr>
                </pic:pic>
              </a:graphicData>
            </a:graphic>
          </wp:inline>
        </w:drawing>
      </w:r>
    </w:p>
    <w:p w14:paraId="0CBA9F16" w14:textId="4210A770" w:rsidR="000F692C" w:rsidRDefault="000F692C" w:rsidP="000F692C">
      <w:pPr>
        <w:pStyle w:val="BodyText"/>
        <w:spacing w:line="240" w:lineRule="auto"/>
        <w:ind w:left="360"/>
        <w:jc w:val="both"/>
        <w:rPr>
          <w:sz w:val="24"/>
          <w:szCs w:val="24"/>
        </w:rPr>
      </w:pPr>
      <w:r>
        <w:rPr>
          <w:sz w:val="24"/>
          <w:szCs w:val="24"/>
        </w:rPr>
        <w:t xml:space="preserve">    </w:t>
      </w:r>
    </w:p>
    <w:p w14:paraId="6E75D9D8" w14:textId="512E4119" w:rsidR="000F692C" w:rsidRDefault="000F692C" w:rsidP="000F692C">
      <w:pPr>
        <w:pStyle w:val="BodyText"/>
        <w:spacing w:line="240" w:lineRule="auto"/>
        <w:ind w:left="360"/>
        <w:jc w:val="both"/>
        <w:rPr>
          <w:sz w:val="24"/>
          <w:szCs w:val="24"/>
        </w:rPr>
      </w:pPr>
      <w:r>
        <w:rPr>
          <w:sz w:val="24"/>
          <w:szCs w:val="24"/>
        </w:rPr>
        <w:t>Figure B.</w:t>
      </w:r>
      <w:r w:rsidR="007544E0">
        <w:rPr>
          <w:sz w:val="24"/>
          <w:szCs w:val="24"/>
        </w:rPr>
        <w:t>3</w:t>
      </w:r>
      <w:r>
        <w:rPr>
          <w:sz w:val="24"/>
          <w:szCs w:val="24"/>
        </w:rPr>
        <w:t>. The 1995/96</w:t>
      </w:r>
      <w:r w:rsidR="00C26591" w:rsidRPr="00DB1453">
        <w:rPr>
          <w:sz w:val="24"/>
          <w:szCs w:val="24"/>
        </w:rPr>
        <w:t>–</w:t>
      </w:r>
      <w:r>
        <w:rPr>
          <w:sz w:val="24"/>
          <w:szCs w:val="24"/>
        </w:rPr>
        <w:t>20</w:t>
      </w:r>
      <w:r w:rsidR="007544E0">
        <w:rPr>
          <w:sz w:val="24"/>
          <w:szCs w:val="24"/>
        </w:rPr>
        <w:t>20</w:t>
      </w:r>
      <w:r>
        <w:rPr>
          <w:sz w:val="24"/>
          <w:szCs w:val="24"/>
        </w:rPr>
        <w:t>/2</w:t>
      </w:r>
      <w:r w:rsidR="007544E0">
        <w:rPr>
          <w:sz w:val="24"/>
          <w:szCs w:val="24"/>
        </w:rPr>
        <w:t>1</w:t>
      </w:r>
      <w:r>
        <w:rPr>
          <w:sz w:val="24"/>
          <w:szCs w:val="24"/>
        </w:rPr>
        <w:t xml:space="preserve"> observer pot samples enmeshed in 10 blocks for the Aleutian Islands golden king crab.</w:t>
      </w:r>
    </w:p>
    <w:p w14:paraId="3A331EEB" w14:textId="67D72AB3" w:rsidR="000F692C" w:rsidRDefault="000F692C" w:rsidP="000F692C">
      <w:pPr>
        <w:pStyle w:val="BodyText"/>
        <w:spacing w:line="240" w:lineRule="auto"/>
        <w:ind w:left="360"/>
        <w:jc w:val="both"/>
        <w:rPr>
          <w:sz w:val="24"/>
          <w:szCs w:val="24"/>
        </w:rPr>
      </w:pPr>
      <w:r>
        <w:rPr>
          <w:sz w:val="24"/>
          <w:szCs w:val="24"/>
        </w:rPr>
        <w:t xml:space="preserve">The blocks were determined from visually exploring each year’s pot distribution locations (available with the first author). The blocks contain observed patches of crab distribution during this </w:t>
      </w:r>
      <w:r w:rsidR="007544E0">
        <w:rPr>
          <w:sz w:val="24"/>
          <w:szCs w:val="24"/>
        </w:rPr>
        <w:t>period</w:t>
      </w:r>
      <w:r>
        <w:rPr>
          <w:sz w:val="24"/>
          <w:szCs w:val="24"/>
        </w:rPr>
        <w:t xml:space="preserve">.  </w:t>
      </w:r>
    </w:p>
    <w:p w14:paraId="5635E321" w14:textId="77777777" w:rsidR="000F692C" w:rsidRDefault="000F692C" w:rsidP="000F692C">
      <w:pPr>
        <w:pStyle w:val="BodyText"/>
        <w:spacing w:line="240" w:lineRule="auto"/>
        <w:ind w:left="360"/>
        <w:jc w:val="both"/>
        <w:rPr>
          <w:sz w:val="24"/>
          <w:szCs w:val="24"/>
        </w:rPr>
      </w:pPr>
    </w:p>
    <w:p w14:paraId="6C5746F2" w14:textId="4C9CAAF9" w:rsidR="000F692C" w:rsidRDefault="000F692C" w:rsidP="000F692C">
      <w:pPr>
        <w:pStyle w:val="BodyText"/>
        <w:spacing w:line="240" w:lineRule="auto"/>
        <w:ind w:left="540"/>
        <w:jc w:val="both"/>
        <w:rPr>
          <w:sz w:val="24"/>
          <w:szCs w:val="24"/>
        </w:rPr>
      </w:pPr>
      <w:r>
        <w:rPr>
          <w:sz w:val="24"/>
          <w:szCs w:val="24"/>
        </w:rPr>
        <w:lastRenderedPageBreak/>
        <w:t>Table B.</w:t>
      </w:r>
      <w:r w:rsidR="008B5041">
        <w:rPr>
          <w:sz w:val="24"/>
          <w:szCs w:val="24"/>
        </w:rPr>
        <w:t>2</w:t>
      </w:r>
      <w:r>
        <w:rPr>
          <w:sz w:val="24"/>
          <w:szCs w:val="24"/>
        </w:rPr>
        <w:t xml:space="preserve">. Number of 1 </w:t>
      </w:r>
      <w:r w:rsidR="005E00E8">
        <w:rPr>
          <w:sz w:val="24"/>
          <w:szCs w:val="24"/>
        </w:rPr>
        <w:t xml:space="preserve">nmi </w:t>
      </w:r>
      <w:r>
        <w:rPr>
          <w:sz w:val="24"/>
          <w:szCs w:val="24"/>
        </w:rPr>
        <w:t>x 1 nmi grids containing observer sample locations within each block by fishing year for the Aleutian Islands golden king crab, 1995/96</w:t>
      </w:r>
      <w:r w:rsidRPr="001060F4">
        <w:rPr>
          <w:sz w:val="24"/>
          <w:szCs w:val="24"/>
        </w:rPr>
        <w:t>–</w:t>
      </w:r>
      <w:r>
        <w:rPr>
          <w:sz w:val="24"/>
          <w:szCs w:val="24"/>
        </w:rPr>
        <w:t>20</w:t>
      </w:r>
      <w:r w:rsidR="008B5041">
        <w:rPr>
          <w:sz w:val="24"/>
          <w:szCs w:val="24"/>
        </w:rPr>
        <w:t>20</w:t>
      </w:r>
      <w:r>
        <w:rPr>
          <w:sz w:val="24"/>
          <w:szCs w:val="24"/>
        </w:rPr>
        <w:t>/2</w:t>
      </w:r>
      <w:r w:rsidR="008B5041">
        <w:rPr>
          <w:sz w:val="24"/>
          <w:szCs w:val="24"/>
        </w:rPr>
        <w:t>1</w:t>
      </w:r>
      <w:r>
        <w:rPr>
          <w:sz w:val="24"/>
          <w:szCs w:val="24"/>
        </w:rPr>
        <w:t xml:space="preserve"> data.  Blocks 1</w:t>
      </w:r>
      <w:r w:rsidRPr="001060F4">
        <w:rPr>
          <w:sz w:val="24"/>
          <w:szCs w:val="24"/>
        </w:rPr>
        <w:t>–</w:t>
      </w:r>
      <w:r>
        <w:rPr>
          <w:sz w:val="24"/>
          <w:szCs w:val="24"/>
        </w:rPr>
        <w:t xml:space="preserve">4 belong to </w:t>
      </w:r>
      <w:r w:rsidRPr="00EF78BF">
        <w:rPr>
          <w:color w:val="FF0000"/>
          <w:sz w:val="24"/>
          <w:szCs w:val="24"/>
        </w:rPr>
        <w:t xml:space="preserve">EAG </w:t>
      </w:r>
      <w:r>
        <w:rPr>
          <w:sz w:val="24"/>
          <w:szCs w:val="24"/>
        </w:rPr>
        <w:t>and 5</w:t>
      </w:r>
      <w:r w:rsidRPr="001060F4">
        <w:rPr>
          <w:sz w:val="24"/>
          <w:szCs w:val="24"/>
        </w:rPr>
        <w:t>–</w:t>
      </w:r>
      <w:r>
        <w:rPr>
          <w:sz w:val="24"/>
          <w:szCs w:val="24"/>
        </w:rPr>
        <w:t xml:space="preserve">10 to </w:t>
      </w:r>
      <w:r w:rsidRPr="00EF78BF">
        <w:rPr>
          <w:color w:val="FF0000"/>
          <w:sz w:val="24"/>
          <w:szCs w:val="24"/>
        </w:rPr>
        <w:t>WAG</w:t>
      </w:r>
      <w:r>
        <w:rPr>
          <w:sz w:val="24"/>
          <w:szCs w:val="24"/>
        </w:rPr>
        <w:t xml:space="preserve">. Sum of ever fished number of grids for each block is listed at the bottom row. </w:t>
      </w:r>
    </w:p>
    <w:p w14:paraId="6B49A992" w14:textId="77777777" w:rsidR="000F692C" w:rsidRDefault="000F692C" w:rsidP="000F692C">
      <w:pPr>
        <w:pStyle w:val="BodyText"/>
        <w:spacing w:line="240" w:lineRule="auto"/>
        <w:ind w:left="360"/>
        <w:jc w:val="both"/>
        <w:rPr>
          <w:sz w:val="24"/>
          <w:szCs w:val="24"/>
        </w:rPr>
      </w:pPr>
    </w:p>
    <w:tbl>
      <w:tblPr>
        <w:tblW w:w="13198" w:type="dxa"/>
        <w:tblLook w:val="04A0" w:firstRow="1" w:lastRow="0" w:firstColumn="1" w:lastColumn="0" w:noHBand="0" w:noVBand="1"/>
      </w:tblPr>
      <w:tblGrid>
        <w:gridCol w:w="2618"/>
        <w:gridCol w:w="1043"/>
        <w:gridCol w:w="1043"/>
        <w:gridCol w:w="1043"/>
        <w:gridCol w:w="1043"/>
        <w:gridCol w:w="1160"/>
        <w:gridCol w:w="1160"/>
        <w:gridCol w:w="1140"/>
        <w:gridCol w:w="1120"/>
        <w:gridCol w:w="1120"/>
        <w:gridCol w:w="1163"/>
      </w:tblGrid>
      <w:tr w:rsidR="00CE03E5" w:rsidRPr="00CE03E5" w14:paraId="076BF444" w14:textId="77777777" w:rsidTr="000E0D05">
        <w:trPr>
          <w:trHeight w:val="300"/>
        </w:trPr>
        <w:tc>
          <w:tcPr>
            <w:tcW w:w="2618" w:type="dxa"/>
            <w:tcBorders>
              <w:top w:val="single" w:sz="4" w:space="0" w:color="auto"/>
              <w:bottom w:val="single" w:sz="4" w:space="0" w:color="auto"/>
            </w:tcBorders>
            <w:shd w:val="clear" w:color="auto" w:fill="auto"/>
            <w:noWrap/>
            <w:vAlign w:val="center"/>
            <w:hideMark/>
          </w:tcPr>
          <w:p w14:paraId="072C6851" w14:textId="4279B22D" w:rsidR="00CE03E5" w:rsidRPr="00CE03E5" w:rsidRDefault="00CE03E5" w:rsidP="00CE03E5">
            <w:pPr>
              <w:rPr>
                <w:b/>
                <w:bCs/>
                <w:color w:val="000000"/>
                <w:sz w:val="24"/>
                <w:szCs w:val="24"/>
              </w:rPr>
            </w:pPr>
            <w:r w:rsidRPr="00CE03E5">
              <w:rPr>
                <w:b/>
                <w:bCs/>
                <w:color w:val="000000"/>
                <w:sz w:val="24"/>
                <w:szCs w:val="24"/>
              </w:rPr>
              <w:t xml:space="preserve">FMP Season </w:t>
            </w:r>
          </w:p>
        </w:tc>
        <w:tc>
          <w:tcPr>
            <w:tcW w:w="960" w:type="dxa"/>
            <w:tcBorders>
              <w:top w:val="single" w:sz="4" w:space="0" w:color="auto"/>
              <w:bottom w:val="single" w:sz="4" w:space="0" w:color="auto"/>
            </w:tcBorders>
            <w:shd w:val="clear" w:color="auto" w:fill="auto"/>
            <w:noWrap/>
            <w:vAlign w:val="center"/>
            <w:hideMark/>
          </w:tcPr>
          <w:p w14:paraId="4DAA95D6" w14:textId="77777777" w:rsidR="00CE03E5" w:rsidRPr="00CE03E5" w:rsidRDefault="00CE03E5" w:rsidP="00CE03E5">
            <w:pPr>
              <w:rPr>
                <w:b/>
                <w:bCs/>
                <w:color w:val="000000"/>
                <w:sz w:val="24"/>
                <w:szCs w:val="24"/>
              </w:rPr>
            </w:pPr>
            <w:r w:rsidRPr="00CE03E5">
              <w:rPr>
                <w:b/>
                <w:bCs/>
                <w:color w:val="000000"/>
                <w:sz w:val="24"/>
                <w:szCs w:val="24"/>
              </w:rPr>
              <w:t xml:space="preserve">Block_1 </w:t>
            </w:r>
          </w:p>
        </w:tc>
        <w:tc>
          <w:tcPr>
            <w:tcW w:w="960" w:type="dxa"/>
            <w:tcBorders>
              <w:top w:val="single" w:sz="4" w:space="0" w:color="auto"/>
              <w:bottom w:val="single" w:sz="4" w:space="0" w:color="auto"/>
            </w:tcBorders>
            <w:shd w:val="clear" w:color="auto" w:fill="auto"/>
            <w:noWrap/>
            <w:vAlign w:val="center"/>
            <w:hideMark/>
          </w:tcPr>
          <w:p w14:paraId="2443053E" w14:textId="77777777" w:rsidR="00CE03E5" w:rsidRPr="00CE03E5" w:rsidRDefault="00CE03E5" w:rsidP="00CE03E5">
            <w:pPr>
              <w:rPr>
                <w:b/>
                <w:bCs/>
                <w:color w:val="000000"/>
                <w:sz w:val="24"/>
                <w:szCs w:val="24"/>
              </w:rPr>
            </w:pPr>
            <w:r w:rsidRPr="00CE03E5">
              <w:rPr>
                <w:b/>
                <w:bCs/>
                <w:color w:val="000000"/>
                <w:sz w:val="24"/>
                <w:szCs w:val="24"/>
              </w:rPr>
              <w:t>Block_2</w:t>
            </w:r>
          </w:p>
        </w:tc>
        <w:tc>
          <w:tcPr>
            <w:tcW w:w="960" w:type="dxa"/>
            <w:tcBorders>
              <w:top w:val="single" w:sz="4" w:space="0" w:color="auto"/>
              <w:bottom w:val="single" w:sz="4" w:space="0" w:color="auto"/>
            </w:tcBorders>
            <w:shd w:val="clear" w:color="auto" w:fill="auto"/>
            <w:noWrap/>
            <w:vAlign w:val="center"/>
            <w:hideMark/>
          </w:tcPr>
          <w:p w14:paraId="3A2CCE7A" w14:textId="77777777" w:rsidR="00CE03E5" w:rsidRPr="00CE03E5" w:rsidRDefault="00CE03E5" w:rsidP="00CE03E5">
            <w:pPr>
              <w:rPr>
                <w:b/>
                <w:bCs/>
                <w:color w:val="000000"/>
                <w:sz w:val="24"/>
                <w:szCs w:val="24"/>
              </w:rPr>
            </w:pPr>
            <w:r w:rsidRPr="00CE03E5">
              <w:rPr>
                <w:b/>
                <w:bCs/>
                <w:color w:val="000000"/>
                <w:sz w:val="24"/>
                <w:szCs w:val="24"/>
              </w:rPr>
              <w:t>Block_3</w:t>
            </w:r>
          </w:p>
        </w:tc>
        <w:tc>
          <w:tcPr>
            <w:tcW w:w="940" w:type="dxa"/>
            <w:tcBorders>
              <w:top w:val="single" w:sz="4" w:space="0" w:color="auto"/>
              <w:bottom w:val="single" w:sz="4" w:space="0" w:color="auto"/>
            </w:tcBorders>
            <w:shd w:val="clear" w:color="auto" w:fill="auto"/>
            <w:noWrap/>
            <w:vAlign w:val="center"/>
            <w:hideMark/>
          </w:tcPr>
          <w:p w14:paraId="63F9E593" w14:textId="77777777" w:rsidR="00CE03E5" w:rsidRPr="00CE03E5" w:rsidRDefault="00CE03E5" w:rsidP="00CE03E5">
            <w:pPr>
              <w:rPr>
                <w:b/>
                <w:bCs/>
                <w:color w:val="000000"/>
                <w:sz w:val="24"/>
                <w:szCs w:val="24"/>
              </w:rPr>
            </w:pPr>
            <w:r w:rsidRPr="00CE03E5">
              <w:rPr>
                <w:b/>
                <w:bCs/>
                <w:color w:val="000000"/>
                <w:sz w:val="24"/>
                <w:szCs w:val="24"/>
              </w:rPr>
              <w:t>Block_4</w:t>
            </w:r>
          </w:p>
        </w:tc>
        <w:tc>
          <w:tcPr>
            <w:tcW w:w="1160" w:type="dxa"/>
            <w:tcBorders>
              <w:top w:val="single" w:sz="4" w:space="0" w:color="auto"/>
              <w:bottom w:val="single" w:sz="4" w:space="0" w:color="auto"/>
            </w:tcBorders>
            <w:shd w:val="clear" w:color="auto" w:fill="auto"/>
            <w:noWrap/>
            <w:vAlign w:val="center"/>
            <w:hideMark/>
          </w:tcPr>
          <w:p w14:paraId="04E92EA5" w14:textId="77777777" w:rsidR="00CE03E5" w:rsidRPr="00CE03E5" w:rsidRDefault="00CE03E5" w:rsidP="00CE03E5">
            <w:pPr>
              <w:rPr>
                <w:b/>
                <w:bCs/>
                <w:color w:val="000000"/>
                <w:sz w:val="24"/>
                <w:szCs w:val="24"/>
              </w:rPr>
            </w:pPr>
            <w:r w:rsidRPr="00CE03E5">
              <w:rPr>
                <w:b/>
                <w:bCs/>
                <w:color w:val="000000"/>
                <w:sz w:val="24"/>
                <w:szCs w:val="24"/>
              </w:rPr>
              <w:t>Block_5</w:t>
            </w:r>
          </w:p>
        </w:tc>
        <w:tc>
          <w:tcPr>
            <w:tcW w:w="1160" w:type="dxa"/>
            <w:tcBorders>
              <w:top w:val="single" w:sz="4" w:space="0" w:color="auto"/>
              <w:bottom w:val="single" w:sz="4" w:space="0" w:color="auto"/>
            </w:tcBorders>
            <w:shd w:val="clear" w:color="auto" w:fill="auto"/>
            <w:noWrap/>
            <w:vAlign w:val="center"/>
            <w:hideMark/>
          </w:tcPr>
          <w:p w14:paraId="00AF152F" w14:textId="77777777" w:rsidR="00CE03E5" w:rsidRPr="00CE03E5" w:rsidRDefault="00CE03E5" w:rsidP="00CE03E5">
            <w:pPr>
              <w:rPr>
                <w:b/>
                <w:bCs/>
                <w:color w:val="000000"/>
                <w:sz w:val="24"/>
                <w:szCs w:val="24"/>
              </w:rPr>
            </w:pPr>
            <w:r w:rsidRPr="00CE03E5">
              <w:rPr>
                <w:b/>
                <w:bCs/>
                <w:color w:val="000000"/>
                <w:sz w:val="24"/>
                <w:szCs w:val="24"/>
              </w:rPr>
              <w:t>Block_6</w:t>
            </w:r>
          </w:p>
        </w:tc>
        <w:tc>
          <w:tcPr>
            <w:tcW w:w="1140" w:type="dxa"/>
            <w:tcBorders>
              <w:top w:val="single" w:sz="4" w:space="0" w:color="auto"/>
              <w:bottom w:val="single" w:sz="4" w:space="0" w:color="auto"/>
            </w:tcBorders>
            <w:shd w:val="clear" w:color="auto" w:fill="auto"/>
            <w:noWrap/>
            <w:vAlign w:val="center"/>
            <w:hideMark/>
          </w:tcPr>
          <w:p w14:paraId="57CC6A1D" w14:textId="77777777" w:rsidR="00CE03E5" w:rsidRPr="00CE03E5" w:rsidRDefault="00CE03E5" w:rsidP="00CE03E5">
            <w:pPr>
              <w:rPr>
                <w:b/>
                <w:bCs/>
                <w:color w:val="000000"/>
                <w:sz w:val="24"/>
                <w:szCs w:val="24"/>
              </w:rPr>
            </w:pPr>
            <w:r w:rsidRPr="00CE03E5">
              <w:rPr>
                <w:b/>
                <w:bCs/>
                <w:color w:val="000000"/>
                <w:sz w:val="24"/>
                <w:szCs w:val="24"/>
              </w:rPr>
              <w:t>Block_7</w:t>
            </w:r>
          </w:p>
        </w:tc>
        <w:tc>
          <w:tcPr>
            <w:tcW w:w="1120" w:type="dxa"/>
            <w:tcBorders>
              <w:top w:val="single" w:sz="4" w:space="0" w:color="auto"/>
              <w:bottom w:val="single" w:sz="4" w:space="0" w:color="auto"/>
            </w:tcBorders>
            <w:shd w:val="clear" w:color="auto" w:fill="auto"/>
            <w:noWrap/>
            <w:vAlign w:val="center"/>
            <w:hideMark/>
          </w:tcPr>
          <w:p w14:paraId="580FC3A9" w14:textId="77777777" w:rsidR="00CE03E5" w:rsidRPr="00CE03E5" w:rsidRDefault="00CE03E5" w:rsidP="00CE03E5">
            <w:pPr>
              <w:rPr>
                <w:b/>
                <w:bCs/>
                <w:color w:val="000000"/>
                <w:sz w:val="24"/>
                <w:szCs w:val="24"/>
              </w:rPr>
            </w:pPr>
            <w:r w:rsidRPr="00CE03E5">
              <w:rPr>
                <w:b/>
                <w:bCs/>
                <w:color w:val="000000"/>
                <w:sz w:val="24"/>
                <w:szCs w:val="24"/>
              </w:rPr>
              <w:t>Block_8</w:t>
            </w:r>
          </w:p>
        </w:tc>
        <w:tc>
          <w:tcPr>
            <w:tcW w:w="1120" w:type="dxa"/>
            <w:tcBorders>
              <w:top w:val="single" w:sz="4" w:space="0" w:color="auto"/>
              <w:bottom w:val="single" w:sz="4" w:space="0" w:color="auto"/>
            </w:tcBorders>
            <w:shd w:val="clear" w:color="auto" w:fill="auto"/>
            <w:noWrap/>
            <w:vAlign w:val="center"/>
            <w:hideMark/>
          </w:tcPr>
          <w:p w14:paraId="6FD209A0" w14:textId="77777777" w:rsidR="00CE03E5" w:rsidRPr="00CE03E5" w:rsidRDefault="00CE03E5" w:rsidP="00CE03E5">
            <w:pPr>
              <w:rPr>
                <w:b/>
                <w:bCs/>
                <w:color w:val="000000"/>
                <w:sz w:val="24"/>
                <w:szCs w:val="24"/>
              </w:rPr>
            </w:pPr>
            <w:r w:rsidRPr="00CE03E5">
              <w:rPr>
                <w:b/>
                <w:bCs/>
                <w:color w:val="000000"/>
                <w:sz w:val="24"/>
                <w:szCs w:val="24"/>
              </w:rPr>
              <w:t>Block_9</w:t>
            </w:r>
          </w:p>
        </w:tc>
        <w:tc>
          <w:tcPr>
            <w:tcW w:w="1060" w:type="dxa"/>
            <w:tcBorders>
              <w:top w:val="single" w:sz="4" w:space="0" w:color="auto"/>
              <w:bottom w:val="single" w:sz="4" w:space="0" w:color="auto"/>
            </w:tcBorders>
            <w:shd w:val="clear" w:color="auto" w:fill="auto"/>
            <w:noWrap/>
            <w:vAlign w:val="center"/>
            <w:hideMark/>
          </w:tcPr>
          <w:p w14:paraId="67C83A28" w14:textId="77777777" w:rsidR="00CE03E5" w:rsidRPr="00CE03E5" w:rsidRDefault="00CE03E5" w:rsidP="00CE03E5">
            <w:pPr>
              <w:rPr>
                <w:b/>
                <w:bCs/>
                <w:color w:val="000000"/>
                <w:sz w:val="24"/>
                <w:szCs w:val="24"/>
              </w:rPr>
            </w:pPr>
            <w:r w:rsidRPr="00CE03E5">
              <w:rPr>
                <w:b/>
                <w:bCs/>
                <w:color w:val="000000"/>
                <w:sz w:val="24"/>
                <w:szCs w:val="24"/>
              </w:rPr>
              <w:t>Block_10</w:t>
            </w:r>
          </w:p>
        </w:tc>
      </w:tr>
      <w:tr w:rsidR="00CE03E5" w:rsidRPr="00CE03E5" w14:paraId="394B8ADC" w14:textId="77777777" w:rsidTr="000E0D05">
        <w:trPr>
          <w:trHeight w:val="300"/>
        </w:trPr>
        <w:tc>
          <w:tcPr>
            <w:tcW w:w="2618" w:type="dxa"/>
            <w:tcBorders>
              <w:top w:val="single" w:sz="4" w:space="0" w:color="auto"/>
            </w:tcBorders>
            <w:shd w:val="clear" w:color="auto" w:fill="auto"/>
            <w:noWrap/>
            <w:vAlign w:val="center"/>
            <w:hideMark/>
          </w:tcPr>
          <w:p w14:paraId="53867F1D" w14:textId="77777777" w:rsidR="00CE03E5" w:rsidRPr="00CE03E5" w:rsidRDefault="00CE03E5" w:rsidP="00CE03E5">
            <w:pPr>
              <w:rPr>
                <w:color w:val="000000"/>
                <w:sz w:val="18"/>
                <w:szCs w:val="18"/>
              </w:rPr>
            </w:pPr>
            <w:r w:rsidRPr="00CE03E5">
              <w:rPr>
                <w:color w:val="000000"/>
                <w:sz w:val="18"/>
                <w:szCs w:val="18"/>
              </w:rPr>
              <w:t>1995</w:t>
            </w:r>
          </w:p>
        </w:tc>
        <w:tc>
          <w:tcPr>
            <w:tcW w:w="960" w:type="dxa"/>
            <w:tcBorders>
              <w:top w:val="single" w:sz="4" w:space="0" w:color="auto"/>
            </w:tcBorders>
            <w:shd w:val="clear" w:color="auto" w:fill="auto"/>
            <w:noWrap/>
            <w:vAlign w:val="center"/>
            <w:hideMark/>
          </w:tcPr>
          <w:p w14:paraId="69C74E07" w14:textId="77777777" w:rsidR="00CE03E5" w:rsidRPr="00CE03E5" w:rsidRDefault="00CE03E5" w:rsidP="00CE03E5">
            <w:pPr>
              <w:rPr>
                <w:color w:val="000000"/>
                <w:sz w:val="18"/>
                <w:szCs w:val="18"/>
              </w:rPr>
            </w:pPr>
            <w:r w:rsidRPr="00CE03E5">
              <w:rPr>
                <w:color w:val="000000"/>
                <w:sz w:val="18"/>
                <w:szCs w:val="18"/>
              </w:rPr>
              <w:t>125</w:t>
            </w:r>
          </w:p>
        </w:tc>
        <w:tc>
          <w:tcPr>
            <w:tcW w:w="960" w:type="dxa"/>
            <w:tcBorders>
              <w:top w:val="single" w:sz="4" w:space="0" w:color="auto"/>
            </w:tcBorders>
            <w:shd w:val="clear" w:color="auto" w:fill="auto"/>
            <w:noWrap/>
            <w:vAlign w:val="center"/>
            <w:hideMark/>
          </w:tcPr>
          <w:p w14:paraId="1E096239" w14:textId="77777777" w:rsidR="00CE03E5" w:rsidRPr="00CE03E5" w:rsidRDefault="00CE03E5" w:rsidP="00CE03E5">
            <w:pPr>
              <w:rPr>
                <w:color w:val="000000"/>
                <w:sz w:val="18"/>
                <w:szCs w:val="18"/>
              </w:rPr>
            </w:pPr>
            <w:r w:rsidRPr="00CE03E5">
              <w:rPr>
                <w:color w:val="000000"/>
                <w:sz w:val="18"/>
                <w:szCs w:val="18"/>
              </w:rPr>
              <w:t>529</w:t>
            </w:r>
          </w:p>
        </w:tc>
        <w:tc>
          <w:tcPr>
            <w:tcW w:w="960" w:type="dxa"/>
            <w:tcBorders>
              <w:top w:val="single" w:sz="4" w:space="0" w:color="auto"/>
            </w:tcBorders>
            <w:shd w:val="clear" w:color="auto" w:fill="auto"/>
            <w:noWrap/>
            <w:vAlign w:val="center"/>
            <w:hideMark/>
          </w:tcPr>
          <w:p w14:paraId="6909EBF6" w14:textId="77777777" w:rsidR="00CE03E5" w:rsidRPr="00CE03E5" w:rsidRDefault="00CE03E5" w:rsidP="00CE03E5">
            <w:pPr>
              <w:rPr>
                <w:color w:val="000000"/>
                <w:sz w:val="18"/>
                <w:szCs w:val="18"/>
              </w:rPr>
            </w:pPr>
            <w:r w:rsidRPr="00CE03E5">
              <w:rPr>
                <w:color w:val="000000"/>
                <w:sz w:val="18"/>
                <w:szCs w:val="18"/>
              </w:rPr>
              <w:t>748</w:t>
            </w:r>
          </w:p>
        </w:tc>
        <w:tc>
          <w:tcPr>
            <w:tcW w:w="940" w:type="dxa"/>
            <w:tcBorders>
              <w:top w:val="single" w:sz="4" w:space="0" w:color="auto"/>
            </w:tcBorders>
            <w:shd w:val="clear" w:color="auto" w:fill="auto"/>
            <w:noWrap/>
            <w:vAlign w:val="center"/>
            <w:hideMark/>
          </w:tcPr>
          <w:p w14:paraId="3CAE329B" w14:textId="77777777" w:rsidR="00CE03E5" w:rsidRPr="00CE03E5" w:rsidRDefault="00CE03E5" w:rsidP="00CE03E5">
            <w:pPr>
              <w:rPr>
                <w:color w:val="000000"/>
                <w:sz w:val="18"/>
                <w:szCs w:val="18"/>
              </w:rPr>
            </w:pPr>
            <w:r w:rsidRPr="00CE03E5">
              <w:rPr>
                <w:color w:val="000000"/>
                <w:sz w:val="18"/>
                <w:szCs w:val="18"/>
              </w:rPr>
              <w:t>379</w:t>
            </w:r>
          </w:p>
        </w:tc>
        <w:tc>
          <w:tcPr>
            <w:tcW w:w="1160" w:type="dxa"/>
            <w:tcBorders>
              <w:top w:val="single" w:sz="4" w:space="0" w:color="auto"/>
            </w:tcBorders>
            <w:shd w:val="clear" w:color="auto" w:fill="auto"/>
            <w:noWrap/>
            <w:vAlign w:val="center"/>
            <w:hideMark/>
          </w:tcPr>
          <w:p w14:paraId="01D82FEA" w14:textId="77777777" w:rsidR="00CE03E5" w:rsidRPr="00CE03E5" w:rsidRDefault="00CE03E5" w:rsidP="00CE03E5">
            <w:pPr>
              <w:rPr>
                <w:color w:val="000000"/>
                <w:sz w:val="18"/>
                <w:szCs w:val="18"/>
              </w:rPr>
            </w:pPr>
            <w:r w:rsidRPr="00CE03E5">
              <w:rPr>
                <w:color w:val="000000"/>
                <w:sz w:val="18"/>
                <w:szCs w:val="18"/>
              </w:rPr>
              <w:t>218</w:t>
            </w:r>
          </w:p>
        </w:tc>
        <w:tc>
          <w:tcPr>
            <w:tcW w:w="1160" w:type="dxa"/>
            <w:tcBorders>
              <w:top w:val="single" w:sz="4" w:space="0" w:color="auto"/>
            </w:tcBorders>
            <w:shd w:val="clear" w:color="auto" w:fill="auto"/>
            <w:noWrap/>
            <w:vAlign w:val="center"/>
            <w:hideMark/>
          </w:tcPr>
          <w:p w14:paraId="5DB2E20C" w14:textId="77777777" w:rsidR="00CE03E5" w:rsidRPr="00CE03E5" w:rsidRDefault="00CE03E5" w:rsidP="00CE03E5">
            <w:pPr>
              <w:rPr>
                <w:color w:val="000000"/>
                <w:sz w:val="18"/>
                <w:szCs w:val="18"/>
              </w:rPr>
            </w:pPr>
            <w:r w:rsidRPr="00CE03E5">
              <w:rPr>
                <w:color w:val="000000"/>
                <w:sz w:val="18"/>
                <w:szCs w:val="18"/>
              </w:rPr>
              <w:t>373</w:t>
            </w:r>
          </w:p>
        </w:tc>
        <w:tc>
          <w:tcPr>
            <w:tcW w:w="1140" w:type="dxa"/>
            <w:tcBorders>
              <w:top w:val="single" w:sz="4" w:space="0" w:color="auto"/>
            </w:tcBorders>
            <w:shd w:val="clear" w:color="auto" w:fill="auto"/>
            <w:noWrap/>
            <w:vAlign w:val="center"/>
            <w:hideMark/>
          </w:tcPr>
          <w:p w14:paraId="3296CF7D" w14:textId="77777777" w:rsidR="00CE03E5" w:rsidRPr="00CE03E5" w:rsidRDefault="00CE03E5" w:rsidP="00CE03E5">
            <w:pPr>
              <w:rPr>
                <w:color w:val="000000"/>
                <w:sz w:val="18"/>
                <w:szCs w:val="18"/>
              </w:rPr>
            </w:pPr>
            <w:r w:rsidRPr="00CE03E5">
              <w:rPr>
                <w:color w:val="000000"/>
                <w:sz w:val="18"/>
                <w:szCs w:val="18"/>
              </w:rPr>
              <w:t>112</w:t>
            </w:r>
          </w:p>
        </w:tc>
        <w:tc>
          <w:tcPr>
            <w:tcW w:w="1120" w:type="dxa"/>
            <w:tcBorders>
              <w:top w:val="single" w:sz="4" w:space="0" w:color="auto"/>
            </w:tcBorders>
            <w:shd w:val="clear" w:color="auto" w:fill="auto"/>
            <w:noWrap/>
            <w:vAlign w:val="center"/>
            <w:hideMark/>
          </w:tcPr>
          <w:p w14:paraId="5EA2B2D1" w14:textId="77777777" w:rsidR="00CE03E5" w:rsidRPr="00CE03E5" w:rsidRDefault="00CE03E5" w:rsidP="00CE03E5">
            <w:pPr>
              <w:rPr>
                <w:color w:val="000000"/>
                <w:sz w:val="18"/>
                <w:szCs w:val="18"/>
              </w:rPr>
            </w:pPr>
            <w:r w:rsidRPr="00CE03E5">
              <w:rPr>
                <w:color w:val="000000"/>
                <w:sz w:val="18"/>
                <w:szCs w:val="18"/>
              </w:rPr>
              <w:t>722</w:t>
            </w:r>
          </w:p>
        </w:tc>
        <w:tc>
          <w:tcPr>
            <w:tcW w:w="1120" w:type="dxa"/>
            <w:tcBorders>
              <w:top w:val="single" w:sz="4" w:space="0" w:color="auto"/>
            </w:tcBorders>
            <w:shd w:val="clear" w:color="auto" w:fill="auto"/>
            <w:noWrap/>
            <w:vAlign w:val="center"/>
            <w:hideMark/>
          </w:tcPr>
          <w:p w14:paraId="22B2F5E9" w14:textId="77777777" w:rsidR="00CE03E5" w:rsidRPr="00CE03E5" w:rsidRDefault="00CE03E5" w:rsidP="00CE03E5">
            <w:pPr>
              <w:rPr>
                <w:color w:val="000000"/>
                <w:sz w:val="18"/>
                <w:szCs w:val="18"/>
              </w:rPr>
            </w:pPr>
            <w:r w:rsidRPr="00CE03E5">
              <w:rPr>
                <w:color w:val="000000"/>
                <w:sz w:val="18"/>
                <w:szCs w:val="18"/>
              </w:rPr>
              <w:t>166</w:t>
            </w:r>
          </w:p>
        </w:tc>
        <w:tc>
          <w:tcPr>
            <w:tcW w:w="1060" w:type="dxa"/>
            <w:tcBorders>
              <w:top w:val="single" w:sz="4" w:space="0" w:color="auto"/>
            </w:tcBorders>
            <w:shd w:val="clear" w:color="auto" w:fill="auto"/>
            <w:noWrap/>
            <w:vAlign w:val="center"/>
            <w:hideMark/>
          </w:tcPr>
          <w:p w14:paraId="4690BA65" w14:textId="77777777" w:rsidR="00CE03E5" w:rsidRPr="00CE03E5" w:rsidRDefault="00CE03E5" w:rsidP="00CE03E5">
            <w:pPr>
              <w:rPr>
                <w:color w:val="000000"/>
                <w:sz w:val="18"/>
                <w:szCs w:val="18"/>
              </w:rPr>
            </w:pPr>
            <w:r w:rsidRPr="00CE03E5">
              <w:rPr>
                <w:color w:val="000000"/>
                <w:sz w:val="18"/>
                <w:szCs w:val="18"/>
              </w:rPr>
              <w:t>122</w:t>
            </w:r>
          </w:p>
        </w:tc>
      </w:tr>
      <w:tr w:rsidR="00CE03E5" w:rsidRPr="00CE03E5" w14:paraId="4B026B35" w14:textId="77777777" w:rsidTr="000E0D05">
        <w:trPr>
          <w:trHeight w:val="300"/>
        </w:trPr>
        <w:tc>
          <w:tcPr>
            <w:tcW w:w="2618" w:type="dxa"/>
            <w:shd w:val="clear" w:color="auto" w:fill="auto"/>
            <w:noWrap/>
            <w:vAlign w:val="center"/>
            <w:hideMark/>
          </w:tcPr>
          <w:p w14:paraId="221AEF6B" w14:textId="77777777" w:rsidR="00CE03E5" w:rsidRPr="00CE03E5" w:rsidRDefault="00CE03E5" w:rsidP="00CE03E5">
            <w:pPr>
              <w:rPr>
                <w:color w:val="000000"/>
                <w:sz w:val="18"/>
                <w:szCs w:val="18"/>
              </w:rPr>
            </w:pPr>
            <w:r w:rsidRPr="00CE03E5">
              <w:rPr>
                <w:color w:val="000000"/>
                <w:sz w:val="18"/>
                <w:szCs w:val="18"/>
              </w:rPr>
              <w:t>1996</w:t>
            </w:r>
          </w:p>
        </w:tc>
        <w:tc>
          <w:tcPr>
            <w:tcW w:w="960" w:type="dxa"/>
            <w:shd w:val="clear" w:color="auto" w:fill="auto"/>
            <w:noWrap/>
            <w:vAlign w:val="center"/>
            <w:hideMark/>
          </w:tcPr>
          <w:p w14:paraId="7E5F9902" w14:textId="77777777" w:rsidR="00CE03E5" w:rsidRPr="00CE03E5" w:rsidRDefault="00CE03E5" w:rsidP="00CE03E5">
            <w:pPr>
              <w:rPr>
                <w:color w:val="000000"/>
                <w:sz w:val="18"/>
                <w:szCs w:val="18"/>
              </w:rPr>
            </w:pPr>
            <w:r w:rsidRPr="00CE03E5">
              <w:rPr>
                <w:color w:val="000000"/>
                <w:sz w:val="18"/>
                <w:szCs w:val="18"/>
              </w:rPr>
              <w:t>149</w:t>
            </w:r>
          </w:p>
        </w:tc>
        <w:tc>
          <w:tcPr>
            <w:tcW w:w="960" w:type="dxa"/>
            <w:shd w:val="clear" w:color="auto" w:fill="auto"/>
            <w:noWrap/>
            <w:vAlign w:val="center"/>
            <w:hideMark/>
          </w:tcPr>
          <w:p w14:paraId="347DEA52" w14:textId="77777777" w:rsidR="00CE03E5" w:rsidRPr="00CE03E5" w:rsidRDefault="00CE03E5" w:rsidP="00CE03E5">
            <w:pPr>
              <w:rPr>
                <w:color w:val="000000"/>
                <w:sz w:val="18"/>
                <w:szCs w:val="18"/>
              </w:rPr>
            </w:pPr>
            <w:r w:rsidRPr="00CE03E5">
              <w:rPr>
                <w:color w:val="000000"/>
                <w:sz w:val="18"/>
                <w:szCs w:val="18"/>
              </w:rPr>
              <w:t>814</w:t>
            </w:r>
          </w:p>
        </w:tc>
        <w:tc>
          <w:tcPr>
            <w:tcW w:w="960" w:type="dxa"/>
            <w:shd w:val="clear" w:color="auto" w:fill="auto"/>
            <w:noWrap/>
            <w:vAlign w:val="center"/>
            <w:hideMark/>
          </w:tcPr>
          <w:p w14:paraId="5D932AB9" w14:textId="77777777" w:rsidR="00CE03E5" w:rsidRPr="00CE03E5" w:rsidRDefault="00CE03E5" w:rsidP="00CE03E5">
            <w:pPr>
              <w:rPr>
                <w:color w:val="000000"/>
                <w:sz w:val="18"/>
                <w:szCs w:val="18"/>
              </w:rPr>
            </w:pPr>
            <w:r w:rsidRPr="00CE03E5">
              <w:rPr>
                <w:color w:val="000000"/>
                <w:sz w:val="18"/>
                <w:szCs w:val="18"/>
              </w:rPr>
              <w:t>761</w:t>
            </w:r>
          </w:p>
        </w:tc>
        <w:tc>
          <w:tcPr>
            <w:tcW w:w="940" w:type="dxa"/>
            <w:shd w:val="clear" w:color="auto" w:fill="auto"/>
            <w:noWrap/>
            <w:vAlign w:val="center"/>
            <w:hideMark/>
          </w:tcPr>
          <w:p w14:paraId="71DADA5D" w14:textId="77777777" w:rsidR="00CE03E5" w:rsidRPr="00CE03E5" w:rsidRDefault="00CE03E5" w:rsidP="00CE03E5">
            <w:pPr>
              <w:rPr>
                <w:color w:val="000000"/>
                <w:sz w:val="18"/>
                <w:szCs w:val="18"/>
              </w:rPr>
            </w:pPr>
            <w:r w:rsidRPr="00CE03E5">
              <w:rPr>
                <w:color w:val="000000"/>
                <w:sz w:val="18"/>
                <w:szCs w:val="18"/>
              </w:rPr>
              <w:t>372</w:t>
            </w:r>
          </w:p>
        </w:tc>
        <w:tc>
          <w:tcPr>
            <w:tcW w:w="1160" w:type="dxa"/>
            <w:shd w:val="clear" w:color="auto" w:fill="auto"/>
            <w:noWrap/>
            <w:vAlign w:val="center"/>
            <w:hideMark/>
          </w:tcPr>
          <w:p w14:paraId="73F815D9" w14:textId="77777777" w:rsidR="00CE03E5" w:rsidRPr="00CE03E5" w:rsidRDefault="00CE03E5" w:rsidP="00CE03E5">
            <w:pPr>
              <w:rPr>
                <w:color w:val="000000"/>
                <w:sz w:val="18"/>
                <w:szCs w:val="18"/>
              </w:rPr>
            </w:pPr>
            <w:r w:rsidRPr="00CE03E5">
              <w:rPr>
                <w:color w:val="000000"/>
                <w:sz w:val="18"/>
                <w:szCs w:val="18"/>
              </w:rPr>
              <w:t>89</w:t>
            </w:r>
          </w:p>
        </w:tc>
        <w:tc>
          <w:tcPr>
            <w:tcW w:w="1160" w:type="dxa"/>
            <w:shd w:val="clear" w:color="auto" w:fill="auto"/>
            <w:noWrap/>
            <w:vAlign w:val="center"/>
            <w:hideMark/>
          </w:tcPr>
          <w:p w14:paraId="0F6B0D9C" w14:textId="77777777" w:rsidR="00CE03E5" w:rsidRPr="00CE03E5" w:rsidRDefault="00CE03E5" w:rsidP="00CE03E5">
            <w:pPr>
              <w:rPr>
                <w:color w:val="000000"/>
                <w:sz w:val="18"/>
                <w:szCs w:val="18"/>
              </w:rPr>
            </w:pPr>
            <w:r w:rsidRPr="00CE03E5">
              <w:rPr>
                <w:color w:val="000000"/>
                <w:sz w:val="18"/>
                <w:szCs w:val="18"/>
              </w:rPr>
              <w:t>473</w:t>
            </w:r>
          </w:p>
        </w:tc>
        <w:tc>
          <w:tcPr>
            <w:tcW w:w="1140" w:type="dxa"/>
            <w:shd w:val="clear" w:color="auto" w:fill="auto"/>
            <w:noWrap/>
            <w:vAlign w:val="center"/>
            <w:hideMark/>
          </w:tcPr>
          <w:p w14:paraId="18F5E32E" w14:textId="77777777" w:rsidR="00CE03E5" w:rsidRPr="00CE03E5" w:rsidRDefault="00CE03E5" w:rsidP="00CE03E5">
            <w:pPr>
              <w:rPr>
                <w:color w:val="000000"/>
                <w:sz w:val="18"/>
                <w:szCs w:val="18"/>
              </w:rPr>
            </w:pPr>
            <w:r w:rsidRPr="00CE03E5">
              <w:rPr>
                <w:color w:val="000000"/>
                <w:sz w:val="18"/>
                <w:szCs w:val="18"/>
              </w:rPr>
              <w:t>359</w:t>
            </w:r>
          </w:p>
        </w:tc>
        <w:tc>
          <w:tcPr>
            <w:tcW w:w="1120" w:type="dxa"/>
            <w:shd w:val="clear" w:color="auto" w:fill="auto"/>
            <w:noWrap/>
            <w:vAlign w:val="center"/>
            <w:hideMark/>
          </w:tcPr>
          <w:p w14:paraId="2C191675" w14:textId="77777777" w:rsidR="00CE03E5" w:rsidRPr="00CE03E5" w:rsidRDefault="00CE03E5" w:rsidP="00CE03E5">
            <w:pPr>
              <w:rPr>
                <w:color w:val="000000"/>
                <w:sz w:val="18"/>
                <w:szCs w:val="18"/>
              </w:rPr>
            </w:pPr>
            <w:r w:rsidRPr="00CE03E5">
              <w:rPr>
                <w:color w:val="000000"/>
                <w:sz w:val="18"/>
                <w:szCs w:val="18"/>
              </w:rPr>
              <w:t>799</w:t>
            </w:r>
          </w:p>
        </w:tc>
        <w:tc>
          <w:tcPr>
            <w:tcW w:w="1120" w:type="dxa"/>
            <w:shd w:val="clear" w:color="auto" w:fill="auto"/>
            <w:noWrap/>
            <w:vAlign w:val="center"/>
            <w:hideMark/>
          </w:tcPr>
          <w:p w14:paraId="597F4990" w14:textId="77777777" w:rsidR="00CE03E5" w:rsidRPr="00CE03E5" w:rsidRDefault="00CE03E5" w:rsidP="00CE03E5">
            <w:pPr>
              <w:rPr>
                <w:color w:val="000000"/>
                <w:sz w:val="18"/>
                <w:szCs w:val="18"/>
              </w:rPr>
            </w:pPr>
            <w:r w:rsidRPr="00CE03E5">
              <w:rPr>
                <w:color w:val="000000"/>
                <w:sz w:val="18"/>
                <w:szCs w:val="18"/>
              </w:rPr>
              <w:t>200</w:t>
            </w:r>
          </w:p>
        </w:tc>
        <w:tc>
          <w:tcPr>
            <w:tcW w:w="1060" w:type="dxa"/>
            <w:shd w:val="clear" w:color="auto" w:fill="auto"/>
            <w:noWrap/>
            <w:vAlign w:val="center"/>
            <w:hideMark/>
          </w:tcPr>
          <w:p w14:paraId="033608F6" w14:textId="77777777" w:rsidR="00CE03E5" w:rsidRPr="00CE03E5" w:rsidRDefault="00CE03E5" w:rsidP="00CE03E5">
            <w:pPr>
              <w:rPr>
                <w:color w:val="000000"/>
                <w:sz w:val="18"/>
                <w:szCs w:val="18"/>
              </w:rPr>
            </w:pPr>
            <w:r w:rsidRPr="00CE03E5">
              <w:rPr>
                <w:color w:val="000000"/>
                <w:sz w:val="18"/>
                <w:szCs w:val="18"/>
              </w:rPr>
              <w:t>35</w:t>
            </w:r>
          </w:p>
        </w:tc>
      </w:tr>
      <w:tr w:rsidR="00CE03E5" w:rsidRPr="00CE03E5" w14:paraId="5E9A86AE" w14:textId="77777777" w:rsidTr="000E0D05">
        <w:trPr>
          <w:trHeight w:val="300"/>
        </w:trPr>
        <w:tc>
          <w:tcPr>
            <w:tcW w:w="2618" w:type="dxa"/>
            <w:shd w:val="clear" w:color="auto" w:fill="auto"/>
            <w:noWrap/>
            <w:vAlign w:val="center"/>
            <w:hideMark/>
          </w:tcPr>
          <w:p w14:paraId="36D79FAE" w14:textId="77777777" w:rsidR="00CE03E5" w:rsidRPr="00CE03E5" w:rsidRDefault="00CE03E5" w:rsidP="00CE03E5">
            <w:pPr>
              <w:rPr>
                <w:color w:val="000000"/>
                <w:sz w:val="18"/>
                <w:szCs w:val="18"/>
              </w:rPr>
            </w:pPr>
            <w:r w:rsidRPr="00CE03E5">
              <w:rPr>
                <w:color w:val="000000"/>
                <w:sz w:val="18"/>
                <w:szCs w:val="18"/>
              </w:rPr>
              <w:t>1997</w:t>
            </w:r>
          </w:p>
        </w:tc>
        <w:tc>
          <w:tcPr>
            <w:tcW w:w="960" w:type="dxa"/>
            <w:shd w:val="clear" w:color="auto" w:fill="auto"/>
            <w:noWrap/>
            <w:vAlign w:val="center"/>
            <w:hideMark/>
          </w:tcPr>
          <w:p w14:paraId="0915B560" w14:textId="77777777" w:rsidR="00CE03E5" w:rsidRPr="00CE03E5" w:rsidRDefault="00CE03E5" w:rsidP="00CE03E5">
            <w:pPr>
              <w:rPr>
                <w:color w:val="000000"/>
                <w:sz w:val="18"/>
                <w:szCs w:val="18"/>
              </w:rPr>
            </w:pPr>
            <w:r w:rsidRPr="00CE03E5">
              <w:rPr>
                <w:color w:val="000000"/>
                <w:sz w:val="18"/>
                <w:szCs w:val="18"/>
              </w:rPr>
              <w:t>116</w:t>
            </w:r>
          </w:p>
        </w:tc>
        <w:tc>
          <w:tcPr>
            <w:tcW w:w="960" w:type="dxa"/>
            <w:shd w:val="clear" w:color="auto" w:fill="auto"/>
            <w:noWrap/>
            <w:vAlign w:val="center"/>
            <w:hideMark/>
          </w:tcPr>
          <w:p w14:paraId="20DBCB37" w14:textId="77777777" w:rsidR="00CE03E5" w:rsidRPr="00CE03E5" w:rsidRDefault="00CE03E5" w:rsidP="00CE03E5">
            <w:pPr>
              <w:rPr>
                <w:color w:val="000000"/>
                <w:sz w:val="18"/>
                <w:szCs w:val="18"/>
              </w:rPr>
            </w:pPr>
            <w:r w:rsidRPr="00CE03E5">
              <w:rPr>
                <w:color w:val="000000"/>
                <w:sz w:val="18"/>
                <w:szCs w:val="18"/>
              </w:rPr>
              <w:t>530</w:t>
            </w:r>
          </w:p>
        </w:tc>
        <w:tc>
          <w:tcPr>
            <w:tcW w:w="960" w:type="dxa"/>
            <w:shd w:val="clear" w:color="auto" w:fill="auto"/>
            <w:noWrap/>
            <w:vAlign w:val="center"/>
            <w:hideMark/>
          </w:tcPr>
          <w:p w14:paraId="2B0FBE52" w14:textId="77777777" w:rsidR="00CE03E5" w:rsidRPr="00CE03E5" w:rsidRDefault="00CE03E5" w:rsidP="00CE03E5">
            <w:pPr>
              <w:rPr>
                <w:color w:val="000000"/>
                <w:sz w:val="18"/>
                <w:szCs w:val="18"/>
              </w:rPr>
            </w:pPr>
            <w:r w:rsidRPr="00CE03E5">
              <w:rPr>
                <w:color w:val="000000"/>
                <w:sz w:val="18"/>
                <w:szCs w:val="18"/>
              </w:rPr>
              <w:t>755</w:t>
            </w:r>
          </w:p>
        </w:tc>
        <w:tc>
          <w:tcPr>
            <w:tcW w:w="940" w:type="dxa"/>
            <w:shd w:val="clear" w:color="auto" w:fill="auto"/>
            <w:noWrap/>
            <w:vAlign w:val="center"/>
            <w:hideMark/>
          </w:tcPr>
          <w:p w14:paraId="16051241" w14:textId="77777777" w:rsidR="00CE03E5" w:rsidRPr="00CE03E5" w:rsidRDefault="00CE03E5" w:rsidP="00CE03E5">
            <w:pPr>
              <w:rPr>
                <w:color w:val="000000"/>
                <w:sz w:val="18"/>
                <w:szCs w:val="18"/>
              </w:rPr>
            </w:pPr>
            <w:r w:rsidRPr="00CE03E5">
              <w:rPr>
                <w:color w:val="000000"/>
                <w:sz w:val="18"/>
                <w:szCs w:val="18"/>
              </w:rPr>
              <w:t>257</w:t>
            </w:r>
          </w:p>
        </w:tc>
        <w:tc>
          <w:tcPr>
            <w:tcW w:w="1160" w:type="dxa"/>
            <w:shd w:val="clear" w:color="auto" w:fill="auto"/>
            <w:noWrap/>
            <w:vAlign w:val="center"/>
            <w:hideMark/>
          </w:tcPr>
          <w:p w14:paraId="5B99FF82" w14:textId="77777777" w:rsidR="00CE03E5" w:rsidRPr="00CE03E5" w:rsidRDefault="00CE03E5" w:rsidP="00CE03E5">
            <w:pPr>
              <w:rPr>
                <w:color w:val="000000"/>
                <w:sz w:val="18"/>
                <w:szCs w:val="18"/>
              </w:rPr>
            </w:pPr>
            <w:r w:rsidRPr="00CE03E5">
              <w:rPr>
                <w:color w:val="000000"/>
                <w:sz w:val="18"/>
                <w:szCs w:val="18"/>
              </w:rPr>
              <w:t>202</w:t>
            </w:r>
          </w:p>
        </w:tc>
        <w:tc>
          <w:tcPr>
            <w:tcW w:w="1160" w:type="dxa"/>
            <w:shd w:val="clear" w:color="auto" w:fill="auto"/>
            <w:noWrap/>
            <w:vAlign w:val="center"/>
            <w:hideMark/>
          </w:tcPr>
          <w:p w14:paraId="3DEC0B66" w14:textId="77777777" w:rsidR="00CE03E5" w:rsidRPr="00CE03E5" w:rsidRDefault="00CE03E5" w:rsidP="00CE03E5">
            <w:pPr>
              <w:rPr>
                <w:color w:val="000000"/>
                <w:sz w:val="18"/>
                <w:szCs w:val="18"/>
              </w:rPr>
            </w:pPr>
            <w:r w:rsidRPr="00CE03E5">
              <w:rPr>
                <w:color w:val="000000"/>
                <w:sz w:val="18"/>
                <w:szCs w:val="18"/>
              </w:rPr>
              <w:t>443</w:t>
            </w:r>
          </w:p>
        </w:tc>
        <w:tc>
          <w:tcPr>
            <w:tcW w:w="1140" w:type="dxa"/>
            <w:shd w:val="clear" w:color="auto" w:fill="auto"/>
            <w:noWrap/>
            <w:vAlign w:val="center"/>
            <w:hideMark/>
          </w:tcPr>
          <w:p w14:paraId="237E147C" w14:textId="77777777" w:rsidR="00CE03E5" w:rsidRPr="00CE03E5" w:rsidRDefault="00CE03E5" w:rsidP="00CE03E5">
            <w:pPr>
              <w:rPr>
                <w:color w:val="000000"/>
                <w:sz w:val="18"/>
                <w:szCs w:val="18"/>
              </w:rPr>
            </w:pPr>
            <w:r w:rsidRPr="00CE03E5">
              <w:rPr>
                <w:color w:val="000000"/>
                <w:sz w:val="18"/>
                <w:szCs w:val="18"/>
              </w:rPr>
              <w:t>104</w:t>
            </w:r>
          </w:p>
        </w:tc>
        <w:tc>
          <w:tcPr>
            <w:tcW w:w="1120" w:type="dxa"/>
            <w:shd w:val="clear" w:color="auto" w:fill="auto"/>
            <w:noWrap/>
            <w:vAlign w:val="center"/>
            <w:hideMark/>
          </w:tcPr>
          <w:p w14:paraId="36E49703" w14:textId="77777777" w:rsidR="00CE03E5" w:rsidRPr="00CE03E5" w:rsidRDefault="00CE03E5" w:rsidP="00CE03E5">
            <w:pPr>
              <w:rPr>
                <w:color w:val="000000"/>
                <w:sz w:val="18"/>
                <w:szCs w:val="18"/>
              </w:rPr>
            </w:pPr>
            <w:r w:rsidRPr="00CE03E5">
              <w:rPr>
                <w:color w:val="000000"/>
                <w:sz w:val="18"/>
                <w:szCs w:val="18"/>
              </w:rPr>
              <w:t>568</w:t>
            </w:r>
          </w:p>
        </w:tc>
        <w:tc>
          <w:tcPr>
            <w:tcW w:w="1120" w:type="dxa"/>
            <w:shd w:val="clear" w:color="auto" w:fill="auto"/>
            <w:noWrap/>
            <w:vAlign w:val="center"/>
            <w:hideMark/>
          </w:tcPr>
          <w:p w14:paraId="7A82303E" w14:textId="77777777" w:rsidR="00CE03E5" w:rsidRPr="00CE03E5" w:rsidRDefault="00CE03E5" w:rsidP="00CE03E5">
            <w:pPr>
              <w:rPr>
                <w:color w:val="000000"/>
                <w:sz w:val="18"/>
                <w:szCs w:val="18"/>
              </w:rPr>
            </w:pPr>
            <w:r w:rsidRPr="00CE03E5">
              <w:rPr>
                <w:color w:val="000000"/>
                <w:sz w:val="18"/>
                <w:szCs w:val="18"/>
              </w:rPr>
              <w:t>274</w:t>
            </w:r>
          </w:p>
        </w:tc>
        <w:tc>
          <w:tcPr>
            <w:tcW w:w="1060" w:type="dxa"/>
            <w:shd w:val="clear" w:color="auto" w:fill="auto"/>
            <w:noWrap/>
            <w:vAlign w:val="center"/>
            <w:hideMark/>
          </w:tcPr>
          <w:p w14:paraId="6F81B8C6" w14:textId="77777777" w:rsidR="00CE03E5" w:rsidRPr="00CE03E5" w:rsidRDefault="00CE03E5" w:rsidP="00CE03E5">
            <w:pPr>
              <w:rPr>
                <w:color w:val="000000"/>
                <w:sz w:val="18"/>
                <w:szCs w:val="18"/>
              </w:rPr>
            </w:pPr>
            <w:r w:rsidRPr="00CE03E5">
              <w:rPr>
                <w:color w:val="000000"/>
                <w:sz w:val="18"/>
                <w:szCs w:val="18"/>
              </w:rPr>
              <w:t>0</w:t>
            </w:r>
          </w:p>
        </w:tc>
      </w:tr>
      <w:tr w:rsidR="00CE03E5" w:rsidRPr="00CE03E5" w14:paraId="2779E2FA" w14:textId="77777777" w:rsidTr="000E0D05">
        <w:trPr>
          <w:trHeight w:val="300"/>
        </w:trPr>
        <w:tc>
          <w:tcPr>
            <w:tcW w:w="2618" w:type="dxa"/>
            <w:shd w:val="clear" w:color="auto" w:fill="auto"/>
            <w:noWrap/>
            <w:vAlign w:val="center"/>
            <w:hideMark/>
          </w:tcPr>
          <w:p w14:paraId="692D99B3" w14:textId="77777777" w:rsidR="00CE03E5" w:rsidRPr="00CE03E5" w:rsidRDefault="00CE03E5" w:rsidP="00CE03E5">
            <w:pPr>
              <w:rPr>
                <w:color w:val="000000"/>
                <w:sz w:val="18"/>
                <w:szCs w:val="18"/>
              </w:rPr>
            </w:pPr>
            <w:r w:rsidRPr="00CE03E5">
              <w:rPr>
                <w:color w:val="000000"/>
                <w:sz w:val="18"/>
                <w:szCs w:val="18"/>
              </w:rPr>
              <w:t>1998</w:t>
            </w:r>
          </w:p>
        </w:tc>
        <w:tc>
          <w:tcPr>
            <w:tcW w:w="960" w:type="dxa"/>
            <w:shd w:val="clear" w:color="auto" w:fill="auto"/>
            <w:noWrap/>
            <w:vAlign w:val="center"/>
            <w:hideMark/>
          </w:tcPr>
          <w:p w14:paraId="156E55BA" w14:textId="77777777" w:rsidR="00CE03E5" w:rsidRPr="00CE03E5" w:rsidRDefault="00CE03E5" w:rsidP="00CE03E5">
            <w:pPr>
              <w:rPr>
                <w:color w:val="000000"/>
                <w:sz w:val="18"/>
                <w:szCs w:val="18"/>
              </w:rPr>
            </w:pPr>
            <w:r w:rsidRPr="00CE03E5">
              <w:rPr>
                <w:color w:val="000000"/>
                <w:sz w:val="18"/>
                <w:szCs w:val="18"/>
              </w:rPr>
              <w:t>78</w:t>
            </w:r>
          </w:p>
        </w:tc>
        <w:tc>
          <w:tcPr>
            <w:tcW w:w="960" w:type="dxa"/>
            <w:shd w:val="clear" w:color="auto" w:fill="auto"/>
            <w:noWrap/>
            <w:vAlign w:val="center"/>
            <w:hideMark/>
          </w:tcPr>
          <w:p w14:paraId="44DB710D" w14:textId="77777777" w:rsidR="00CE03E5" w:rsidRPr="00CE03E5" w:rsidRDefault="00CE03E5" w:rsidP="00CE03E5">
            <w:pPr>
              <w:rPr>
                <w:color w:val="000000"/>
                <w:sz w:val="18"/>
                <w:szCs w:val="18"/>
              </w:rPr>
            </w:pPr>
            <w:r w:rsidRPr="00CE03E5">
              <w:rPr>
                <w:color w:val="000000"/>
                <w:sz w:val="18"/>
                <w:szCs w:val="18"/>
              </w:rPr>
              <w:t>581</w:t>
            </w:r>
          </w:p>
        </w:tc>
        <w:tc>
          <w:tcPr>
            <w:tcW w:w="960" w:type="dxa"/>
            <w:shd w:val="clear" w:color="auto" w:fill="auto"/>
            <w:noWrap/>
            <w:vAlign w:val="center"/>
            <w:hideMark/>
          </w:tcPr>
          <w:p w14:paraId="318CC735" w14:textId="77777777" w:rsidR="00CE03E5" w:rsidRPr="00CE03E5" w:rsidRDefault="00CE03E5" w:rsidP="00CE03E5">
            <w:pPr>
              <w:rPr>
                <w:color w:val="000000"/>
                <w:sz w:val="18"/>
                <w:szCs w:val="18"/>
              </w:rPr>
            </w:pPr>
            <w:r w:rsidRPr="00CE03E5">
              <w:rPr>
                <w:color w:val="000000"/>
                <w:sz w:val="18"/>
                <w:szCs w:val="18"/>
              </w:rPr>
              <w:t>453</w:t>
            </w:r>
          </w:p>
        </w:tc>
        <w:tc>
          <w:tcPr>
            <w:tcW w:w="940" w:type="dxa"/>
            <w:shd w:val="clear" w:color="auto" w:fill="auto"/>
            <w:noWrap/>
            <w:vAlign w:val="center"/>
            <w:hideMark/>
          </w:tcPr>
          <w:p w14:paraId="00C2FAAC" w14:textId="77777777" w:rsidR="00CE03E5" w:rsidRPr="00CE03E5" w:rsidRDefault="00CE03E5" w:rsidP="00CE03E5">
            <w:pPr>
              <w:rPr>
                <w:color w:val="000000"/>
                <w:sz w:val="18"/>
                <w:szCs w:val="18"/>
              </w:rPr>
            </w:pPr>
            <w:r w:rsidRPr="00CE03E5">
              <w:rPr>
                <w:color w:val="000000"/>
                <w:sz w:val="18"/>
                <w:szCs w:val="18"/>
              </w:rPr>
              <w:t>236</w:t>
            </w:r>
          </w:p>
        </w:tc>
        <w:tc>
          <w:tcPr>
            <w:tcW w:w="1160" w:type="dxa"/>
            <w:shd w:val="clear" w:color="auto" w:fill="auto"/>
            <w:noWrap/>
            <w:vAlign w:val="center"/>
            <w:hideMark/>
          </w:tcPr>
          <w:p w14:paraId="531757B9" w14:textId="77777777" w:rsidR="00CE03E5" w:rsidRPr="00CE03E5" w:rsidRDefault="00CE03E5" w:rsidP="00CE03E5">
            <w:pPr>
              <w:rPr>
                <w:color w:val="000000"/>
                <w:sz w:val="18"/>
                <w:szCs w:val="18"/>
              </w:rPr>
            </w:pPr>
            <w:r w:rsidRPr="00CE03E5">
              <w:rPr>
                <w:color w:val="000000"/>
                <w:sz w:val="18"/>
                <w:szCs w:val="18"/>
              </w:rPr>
              <w:t>18</w:t>
            </w:r>
          </w:p>
        </w:tc>
        <w:tc>
          <w:tcPr>
            <w:tcW w:w="1160" w:type="dxa"/>
            <w:shd w:val="clear" w:color="auto" w:fill="auto"/>
            <w:noWrap/>
            <w:vAlign w:val="center"/>
            <w:hideMark/>
          </w:tcPr>
          <w:p w14:paraId="418D39BC" w14:textId="77777777" w:rsidR="00CE03E5" w:rsidRPr="00CE03E5" w:rsidRDefault="00CE03E5" w:rsidP="00CE03E5">
            <w:pPr>
              <w:rPr>
                <w:color w:val="000000"/>
                <w:sz w:val="18"/>
                <w:szCs w:val="18"/>
              </w:rPr>
            </w:pPr>
            <w:r w:rsidRPr="00CE03E5">
              <w:rPr>
                <w:color w:val="000000"/>
                <w:sz w:val="18"/>
                <w:szCs w:val="18"/>
              </w:rPr>
              <w:t>318</w:t>
            </w:r>
          </w:p>
        </w:tc>
        <w:tc>
          <w:tcPr>
            <w:tcW w:w="1140" w:type="dxa"/>
            <w:shd w:val="clear" w:color="auto" w:fill="auto"/>
            <w:noWrap/>
            <w:vAlign w:val="center"/>
            <w:hideMark/>
          </w:tcPr>
          <w:p w14:paraId="61ECCB52" w14:textId="77777777" w:rsidR="00CE03E5" w:rsidRPr="00CE03E5" w:rsidRDefault="00CE03E5" w:rsidP="00CE03E5">
            <w:pPr>
              <w:rPr>
                <w:color w:val="000000"/>
                <w:sz w:val="18"/>
                <w:szCs w:val="18"/>
              </w:rPr>
            </w:pPr>
            <w:r w:rsidRPr="00CE03E5">
              <w:rPr>
                <w:color w:val="000000"/>
                <w:sz w:val="18"/>
                <w:szCs w:val="18"/>
              </w:rPr>
              <w:t>157</w:t>
            </w:r>
          </w:p>
        </w:tc>
        <w:tc>
          <w:tcPr>
            <w:tcW w:w="1120" w:type="dxa"/>
            <w:shd w:val="clear" w:color="auto" w:fill="auto"/>
            <w:noWrap/>
            <w:vAlign w:val="center"/>
            <w:hideMark/>
          </w:tcPr>
          <w:p w14:paraId="5440E374" w14:textId="77777777" w:rsidR="00CE03E5" w:rsidRPr="00CE03E5" w:rsidRDefault="00CE03E5" w:rsidP="00CE03E5">
            <w:pPr>
              <w:rPr>
                <w:color w:val="000000"/>
                <w:sz w:val="18"/>
                <w:szCs w:val="18"/>
              </w:rPr>
            </w:pPr>
            <w:r w:rsidRPr="00CE03E5">
              <w:rPr>
                <w:color w:val="000000"/>
                <w:sz w:val="18"/>
                <w:szCs w:val="18"/>
              </w:rPr>
              <w:t>251</w:t>
            </w:r>
          </w:p>
        </w:tc>
        <w:tc>
          <w:tcPr>
            <w:tcW w:w="1120" w:type="dxa"/>
            <w:shd w:val="clear" w:color="auto" w:fill="auto"/>
            <w:noWrap/>
            <w:vAlign w:val="center"/>
            <w:hideMark/>
          </w:tcPr>
          <w:p w14:paraId="5862AABD" w14:textId="77777777" w:rsidR="00CE03E5" w:rsidRPr="00CE03E5" w:rsidRDefault="00CE03E5" w:rsidP="00CE03E5">
            <w:pPr>
              <w:rPr>
                <w:color w:val="000000"/>
                <w:sz w:val="18"/>
                <w:szCs w:val="18"/>
              </w:rPr>
            </w:pPr>
            <w:r w:rsidRPr="00CE03E5">
              <w:rPr>
                <w:color w:val="000000"/>
                <w:sz w:val="18"/>
                <w:szCs w:val="18"/>
              </w:rPr>
              <w:t>132</w:t>
            </w:r>
          </w:p>
        </w:tc>
        <w:tc>
          <w:tcPr>
            <w:tcW w:w="1060" w:type="dxa"/>
            <w:shd w:val="clear" w:color="auto" w:fill="auto"/>
            <w:noWrap/>
            <w:vAlign w:val="center"/>
            <w:hideMark/>
          </w:tcPr>
          <w:p w14:paraId="5C3CE714" w14:textId="77777777" w:rsidR="00CE03E5" w:rsidRPr="00CE03E5" w:rsidRDefault="00CE03E5" w:rsidP="00CE03E5">
            <w:pPr>
              <w:rPr>
                <w:color w:val="000000"/>
                <w:sz w:val="18"/>
                <w:szCs w:val="18"/>
              </w:rPr>
            </w:pPr>
            <w:r w:rsidRPr="00CE03E5">
              <w:rPr>
                <w:color w:val="000000"/>
                <w:sz w:val="18"/>
                <w:szCs w:val="18"/>
              </w:rPr>
              <w:t>0</w:t>
            </w:r>
          </w:p>
        </w:tc>
      </w:tr>
      <w:tr w:rsidR="00CE03E5" w:rsidRPr="00CE03E5" w14:paraId="6177B4A6" w14:textId="77777777" w:rsidTr="000E0D05">
        <w:trPr>
          <w:trHeight w:val="300"/>
        </w:trPr>
        <w:tc>
          <w:tcPr>
            <w:tcW w:w="2618" w:type="dxa"/>
            <w:shd w:val="clear" w:color="auto" w:fill="auto"/>
            <w:noWrap/>
            <w:vAlign w:val="center"/>
            <w:hideMark/>
          </w:tcPr>
          <w:p w14:paraId="0A055C34" w14:textId="77777777" w:rsidR="00CE03E5" w:rsidRPr="00CE03E5" w:rsidRDefault="00CE03E5" w:rsidP="00CE03E5">
            <w:pPr>
              <w:rPr>
                <w:color w:val="000000"/>
                <w:sz w:val="18"/>
                <w:szCs w:val="18"/>
              </w:rPr>
            </w:pPr>
            <w:r w:rsidRPr="00CE03E5">
              <w:rPr>
                <w:color w:val="000000"/>
                <w:sz w:val="18"/>
                <w:szCs w:val="18"/>
              </w:rPr>
              <w:t>1999</w:t>
            </w:r>
          </w:p>
        </w:tc>
        <w:tc>
          <w:tcPr>
            <w:tcW w:w="960" w:type="dxa"/>
            <w:shd w:val="clear" w:color="auto" w:fill="auto"/>
            <w:noWrap/>
            <w:vAlign w:val="center"/>
            <w:hideMark/>
          </w:tcPr>
          <w:p w14:paraId="0AAEE008" w14:textId="77777777" w:rsidR="00CE03E5" w:rsidRPr="00CE03E5" w:rsidRDefault="00CE03E5" w:rsidP="00CE03E5">
            <w:pPr>
              <w:rPr>
                <w:color w:val="000000"/>
                <w:sz w:val="18"/>
                <w:szCs w:val="18"/>
              </w:rPr>
            </w:pPr>
            <w:r w:rsidRPr="00CE03E5">
              <w:rPr>
                <w:color w:val="000000"/>
                <w:sz w:val="18"/>
                <w:szCs w:val="18"/>
              </w:rPr>
              <w:t>123</w:t>
            </w:r>
          </w:p>
        </w:tc>
        <w:tc>
          <w:tcPr>
            <w:tcW w:w="960" w:type="dxa"/>
            <w:shd w:val="clear" w:color="auto" w:fill="auto"/>
            <w:noWrap/>
            <w:vAlign w:val="center"/>
            <w:hideMark/>
          </w:tcPr>
          <w:p w14:paraId="71D53BAA" w14:textId="77777777" w:rsidR="00CE03E5" w:rsidRPr="00CE03E5" w:rsidRDefault="00CE03E5" w:rsidP="00CE03E5">
            <w:pPr>
              <w:rPr>
                <w:color w:val="000000"/>
                <w:sz w:val="18"/>
                <w:szCs w:val="18"/>
              </w:rPr>
            </w:pPr>
            <w:r w:rsidRPr="00CE03E5">
              <w:rPr>
                <w:color w:val="000000"/>
                <w:sz w:val="18"/>
                <w:szCs w:val="18"/>
              </w:rPr>
              <w:t>593</w:t>
            </w:r>
          </w:p>
        </w:tc>
        <w:tc>
          <w:tcPr>
            <w:tcW w:w="960" w:type="dxa"/>
            <w:shd w:val="clear" w:color="auto" w:fill="auto"/>
            <w:noWrap/>
            <w:vAlign w:val="center"/>
            <w:hideMark/>
          </w:tcPr>
          <w:p w14:paraId="1C5EE1C5" w14:textId="77777777" w:rsidR="00CE03E5" w:rsidRPr="00CE03E5" w:rsidRDefault="00CE03E5" w:rsidP="00CE03E5">
            <w:pPr>
              <w:rPr>
                <w:color w:val="000000"/>
                <w:sz w:val="18"/>
                <w:szCs w:val="18"/>
              </w:rPr>
            </w:pPr>
            <w:r w:rsidRPr="00CE03E5">
              <w:rPr>
                <w:color w:val="000000"/>
                <w:sz w:val="18"/>
                <w:szCs w:val="18"/>
              </w:rPr>
              <w:t>454</w:t>
            </w:r>
          </w:p>
        </w:tc>
        <w:tc>
          <w:tcPr>
            <w:tcW w:w="940" w:type="dxa"/>
            <w:shd w:val="clear" w:color="auto" w:fill="auto"/>
            <w:noWrap/>
            <w:vAlign w:val="center"/>
            <w:hideMark/>
          </w:tcPr>
          <w:p w14:paraId="7F080387" w14:textId="77777777" w:rsidR="00CE03E5" w:rsidRPr="00CE03E5" w:rsidRDefault="00CE03E5" w:rsidP="00CE03E5">
            <w:pPr>
              <w:rPr>
                <w:color w:val="000000"/>
                <w:sz w:val="18"/>
                <w:szCs w:val="18"/>
              </w:rPr>
            </w:pPr>
            <w:r w:rsidRPr="00CE03E5">
              <w:rPr>
                <w:color w:val="000000"/>
                <w:sz w:val="18"/>
                <w:szCs w:val="18"/>
              </w:rPr>
              <w:t>231</w:t>
            </w:r>
          </w:p>
        </w:tc>
        <w:tc>
          <w:tcPr>
            <w:tcW w:w="1160" w:type="dxa"/>
            <w:shd w:val="clear" w:color="auto" w:fill="auto"/>
            <w:noWrap/>
            <w:vAlign w:val="center"/>
            <w:hideMark/>
          </w:tcPr>
          <w:p w14:paraId="717C3E63" w14:textId="77777777" w:rsidR="00CE03E5" w:rsidRPr="00CE03E5" w:rsidRDefault="00CE03E5" w:rsidP="00CE03E5">
            <w:pPr>
              <w:rPr>
                <w:color w:val="000000"/>
                <w:sz w:val="18"/>
                <w:szCs w:val="18"/>
              </w:rPr>
            </w:pPr>
            <w:r w:rsidRPr="00CE03E5">
              <w:rPr>
                <w:color w:val="000000"/>
                <w:sz w:val="18"/>
                <w:szCs w:val="18"/>
              </w:rPr>
              <w:t>163</w:t>
            </w:r>
          </w:p>
        </w:tc>
        <w:tc>
          <w:tcPr>
            <w:tcW w:w="1160" w:type="dxa"/>
            <w:shd w:val="clear" w:color="auto" w:fill="auto"/>
            <w:noWrap/>
            <w:vAlign w:val="center"/>
            <w:hideMark/>
          </w:tcPr>
          <w:p w14:paraId="46724EFB" w14:textId="77777777" w:rsidR="00CE03E5" w:rsidRPr="00CE03E5" w:rsidRDefault="00CE03E5" w:rsidP="00CE03E5">
            <w:pPr>
              <w:rPr>
                <w:color w:val="000000"/>
                <w:sz w:val="18"/>
                <w:szCs w:val="18"/>
              </w:rPr>
            </w:pPr>
            <w:r w:rsidRPr="00CE03E5">
              <w:rPr>
                <w:color w:val="000000"/>
                <w:sz w:val="18"/>
                <w:szCs w:val="18"/>
              </w:rPr>
              <w:t>476</w:t>
            </w:r>
          </w:p>
        </w:tc>
        <w:tc>
          <w:tcPr>
            <w:tcW w:w="1140" w:type="dxa"/>
            <w:shd w:val="clear" w:color="auto" w:fill="auto"/>
            <w:noWrap/>
            <w:vAlign w:val="center"/>
            <w:hideMark/>
          </w:tcPr>
          <w:p w14:paraId="2A4CC622" w14:textId="77777777" w:rsidR="00CE03E5" w:rsidRPr="00CE03E5" w:rsidRDefault="00CE03E5" w:rsidP="00CE03E5">
            <w:pPr>
              <w:rPr>
                <w:color w:val="000000"/>
                <w:sz w:val="18"/>
                <w:szCs w:val="18"/>
              </w:rPr>
            </w:pPr>
            <w:r w:rsidRPr="00CE03E5">
              <w:rPr>
                <w:color w:val="000000"/>
                <w:sz w:val="18"/>
                <w:szCs w:val="18"/>
              </w:rPr>
              <w:t>182</w:t>
            </w:r>
          </w:p>
        </w:tc>
        <w:tc>
          <w:tcPr>
            <w:tcW w:w="1120" w:type="dxa"/>
            <w:shd w:val="clear" w:color="auto" w:fill="auto"/>
            <w:noWrap/>
            <w:vAlign w:val="center"/>
            <w:hideMark/>
          </w:tcPr>
          <w:p w14:paraId="5E59BCBF" w14:textId="77777777" w:rsidR="00CE03E5" w:rsidRPr="00CE03E5" w:rsidRDefault="00CE03E5" w:rsidP="00CE03E5">
            <w:pPr>
              <w:rPr>
                <w:color w:val="000000"/>
                <w:sz w:val="18"/>
                <w:szCs w:val="18"/>
              </w:rPr>
            </w:pPr>
            <w:r w:rsidRPr="00CE03E5">
              <w:rPr>
                <w:color w:val="000000"/>
                <w:sz w:val="18"/>
                <w:szCs w:val="18"/>
              </w:rPr>
              <w:t>627</w:t>
            </w:r>
          </w:p>
        </w:tc>
        <w:tc>
          <w:tcPr>
            <w:tcW w:w="1120" w:type="dxa"/>
            <w:shd w:val="clear" w:color="auto" w:fill="auto"/>
            <w:noWrap/>
            <w:vAlign w:val="center"/>
            <w:hideMark/>
          </w:tcPr>
          <w:p w14:paraId="33AAE6A5" w14:textId="77777777" w:rsidR="00CE03E5" w:rsidRPr="00CE03E5" w:rsidRDefault="00CE03E5" w:rsidP="00CE03E5">
            <w:pPr>
              <w:rPr>
                <w:color w:val="000000"/>
                <w:sz w:val="18"/>
                <w:szCs w:val="18"/>
              </w:rPr>
            </w:pPr>
            <w:r w:rsidRPr="00CE03E5">
              <w:rPr>
                <w:color w:val="000000"/>
                <w:sz w:val="18"/>
                <w:szCs w:val="18"/>
              </w:rPr>
              <w:t>193</w:t>
            </w:r>
          </w:p>
        </w:tc>
        <w:tc>
          <w:tcPr>
            <w:tcW w:w="1060" w:type="dxa"/>
            <w:shd w:val="clear" w:color="auto" w:fill="auto"/>
            <w:noWrap/>
            <w:vAlign w:val="center"/>
            <w:hideMark/>
          </w:tcPr>
          <w:p w14:paraId="3E5F1A10" w14:textId="77777777" w:rsidR="00CE03E5" w:rsidRPr="00CE03E5" w:rsidRDefault="00CE03E5" w:rsidP="00CE03E5">
            <w:pPr>
              <w:rPr>
                <w:color w:val="000000"/>
                <w:sz w:val="18"/>
                <w:szCs w:val="18"/>
              </w:rPr>
            </w:pPr>
            <w:r w:rsidRPr="00CE03E5">
              <w:rPr>
                <w:color w:val="000000"/>
                <w:sz w:val="18"/>
                <w:szCs w:val="18"/>
              </w:rPr>
              <w:t>145</w:t>
            </w:r>
          </w:p>
        </w:tc>
      </w:tr>
      <w:tr w:rsidR="00CE03E5" w:rsidRPr="00CE03E5" w14:paraId="4DCF8C6A" w14:textId="77777777" w:rsidTr="000E0D05">
        <w:trPr>
          <w:trHeight w:val="300"/>
        </w:trPr>
        <w:tc>
          <w:tcPr>
            <w:tcW w:w="2618" w:type="dxa"/>
            <w:shd w:val="clear" w:color="auto" w:fill="auto"/>
            <w:noWrap/>
            <w:vAlign w:val="center"/>
            <w:hideMark/>
          </w:tcPr>
          <w:p w14:paraId="485A202B" w14:textId="77777777" w:rsidR="00CE03E5" w:rsidRPr="00CE03E5" w:rsidRDefault="00CE03E5" w:rsidP="00CE03E5">
            <w:pPr>
              <w:rPr>
                <w:color w:val="000000"/>
                <w:sz w:val="18"/>
                <w:szCs w:val="18"/>
              </w:rPr>
            </w:pPr>
            <w:r w:rsidRPr="00CE03E5">
              <w:rPr>
                <w:color w:val="000000"/>
                <w:sz w:val="18"/>
                <w:szCs w:val="18"/>
              </w:rPr>
              <w:t>2000</w:t>
            </w:r>
          </w:p>
        </w:tc>
        <w:tc>
          <w:tcPr>
            <w:tcW w:w="960" w:type="dxa"/>
            <w:shd w:val="clear" w:color="auto" w:fill="auto"/>
            <w:noWrap/>
            <w:vAlign w:val="center"/>
            <w:hideMark/>
          </w:tcPr>
          <w:p w14:paraId="4490DF9F" w14:textId="77777777" w:rsidR="00CE03E5" w:rsidRPr="00CE03E5" w:rsidRDefault="00CE03E5" w:rsidP="00CE03E5">
            <w:pPr>
              <w:rPr>
                <w:color w:val="000000"/>
                <w:sz w:val="18"/>
                <w:szCs w:val="18"/>
              </w:rPr>
            </w:pPr>
            <w:r w:rsidRPr="00CE03E5">
              <w:rPr>
                <w:color w:val="000000"/>
                <w:sz w:val="18"/>
                <w:szCs w:val="18"/>
              </w:rPr>
              <w:t>72</w:t>
            </w:r>
          </w:p>
        </w:tc>
        <w:tc>
          <w:tcPr>
            <w:tcW w:w="960" w:type="dxa"/>
            <w:shd w:val="clear" w:color="auto" w:fill="auto"/>
            <w:noWrap/>
            <w:vAlign w:val="center"/>
            <w:hideMark/>
          </w:tcPr>
          <w:p w14:paraId="04DFB3FA" w14:textId="77777777" w:rsidR="00CE03E5" w:rsidRPr="00CE03E5" w:rsidRDefault="00CE03E5" w:rsidP="00CE03E5">
            <w:pPr>
              <w:rPr>
                <w:color w:val="000000"/>
                <w:sz w:val="18"/>
                <w:szCs w:val="18"/>
              </w:rPr>
            </w:pPr>
            <w:r w:rsidRPr="00CE03E5">
              <w:rPr>
                <w:color w:val="000000"/>
                <w:sz w:val="18"/>
                <w:szCs w:val="18"/>
              </w:rPr>
              <w:t>540</w:t>
            </w:r>
          </w:p>
        </w:tc>
        <w:tc>
          <w:tcPr>
            <w:tcW w:w="960" w:type="dxa"/>
            <w:shd w:val="clear" w:color="auto" w:fill="auto"/>
            <w:noWrap/>
            <w:vAlign w:val="center"/>
            <w:hideMark/>
          </w:tcPr>
          <w:p w14:paraId="15082FCD" w14:textId="77777777" w:rsidR="00CE03E5" w:rsidRPr="00CE03E5" w:rsidRDefault="00CE03E5" w:rsidP="00CE03E5">
            <w:pPr>
              <w:rPr>
                <w:color w:val="000000"/>
                <w:sz w:val="18"/>
                <w:szCs w:val="18"/>
              </w:rPr>
            </w:pPr>
            <w:r w:rsidRPr="00CE03E5">
              <w:rPr>
                <w:color w:val="000000"/>
                <w:sz w:val="18"/>
                <w:szCs w:val="18"/>
              </w:rPr>
              <w:t>754</w:t>
            </w:r>
          </w:p>
        </w:tc>
        <w:tc>
          <w:tcPr>
            <w:tcW w:w="940" w:type="dxa"/>
            <w:shd w:val="clear" w:color="auto" w:fill="auto"/>
            <w:noWrap/>
            <w:vAlign w:val="center"/>
            <w:hideMark/>
          </w:tcPr>
          <w:p w14:paraId="761E84DD" w14:textId="77777777" w:rsidR="00CE03E5" w:rsidRPr="00CE03E5" w:rsidRDefault="00CE03E5" w:rsidP="00CE03E5">
            <w:pPr>
              <w:rPr>
                <w:color w:val="000000"/>
                <w:sz w:val="18"/>
                <w:szCs w:val="18"/>
              </w:rPr>
            </w:pPr>
            <w:r w:rsidRPr="00CE03E5">
              <w:rPr>
                <w:color w:val="000000"/>
                <w:sz w:val="18"/>
                <w:szCs w:val="18"/>
              </w:rPr>
              <w:t>301</w:t>
            </w:r>
          </w:p>
        </w:tc>
        <w:tc>
          <w:tcPr>
            <w:tcW w:w="1160" w:type="dxa"/>
            <w:shd w:val="clear" w:color="auto" w:fill="auto"/>
            <w:noWrap/>
            <w:vAlign w:val="center"/>
            <w:hideMark/>
          </w:tcPr>
          <w:p w14:paraId="0BDC17BC" w14:textId="77777777" w:rsidR="00CE03E5" w:rsidRPr="00CE03E5" w:rsidRDefault="00CE03E5" w:rsidP="00CE03E5">
            <w:pPr>
              <w:rPr>
                <w:color w:val="000000"/>
                <w:sz w:val="18"/>
                <w:szCs w:val="18"/>
              </w:rPr>
            </w:pPr>
            <w:r w:rsidRPr="00CE03E5">
              <w:rPr>
                <w:color w:val="000000"/>
                <w:sz w:val="18"/>
                <w:szCs w:val="18"/>
              </w:rPr>
              <w:t>187</w:t>
            </w:r>
          </w:p>
        </w:tc>
        <w:tc>
          <w:tcPr>
            <w:tcW w:w="1160" w:type="dxa"/>
            <w:shd w:val="clear" w:color="auto" w:fill="auto"/>
            <w:noWrap/>
            <w:vAlign w:val="center"/>
            <w:hideMark/>
          </w:tcPr>
          <w:p w14:paraId="15874E1B" w14:textId="77777777" w:rsidR="00CE03E5" w:rsidRPr="00CE03E5" w:rsidRDefault="00CE03E5" w:rsidP="00CE03E5">
            <w:pPr>
              <w:rPr>
                <w:color w:val="000000"/>
                <w:sz w:val="18"/>
                <w:szCs w:val="18"/>
              </w:rPr>
            </w:pPr>
            <w:r w:rsidRPr="00CE03E5">
              <w:rPr>
                <w:color w:val="000000"/>
                <w:sz w:val="18"/>
                <w:szCs w:val="18"/>
              </w:rPr>
              <w:t>440</w:t>
            </w:r>
          </w:p>
        </w:tc>
        <w:tc>
          <w:tcPr>
            <w:tcW w:w="1140" w:type="dxa"/>
            <w:shd w:val="clear" w:color="auto" w:fill="auto"/>
            <w:noWrap/>
            <w:vAlign w:val="center"/>
            <w:hideMark/>
          </w:tcPr>
          <w:p w14:paraId="02CC2E3D" w14:textId="77777777" w:rsidR="00CE03E5" w:rsidRPr="00CE03E5" w:rsidRDefault="00CE03E5" w:rsidP="00CE03E5">
            <w:pPr>
              <w:rPr>
                <w:color w:val="000000"/>
                <w:sz w:val="18"/>
                <w:szCs w:val="18"/>
              </w:rPr>
            </w:pPr>
            <w:r w:rsidRPr="00CE03E5">
              <w:rPr>
                <w:color w:val="000000"/>
                <w:sz w:val="18"/>
                <w:szCs w:val="18"/>
              </w:rPr>
              <w:t>195</w:t>
            </w:r>
          </w:p>
        </w:tc>
        <w:tc>
          <w:tcPr>
            <w:tcW w:w="1120" w:type="dxa"/>
            <w:shd w:val="clear" w:color="auto" w:fill="auto"/>
            <w:noWrap/>
            <w:vAlign w:val="center"/>
            <w:hideMark/>
          </w:tcPr>
          <w:p w14:paraId="6E169820" w14:textId="77777777" w:rsidR="00CE03E5" w:rsidRPr="00CE03E5" w:rsidRDefault="00CE03E5" w:rsidP="00CE03E5">
            <w:pPr>
              <w:rPr>
                <w:color w:val="000000"/>
                <w:sz w:val="18"/>
                <w:szCs w:val="18"/>
              </w:rPr>
            </w:pPr>
            <w:r w:rsidRPr="00CE03E5">
              <w:rPr>
                <w:color w:val="000000"/>
                <w:sz w:val="18"/>
                <w:szCs w:val="18"/>
              </w:rPr>
              <w:t>555</w:t>
            </w:r>
          </w:p>
        </w:tc>
        <w:tc>
          <w:tcPr>
            <w:tcW w:w="1120" w:type="dxa"/>
            <w:shd w:val="clear" w:color="auto" w:fill="auto"/>
            <w:noWrap/>
            <w:vAlign w:val="center"/>
            <w:hideMark/>
          </w:tcPr>
          <w:p w14:paraId="73D6E5C8" w14:textId="77777777" w:rsidR="00CE03E5" w:rsidRPr="00CE03E5" w:rsidRDefault="00CE03E5" w:rsidP="00CE03E5">
            <w:pPr>
              <w:rPr>
                <w:color w:val="000000"/>
                <w:sz w:val="18"/>
                <w:szCs w:val="18"/>
              </w:rPr>
            </w:pPr>
            <w:r w:rsidRPr="00CE03E5">
              <w:rPr>
                <w:color w:val="000000"/>
                <w:sz w:val="18"/>
                <w:szCs w:val="18"/>
              </w:rPr>
              <w:t>547</w:t>
            </w:r>
          </w:p>
        </w:tc>
        <w:tc>
          <w:tcPr>
            <w:tcW w:w="1060" w:type="dxa"/>
            <w:shd w:val="clear" w:color="auto" w:fill="auto"/>
            <w:noWrap/>
            <w:vAlign w:val="center"/>
            <w:hideMark/>
          </w:tcPr>
          <w:p w14:paraId="163A18A1" w14:textId="77777777" w:rsidR="00CE03E5" w:rsidRPr="00CE03E5" w:rsidRDefault="00CE03E5" w:rsidP="00CE03E5">
            <w:pPr>
              <w:rPr>
                <w:color w:val="000000"/>
                <w:sz w:val="18"/>
                <w:szCs w:val="18"/>
              </w:rPr>
            </w:pPr>
            <w:r w:rsidRPr="00CE03E5">
              <w:rPr>
                <w:color w:val="000000"/>
                <w:sz w:val="18"/>
                <w:szCs w:val="18"/>
              </w:rPr>
              <w:t>47</w:t>
            </w:r>
          </w:p>
        </w:tc>
      </w:tr>
      <w:tr w:rsidR="00CE03E5" w:rsidRPr="00CE03E5" w14:paraId="404A6C22" w14:textId="77777777" w:rsidTr="000E0D05">
        <w:trPr>
          <w:trHeight w:val="300"/>
        </w:trPr>
        <w:tc>
          <w:tcPr>
            <w:tcW w:w="2618" w:type="dxa"/>
            <w:shd w:val="clear" w:color="auto" w:fill="auto"/>
            <w:noWrap/>
            <w:vAlign w:val="center"/>
            <w:hideMark/>
          </w:tcPr>
          <w:p w14:paraId="2E4A93A1" w14:textId="77777777" w:rsidR="00CE03E5" w:rsidRPr="00CE03E5" w:rsidRDefault="00CE03E5" w:rsidP="00CE03E5">
            <w:pPr>
              <w:rPr>
                <w:color w:val="000000"/>
                <w:sz w:val="18"/>
                <w:szCs w:val="18"/>
              </w:rPr>
            </w:pPr>
            <w:r w:rsidRPr="00CE03E5">
              <w:rPr>
                <w:color w:val="000000"/>
                <w:sz w:val="18"/>
                <w:szCs w:val="18"/>
              </w:rPr>
              <w:t>2001</w:t>
            </w:r>
          </w:p>
        </w:tc>
        <w:tc>
          <w:tcPr>
            <w:tcW w:w="960" w:type="dxa"/>
            <w:shd w:val="clear" w:color="auto" w:fill="auto"/>
            <w:noWrap/>
            <w:vAlign w:val="center"/>
            <w:hideMark/>
          </w:tcPr>
          <w:p w14:paraId="7E0E4826" w14:textId="77777777" w:rsidR="00CE03E5" w:rsidRPr="00CE03E5" w:rsidRDefault="00CE03E5" w:rsidP="00CE03E5">
            <w:pPr>
              <w:rPr>
                <w:color w:val="000000"/>
                <w:sz w:val="18"/>
                <w:szCs w:val="18"/>
              </w:rPr>
            </w:pPr>
            <w:r w:rsidRPr="00CE03E5">
              <w:rPr>
                <w:color w:val="000000"/>
                <w:sz w:val="18"/>
                <w:szCs w:val="18"/>
              </w:rPr>
              <w:t>123</w:t>
            </w:r>
          </w:p>
        </w:tc>
        <w:tc>
          <w:tcPr>
            <w:tcW w:w="960" w:type="dxa"/>
            <w:shd w:val="clear" w:color="auto" w:fill="auto"/>
            <w:noWrap/>
            <w:vAlign w:val="center"/>
            <w:hideMark/>
          </w:tcPr>
          <w:p w14:paraId="04F2D0A5" w14:textId="77777777" w:rsidR="00CE03E5" w:rsidRPr="00CE03E5" w:rsidRDefault="00CE03E5" w:rsidP="00CE03E5">
            <w:pPr>
              <w:rPr>
                <w:color w:val="000000"/>
                <w:sz w:val="18"/>
                <w:szCs w:val="18"/>
              </w:rPr>
            </w:pPr>
            <w:r w:rsidRPr="00CE03E5">
              <w:rPr>
                <w:color w:val="000000"/>
                <w:sz w:val="18"/>
                <w:szCs w:val="18"/>
              </w:rPr>
              <w:t>507</w:t>
            </w:r>
          </w:p>
        </w:tc>
        <w:tc>
          <w:tcPr>
            <w:tcW w:w="960" w:type="dxa"/>
            <w:shd w:val="clear" w:color="auto" w:fill="auto"/>
            <w:noWrap/>
            <w:vAlign w:val="center"/>
            <w:hideMark/>
          </w:tcPr>
          <w:p w14:paraId="723B00B6" w14:textId="77777777" w:rsidR="00CE03E5" w:rsidRPr="00CE03E5" w:rsidRDefault="00CE03E5" w:rsidP="00CE03E5">
            <w:pPr>
              <w:rPr>
                <w:color w:val="000000"/>
                <w:sz w:val="18"/>
                <w:szCs w:val="18"/>
              </w:rPr>
            </w:pPr>
            <w:r w:rsidRPr="00CE03E5">
              <w:rPr>
                <w:color w:val="000000"/>
                <w:sz w:val="18"/>
                <w:szCs w:val="18"/>
              </w:rPr>
              <w:t>507</w:t>
            </w:r>
          </w:p>
        </w:tc>
        <w:tc>
          <w:tcPr>
            <w:tcW w:w="940" w:type="dxa"/>
            <w:shd w:val="clear" w:color="auto" w:fill="auto"/>
            <w:noWrap/>
            <w:vAlign w:val="center"/>
            <w:hideMark/>
          </w:tcPr>
          <w:p w14:paraId="5C973DDA" w14:textId="77777777" w:rsidR="00CE03E5" w:rsidRPr="00CE03E5" w:rsidRDefault="00CE03E5" w:rsidP="00CE03E5">
            <w:pPr>
              <w:rPr>
                <w:color w:val="000000"/>
                <w:sz w:val="18"/>
                <w:szCs w:val="18"/>
              </w:rPr>
            </w:pPr>
            <w:r w:rsidRPr="00CE03E5">
              <w:rPr>
                <w:color w:val="000000"/>
                <w:sz w:val="18"/>
                <w:szCs w:val="18"/>
              </w:rPr>
              <w:t>329</w:t>
            </w:r>
          </w:p>
        </w:tc>
        <w:tc>
          <w:tcPr>
            <w:tcW w:w="1160" w:type="dxa"/>
            <w:shd w:val="clear" w:color="auto" w:fill="auto"/>
            <w:noWrap/>
            <w:vAlign w:val="center"/>
            <w:hideMark/>
          </w:tcPr>
          <w:p w14:paraId="312CB83A" w14:textId="77777777" w:rsidR="00CE03E5" w:rsidRPr="00CE03E5" w:rsidRDefault="00CE03E5" w:rsidP="00CE03E5">
            <w:pPr>
              <w:rPr>
                <w:color w:val="000000"/>
                <w:sz w:val="18"/>
                <w:szCs w:val="18"/>
              </w:rPr>
            </w:pPr>
            <w:r w:rsidRPr="00CE03E5">
              <w:rPr>
                <w:color w:val="000000"/>
                <w:sz w:val="18"/>
                <w:szCs w:val="18"/>
              </w:rPr>
              <w:t>45</w:t>
            </w:r>
          </w:p>
        </w:tc>
        <w:tc>
          <w:tcPr>
            <w:tcW w:w="1160" w:type="dxa"/>
            <w:shd w:val="clear" w:color="auto" w:fill="auto"/>
            <w:noWrap/>
            <w:vAlign w:val="center"/>
            <w:hideMark/>
          </w:tcPr>
          <w:p w14:paraId="1BA44F5B" w14:textId="77777777" w:rsidR="00CE03E5" w:rsidRPr="00CE03E5" w:rsidRDefault="00CE03E5" w:rsidP="00CE03E5">
            <w:pPr>
              <w:rPr>
                <w:color w:val="000000"/>
                <w:sz w:val="18"/>
                <w:szCs w:val="18"/>
              </w:rPr>
            </w:pPr>
            <w:r w:rsidRPr="00CE03E5">
              <w:rPr>
                <w:color w:val="000000"/>
                <w:sz w:val="18"/>
                <w:szCs w:val="18"/>
              </w:rPr>
              <w:t>369</w:t>
            </w:r>
          </w:p>
        </w:tc>
        <w:tc>
          <w:tcPr>
            <w:tcW w:w="1140" w:type="dxa"/>
            <w:shd w:val="clear" w:color="auto" w:fill="auto"/>
            <w:noWrap/>
            <w:vAlign w:val="center"/>
            <w:hideMark/>
          </w:tcPr>
          <w:p w14:paraId="09851813" w14:textId="77777777" w:rsidR="00CE03E5" w:rsidRPr="00CE03E5" w:rsidRDefault="00CE03E5" w:rsidP="00CE03E5">
            <w:pPr>
              <w:rPr>
                <w:color w:val="000000"/>
                <w:sz w:val="18"/>
                <w:szCs w:val="18"/>
              </w:rPr>
            </w:pPr>
            <w:r w:rsidRPr="00CE03E5">
              <w:rPr>
                <w:color w:val="000000"/>
                <w:sz w:val="18"/>
                <w:szCs w:val="18"/>
              </w:rPr>
              <w:t>288</w:t>
            </w:r>
          </w:p>
        </w:tc>
        <w:tc>
          <w:tcPr>
            <w:tcW w:w="1120" w:type="dxa"/>
            <w:shd w:val="clear" w:color="auto" w:fill="auto"/>
            <w:noWrap/>
            <w:vAlign w:val="center"/>
            <w:hideMark/>
          </w:tcPr>
          <w:p w14:paraId="51F9455A" w14:textId="77777777" w:rsidR="00CE03E5" w:rsidRPr="00CE03E5" w:rsidRDefault="00CE03E5" w:rsidP="00CE03E5">
            <w:pPr>
              <w:rPr>
                <w:color w:val="000000"/>
                <w:sz w:val="18"/>
                <w:szCs w:val="18"/>
              </w:rPr>
            </w:pPr>
            <w:r w:rsidRPr="00CE03E5">
              <w:rPr>
                <w:color w:val="000000"/>
                <w:sz w:val="18"/>
                <w:szCs w:val="18"/>
              </w:rPr>
              <w:t>634</w:t>
            </w:r>
          </w:p>
        </w:tc>
        <w:tc>
          <w:tcPr>
            <w:tcW w:w="1120" w:type="dxa"/>
            <w:shd w:val="clear" w:color="auto" w:fill="auto"/>
            <w:noWrap/>
            <w:vAlign w:val="center"/>
            <w:hideMark/>
          </w:tcPr>
          <w:p w14:paraId="62E66D3A" w14:textId="77777777" w:rsidR="00CE03E5" w:rsidRPr="00CE03E5" w:rsidRDefault="00CE03E5" w:rsidP="00CE03E5">
            <w:pPr>
              <w:rPr>
                <w:color w:val="000000"/>
                <w:sz w:val="18"/>
                <w:szCs w:val="18"/>
              </w:rPr>
            </w:pPr>
            <w:r w:rsidRPr="00CE03E5">
              <w:rPr>
                <w:color w:val="000000"/>
                <w:sz w:val="18"/>
                <w:szCs w:val="18"/>
              </w:rPr>
              <w:t>256</w:t>
            </w:r>
          </w:p>
        </w:tc>
        <w:tc>
          <w:tcPr>
            <w:tcW w:w="1060" w:type="dxa"/>
            <w:shd w:val="clear" w:color="auto" w:fill="auto"/>
            <w:noWrap/>
            <w:vAlign w:val="center"/>
            <w:hideMark/>
          </w:tcPr>
          <w:p w14:paraId="3CF93A9D" w14:textId="77777777" w:rsidR="00CE03E5" w:rsidRPr="00CE03E5" w:rsidRDefault="00CE03E5" w:rsidP="00CE03E5">
            <w:pPr>
              <w:rPr>
                <w:color w:val="000000"/>
                <w:sz w:val="18"/>
                <w:szCs w:val="18"/>
              </w:rPr>
            </w:pPr>
            <w:r w:rsidRPr="00CE03E5">
              <w:rPr>
                <w:color w:val="000000"/>
                <w:sz w:val="18"/>
                <w:szCs w:val="18"/>
              </w:rPr>
              <w:t>9</w:t>
            </w:r>
          </w:p>
        </w:tc>
      </w:tr>
      <w:tr w:rsidR="00CE03E5" w:rsidRPr="00CE03E5" w14:paraId="77347D0C" w14:textId="77777777" w:rsidTr="000E0D05">
        <w:trPr>
          <w:trHeight w:val="300"/>
        </w:trPr>
        <w:tc>
          <w:tcPr>
            <w:tcW w:w="2618" w:type="dxa"/>
            <w:shd w:val="clear" w:color="auto" w:fill="auto"/>
            <w:noWrap/>
            <w:vAlign w:val="center"/>
            <w:hideMark/>
          </w:tcPr>
          <w:p w14:paraId="022318B1" w14:textId="77777777" w:rsidR="00CE03E5" w:rsidRPr="00CE03E5" w:rsidRDefault="00CE03E5" w:rsidP="00CE03E5">
            <w:pPr>
              <w:rPr>
                <w:color w:val="000000"/>
                <w:sz w:val="18"/>
                <w:szCs w:val="18"/>
              </w:rPr>
            </w:pPr>
            <w:r w:rsidRPr="00CE03E5">
              <w:rPr>
                <w:color w:val="000000"/>
                <w:sz w:val="18"/>
                <w:szCs w:val="18"/>
              </w:rPr>
              <w:t>2002</w:t>
            </w:r>
          </w:p>
        </w:tc>
        <w:tc>
          <w:tcPr>
            <w:tcW w:w="960" w:type="dxa"/>
            <w:shd w:val="clear" w:color="auto" w:fill="auto"/>
            <w:noWrap/>
            <w:vAlign w:val="center"/>
            <w:hideMark/>
          </w:tcPr>
          <w:p w14:paraId="1776E498" w14:textId="77777777" w:rsidR="00CE03E5" w:rsidRPr="00CE03E5" w:rsidRDefault="00CE03E5" w:rsidP="00CE03E5">
            <w:pPr>
              <w:rPr>
                <w:color w:val="000000"/>
                <w:sz w:val="18"/>
                <w:szCs w:val="18"/>
              </w:rPr>
            </w:pPr>
            <w:r w:rsidRPr="00CE03E5">
              <w:rPr>
                <w:color w:val="000000"/>
                <w:sz w:val="18"/>
                <w:szCs w:val="18"/>
              </w:rPr>
              <w:t>97</w:t>
            </w:r>
          </w:p>
        </w:tc>
        <w:tc>
          <w:tcPr>
            <w:tcW w:w="960" w:type="dxa"/>
            <w:shd w:val="clear" w:color="auto" w:fill="auto"/>
            <w:noWrap/>
            <w:vAlign w:val="center"/>
            <w:hideMark/>
          </w:tcPr>
          <w:p w14:paraId="472C47BA" w14:textId="77777777" w:rsidR="00CE03E5" w:rsidRPr="00CE03E5" w:rsidRDefault="00CE03E5" w:rsidP="00CE03E5">
            <w:pPr>
              <w:rPr>
                <w:color w:val="000000"/>
                <w:sz w:val="18"/>
                <w:szCs w:val="18"/>
              </w:rPr>
            </w:pPr>
            <w:r w:rsidRPr="00CE03E5">
              <w:rPr>
                <w:color w:val="000000"/>
                <w:sz w:val="18"/>
                <w:szCs w:val="18"/>
              </w:rPr>
              <w:t>387</w:t>
            </w:r>
          </w:p>
        </w:tc>
        <w:tc>
          <w:tcPr>
            <w:tcW w:w="960" w:type="dxa"/>
            <w:shd w:val="clear" w:color="auto" w:fill="auto"/>
            <w:noWrap/>
            <w:vAlign w:val="center"/>
            <w:hideMark/>
          </w:tcPr>
          <w:p w14:paraId="08C8975F" w14:textId="77777777" w:rsidR="00CE03E5" w:rsidRPr="00CE03E5" w:rsidRDefault="00CE03E5" w:rsidP="00CE03E5">
            <w:pPr>
              <w:rPr>
                <w:color w:val="000000"/>
                <w:sz w:val="18"/>
                <w:szCs w:val="18"/>
              </w:rPr>
            </w:pPr>
            <w:r w:rsidRPr="00CE03E5">
              <w:rPr>
                <w:color w:val="000000"/>
                <w:sz w:val="18"/>
                <w:szCs w:val="18"/>
              </w:rPr>
              <w:t>584</w:t>
            </w:r>
          </w:p>
        </w:tc>
        <w:tc>
          <w:tcPr>
            <w:tcW w:w="940" w:type="dxa"/>
            <w:shd w:val="clear" w:color="auto" w:fill="auto"/>
            <w:noWrap/>
            <w:vAlign w:val="center"/>
            <w:hideMark/>
          </w:tcPr>
          <w:p w14:paraId="1263C11A" w14:textId="77777777" w:rsidR="00CE03E5" w:rsidRPr="00CE03E5" w:rsidRDefault="00CE03E5" w:rsidP="00CE03E5">
            <w:pPr>
              <w:rPr>
                <w:color w:val="000000"/>
                <w:sz w:val="18"/>
                <w:szCs w:val="18"/>
              </w:rPr>
            </w:pPr>
            <w:r w:rsidRPr="00CE03E5">
              <w:rPr>
                <w:color w:val="000000"/>
                <w:sz w:val="18"/>
                <w:szCs w:val="18"/>
              </w:rPr>
              <w:t>271</w:t>
            </w:r>
          </w:p>
        </w:tc>
        <w:tc>
          <w:tcPr>
            <w:tcW w:w="1160" w:type="dxa"/>
            <w:shd w:val="clear" w:color="auto" w:fill="auto"/>
            <w:noWrap/>
            <w:vAlign w:val="center"/>
            <w:hideMark/>
          </w:tcPr>
          <w:p w14:paraId="17F3AEA8" w14:textId="77777777" w:rsidR="00CE03E5" w:rsidRPr="00CE03E5" w:rsidRDefault="00CE03E5" w:rsidP="00CE03E5">
            <w:pPr>
              <w:rPr>
                <w:color w:val="000000"/>
                <w:sz w:val="18"/>
                <w:szCs w:val="18"/>
              </w:rPr>
            </w:pPr>
            <w:r w:rsidRPr="00CE03E5">
              <w:rPr>
                <w:color w:val="000000"/>
                <w:sz w:val="18"/>
                <w:szCs w:val="18"/>
              </w:rPr>
              <w:t>71</w:t>
            </w:r>
          </w:p>
        </w:tc>
        <w:tc>
          <w:tcPr>
            <w:tcW w:w="1160" w:type="dxa"/>
            <w:shd w:val="clear" w:color="auto" w:fill="auto"/>
            <w:noWrap/>
            <w:vAlign w:val="center"/>
            <w:hideMark/>
          </w:tcPr>
          <w:p w14:paraId="7A801CF3" w14:textId="77777777" w:rsidR="00CE03E5" w:rsidRPr="00CE03E5" w:rsidRDefault="00CE03E5" w:rsidP="00CE03E5">
            <w:pPr>
              <w:rPr>
                <w:color w:val="000000"/>
                <w:sz w:val="18"/>
                <w:szCs w:val="18"/>
              </w:rPr>
            </w:pPr>
            <w:r w:rsidRPr="00CE03E5">
              <w:rPr>
                <w:color w:val="000000"/>
                <w:sz w:val="18"/>
                <w:szCs w:val="18"/>
              </w:rPr>
              <w:t>341</w:t>
            </w:r>
          </w:p>
        </w:tc>
        <w:tc>
          <w:tcPr>
            <w:tcW w:w="1140" w:type="dxa"/>
            <w:shd w:val="clear" w:color="auto" w:fill="auto"/>
            <w:noWrap/>
            <w:vAlign w:val="center"/>
            <w:hideMark/>
          </w:tcPr>
          <w:p w14:paraId="1FE37FC7" w14:textId="77777777" w:rsidR="00CE03E5" w:rsidRPr="00CE03E5" w:rsidRDefault="00CE03E5" w:rsidP="00CE03E5">
            <w:pPr>
              <w:rPr>
                <w:color w:val="000000"/>
                <w:sz w:val="18"/>
                <w:szCs w:val="18"/>
              </w:rPr>
            </w:pPr>
            <w:r w:rsidRPr="00CE03E5">
              <w:rPr>
                <w:color w:val="000000"/>
                <w:sz w:val="18"/>
                <w:szCs w:val="18"/>
              </w:rPr>
              <w:t>205</w:t>
            </w:r>
          </w:p>
        </w:tc>
        <w:tc>
          <w:tcPr>
            <w:tcW w:w="1120" w:type="dxa"/>
            <w:shd w:val="clear" w:color="auto" w:fill="auto"/>
            <w:noWrap/>
            <w:vAlign w:val="center"/>
            <w:hideMark/>
          </w:tcPr>
          <w:p w14:paraId="75A9C58A" w14:textId="77777777" w:rsidR="00CE03E5" w:rsidRPr="00CE03E5" w:rsidRDefault="00CE03E5" w:rsidP="00CE03E5">
            <w:pPr>
              <w:rPr>
                <w:color w:val="000000"/>
                <w:sz w:val="18"/>
                <w:szCs w:val="18"/>
              </w:rPr>
            </w:pPr>
            <w:r w:rsidRPr="00CE03E5">
              <w:rPr>
                <w:color w:val="000000"/>
                <w:sz w:val="18"/>
                <w:szCs w:val="18"/>
              </w:rPr>
              <w:t>335</w:t>
            </w:r>
          </w:p>
        </w:tc>
        <w:tc>
          <w:tcPr>
            <w:tcW w:w="1120" w:type="dxa"/>
            <w:shd w:val="clear" w:color="auto" w:fill="auto"/>
            <w:noWrap/>
            <w:vAlign w:val="center"/>
            <w:hideMark/>
          </w:tcPr>
          <w:p w14:paraId="0D0C2D95" w14:textId="77777777" w:rsidR="00CE03E5" w:rsidRPr="00CE03E5" w:rsidRDefault="00CE03E5" w:rsidP="00CE03E5">
            <w:pPr>
              <w:rPr>
                <w:color w:val="000000"/>
                <w:sz w:val="18"/>
                <w:szCs w:val="18"/>
              </w:rPr>
            </w:pPr>
            <w:r w:rsidRPr="00CE03E5">
              <w:rPr>
                <w:color w:val="000000"/>
                <w:sz w:val="18"/>
                <w:szCs w:val="18"/>
              </w:rPr>
              <w:t>242</w:t>
            </w:r>
          </w:p>
        </w:tc>
        <w:tc>
          <w:tcPr>
            <w:tcW w:w="1060" w:type="dxa"/>
            <w:shd w:val="clear" w:color="auto" w:fill="auto"/>
            <w:noWrap/>
            <w:vAlign w:val="center"/>
            <w:hideMark/>
          </w:tcPr>
          <w:p w14:paraId="273D56B7" w14:textId="77777777" w:rsidR="00CE03E5" w:rsidRPr="00CE03E5" w:rsidRDefault="00CE03E5" w:rsidP="00CE03E5">
            <w:pPr>
              <w:rPr>
                <w:color w:val="000000"/>
                <w:sz w:val="18"/>
                <w:szCs w:val="18"/>
              </w:rPr>
            </w:pPr>
            <w:r w:rsidRPr="00CE03E5">
              <w:rPr>
                <w:color w:val="000000"/>
                <w:sz w:val="18"/>
                <w:szCs w:val="18"/>
              </w:rPr>
              <w:t>37</w:t>
            </w:r>
          </w:p>
        </w:tc>
      </w:tr>
      <w:tr w:rsidR="00CE03E5" w:rsidRPr="00CE03E5" w14:paraId="7D5D7B65" w14:textId="77777777" w:rsidTr="000E0D05">
        <w:trPr>
          <w:trHeight w:val="300"/>
        </w:trPr>
        <w:tc>
          <w:tcPr>
            <w:tcW w:w="2618" w:type="dxa"/>
            <w:shd w:val="clear" w:color="auto" w:fill="auto"/>
            <w:noWrap/>
            <w:vAlign w:val="center"/>
            <w:hideMark/>
          </w:tcPr>
          <w:p w14:paraId="33AE3C02" w14:textId="77777777" w:rsidR="00CE03E5" w:rsidRPr="00CE03E5" w:rsidRDefault="00CE03E5" w:rsidP="00CE03E5">
            <w:pPr>
              <w:rPr>
                <w:color w:val="000000"/>
                <w:sz w:val="18"/>
                <w:szCs w:val="18"/>
              </w:rPr>
            </w:pPr>
            <w:r w:rsidRPr="00CE03E5">
              <w:rPr>
                <w:color w:val="000000"/>
                <w:sz w:val="18"/>
                <w:szCs w:val="18"/>
              </w:rPr>
              <w:t>2003</w:t>
            </w:r>
          </w:p>
        </w:tc>
        <w:tc>
          <w:tcPr>
            <w:tcW w:w="960" w:type="dxa"/>
            <w:shd w:val="clear" w:color="auto" w:fill="auto"/>
            <w:noWrap/>
            <w:vAlign w:val="center"/>
            <w:hideMark/>
          </w:tcPr>
          <w:p w14:paraId="3E40DBF0" w14:textId="77777777" w:rsidR="00CE03E5" w:rsidRPr="00CE03E5" w:rsidRDefault="00CE03E5" w:rsidP="00CE03E5">
            <w:pPr>
              <w:rPr>
                <w:color w:val="000000"/>
                <w:sz w:val="18"/>
                <w:szCs w:val="18"/>
              </w:rPr>
            </w:pPr>
            <w:r w:rsidRPr="00CE03E5">
              <w:rPr>
                <w:color w:val="000000"/>
                <w:sz w:val="18"/>
                <w:szCs w:val="18"/>
              </w:rPr>
              <w:t>43</w:t>
            </w:r>
          </w:p>
        </w:tc>
        <w:tc>
          <w:tcPr>
            <w:tcW w:w="960" w:type="dxa"/>
            <w:shd w:val="clear" w:color="auto" w:fill="auto"/>
            <w:noWrap/>
            <w:vAlign w:val="center"/>
            <w:hideMark/>
          </w:tcPr>
          <w:p w14:paraId="59425D67" w14:textId="77777777" w:rsidR="00CE03E5" w:rsidRPr="00CE03E5" w:rsidRDefault="00CE03E5" w:rsidP="00CE03E5">
            <w:pPr>
              <w:rPr>
                <w:color w:val="000000"/>
                <w:sz w:val="18"/>
                <w:szCs w:val="18"/>
              </w:rPr>
            </w:pPr>
            <w:r w:rsidRPr="00CE03E5">
              <w:rPr>
                <w:color w:val="000000"/>
                <w:sz w:val="18"/>
                <w:szCs w:val="18"/>
              </w:rPr>
              <w:t>492</w:t>
            </w:r>
          </w:p>
        </w:tc>
        <w:tc>
          <w:tcPr>
            <w:tcW w:w="960" w:type="dxa"/>
            <w:shd w:val="clear" w:color="auto" w:fill="auto"/>
            <w:noWrap/>
            <w:vAlign w:val="center"/>
            <w:hideMark/>
          </w:tcPr>
          <w:p w14:paraId="620622BD" w14:textId="77777777" w:rsidR="00CE03E5" w:rsidRPr="00CE03E5" w:rsidRDefault="00CE03E5" w:rsidP="00CE03E5">
            <w:pPr>
              <w:rPr>
                <w:color w:val="000000"/>
                <w:sz w:val="18"/>
                <w:szCs w:val="18"/>
              </w:rPr>
            </w:pPr>
            <w:r w:rsidRPr="00CE03E5">
              <w:rPr>
                <w:color w:val="000000"/>
                <w:sz w:val="18"/>
                <w:szCs w:val="18"/>
              </w:rPr>
              <w:t>530</w:t>
            </w:r>
          </w:p>
        </w:tc>
        <w:tc>
          <w:tcPr>
            <w:tcW w:w="940" w:type="dxa"/>
            <w:shd w:val="clear" w:color="auto" w:fill="auto"/>
            <w:noWrap/>
            <w:vAlign w:val="center"/>
            <w:hideMark/>
          </w:tcPr>
          <w:p w14:paraId="206FA333" w14:textId="77777777" w:rsidR="00CE03E5" w:rsidRPr="00CE03E5" w:rsidRDefault="00CE03E5" w:rsidP="00CE03E5">
            <w:pPr>
              <w:rPr>
                <w:color w:val="000000"/>
                <w:sz w:val="18"/>
                <w:szCs w:val="18"/>
              </w:rPr>
            </w:pPr>
            <w:r w:rsidRPr="00CE03E5">
              <w:rPr>
                <w:color w:val="000000"/>
                <w:sz w:val="18"/>
                <w:szCs w:val="18"/>
              </w:rPr>
              <w:t>299</w:t>
            </w:r>
          </w:p>
        </w:tc>
        <w:tc>
          <w:tcPr>
            <w:tcW w:w="1160" w:type="dxa"/>
            <w:shd w:val="clear" w:color="auto" w:fill="auto"/>
            <w:noWrap/>
            <w:vAlign w:val="center"/>
            <w:hideMark/>
          </w:tcPr>
          <w:p w14:paraId="75D49CA3" w14:textId="77777777" w:rsidR="00CE03E5" w:rsidRPr="00CE03E5" w:rsidRDefault="00CE03E5" w:rsidP="00CE03E5">
            <w:pPr>
              <w:rPr>
                <w:color w:val="000000"/>
                <w:sz w:val="18"/>
                <w:szCs w:val="18"/>
              </w:rPr>
            </w:pPr>
            <w:r w:rsidRPr="00CE03E5">
              <w:rPr>
                <w:color w:val="000000"/>
                <w:sz w:val="18"/>
                <w:szCs w:val="18"/>
              </w:rPr>
              <w:t>111</w:t>
            </w:r>
          </w:p>
        </w:tc>
        <w:tc>
          <w:tcPr>
            <w:tcW w:w="1160" w:type="dxa"/>
            <w:shd w:val="clear" w:color="auto" w:fill="auto"/>
            <w:noWrap/>
            <w:vAlign w:val="center"/>
            <w:hideMark/>
          </w:tcPr>
          <w:p w14:paraId="788A137F" w14:textId="77777777" w:rsidR="00CE03E5" w:rsidRPr="00CE03E5" w:rsidRDefault="00CE03E5" w:rsidP="00CE03E5">
            <w:pPr>
              <w:rPr>
                <w:color w:val="000000"/>
                <w:sz w:val="18"/>
                <w:szCs w:val="18"/>
              </w:rPr>
            </w:pPr>
            <w:r w:rsidRPr="00CE03E5">
              <w:rPr>
                <w:color w:val="000000"/>
                <w:sz w:val="18"/>
                <w:szCs w:val="18"/>
              </w:rPr>
              <w:t>347</w:t>
            </w:r>
          </w:p>
        </w:tc>
        <w:tc>
          <w:tcPr>
            <w:tcW w:w="1140" w:type="dxa"/>
            <w:shd w:val="clear" w:color="auto" w:fill="auto"/>
            <w:noWrap/>
            <w:vAlign w:val="center"/>
            <w:hideMark/>
          </w:tcPr>
          <w:p w14:paraId="641AD9C2" w14:textId="77777777" w:rsidR="00CE03E5" w:rsidRPr="00CE03E5" w:rsidRDefault="00CE03E5" w:rsidP="00CE03E5">
            <w:pPr>
              <w:rPr>
                <w:color w:val="000000"/>
                <w:sz w:val="18"/>
                <w:szCs w:val="18"/>
              </w:rPr>
            </w:pPr>
            <w:r w:rsidRPr="00CE03E5">
              <w:rPr>
                <w:color w:val="000000"/>
                <w:sz w:val="18"/>
                <w:szCs w:val="18"/>
              </w:rPr>
              <w:t>212</w:t>
            </w:r>
          </w:p>
        </w:tc>
        <w:tc>
          <w:tcPr>
            <w:tcW w:w="1120" w:type="dxa"/>
            <w:shd w:val="clear" w:color="auto" w:fill="auto"/>
            <w:noWrap/>
            <w:vAlign w:val="center"/>
            <w:hideMark/>
          </w:tcPr>
          <w:p w14:paraId="7520D398" w14:textId="77777777" w:rsidR="00CE03E5" w:rsidRPr="00CE03E5" w:rsidRDefault="00CE03E5" w:rsidP="00CE03E5">
            <w:pPr>
              <w:rPr>
                <w:color w:val="000000"/>
                <w:sz w:val="18"/>
                <w:szCs w:val="18"/>
              </w:rPr>
            </w:pPr>
            <w:r w:rsidRPr="00CE03E5">
              <w:rPr>
                <w:color w:val="000000"/>
                <w:sz w:val="18"/>
                <w:szCs w:val="18"/>
              </w:rPr>
              <w:t>465</w:t>
            </w:r>
          </w:p>
        </w:tc>
        <w:tc>
          <w:tcPr>
            <w:tcW w:w="1120" w:type="dxa"/>
            <w:shd w:val="clear" w:color="auto" w:fill="auto"/>
            <w:noWrap/>
            <w:vAlign w:val="center"/>
            <w:hideMark/>
          </w:tcPr>
          <w:p w14:paraId="0762728C" w14:textId="77777777" w:rsidR="00CE03E5" w:rsidRPr="00CE03E5" w:rsidRDefault="00CE03E5" w:rsidP="00CE03E5">
            <w:pPr>
              <w:rPr>
                <w:color w:val="000000"/>
                <w:sz w:val="18"/>
                <w:szCs w:val="18"/>
              </w:rPr>
            </w:pPr>
            <w:r w:rsidRPr="00CE03E5">
              <w:rPr>
                <w:color w:val="000000"/>
                <w:sz w:val="18"/>
                <w:szCs w:val="18"/>
              </w:rPr>
              <w:t>150</w:t>
            </w:r>
          </w:p>
        </w:tc>
        <w:tc>
          <w:tcPr>
            <w:tcW w:w="1060" w:type="dxa"/>
            <w:shd w:val="clear" w:color="auto" w:fill="auto"/>
            <w:noWrap/>
            <w:vAlign w:val="center"/>
            <w:hideMark/>
          </w:tcPr>
          <w:p w14:paraId="66D10FF1" w14:textId="77777777" w:rsidR="00CE03E5" w:rsidRPr="00CE03E5" w:rsidRDefault="00CE03E5" w:rsidP="00CE03E5">
            <w:pPr>
              <w:rPr>
                <w:color w:val="000000"/>
                <w:sz w:val="18"/>
                <w:szCs w:val="18"/>
              </w:rPr>
            </w:pPr>
            <w:r w:rsidRPr="00CE03E5">
              <w:rPr>
                <w:color w:val="000000"/>
                <w:sz w:val="18"/>
                <w:szCs w:val="18"/>
              </w:rPr>
              <w:t>61</w:t>
            </w:r>
          </w:p>
        </w:tc>
      </w:tr>
      <w:tr w:rsidR="00CE03E5" w:rsidRPr="00CE03E5" w14:paraId="2B2A0FE8" w14:textId="77777777" w:rsidTr="000E0D05">
        <w:trPr>
          <w:trHeight w:val="300"/>
        </w:trPr>
        <w:tc>
          <w:tcPr>
            <w:tcW w:w="2618" w:type="dxa"/>
            <w:shd w:val="clear" w:color="auto" w:fill="auto"/>
            <w:noWrap/>
            <w:vAlign w:val="center"/>
            <w:hideMark/>
          </w:tcPr>
          <w:p w14:paraId="0653D2A6" w14:textId="77777777" w:rsidR="00CE03E5" w:rsidRPr="00CE03E5" w:rsidRDefault="00CE03E5" w:rsidP="00CE03E5">
            <w:pPr>
              <w:rPr>
                <w:color w:val="000000"/>
                <w:sz w:val="18"/>
                <w:szCs w:val="18"/>
              </w:rPr>
            </w:pPr>
            <w:r w:rsidRPr="00CE03E5">
              <w:rPr>
                <w:color w:val="000000"/>
                <w:sz w:val="18"/>
                <w:szCs w:val="18"/>
              </w:rPr>
              <w:t>2004</w:t>
            </w:r>
          </w:p>
        </w:tc>
        <w:tc>
          <w:tcPr>
            <w:tcW w:w="960" w:type="dxa"/>
            <w:shd w:val="clear" w:color="auto" w:fill="auto"/>
            <w:noWrap/>
            <w:vAlign w:val="center"/>
            <w:hideMark/>
          </w:tcPr>
          <w:p w14:paraId="58C4CEA5" w14:textId="77777777" w:rsidR="00CE03E5" w:rsidRPr="00CE03E5" w:rsidRDefault="00CE03E5" w:rsidP="00CE03E5">
            <w:pPr>
              <w:rPr>
                <w:color w:val="000000"/>
                <w:sz w:val="18"/>
                <w:szCs w:val="18"/>
              </w:rPr>
            </w:pPr>
            <w:r w:rsidRPr="00CE03E5">
              <w:rPr>
                <w:color w:val="000000"/>
                <w:sz w:val="18"/>
                <w:szCs w:val="18"/>
              </w:rPr>
              <w:t>81</w:t>
            </w:r>
          </w:p>
        </w:tc>
        <w:tc>
          <w:tcPr>
            <w:tcW w:w="960" w:type="dxa"/>
            <w:shd w:val="clear" w:color="auto" w:fill="auto"/>
            <w:noWrap/>
            <w:vAlign w:val="center"/>
            <w:hideMark/>
          </w:tcPr>
          <w:p w14:paraId="11386D75" w14:textId="77777777" w:rsidR="00CE03E5" w:rsidRPr="00CE03E5" w:rsidRDefault="00CE03E5" w:rsidP="00CE03E5">
            <w:pPr>
              <w:rPr>
                <w:color w:val="000000"/>
                <w:sz w:val="18"/>
                <w:szCs w:val="18"/>
              </w:rPr>
            </w:pPr>
            <w:r w:rsidRPr="00CE03E5">
              <w:rPr>
                <w:color w:val="000000"/>
                <w:sz w:val="18"/>
                <w:szCs w:val="18"/>
              </w:rPr>
              <w:t>289</w:t>
            </w:r>
          </w:p>
        </w:tc>
        <w:tc>
          <w:tcPr>
            <w:tcW w:w="960" w:type="dxa"/>
            <w:shd w:val="clear" w:color="auto" w:fill="auto"/>
            <w:noWrap/>
            <w:vAlign w:val="center"/>
            <w:hideMark/>
          </w:tcPr>
          <w:p w14:paraId="3CCBC8FE" w14:textId="77777777" w:rsidR="00CE03E5" w:rsidRPr="00CE03E5" w:rsidRDefault="00CE03E5" w:rsidP="00CE03E5">
            <w:pPr>
              <w:rPr>
                <w:color w:val="000000"/>
                <w:sz w:val="18"/>
                <w:szCs w:val="18"/>
              </w:rPr>
            </w:pPr>
            <w:r w:rsidRPr="00CE03E5">
              <w:rPr>
                <w:color w:val="000000"/>
                <w:sz w:val="18"/>
                <w:szCs w:val="18"/>
              </w:rPr>
              <w:t>377</w:t>
            </w:r>
          </w:p>
        </w:tc>
        <w:tc>
          <w:tcPr>
            <w:tcW w:w="940" w:type="dxa"/>
            <w:shd w:val="clear" w:color="auto" w:fill="auto"/>
            <w:noWrap/>
            <w:vAlign w:val="center"/>
            <w:hideMark/>
          </w:tcPr>
          <w:p w14:paraId="70EA878B" w14:textId="77777777" w:rsidR="00CE03E5" w:rsidRPr="00CE03E5" w:rsidRDefault="00CE03E5" w:rsidP="00CE03E5">
            <w:pPr>
              <w:rPr>
                <w:color w:val="000000"/>
                <w:sz w:val="18"/>
                <w:szCs w:val="18"/>
              </w:rPr>
            </w:pPr>
            <w:r w:rsidRPr="00CE03E5">
              <w:rPr>
                <w:color w:val="000000"/>
                <w:sz w:val="18"/>
                <w:szCs w:val="18"/>
              </w:rPr>
              <w:t>216</w:t>
            </w:r>
          </w:p>
        </w:tc>
        <w:tc>
          <w:tcPr>
            <w:tcW w:w="1160" w:type="dxa"/>
            <w:shd w:val="clear" w:color="auto" w:fill="auto"/>
            <w:noWrap/>
            <w:vAlign w:val="center"/>
            <w:hideMark/>
          </w:tcPr>
          <w:p w14:paraId="705EE670" w14:textId="77777777" w:rsidR="00CE03E5" w:rsidRPr="00CE03E5" w:rsidRDefault="00CE03E5" w:rsidP="00CE03E5">
            <w:pPr>
              <w:rPr>
                <w:color w:val="000000"/>
                <w:sz w:val="18"/>
                <w:szCs w:val="18"/>
              </w:rPr>
            </w:pPr>
            <w:r w:rsidRPr="00CE03E5">
              <w:rPr>
                <w:color w:val="000000"/>
                <w:sz w:val="18"/>
                <w:szCs w:val="18"/>
              </w:rPr>
              <w:t>77</w:t>
            </w:r>
          </w:p>
        </w:tc>
        <w:tc>
          <w:tcPr>
            <w:tcW w:w="1160" w:type="dxa"/>
            <w:shd w:val="clear" w:color="auto" w:fill="auto"/>
            <w:noWrap/>
            <w:vAlign w:val="center"/>
            <w:hideMark/>
          </w:tcPr>
          <w:p w14:paraId="03BB5C24" w14:textId="77777777" w:rsidR="00CE03E5" w:rsidRPr="00CE03E5" w:rsidRDefault="00CE03E5" w:rsidP="00CE03E5">
            <w:pPr>
              <w:rPr>
                <w:color w:val="000000"/>
                <w:sz w:val="18"/>
                <w:szCs w:val="18"/>
              </w:rPr>
            </w:pPr>
            <w:r w:rsidRPr="00CE03E5">
              <w:rPr>
                <w:color w:val="000000"/>
                <w:sz w:val="18"/>
                <w:szCs w:val="18"/>
              </w:rPr>
              <w:t>319</w:t>
            </w:r>
          </w:p>
        </w:tc>
        <w:tc>
          <w:tcPr>
            <w:tcW w:w="1140" w:type="dxa"/>
            <w:shd w:val="clear" w:color="auto" w:fill="auto"/>
            <w:noWrap/>
            <w:vAlign w:val="center"/>
            <w:hideMark/>
          </w:tcPr>
          <w:p w14:paraId="45CA7186" w14:textId="77777777" w:rsidR="00CE03E5" w:rsidRPr="00CE03E5" w:rsidRDefault="00CE03E5" w:rsidP="00CE03E5">
            <w:pPr>
              <w:rPr>
                <w:color w:val="000000"/>
                <w:sz w:val="18"/>
                <w:szCs w:val="18"/>
              </w:rPr>
            </w:pPr>
            <w:r w:rsidRPr="00CE03E5">
              <w:rPr>
                <w:color w:val="000000"/>
                <w:sz w:val="18"/>
                <w:szCs w:val="18"/>
              </w:rPr>
              <w:t>150</w:t>
            </w:r>
          </w:p>
        </w:tc>
        <w:tc>
          <w:tcPr>
            <w:tcW w:w="1120" w:type="dxa"/>
            <w:shd w:val="clear" w:color="auto" w:fill="auto"/>
            <w:noWrap/>
            <w:vAlign w:val="center"/>
            <w:hideMark/>
          </w:tcPr>
          <w:p w14:paraId="0271EE1C" w14:textId="77777777" w:rsidR="00CE03E5" w:rsidRPr="00CE03E5" w:rsidRDefault="00CE03E5" w:rsidP="00CE03E5">
            <w:pPr>
              <w:rPr>
                <w:color w:val="000000"/>
                <w:sz w:val="18"/>
                <w:szCs w:val="18"/>
              </w:rPr>
            </w:pPr>
            <w:r w:rsidRPr="00CE03E5">
              <w:rPr>
                <w:color w:val="000000"/>
                <w:sz w:val="18"/>
                <w:szCs w:val="18"/>
              </w:rPr>
              <w:t>359</w:t>
            </w:r>
          </w:p>
        </w:tc>
        <w:tc>
          <w:tcPr>
            <w:tcW w:w="1120" w:type="dxa"/>
            <w:shd w:val="clear" w:color="auto" w:fill="auto"/>
            <w:noWrap/>
            <w:vAlign w:val="center"/>
            <w:hideMark/>
          </w:tcPr>
          <w:p w14:paraId="67C86623" w14:textId="77777777" w:rsidR="00CE03E5" w:rsidRPr="00CE03E5" w:rsidRDefault="00CE03E5" w:rsidP="00CE03E5">
            <w:pPr>
              <w:rPr>
                <w:color w:val="000000"/>
                <w:sz w:val="18"/>
                <w:szCs w:val="18"/>
              </w:rPr>
            </w:pPr>
            <w:r w:rsidRPr="00CE03E5">
              <w:rPr>
                <w:color w:val="000000"/>
                <w:sz w:val="18"/>
                <w:szCs w:val="18"/>
              </w:rPr>
              <w:t>172</w:t>
            </w:r>
          </w:p>
        </w:tc>
        <w:tc>
          <w:tcPr>
            <w:tcW w:w="1060" w:type="dxa"/>
            <w:shd w:val="clear" w:color="auto" w:fill="auto"/>
            <w:noWrap/>
            <w:vAlign w:val="center"/>
            <w:hideMark/>
          </w:tcPr>
          <w:p w14:paraId="0E032EE0" w14:textId="77777777" w:rsidR="00CE03E5" w:rsidRPr="00CE03E5" w:rsidRDefault="00CE03E5" w:rsidP="00CE03E5">
            <w:pPr>
              <w:rPr>
                <w:color w:val="000000"/>
                <w:sz w:val="18"/>
                <w:szCs w:val="18"/>
              </w:rPr>
            </w:pPr>
            <w:r w:rsidRPr="00CE03E5">
              <w:rPr>
                <w:color w:val="000000"/>
                <w:sz w:val="18"/>
                <w:szCs w:val="18"/>
              </w:rPr>
              <w:t>116</w:t>
            </w:r>
          </w:p>
        </w:tc>
      </w:tr>
      <w:tr w:rsidR="00CE03E5" w:rsidRPr="00CE03E5" w14:paraId="15763BBA" w14:textId="77777777" w:rsidTr="000E0D05">
        <w:trPr>
          <w:trHeight w:val="300"/>
        </w:trPr>
        <w:tc>
          <w:tcPr>
            <w:tcW w:w="2618" w:type="dxa"/>
            <w:shd w:val="clear" w:color="auto" w:fill="auto"/>
            <w:noWrap/>
            <w:vAlign w:val="center"/>
            <w:hideMark/>
          </w:tcPr>
          <w:p w14:paraId="07B10A88" w14:textId="77777777" w:rsidR="00CE03E5" w:rsidRPr="00CE03E5" w:rsidRDefault="00CE03E5" w:rsidP="00CE03E5">
            <w:pPr>
              <w:rPr>
                <w:color w:val="000000"/>
                <w:sz w:val="18"/>
                <w:szCs w:val="18"/>
              </w:rPr>
            </w:pPr>
            <w:r w:rsidRPr="00CE03E5">
              <w:rPr>
                <w:color w:val="000000"/>
                <w:sz w:val="18"/>
                <w:szCs w:val="18"/>
              </w:rPr>
              <w:t>2005</w:t>
            </w:r>
          </w:p>
        </w:tc>
        <w:tc>
          <w:tcPr>
            <w:tcW w:w="960" w:type="dxa"/>
            <w:shd w:val="clear" w:color="auto" w:fill="auto"/>
            <w:noWrap/>
            <w:vAlign w:val="center"/>
            <w:hideMark/>
          </w:tcPr>
          <w:p w14:paraId="2DEDAF51" w14:textId="77777777" w:rsidR="00CE03E5" w:rsidRPr="00CE03E5" w:rsidRDefault="00CE03E5" w:rsidP="00CE03E5">
            <w:pPr>
              <w:rPr>
                <w:color w:val="000000"/>
                <w:sz w:val="18"/>
                <w:szCs w:val="18"/>
              </w:rPr>
            </w:pPr>
            <w:r w:rsidRPr="00CE03E5">
              <w:rPr>
                <w:color w:val="000000"/>
                <w:sz w:val="18"/>
                <w:szCs w:val="18"/>
              </w:rPr>
              <w:t>0</w:t>
            </w:r>
          </w:p>
        </w:tc>
        <w:tc>
          <w:tcPr>
            <w:tcW w:w="960" w:type="dxa"/>
            <w:shd w:val="clear" w:color="auto" w:fill="auto"/>
            <w:noWrap/>
            <w:vAlign w:val="center"/>
            <w:hideMark/>
          </w:tcPr>
          <w:p w14:paraId="126B7AD7" w14:textId="77777777" w:rsidR="00CE03E5" w:rsidRPr="00CE03E5" w:rsidRDefault="00CE03E5" w:rsidP="00CE03E5">
            <w:pPr>
              <w:rPr>
                <w:color w:val="000000"/>
                <w:sz w:val="18"/>
                <w:szCs w:val="18"/>
              </w:rPr>
            </w:pPr>
            <w:r w:rsidRPr="00CE03E5">
              <w:rPr>
                <w:color w:val="000000"/>
                <w:sz w:val="18"/>
                <w:szCs w:val="18"/>
              </w:rPr>
              <w:t>205</w:t>
            </w:r>
          </w:p>
        </w:tc>
        <w:tc>
          <w:tcPr>
            <w:tcW w:w="960" w:type="dxa"/>
            <w:shd w:val="clear" w:color="auto" w:fill="auto"/>
            <w:noWrap/>
            <w:vAlign w:val="center"/>
            <w:hideMark/>
          </w:tcPr>
          <w:p w14:paraId="4054375D" w14:textId="77777777" w:rsidR="00CE03E5" w:rsidRPr="00CE03E5" w:rsidRDefault="00CE03E5" w:rsidP="00CE03E5">
            <w:pPr>
              <w:rPr>
                <w:color w:val="000000"/>
                <w:sz w:val="18"/>
                <w:szCs w:val="18"/>
              </w:rPr>
            </w:pPr>
            <w:r w:rsidRPr="00CE03E5">
              <w:rPr>
                <w:color w:val="000000"/>
                <w:sz w:val="18"/>
                <w:szCs w:val="18"/>
              </w:rPr>
              <w:t>221</w:t>
            </w:r>
          </w:p>
        </w:tc>
        <w:tc>
          <w:tcPr>
            <w:tcW w:w="940" w:type="dxa"/>
            <w:shd w:val="clear" w:color="auto" w:fill="auto"/>
            <w:noWrap/>
            <w:vAlign w:val="center"/>
            <w:hideMark/>
          </w:tcPr>
          <w:p w14:paraId="79DCB988" w14:textId="77777777" w:rsidR="00CE03E5" w:rsidRPr="00CE03E5" w:rsidRDefault="00CE03E5" w:rsidP="00CE03E5">
            <w:pPr>
              <w:rPr>
                <w:color w:val="000000"/>
                <w:sz w:val="18"/>
                <w:szCs w:val="18"/>
              </w:rPr>
            </w:pPr>
            <w:r w:rsidRPr="00CE03E5">
              <w:rPr>
                <w:color w:val="000000"/>
                <w:sz w:val="18"/>
                <w:szCs w:val="18"/>
              </w:rPr>
              <w:t>118</w:t>
            </w:r>
          </w:p>
        </w:tc>
        <w:tc>
          <w:tcPr>
            <w:tcW w:w="1160" w:type="dxa"/>
            <w:shd w:val="clear" w:color="auto" w:fill="auto"/>
            <w:noWrap/>
            <w:vAlign w:val="center"/>
            <w:hideMark/>
          </w:tcPr>
          <w:p w14:paraId="23C692F0" w14:textId="77777777" w:rsidR="00CE03E5" w:rsidRPr="00CE03E5" w:rsidRDefault="00CE03E5" w:rsidP="00CE03E5">
            <w:pPr>
              <w:rPr>
                <w:color w:val="000000"/>
                <w:sz w:val="18"/>
                <w:szCs w:val="18"/>
              </w:rPr>
            </w:pPr>
            <w:r w:rsidRPr="00CE03E5">
              <w:rPr>
                <w:color w:val="000000"/>
                <w:sz w:val="18"/>
                <w:szCs w:val="18"/>
              </w:rPr>
              <w:t>8</w:t>
            </w:r>
          </w:p>
        </w:tc>
        <w:tc>
          <w:tcPr>
            <w:tcW w:w="1160" w:type="dxa"/>
            <w:shd w:val="clear" w:color="auto" w:fill="auto"/>
            <w:noWrap/>
            <w:vAlign w:val="center"/>
            <w:hideMark/>
          </w:tcPr>
          <w:p w14:paraId="13FFD6D5" w14:textId="77777777" w:rsidR="00CE03E5" w:rsidRPr="00CE03E5" w:rsidRDefault="00CE03E5" w:rsidP="00CE03E5">
            <w:pPr>
              <w:rPr>
                <w:color w:val="000000"/>
                <w:sz w:val="18"/>
                <w:szCs w:val="18"/>
              </w:rPr>
            </w:pPr>
            <w:r w:rsidRPr="00CE03E5">
              <w:rPr>
                <w:color w:val="000000"/>
                <w:sz w:val="18"/>
                <w:szCs w:val="18"/>
              </w:rPr>
              <w:t>220</w:t>
            </w:r>
          </w:p>
        </w:tc>
        <w:tc>
          <w:tcPr>
            <w:tcW w:w="1140" w:type="dxa"/>
            <w:shd w:val="clear" w:color="auto" w:fill="auto"/>
            <w:noWrap/>
            <w:vAlign w:val="center"/>
            <w:hideMark/>
          </w:tcPr>
          <w:p w14:paraId="58E17475" w14:textId="77777777" w:rsidR="00CE03E5" w:rsidRPr="00CE03E5" w:rsidRDefault="00CE03E5" w:rsidP="00CE03E5">
            <w:pPr>
              <w:rPr>
                <w:color w:val="000000"/>
                <w:sz w:val="18"/>
                <w:szCs w:val="18"/>
              </w:rPr>
            </w:pPr>
            <w:r w:rsidRPr="00CE03E5">
              <w:rPr>
                <w:color w:val="000000"/>
                <w:sz w:val="18"/>
                <w:szCs w:val="18"/>
              </w:rPr>
              <w:t>83</w:t>
            </w:r>
          </w:p>
        </w:tc>
        <w:tc>
          <w:tcPr>
            <w:tcW w:w="1120" w:type="dxa"/>
            <w:shd w:val="clear" w:color="auto" w:fill="auto"/>
            <w:noWrap/>
            <w:vAlign w:val="center"/>
            <w:hideMark/>
          </w:tcPr>
          <w:p w14:paraId="5C3D867E" w14:textId="77777777" w:rsidR="00CE03E5" w:rsidRPr="00CE03E5" w:rsidRDefault="00CE03E5" w:rsidP="00CE03E5">
            <w:pPr>
              <w:rPr>
                <w:color w:val="000000"/>
                <w:sz w:val="18"/>
                <w:szCs w:val="18"/>
              </w:rPr>
            </w:pPr>
            <w:r w:rsidRPr="00CE03E5">
              <w:rPr>
                <w:color w:val="000000"/>
                <w:sz w:val="18"/>
                <w:szCs w:val="18"/>
              </w:rPr>
              <w:t>261</w:t>
            </w:r>
          </w:p>
        </w:tc>
        <w:tc>
          <w:tcPr>
            <w:tcW w:w="1120" w:type="dxa"/>
            <w:shd w:val="clear" w:color="auto" w:fill="auto"/>
            <w:noWrap/>
            <w:vAlign w:val="center"/>
            <w:hideMark/>
          </w:tcPr>
          <w:p w14:paraId="3F5D6F62" w14:textId="77777777" w:rsidR="00CE03E5" w:rsidRPr="00CE03E5" w:rsidRDefault="00CE03E5" w:rsidP="00CE03E5">
            <w:pPr>
              <w:rPr>
                <w:color w:val="000000"/>
                <w:sz w:val="18"/>
                <w:szCs w:val="18"/>
              </w:rPr>
            </w:pPr>
            <w:r w:rsidRPr="00CE03E5">
              <w:rPr>
                <w:color w:val="000000"/>
                <w:sz w:val="18"/>
                <w:szCs w:val="18"/>
              </w:rPr>
              <w:t>54</w:t>
            </w:r>
          </w:p>
        </w:tc>
        <w:tc>
          <w:tcPr>
            <w:tcW w:w="1060" w:type="dxa"/>
            <w:shd w:val="clear" w:color="auto" w:fill="auto"/>
            <w:noWrap/>
            <w:vAlign w:val="center"/>
            <w:hideMark/>
          </w:tcPr>
          <w:p w14:paraId="7E86D3BF" w14:textId="77777777" w:rsidR="00CE03E5" w:rsidRPr="00CE03E5" w:rsidRDefault="00CE03E5" w:rsidP="00CE03E5">
            <w:pPr>
              <w:rPr>
                <w:color w:val="000000"/>
                <w:sz w:val="18"/>
                <w:szCs w:val="18"/>
              </w:rPr>
            </w:pPr>
            <w:r w:rsidRPr="00CE03E5">
              <w:rPr>
                <w:color w:val="000000"/>
                <w:sz w:val="18"/>
                <w:szCs w:val="18"/>
              </w:rPr>
              <w:t>0</w:t>
            </w:r>
          </w:p>
        </w:tc>
      </w:tr>
      <w:tr w:rsidR="00CE03E5" w:rsidRPr="00CE03E5" w14:paraId="7D728DB7" w14:textId="77777777" w:rsidTr="000E0D05">
        <w:trPr>
          <w:trHeight w:val="300"/>
        </w:trPr>
        <w:tc>
          <w:tcPr>
            <w:tcW w:w="2618" w:type="dxa"/>
            <w:shd w:val="clear" w:color="auto" w:fill="auto"/>
            <w:noWrap/>
            <w:vAlign w:val="center"/>
            <w:hideMark/>
          </w:tcPr>
          <w:p w14:paraId="73DE136D" w14:textId="77777777" w:rsidR="00CE03E5" w:rsidRPr="00CE03E5" w:rsidRDefault="00CE03E5" w:rsidP="00CE03E5">
            <w:pPr>
              <w:rPr>
                <w:color w:val="000000"/>
                <w:sz w:val="18"/>
                <w:szCs w:val="18"/>
              </w:rPr>
            </w:pPr>
            <w:r w:rsidRPr="00CE03E5">
              <w:rPr>
                <w:color w:val="000000"/>
                <w:sz w:val="18"/>
                <w:szCs w:val="18"/>
              </w:rPr>
              <w:t>2006</w:t>
            </w:r>
          </w:p>
        </w:tc>
        <w:tc>
          <w:tcPr>
            <w:tcW w:w="960" w:type="dxa"/>
            <w:shd w:val="clear" w:color="auto" w:fill="auto"/>
            <w:noWrap/>
            <w:vAlign w:val="center"/>
            <w:hideMark/>
          </w:tcPr>
          <w:p w14:paraId="299C3A08" w14:textId="77777777" w:rsidR="00CE03E5" w:rsidRPr="00CE03E5" w:rsidRDefault="00CE03E5" w:rsidP="00CE03E5">
            <w:pPr>
              <w:rPr>
                <w:color w:val="000000"/>
                <w:sz w:val="18"/>
                <w:szCs w:val="18"/>
              </w:rPr>
            </w:pPr>
            <w:r w:rsidRPr="00CE03E5">
              <w:rPr>
                <w:color w:val="000000"/>
                <w:sz w:val="18"/>
                <w:szCs w:val="18"/>
              </w:rPr>
              <w:t>0</w:t>
            </w:r>
          </w:p>
        </w:tc>
        <w:tc>
          <w:tcPr>
            <w:tcW w:w="960" w:type="dxa"/>
            <w:shd w:val="clear" w:color="auto" w:fill="auto"/>
            <w:noWrap/>
            <w:vAlign w:val="center"/>
            <w:hideMark/>
          </w:tcPr>
          <w:p w14:paraId="696AFB14" w14:textId="77777777" w:rsidR="00CE03E5" w:rsidRPr="00CE03E5" w:rsidRDefault="00CE03E5" w:rsidP="00CE03E5">
            <w:pPr>
              <w:rPr>
                <w:color w:val="000000"/>
                <w:sz w:val="18"/>
                <w:szCs w:val="18"/>
              </w:rPr>
            </w:pPr>
            <w:r w:rsidRPr="00CE03E5">
              <w:rPr>
                <w:color w:val="000000"/>
                <w:sz w:val="18"/>
                <w:szCs w:val="18"/>
              </w:rPr>
              <w:t>154</w:t>
            </w:r>
          </w:p>
        </w:tc>
        <w:tc>
          <w:tcPr>
            <w:tcW w:w="960" w:type="dxa"/>
            <w:shd w:val="clear" w:color="auto" w:fill="auto"/>
            <w:noWrap/>
            <w:vAlign w:val="center"/>
            <w:hideMark/>
          </w:tcPr>
          <w:p w14:paraId="482F149E" w14:textId="77777777" w:rsidR="00CE03E5" w:rsidRPr="00CE03E5" w:rsidRDefault="00CE03E5" w:rsidP="00CE03E5">
            <w:pPr>
              <w:rPr>
                <w:color w:val="000000"/>
                <w:sz w:val="18"/>
                <w:szCs w:val="18"/>
              </w:rPr>
            </w:pPr>
            <w:r w:rsidRPr="00CE03E5">
              <w:rPr>
                <w:color w:val="000000"/>
                <w:sz w:val="18"/>
                <w:szCs w:val="18"/>
              </w:rPr>
              <w:t>248</w:t>
            </w:r>
          </w:p>
        </w:tc>
        <w:tc>
          <w:tcPr>
            <w:tcW w:w="940" w:type="dxa"/>
            <w:shd w:val="clear" w:color="auto" w:fill="auto"/>
            <w:noWrap/>
            <w:vAlign w:val="center"/>
            <w:hideMark/>
          </w:tcPr>
          <w:p w14:paraId="5136CFE2" w14:textId="77777777" w:rsidR="00CE03E5" w:rsidRPr="00CE03E5" w:rsidRDefault="00CE03E5" w:rsidP="00CE03E5">
            <w:pPr>
              <w:rPr>
                <w:color w:val="000000"/>
                <w:sz w:val="18"/>
                <w:szCs w:val="18"/>
              </w:rPr>
            </w:pPr>
            <w:r w:rsidRPr="00CE03E5">
              <w:rPr>
                <w:color w:val="000000"/>
                <w:sz w:val="18"/>
                <w:szCs w:val="18"/>
              </w:rPr>
              <w:t>122</w:t>
            </w:r>
          </w:p>
        </w:tc>
        <w:tc>
          <w:tcPr>
            <w:tcW w:w="1160" w:type="dxa"/>
            <w:shd w:val="clear" w:color="auto" w:fill="auto"/>
            <w:noWrap/>
            <w:vAlign w:val="center"/>
            <w:hideMark/>
          </w:tcPr>
          <w:p w14:paraId="3ED1ECD0" w14:textId="77777777" w:rsidR="00CE03E5" w:rsidRPr="00CE03E5" w:rsidRDefault="00CE03E5" w:rsidP="00CE03E5">
            <w:pPr>
              <w:rPr>
                <w:color w:val="000000"/>
                <w:sz w:val="18"/>
                <w:szCs w:val="18"/>
              </w:rPr>
            </w:pPr>
            <w:r w:rsidRPr="00CE03E5">
              <w:rPr>
                <w:color w:val="000000"/>
                <w:sz w:val="18"/>
                <w:szCs w:val="18"/>
              </w:rPr>
              <w:t>15</w:t>
            </w:r>
          </w:p>
        </w:tc>
        <w:tc>
          <w:tcPr>
            <w:tcW w:w="1160" w:type="dxa"/>
            <w:shd w:val="clear" w:color="auto" w:fill="auto"/>
            <w:noWrap/>
            <w:vAlign w:val="center"/>
            <w:hideMark/>
          </w:tcPr>
          <w:p w14:paraId="1676CDFE" w14:textId="77777777" w:rsidR="00CE03E5" w:rsidRPr="00CE03E5" w:rsidRDefault="00CE03E5" w:rsidP="00CE03E5">
            <w:pPr>
              <w:rPr>
                <w:color w:val="000000"/>
                <w:sz w:val="18"/>
                <w:szCs w:val="18"/>
              </w:rPr>
            </w:pPr>
            <w:r w:rsidRPr="00CE03E5">
              <w:rPr>
                <w:color w:val="000000"/>
                <w:sz w:val="18"/>
                <w:szCs w:val="18"/>
              </w:rPr>
              <w:t>191</w:t>
            </w:r>
          </w:p>
        </w:tc>
        <w:tc>
          <w:tcPr>
            <w:tcW w:w="1140" w:type="dxa"/>
            <w:shd w:val="clear" w:color="auto" w:fill="auto"/>
            <w:noWrap/>
            <w:vAlign w:val="center"/>
            <w:hideMark/>
          </w:tcPr>
          <w:p w14:paraId="66C9485C" w14:textId="77777777" w:rsidR="00CE03E5" w:rsidRPr="00CE03E5" w:rsidRDefault="00CE03E5" w:rsidP="00CE03E5">
            <w:pPr>
              <w:rPr>
                <w:color w:val="000000"/>
                <w:sz w:val="18"/>
                <w:szCs w:val="18"/>
              </w:rPr>
            </w:pPr>
            <w:r w:rsidRPr="00CE03E5">
              <w:rPr>
                <w:color w:val="000000"/>
                <w:sz w:val="18"/>
                <w:szCs w:val="18"/>
              </w:rPr>
              <w:t>58</w:t>
            </w:r>
          </w:p>
        </w:tc>
        <w:tc>
          <w:tcPr>
            <w:tcW w:w="1120" w:type="dxa"/>
            <w:shd w:val="clear" w:color="auto" w:fill="auto"/>
            <w:noWrap/>
            <w:vAlign w:val="center"/>
            <w:hideMark/>
          </w:tcPr>
          <w:p w14:paraId="52E9EF60" w14:textId="77777777" w:rsidR="00CE03E5" w:rsidRPr="00CE03E5" w:rsidRDefault="00CE03E5" w:rsidP="00CE03E5">
            <w:pPr>
              <w:rPr>
                <w:color w:val="000000"/>
                <w:sz w:val="18"/>
                <w:szCs w:val="18"/>
              </w:rPr>
            </w:pPr>
            <w:r w:rsidRPr="00CE03E5">
              <w:rPr>
                <w:color w:val="000000"/>
                <w:sz w:val="18"/>
                <w:szCs w:val="18"/>
              </w:rPr>
              <w:t>220</w:t>
            </w:r>
          </w:p>
        </w:tc>
        <w:tc>
          <w:tcPr>
            <w:tcW w:w="1120" w:type="dxa"/>
            <w:shd w:val="clear" w:color="auto" w:fill="auto"/>
            <w:noWrap/>
            <w:vAlign w:val="center"/>
            <w:hideMark/>
          </w:tcPr>
          <w:p w14:paraId="73911CAC" w14:textId="77777777" w:rsidR="00CE03E5" w:rsidRPr="00CE03E5" w:rsidRDefault="00CE03E5" w:rsidP="00CE03E5">
            <w:pPr>
              <w:rPr>
                <w:color w:val="000000"/>
                <w:sz w:val="18"/>
                <w:szCs w:val="18"/>
              </w:rPr>
            </w:pPr>
            <w:r w:rsidRPr="00CE03E5">
              <w:rPr>
                <w:color w:val="000000"/>
                <w:sz w:val="18"/>
                <w:szCs w:val="18"/>
              </w:rPr>
              <w:t>39</w:t>
            </w:r>
          </w:p>
        </w:tc>
        <w:tc>
          <w:tcPr>
            <w:tcW w:w="1060" w:type="dxa"/>
            <w:shd w:val="clear" w:color="auto" w:fill="auto"/>
            <w:noWrap/>
            <w:vAlign w:val="center"/>
            <w:hideMark/>
          </w:tcPr>
          <w:p w14:paraId="2105FAC8" w14:textId="77777777" w:rsidR="00CE03E5" w:rsidRPr="00CE03E5" w:rsidRDefault="00CE03E5" w:rsidP="00CE03E5">
            <w:pPr>
              <w:rPr>
                <w:color w:val="000000"/>
                <w:sz w:val="18"/>
                <w:szCs w:val="18"/>
              </w:rPr>
            </w:pPr>
            <w:r w:rsidRPr="00CE03E5">
              <w:rPr>
                <w:color w:val="000000"/>
                <w:sz w:val="18"/>
                <w:szCs w:val="18"/>
              </w:rPr>
              <w:t>0</w:t>
            </w:r>
          </w:p>
        </w:tc>
      </w:tr>
      <w:tr w:rsidR="00CE03E5" w:rsidRPr="00CE03E5" w14:paraId="3CD95EDE" w14:textId="77777777" w:rsidTr="000E0D05">
        <w:trPr>
          <w:trHeight w:val="300"/>
        </w:trPr>
        <w:tc>
          <w:tcPr>
            <w:tcW w:w="2618" w:type="dxa"/>
            <w:shd w:val="clear" w:color="auto" w:fill="auto"/>
            <w:noWrap/>
            <w:vAlign w:val="center"/>
            <w:hideMark/>
          </w:tcPr>
          <w:p w14:paraId="2EB39520" w14:textId="77777777" w:rsidR="00CE03E5" w:rsidRPr="00CE03E5" w:rsidRDefault="00CE03E5" w:rsidP="00CE03E5">
            <w:pPr>
              <w:rPr>
                <w:color w:val="000000"/>
                <w:sz w:val="18"/>
                <w:szCs w:val="18"/>
              </w:rPr>
            </w:pPr>
            <w:r w:rsidRPr="00CE03E5">
              <w:rPr>
                <w:color w:val="000000"/>
                <w:sz w:val="18"/>
                <w:szCs w:val="18"/>
              </w:rPr>
              <w:t>2007</w:t>
            </w:r>
          </w:p>
        </w:tc>
        <w:tc>
          <w:tcPr>
            <w:tcW w:w="960" w:type="dxa"/>
            <w:shd w:val="clear" w:color="auto" w:fill="auto"/>
            <w:noWrap/>
            <w:vAlign w:val="center"/>
            <w:hideMark/>
          </w:tcPr>
          <w:p w14:paraId="3A6CB8FA" w14:textId="77777777" w:rsidR="00CE03E5" w:rsidRPr="00CE03E5" w:rsidRDefault="00CE03E5" w:rsidP="00CE03E5">
            <w:pPr>
              <w:rPr>
                <w:color w:val="000000"/>
                <w:sz w:val="18"/>
                <w:szCs w:val="18"/>
              </w:rPr>
            </w:pPr>
            <w:r w:rsidRPr="00CE03E5">
              <w:rPr>
                <w:color w:val="000000"/>
                <w:sz w:val="18"/>
                <w:szCs w:val="18"/>
              </w:rPr>
              <w:t>0</w:t>
            </w:r>
          </w:p>
        </w:tc>
        <w:tc>
          <w:tcPr>
            <w:tcW w:w="960" w:type="dxa"/>
            <w:shd w:val="clear" w:color="auto" w:fill="auto"/>
            <w:noWrap/>
            <w:vAlign w:val="center"/>
            <w:hideMark/>
          </w:tcPr>
          <w:p w14:paraId="78012C2E" w14:textId="77777777" w:rsidR="00CE03E5" w:rsidRPr="00CE03E5" w:rsidRDefault="00CE03E5" w:rsidP="00CE03E5">
            <w:pPr>
              <w:rPr>
                <w:color w:val="000000"/>
                <w:sz w:val="18"/>
                <w:szCs w:val="18"/>
              </w:rPr>
            </w:pPr>
            <w:r w:rsidRPr="00CE03E5">
              <w:rPr>
                <w:color w:val="000000"/>
                <w:sz w:val="18"/>
                <w:szCs w:val="18"/>
              </w:rPr>
              <w:t>111</w:t>
            </w:r>
          </w:p>
        </w:tc>
        <w:tc>
          <w:tcPr>
            <w:tcW w:w="960" w:type="dxa"/>
            <w:shd w:val="clear" w:color="auto" w:fill="auto"/>
            <w:noWrap/>
            <w:vAlign w:val="center"/>
            <w:hideMark/>
          </w:tcPr>
          <w:p w14:paraId="6008C6FD" w14:textId="77777777" w:rsidR="00CE03E5" w:rsidRPr="00CE03E5" w:rsidRDefault="00CE03E5" w:rsidP="00CE03E5">
            <w:pPr>
              <w:rPr>
                <w:color w:val="000000"/>
                <w:sz w:val="18"/>
                <w:szCs w:val="18"/>
              </w:rPr>
            </w:pPr>
            <w:r w:rsidRPr="00CE03E5">
              <w:rPr>
                <w:color w:val="000000"/>
                <w:sz w:val="18"/>
                <w:szCs w:val="18"/>
              </w:rPr>
              <w:t>177</w:t>
            </w:r>
          </w:p>
        </w:tc>
        <w:tc>
          <w:tcPr>
            <w:tcW w:w="940" w:type="dxa"/>
            <w:shd w:val="clear" w:color="auto" w:fill="auto"/>
            <w:noWrap/>
            <w:vAlign w:val="center"/>
            <w:hideMark/>
          </w:tcPr>
          <w:p w14:paraId="4BC6AF80" w14:textId="77777777" w:rsidR="00CE03E5" w:rsidRPr="00CE03E5" w:rsidRDefault="00CE03E5" w:rsidP="00CE03E5">
            <w:pPr>
              <w:rPr>
                <w:color w:val="000000"/>
                <w:sz w:val="18"/>
                <w:szCs w:val="18"/>
              </w:rPr>
            </w:pPr>
            <w:r w:rsidRPr="00CE03E5">
              <w:rPr>
                <w:color w:val="000000"/>
                <w:sz w:val="18"/>
                <w:szCs w:val="18"/>
              </w:rPr>
              <w:t>110</w:t>
            </w:r>
          </w:p>
        </w:tc>
        <w:tc>
          <w:tcPr>
            <w:tcW w:w="1160" w:type="dxa"/>
            <w:shd w:val="clear" w:color="auto" w:fill="auto"/>
            <w:noWrap/>
            <w:vAlign w:val="center"/>
            <w:hideMark/>
          </w:tcPr>
          <w:p w14:paraId="2047A84E" w14:textId="77777777" w:rsidR="00CE03E5" w:rsidRPr="00CE03E5" w:rsidRDefault="00CE03E5" w:rsidP="00CE03E5">
            <w:pPr>
              <w:rPr>
                <w:color w:val="000000"/>
                <w:sz w:val="18"/>
                <w:szCs w:val="18"/>
              </w:rPr>
            </w:pPr>
            <w:r w:rsidRPr="00CE03E5">
              <w:rPr>
                <w:color w:val="000000"/>
                <w:sz w:val="18"/>
                <w:szCs w:val="18"/>
              </w:rPr>
              <w:t>24</w:t>
            </w:r>
          </w:p>
        </w:tc>
        <w:tc>
          <w:tcPr>
            <w:tcW w:w="1160" w:type="dxa"/>
            <w:shd w:val="clear" w:color="auto" w:fill="auto"/>
            <w:noWrap/>
            <w:vAlign w:val="center"/>
            <w:hideMark/>
          </w:tcPr>
          <w:p w14:paraId="781073E7" w14:textId="77777777" w:rsidR="00CE03E5" w:rsidRPr="00CE03E5" w:rsidRDefault="00CE03E5" w:rsidP="00CE03E5">
            <w:pPr>
              <w:rPr>
                <w:color w:val="000000"/>
                <w:sz w:val="18"/>
                <w:szCs w:val="18"/>
              </w:rPr>
            </w:pPr>
            <w:r w:rsidRPr="00CE03E5">
              <w:rPr>
                <w:color w:val="000000"/>
                <w:sz w:val="18"/>
                <w:szCs w:val="18"/>
              </w:rPr>
              <w:t>228</w:t>
            </w:r>
          </w:p>
        </w:tc>
        <w:tc>
          <w:tcPr>
            <w:tcW w:w="1140" w:type="dxa"/>
            <w:shd w:val="clear" w:color="auto" w:fill="auto"/>
            <w:noWrap/>
            <w:vAlign w:val="center"/>
            <w:hideMark/>
          </w:tcPr>
          <w:p w14:paraId="2A3B4E45" w14:textId="77777777" w:rsidR="00CE03E5" w:rsidRPr="00CE03E5" w:rsidRDefault="00CE03E5" w:rsidP="00CE03E5">
            <w:pPr>
              <w:rPr>
                <w:color w:val="000000"/>
                <w:sz w:val="18"/>
                <w:szCs w:val="18"/>
              </w:rPr>
            </w:pPr>
            <w:r w:rsidRPr="00CE03E5">
              <w:rPr>
                <w:color w:val="000000"/>
                <w:sz w:val="18"/>
                <w:szCs w:val="18"/>
              </w:rPr>
              <w:t>78</w:t>
            </w:r>
          </w:p>
        </w:tc>
        <w:tc>
          <w:tcPr>
            <w:tcW w:w="1120" w:type="dxa"/>
            <w:shd w:val="clear" w:color="auto" w:fill="auto"/>
            <w:noWrap/>
            <w:vAlign w:val="center"/>
            <w:hideMark/>
          </w:tcPr>
          <w:p w14:paraId="40366F87" w14:textId="77777777" w:rsidR="00CE03E5" w:rsidRPr="00CE03E5" w:rsidRDefault="00CE03E5" w:rsidP="00CE03E5">
            <w:pPr>
              <w:rPr>
                <w:color w:val="000000"/>
                <w:sz w:val="18"/>
                <w:szCs w:val="18"/>
              </w:rPr>
            </w:pPr>
            <w:r w:rsidRPr="00CE03E5">
              <w:rPr>
                <w:color w:val="000000"/>
                <w:sz w:val="18"/>
                <w:szCs w:val="18"/>
              </w:rPr>
              <w:t>173</w:t>
            </w:r>
          </w:p>
        </w:tc>
        <w:tc>
          <w:tcPr>
            <w:tcW w:w="1120" w:type="dxa"/>
            <w:shd w:val="clear" w:color="auto" w:fill="auto"/>
            <w:noWrap/>
            <w:vAlign w:val="center"/>
            <w:hideMark/>
          </w:tcPr>
          <w:p w14:paraId="03616C4F" w14:textId="77777777" w:rsidR="00CE03E5" w:rsidRPr="00CE03E5" w:rsidRDefault="00CE03E5" w:rsidP="00CE03E5">
            <w:pPr>
              <w:rPr>
                <w:color w:val="000000"/>
                <w:sz w:val="18"/>
                <w:szCs w:val="18"/>
              </w:rPr>
            </w:pPr>
            <w:r w:rsidRPr="00CE03E5">
              <w:rPr>
                <w:color w:val="000000"/>
                <w:sz w:val="18"/>
                <w:szCs w:val="18"/>
              </w:rPr>
              <w:t>20</w:t>
            </w:r>
          </w:p>
        </w:tc>
        <w:tc>
          <w:tcPr>
            <w:tcW w:w="1060" w:type="dxa"/>
            <w:shd w:val="clear" w:color="auto" w:fill="auto"/>
            <w:noWrap/>
            <w:vAlign w:val="center"/>
            <w:hideMark/>
          </w:tcPr>
          <w:p w14:paraId="4B84B325" w14:textId="77777777" w:rsidR="00CE03E5" w:rsidRPr="00CE03E5" w:rsidRDefault="00CE03E5" w:rsidP="00CE03E5">
            <w:pPr>
              <w:rPr>
                <w:color w:val="000000"/>
                <w:sz w:val="18"/>
                <w:szCs w:val="18"/>
              </w:rPr>
            </w:pPr>
            <w:r w:rsidRPr="00CE03E5">
              <w:rPr>
                <w:color w:val="000000"/>
                <w:sz w:val="18"/>
                <w:szCs w:val="18"/>
              </w:rPr>
              <w:t>0</w:t>
            </w:r>
          </w:p>
        </w:tc>
      </w:tr>
      <w:tr w:rsidR="00CE03E5" w:rsidRPr="00CE03E5" w14:paraId="6EBC41C8" w14:textId="77777777" w:rsidTr="000E0D05">
        <w:trPr>
          <w:trHeight w:val="300"/>
        </w:trPr>
        <w:tc>
          <w:tcPr>
            <w:tcW w:w="2618" w:type="dxa"/>
            <w:shd w:val="clear" w:color="auto" w:fill="auto"/>
            <w:noWrap/>
            <w:vAlign w:val="center"/>
            <w:hideMark/>
          </w:tcPr>
          <w:p w14:paraId="7A194EF9" w14:textId="77777777" w:rsidR="00CE03E5" w:rsidRPr="00CE03E5" w:rsidRDefault="00CE03E5" w:rsidP="00CE03E5">
            <w:pPr>
              <w:rPr>
                <w:color w:val="000000"/>
                <w:sz w:val="18"/>
                <w:szCs w:val="18"/>
              </w:rPr>
            </w:pPr>
            <w:r w:rsidRPr="00CE03E5">
              <w:rPr>
                <w:color w:val="000000"/>
                <w:sz w:val="18"/>
                <w:szCs w:val="18"/>
              </w:rPr>
              <w:t>2008</w:t>
            </w:r>
          </w:p>
        </w:tc>
        <w:tc>
          <w:tcPr>
            <w:tcW w:w="960" w:type="dxa"/>
            <w:shd w:val="clear" w:color="auto" w:fill="auto"/>
            <w:noWrap/>
            <w:vAlign w:val="center"/>
            <w:hideMark/>
          </w:tcPr>
          <w:p w14:paraId="37F7AEFA" w14:textId="77777777" w:rsidR="00CE03E5" w:rsidRPr="00CE03E5" w:rsidRDefault="00CE03E5" w:rsidP="00CE03E5">
            <w:pPr>
              <w:rPr>
                <w:color w:val="000000"/>
                <w:sz w:val="18"/>
                <w:szCs w:val="18"/>
              </w:rPr>
            </w:pPr>
            <w:r w:rsidRPr="00CE03E5">
              <w:rPr>
                <w:color w:val="000000"/>
                <w:sz w:val="18"/>
                <w:szCs w:val="18"/>
              </w:rPr>
              <w:t>0</w:t>
            </w:r>
          </w:p>
        </w:tc>
        <w:tc>
          <w:tcPr>
            <w:tcW w:w="960" w:type="dxa"/>
            <w:shd w:val="clear" w:color="auto" w:fill="auto"/>
            <w:noWrap/>
            <w:vAlign w:val="center"/>
            <w:hideMark/>
          </w:tcPr>
          <w:p w14:paraId="340084DD" w14:textId="77777777" w:rsidR="00CE03E5" w:rsidRPr="00CE03E5" w:rsidRDefault="00CE03E5" w:rsidP="00CE03E5">
            <w:pPr>
              <w:rPr>
                <w:color w:val="000000"/>
                <w:sz w:val="18"/>
                <w:szCs w:val="18"/>
              </w:rPr>
            </w:pPr>
            <w:r w:rsidRPr="00CE03E5">
              <w:rPr>
                <w:color w:val="000000"/>
                <w:sz w:val="18"/>
                <w:szCs w:val="18"/>
              </w:rPr>
              <w:t>111</w:t>
            </w:r>
          </w:p>
        </w:tc>
        <w:tc>
          <w:tcPr>
            <w:tcW w:w="960" w:type="dxa"/>
            <w:shd w:val="clear" w:color="auto" w:fill="auto"/>
            <w:noWrap/>
            <w:vAlign w:val="center"/>
            <w:hideMark/>
          </w:tcPr>
          <w:p w14:paraId="12F5D62C" w14:textId="77777777" w:rsidR="00CE03E5" w:rsidRPr="00CE03E5" w:rsidRDefault="00CE03E5" w:rsidP="00CE03E5">
            <w:pPr>
              <w:rPr>
                <w:color w:val="000000"/>
                <w:sz w:val="18"/>
                <w:szCs w:val="18"/>
              </w:rPr>
            </w:pPr>
            <w:r w:rsidRPr="00CE03E5">
              <w:rPr>
                <w:color w:val="000000"/>
                <w:sz w:val="18"/>
                <w:szCs w:val="18"/>
              </w:rPr>
              <w:t>203</w:t>
            </w:r>
          </w:p>
        </w:tc>
        <w:tc>
          <w:tcPr>
            <w:tcW w:w="940" w:type="dxa"/>
            <w:shd w:val="clear" w:color="auto" w:fill="auto"/>
            <w:noWrap/>
            <w:vAlign w:val="center"/>
            <w:hideMark/>
          </w:tcPr>
          <w:p w14:paraId="7C261F30" w14:textId="77777777" w:rsidR="00CE03E5" w:rsidRPr="00CE03E5" w:rsidRDefault="00CE03E5" w:rsidP="00CE03E5">
            <w:pPr>
              <w:rPr>
                <w:color w:val="000000"/>
                <w:sz w:val="18"/>
                <w:szCs w:val="18"/>
              </w:rPr>
            </w:pPr>
            <w:r w:rsidRPr="00CE03E5">
              <w:rPr>
                <w:color w:val="000000"/>
                <w:sz w:val="18"/>
                <w:szCs w:val="18"/>
              </w:rPr>
              <w:t>93</w:t>
            </w:r>
          </w:p>
        </w:tc>
        <w:tc>
          <w:tcPr>
            <w:tcW w:w="1160" w:type="dxa"/>
            <w:shd w:val="clear" w:color="auto" w:fill="auto"/>
            <w:noWrap/>
            <w:vAlign w:val="center"/>
            <w:hideMark/>
          </w:tcPr>
          <w:p w14:paraId="5D876008" w14:textId="77777777" w:rsidR="00CE03E5" w:rsidRPr="00CE03E5" w:rsidRDefault="00CE03E5" w:rsidP="00CE03E5">
            <w:pPr>
              <w:rPr>
                <w:color w:val="000000"/>
                <w:sz w:val="18"/>
                <w:szCs w:val="18"/>
              </w:rPr>
            </w:pPr>
            <w:r w:rsidRPr="00CE03E5">
              <w:rPr>
                <w:color w:val="000000"/>
                <w:sz w:val="18"/>
                <w:szCs w:val="18"/>
              </w:rPr>
              <w:t>12</w:t>
            </w:r>
          </w:p>
        </w:tc>
        <w:tc>
          <w:tcPr>
            <w:tcW w:w="1160" w:type="dxa"/>
            <w:shd w:val="clear" w:color="auto" w:fill="auto"/>
            <w:noWrap/>
            <w:vAlign w:val="center"/>
            <w:hideMark/>
          </w:tcPr>
          <w:p w14:paraId="2D7C0CD1" w14:textId="77777777" w:rsidR="00CE03E5" w:rsidRPr="00CE03E5" w:rsidRDefault="00CE03E5" w:rsidP="00CE03E5">
            <w:pPr>
              <w:rPr>
                <w:color w:val="000000"/>
                <w:sz w:val="18"/>
                <w:szCs w:val="18"/>
              </w:rPr>
            </w:pPr>
            <w:r w:rsidRPr="00CE03E5">
              <w:rPr>
                <w:color w:val="000000"/>
                <w:sz w:val="18"/>
                <w:szCs w:val="18"/>
              </w:rPr>
              <w:t>181</w:t>
            </w:r>
          </w:p>
        </w:tc>
        <w:tc>
          <w:tcPr>
            <w:tcW w:w="1140" w:type="dxa"/>
            <w:shd w:val="clear" w:color="auto" w:fill="auto"/>
            <w:noWrap/>
            <w:vAlign w:val="center"/>
            <w:hideMark/>
          </w:tcPr>
          <w:p w14:paraId="0B0475B6" w14:textId="77777777" w:rsidR="00CE03E5" w:rsidRPr="00CE03E5" w:rsidRDefault="00CE03E5" w:rsidP="00CE03E5">
            <w:pPr>
              <w:rPr>
                <w:color w:val="000000"/>
                <w:sz w:val="18"/>
                <w:szCs w:val="18"/>
              </w:rPr>
            </w:pPr>
            <w:r w:rsidRPr="00CE03E5">
              <w:rPr>
                <w:color w:val="000000"/>
                <w:sz w:val="18"/>
                <w:szCs w:val="18"/>
              </w:rPr>
              <w:t>67</w:t>
            </w:r>
          </w:p>
        </w:tc>
        <w:tc>
          <w:tcPr>
            <w:tcW w:w="1120" w:type="dxa"/>
            <w:shd w:val="clear" w:color="auto" w:fill="auto"/>
            <w:noWrap/>
            <w:vAlign w:val="center"/>
            <w:hideMark/>
          </w:tcPr>
          <w:p w14:paraId="45247B0B" w14:textId="77777777" w:rsidR="00CE03E5" w:rsidRPr="00CE03E5" w:rsidRDefault="00CE03E5" w:rsidP="00CE03E5">
            <w:pPr>
              <w:rPr>
                <w:color w:val="000000"/>
                <w:sz w:val="18"/>
                <w:szCs w:val="18"/>
              </w:rPr>
            </w:pPr>
            <w:r w:rsidRPr="00CE03E5">
              <w:rPr>
                <w:color w:val="000000"/>
                <w:sz w:val="18"/>
                <w:szCs w:val="18"/>
              </w:rPr>
              <w:t>196</w:t>
            </w:r>
          </w:p>
        </w:tc>
        <w:tc>
          <w:tcPr>
            <w:tcW w:w="1120" w:type="dxa"/>
            <w:shd w:val="clear" w:color="auto" w:fill="auto"/>
            <w:noWrap/>
            <w:vAlign w:val="center"/>
            <w:hideMark/>
          </w:tcPr>
          <w:p w14:paraId="23912A1E" w14:textId="77777777" w:rsidR="00CE03E5" w:rsidRPr="00CE03E5" w:rsidRDefault="00CE03E5" w:rsidP="00CE03E5">
            <w:pPr>
              <w:rPr>
                <w:color w:val="000000"/>
                <w:sz w:val="18"/>
                <w:szCs w:val="18"/>
              </w:rPr>
            </w:pPr>
            <w:r w:rsidRPr="00CE03E5">
              <w:rPr>
                <w:color w:val="000000"/>
                <w:sz w:val="18"/>
                <w:szCs w:val="18"/>
              </w:rPr>
              <w:t>0</w:t>
            </w:r>
          </w:p>
        </w:tc>
        <w:tc>
          <w:tcPr>
            <w:tcW w:w="1060" w:type="dxa"/>
            <w:shd w:val="clear" w:color="auto" w:fill="auto"/>
            <w:noWrap/>
            <w:vAlign w:val="center"/>
            <w:hideMark/>
          </w:tcPr>
          <w:p w14:paraId="13098191" w14:textId="77777777" w:rsidR="00CE03E5" w:rsidRPr="00CE03E5" w:rsidRDefault="00CE03E5" w:rsidP="00CE03E5">
            <w:pPr>
              <w:rPr>
                <w:color w:val="000000"/>
                <w:sz w:val="18"/>
                <w:szCs w:val="18"/>
              </w:rPr>
            </w:pPr>
            <w:r w:rsidRPr="00CE03E5">
              <w:rPr>
                <w:color w:val="000000"/>
                <w:sz w:val="18"/>
                <w:szCs w:val="18"/>
              </w:rPr>
              <w:t>0</w:t>
            </w:r>
          </w:p>
        </w:tc>
      </w:tr>
      <w:tr w:rsidR="00CE03E5" w:rsidRPr="00CE03E5" w14:paraId="29A790C2" w14:textId="77777777" w:rsidTr="000E0D05">
        <w:trPr>
          <w:trHeight w:val="300"/>
        </w:trPr>
        <w:tc>
          <w:tcPr>
            <w:tcW w:w="2618" w:type="dxa"/>
            <w:shd w:val="clear" w:color="auto" w:fill="auto"/>
            <w:noWrap/>
            <w:vAlign w:val="center"/>
            <w:hideMark/>
          </w:tcPr>
          <w:p w14:paraId="47349901" w14:textId="77777777" w:rsidR="00CE03E5" w:rsidRPr="00CE03E5" w:rsidRDefault="00CE03E5" w:rsidP="00CE03E5">
            <w:pPr>
              <w:rPr>
                <w:color w:val="000000"/>
                <w:sz w:val="18"/>
                <w:szCs w:val="18"/>
              </w:rPr>
            </w:pPr>
            <w:r w:rsidRPr="00CE03E5">
              <w:rPr>
                <w:color w:val="000000"/>
                <w:sz w:val="18"/>
                <w:szCs w:val="18"/>
              </w:rPr>
              <w:t>2009</w:t>
            </w:r>
          </w:p>
        </w:tc>
        <w:tc>
          <w:tcPr>
            <w:tcW w:w="960" w:type="dxa"/>
            <w:shd w:val="clear" w:color="auto" w:fill="auto"/>
            <w:noWrap/>
            <w:vAlign w:val="center"/>
            <w:hideMark/>
          </w:tcPr>
          <w:p w14:paraId="47DEA53D" w14:textId="77777777" w:rsidR="00CE03E5" w:rsidRPr="00CE03E5" w:rsidRDefault="00CE03E5" w:rsidP="00CE03E5">
            <w:pPr>
              <w:rPr>
                <w:color w:val="000000"/>
                <w:sz w:val="18"/>
                <w:szCs w:val="18"/>
              </w:rPr>
            </w:pPr>
            <w:r w:rsidRPr="00CE03E5">
              <w:rPr>
                <w:color w:val="000000"/>
                <w:sz w:val="18"/>
                <w:szCs w:val="18"/>
              </w:rPr>
              <w:t>0</w:t>
            </w:r>
          </w:p>
        </w:tc>
        <w:tc>
          <w:tcPr>
            <w:tcW w:w="960" w:type="dxa"/>
            <w:shd w:val="clear" w:color="auto" w:fill="auto"/>
            <w:noWrap/>
            <w:vAlign w:val="center"/>
            <w:hideMark/>
          </w:tcPr>
          <w:p w14:paraId="4375E1E3" w14:textId="77777777" w:rsidR="00CE03E5" w:rsidRPr="00CE03E5" w:rsidRDefault="00CE03E5" w:rsidP="00CE03E5">
            <w:pPr>
              <w:rPr>
                <w:color w:val="000000"/>
                <w:sz w:val="18"/>
                <w:szCs w:val="18"/>
              </w:rPr>
            </w:pPr>
            <w:r w:rsidRPr="00CE03E5">
              <w:rPr>
                <w:color w:val="000000"/>
                <w:sz w:val="18"/>
                <w:szCs w:val="18"/>
              </w:rPr>
              <w:t>59</w:t>
            </w:r>
          </w:p>
        </w:tc>
        <w:tc>
          <w:tcPr>
            <w:tcW w:w="960" w:type="dxa"/>
            <w:shd w:val="clear" w:color="auto" w:fill="auto"/>
            <w:noWrap/>
            <w:vAlign w:val="center"/>
            <w:hideMark/>
          </w:tcPr>
          <w:p w14:paraId="1C679B4E" w14:textId="77777777" w:rsidR="00CE03E5" w:rsidRPr="00CE03E5" w:rsidRDefault="00CE03E5" w:rsidP="00CE03E5">
            <w:pPr>
              <w:rPr>
                <w:color w:val="000000"/>
                <w:sz w:val="18"/>
                <w:szCs w:val="18"/>
              </w:rPr>
            </w:pPr>
            <w:r w:rsidRPr="00CE03E5">
              <w:rPr>
                <w:color w:val="000000"/>
                <w:sz w:val="18"/>
                <w:szCs w:val="18"/>
              </w:rPr>
              <w:t>146</w:t>
            </w:r>
          </w:p>
        </w:tc>
        <w:tc>
          <w:tcPr>
            <w:tcW w:w="940" w:type="dxa"/>
            <w:shd w:val="clear" w:color="auto" w:fill="auto"/>
            <w:noWrap/>
            <w:vAlign w:val="center"/>
            <w:hideMark/>
          </w:tcPr>
          <w:p w14:paraId="4DBDD102" w14:textId="77777777" w:rsidR="00CE03E5" w:rsidRPr="00CE03E5" w:rsidRDefault="00CE03E5" w:rsidP="00CE03E5">
            <w:pPr>
              <w:rPr>
                <w:color w:val="000000"/>
                <w:sz w:val="18"/>
                <w:szCs w:val="18"/>
              </w:rPr>
            </w:pPr>
            <w:r w:rsidRPr="00CE03E5">
              <w:rPr>
                <w:color w:val="000000"/>
                <w:sz w:val="18"/>
                <w:szCs w:val="18"/>
              </w:rPr>
              <w:t>60</w:t>
            </w:r>
          </w:p>
        </w:tc>
        <w:tc>
          <w:tcPr>
            <w:tcW w:w="1160" w:type="dxa"/>
            <w:shd w:val="clear" w:color="auto" w:fill="auto"/>
            <w:noWrap/>
            <w:vAlign w:val="center"/>
            <w:hideMark/>
          </w:tcPr>
          <w:p w14:paraId="0608131F" w14:textId="77777777" w:rsidR="00CE03E5" w:rsidRPr="00CE03E5" w:rsidRDefault="00CE03E5" w:rsidP="00CE03E5">
            <w:pPr>
              <w:rPr>
                <w:color w:val="000000"/>
                <w:sz w:val="18"/>
                <w:szCs w:val="18"/>
              </w:rPr>
            </w:pPr>
            <w:r w:rsidRPr="00CE03E5">
              <w:rPr>
                <w:color w:val="000000"/>
                <w:sz w:val="18"/>
                <w:szCs w:val="18"/>
              </w:rPr>
              <w:t>6</w:t>
            </w:r>
          </w:p>
        </w:tc>
        <w:tc>
          <w:tcPr>
            <w:tcW w:w="1160" w:type="dxa"/>
            <w:shd w:val="clear" w:color="auto" w:fill="auto"/>
            <w:noWrap/>
            <w:vAlign w:val="center"/>
            <w:hideMark/>
          </w:tcPr>
          <w:p w14:paraId="7ED2341F" w14:textId="77777777" w:rsidR="00CE03E5" w:rsidRPr="00CE03E5" w:rsidRDefault="00CE03E5" w:rsidP="00CE03E5">
            <w:pPr>
              <w:rPr>
                <w:color w:val="000000"/>
                <w:sz w:val="18"/>
                <w:szCs w:val="18"/>
              </w:rPr>
            </w:pPr>
            <w:r w:rsidRPr="00CE03E5">
              <w:rPr>
                <w:color w:val="000000"/>
                <w:sz w:val="18"/>
                <w:szCs w:val="18"/>
              </w:rPr>
              <w:t>137</w:t>
            </w:r>
          </w:p>
        </w:tc>
        <w:tc>
          <w:tcPr>
            <w:tcW w:w="1140" w:type="dxa"/>
            <w:shd w:val="clear" w:color="auto" w:fill="auto"/>
            <w:noWrap/>
            <w:vAlign w:val="center"/>
            <w:hideMark/>
          </w:tcPr>
          <w:p w14:paraId="61267B60" w14:textId="77777777" w:rsidR="00CE03E5" w:rsidRPr="00CE03E5" w:rsidRDefault="00CE03E5" w:rsidP="00CE03E5">
            <w:pPr>
              <w:rPr>
                <w:color w:val="000000"/>
                <w:sz w:val="18"/>
                <w:szCs w:val="18"/>
              </w:rPr>
            </w:pPr>
            <w:r w:rsidRPr="00CE03E5">
              <w:rPr>
                <w:color w:val="000000"/>
                <w:sz w:val="18"/>
                <w:szCs w:val="18"/>
              </w:rPr>
              <w:t>95</w:t>
            </w:r>
          </w:p>
        </w:tc>
        <w:tc>
          <w:tcPr>
            <w:tcW w:w="1120" w:type="dxa"/>
            <w:shd w:val="clear" w:color="auto" w:fill="auto"/>
            <w:noWrap/>
            <w:vAlign w:val="center"/>
            <w:hideMark/>
          </w:tcPr>
          <w:p w14:paraId="1C58044B" w14:textId="77777777" w:rsidR="00CE03E5" w:rsidRPr="00CE03E5" w:rsidRDefault="00CE03E5" w:rsidP="00CE03E5">
            <w:pPr>
              <w:rPr>
                <w:color w:val="000000"/>
                <w:sz w:val="18"/>
                <w:szCs w:val="18"/>
              </w:rPr>
            </w:pPr>
            <w:r w:rsidRPr="00CE03E5">
              <w:rPr>
                <w:color w:val="000000"/>
                <w:sz w:val="18"/>
                <w:szCs w:val="18"/>
              </w:rPr>
              <w:t>220</w:t>
            </w:r>
          </w:p>
        </w:tc>
        <w:tc>
          <w:tcPr>
            <w:tcW w:w="1120" w:type="dxa"/>
            <w:shd w:val="clear" w:color="auto" w:fill="auto"/>
            <w:noWrap/>
            <w:vAlign w:val="center"/>
            <w:hideMark/>
          </w:tcPr>
          <w:p w14:paraId="77A972BB" w14:textId="77777777" w:rsidR="00CE03E5" w:rsidRPr="00CE03E5" w:rsidRDefault="00CE03E5" w:rsidP="00CE03E5">
            <w:pPr>
              <w:rPr>
                <w:color w:val="000000"/>
                <w:sz w:val="18"/>
                <w:szCs w:val="18"/>
              </w:rPr>
            </w:pPr>
            <w:r w:rsidRPr="00CE03E5">
              <w:rPr>
                <w:color w:val="000000"/>
                <w:sz w:val="18"/>
                <w:szCs w:val="18"/>
              </w:rPr>
              <w:t>25</w:t>
            </w:r>
          </w:p>
        </w:tc>
        <w:tc>
          <w:tcPr>
            <w:tcW w:w="1060" w:type="dxa"/>
            <w:shd w:val="clear" w:color="auto" w:fill="auto"/>
            <w:noWrap/>
            <w:vAlign w:val="center"/>
            <w:hideMark/>
          </w:tcPr>
          <w:p w14:paraId="3AA366B2" w14:textId="77777777" w:rsidR="00CE03E5" w:rsidRPr="00CE03E5" w:rsidRDefault="00CE03E5" w:rsidP="00CE03E5">
            <w:pPr>
              <w:rPr>
                <w:color w:val="000000"/>
                <w:sz w:val="18"/>
                <w:szCs w:val="18"/>
              </w:rPr>
            </w:pPr>
            <w:r w:rsidRPr="00CE03E5">
              <w:rPr>
                <w:color w:val="000000"/>
                <w:sz w:val="18"/>
                <w:szCs w:val="18"/>
              </w:rPr>
              <w:t>0</w:t>
            </w:r>
          </w:p>
        </w:tc>
      </w:tr>
      <w:tr w:rsidR="00CE03E5" w:rsidRPr="00CE03E5" w14:paraId="4609A705" w14:textId="77777777" w:rsidTr="000E0D05">
        <w:trPr>
          <w:trHeight w:val="300"/>
        </w:trPr>
        <w:tc>
          <w:tcPr>
            <w:tcW w:w="2618" w:type="dxa"/>
            <w:shd w:val="clear" w:color="auto" w:fill="auto"/>
            <w:noWrap/>
            <w:vAlign w:val="center"/>
            <w:hideMark/>
          </w:tcPr>
          <w:p w14:paraId="1C693101" w14:textId="77777777" w:rsidR="00CE03E5" w:rsidRPr="00CE03E5" w:rsidRDefault="00CE03E5" w:rsidP="00CE03E5">
            <w:pPr>
              <w:rPr>
                <w:color w:val="000000"/>
                <w:sz w:val="18"/>
                <w:szCs w:val="18"/>
              </w:rPr>
            </w:pPr>
            <w:r w:rsidRPr="00CE03E5">
              <w:rPr>
                <w:color w:val="000000"/>
                <w:sz w:val="18"/>
                <w:szCs w:val="18"/>
              </w:rPr>
              <w:t>2010</w:t>
            </w:r>
          </w:p>
        </w:tc>
        <w:tc>
          <w:tcPr>
            <w:tcW w:w="960" w:type="dxa"/>
            <w:shd w:val="clear" w:color="auto" w:fill="auto"/>
            <w:noWrap/>
            <w:vAlign w:val="center"/>
            <w:hideMark/>
          </w:tcPr>
          <w:p w14:paraId="0A89B4A1" w14:textId="77777777" w:rsidR="00CE03E5" w:rsidRPr="00CE03E5" w:rsidRDefault="00CE03E5" w:rsidP="00CE03E5">
            <w:pPr>
              <w:rPr>
                <w:color w:val="000000"/>
                <w:sz w:val="18"/>
                <w:szCs w:val="18"/>
              </w:rPr>
            </w:pPr>
            <w:r w:rsidRPr="00CE03E5">
              <w:rPr>
                <w:color w:val="000000"/>
                <w:sz w:val="18"/>
                <w:szCs w:val="18"/>
              </w:rPr>
              <w:t>0</w:t>
            </w:r>
          </w:p>
        </w:tc>
        <w:tc>
          <w:tcPr>
            <w:tcW w:w="960" w:type="dxa"/>
            <w:shd w:val="clear" w:color="auto" w:fill="auto"/>
            <w:noWrap/>
            <w:vAlign w:val="center"/>
            <w:hideMark/>
          </w:tcPr>
          <w:p w14:paraId="5FE33FFB" w14:textId="77777777" w:rsidR="00CE03E5" w:rsidRPr="00CE03E5" w:rsidRDefault="00CE03E5" w:rsidP="00CE03E5">
            <w:pPr>
              <w:rPr>
                <w:color w:val="000000"/>
                <w:sz w:val="18"/>
                <w:szCs w:val="18"/>
              </w:rPr>
            </w:pPr>
            <w:r w:rsidRPr="00CE03E5">
              <w:rPr>
                <w:color w:val="000000"/>
                <w:sz w:val="18"/>
                <w:szCs w:val="18"/>
              </w:rPr>
              <w:t>81</w:t>
            </w:r>
          </w:p>
        </w:tc>
        <w:tc>
          <w:tcPr>
            <w:tcW w:w="960" w:type="dxa"/>
            <w:shd w:val="clear" w:color="auto" w:fill="auto"/>
            <w:noWrap/>
            <w:vAlign w:val="center"/>
            <w:hideMark/>
          </w:tcPr>
          <w:p w14:paraId="2C1A6291" w14:textId="77777777" w:rsidR="00CE03E5" w:rsidRPr="00CE03E5" w:rsidRDefault="00CE03E5" w:rsidP="00CE03E5">
            <w:pPr>
              <w:rPr>
                <w:color w:val="000000"/>
                <w:sz w:val="18"/>
                <w:szCs w:val="18"/>
              </w:rPr>
            </w:pPr>
            <w:r w:rsidRPr="00CE03E5">
              <w:rPr>
                <w:color w:val="000000"/>
                <w:sz w:val="18"/>
                <w:szCs w:val="18"/>
              </w:rPr>
              <w:t>141</w:t>
            </w:r>
          </w:p>
        </w:tc>
        <w:tc>
          <w:tcPr>
            <w:tcW w:w="940" w:type="dxa"/>
            <w:shd w:val="clear" w:color="auto" w:fill="auto"/>
            <w:noWrap/>
            <w:vAlign w:val="center"/>
            <w:hideMark/>
          </w:tcPr>
          <w:p w14:paraId="0B441B1D" w14:textId="77777777" w:rsidR="00CE03E5" w:rsidRPr="00CE03E5" w:rsidRDefault="00CE03E5" w:rsidP="00CE03E5">
            <w:pPr>
              <w:rPr>
                <w:color w:val="000000"/>
                <w:sz w:val="18"/>
                <w:szCs w:val="18"/>
              </w:rPr>
            </w:pPr>
            <w:r w:rsidRPr="00CE03E5">
              <w:rPr>
                <w:color w:val="000000"/>
                <w:sz w:val="18"/>
                <w:szCs w:val="18"/>
              </w:rPr>
              <w:t>85</w:t>
            </w:r>
          </w:p>
        </w:tc>
        <w:tc>
          <w:tcPr>
            <w:tcW w:w="1160" w:type="dxa"/>
            <w:shd w:val="clear" w:color="auto" w:fill="auto"/>
            <w:noWrap/>
            <w:vAlign w:val="center"/>
            <w:hideMark/>
          </w:tcPr>
          <w:p w14:paraId="4ED0D11F" w14:textId="77777777" w:rsidR="00CE03E5" w:rsidRPr="00CE03E5" w:rsidRDefault="00CE03E5" w:rsidP="00CE03E5">
            <w:pPr>
              <w:rPr>
                <w:color w:val="000000"/>
                <w:sz w:val="18"/>
                <w:szCs w:val="18"/>
              </w:rPr>
            </w:pPr>
            <w:r w:rsidRPr="00CE03E5">
              <w:rPr>
                <w:color w:val="000000"/>
                <w:sz w:val="18"/>
                <w:szCs w:val="18"/>
              </w:rPr>
              <w:t>1</w:t>
            </w:r>
          </w:p>
        </w:tc>
        <w:tc>
          <w:tcPr>
            <w:tcW w:w="1160" w:type="dxa"/>
            <w:shd w:val="clear" w:color="auto" w:fill="auto"/>
            <w:noWrap/>
            <w:vAlign w:val="center"/>
            <w:hideMark/>
          </w:tcPr>
          <w:p w14:paraId="3BF364D5" w14:textId="77777777" w:rsidR="00CE03E5" w:rsidRPr="00CE03E5" w:rsidRDefault="00CE03E5" w:rsidP="00CE03E5">
            <w:pPr>
              <w:rPr>
                <w:color w:val="000000"/>
                <w:sz w:val="18"/>
                <w:szCs w:val="18"/>
              </w:rPr>
            </w:pPr>
            <w:r w:rsidRPr="00CE03E5">
              <w:rPr>
                <w:color w:val="000000"/>
                <w:sz w:val="18"/>
                <w:szCs w:val="18"/>
              </w:rPr>
              <w:t>115</w:t>
            </w:r>
          </w:p>
        </w:tc>
        <w:tc>
          <w:tcPr>
            <w:tcW w:w="1140" w:type="dxa"/>
            <w:shd w:val="clear" w:color="auto" w:fill="auto"/>
            <w:noWrap/>
            <w:vAlign w:val="center"/>
            <w:hideMark/>
          </w:tcPr>
          <w:p w14:paraId="03701FAA" w14:textId="77777777" w:rsidR="00CE03E5" w:rsidRPr="00CE03E5" w:rsidRDefault="00CE03E5" w:rsidP="00CE03E5">
            <w:pPr>
              <w:rPr>
                <w:color w:val="000000"/>
                <w:sz w:val="18"/>
                <w:szCs w:val="18"/>
              </w:rPr>
            </w:pPr>
            <w:r w:rsidRPr="00CE03E5">
              <w:rPr>
                <w:color w:val="000000"/>
                <w:sz w:val="18"/>
                <w:szCs w:val="18"/>
              </w:rPr>
              <w:t>73</w:t>
            </w:r>
          </w:p>
        </w:tc>
        <w:tc>
          <w:tcPr>
            <w:tcW w:w="1120" w:type="dxa"/>
            <w:shd w:val="clear" w:color="auto" w:fill="auto"/>
            <w:noWrap/>
            <w:vAlign w:val="center"/>
            <w:hideMark/>
          </w:tcPr>
          <w:p w14:paraId="7F7B7FE4" w14:textId="77777777" w:rsidR="00CE03E5" w:rsidRPr="00CE03E5" w:rsidRDefault="00CE03E5" w:rsidP="00CE03E5">
            <w:pPr>
              <w:rPr>
                <w:color w:val="000000"/>
                <w:sz w:val="18"/>
                <w:szCs w:val="18"/>
              </w:rPr>
            </w:pPr>
            <w:r w:rsidRPr="00CE03E5">
              <w:rPr>
                <w:color w:val="000000"/>
                <w:sz w:val="18"/>
                <w:szCs w:val="18"/>
              </w:rPr>
              <w:t>260</w:t>
            </w:r>
          </w:p>
        </w:tc>
        <w:tc>
          <w:tcPr>
            <w:tcW w:w="1120" w:type="dxa"/>
            <w:shd w:val="clear" w:color="auto" w:fill="auto"/>
            <w:noWrap/>
            <w:vAlign w:val="center"/>
            <w:hideMark/>
          </w:tcPr>
          <w:p w14:paraId="3FE64471" w14:textId="77777777" w:rsidR="00CE03E5" w:rsidRPr="00CE03E5" w:rsidRDefault="00CE03E5" w:rsidP="00CE03E5">
            <w:pPr>
              <w:rPr>
                <w:color w:val="000000"/>
                <w:sz w:val="18"/>
                <w:szCs w:val="18"/>
              </w:rPr>
            </w:pPr>
            <w:r w:rsidRPr="00CE03E5">
              <w:rPr>
                <w:color w:val="000000"/>
                <w:sz w:val="18"/>
                <w:szCs w:val="18"/>
              </w:rPr>
              <w:t>39</w:t>
            </w:r>
          </w:p>
        </w:tc>
        <w:tc>
          <w:tcPr>
            <w:tcW w:w="1060" w:type="dxa"/>
            <w:shd w:val="clear" w:color="auto" w:fill="auto"/>
            <w:noWrap/>
            <w:vAlign w:val="center"/>
            <w:hideMark/>
          </w:tcPr>
          <w:p w14:paraId="7FDC6B34" w14:textId="77777777" w:rsidR="00CE03E5" w:rsidRPr="00CE03E5" w:rsidRDefault="00CE03E5" w:rsidP="00CE03E5">
            <w:pPr>
              <w:rPr>
                <w:color w:val="000000"/>
                <w:sz w:val="18"/>
                <w:szCs w:val="18"/>
              </w:rPr>
            </w:pPr>
            <w:r w:rsidRPr="00CE03E5">
              <w:rPr>
                <w:color w:val="000000"/>
                <w:sz w:val="18"/>
                <w:szCs w:val="18"/>
              </w:rPr>
              <w:t>0</w:t>
            </w:r>
          </w:p>
        </w:tc>
      </w:tr>
      <w:tr w:rsidR="00CE03E5" w:rsidRPr="00CE03E5" w14:paraId="20EA42DF" w14:textId="77777777" w:rsidTr="000E0D05">
        <w:trPr>
          <w:trHeight w:val="300"/>
        </w:trPr>
        <w:tc>
          <w:tcPr>
            <w:tcW w:w="2618" w:type="dxa"/>
            <w:shd w:val="clear" w:color="auto" w:fill="auto"/>
            <w:noWrap/>
            <w:vAlign w:val="center"/>
            <w:hideMark/>
          </w:tcPr>
          <w:p w14:paraId="7B5951D7" w14:textId="77777777" w:rsidR="00CE03E5" w:rsidRPr="00CE03E5" w:rsidRDefault="00CE03E5" w:rsidP="00CE03E5">
            <w:pPr>
              <w:rPr>
                <w:color w:val="000000"/>
                <w:sz w:val="18"/>
                <w:szCs w:val="18"/>
              </w:rPr>
            </w:pPr>
            <w:r w:rsidRPr="00CE03E5">
              <w:rPr>
                <w:color w:val="000000"/>
                <w:sz w:val="18"/>
                <w:szCs w:val="18"/>
              </w:rPr>
              <w:t>2011</w:t>
            </w:r>
          </w:p>
        </w:tc>
        <w:tc>
          <w:tcPr>
            <w:tcW w:w="960" w:type="dxa"/>
            <w:shd w:val="clear" w:color="auto" w:fill="auto"/>
            <w:noWrap/>
            <w:vAlign w:val="center"/>
            <w:hideMark/>
          </w:tcPr>
          <w:p w14:paraId="2CA59BF1" w14:textId="77777777" w:rsidR="00CE03E5" w:rsidRPr="00CE03E5" w:rsidRDefault="00CE03E5" w:rsidP="00CE03E5">
            <w:pPr>
              <w:rPr>
                <w:color w:val="000000"/>
                <w:sz w:val="18"/>
                <w:szCs w:val="18"/>
              </w:rPr>
            </w:pPr>
            <w:r w:rsidRPr="00CE03E5">
              <w:rPr>
                <w:color w:val="000000"/>
                <w:sz w:val="18"/>
                <w:szCs w:val="18"/>
              </w:rPr>
              <w:t>0</w:t>
            </w:r>
          </w:p>
        </w:tc>
        <w:tc>
          <w:tcPr>
            <w:tcW w:w="960" w:type="dxa"/>
            <w:shd w:val="clear" w:color="auto" w:fill="auto"/>
            <w:noWrap/>
            <w:vAlign w:val="center"/>
            <w:hideMark/>
          </w:tcPr>
          <w:p w14:paraId="685C49AF" w14:textId="77777777" w:rsidR="00CE03E5" w:rsidRPr="00CE03E5" w:rsidRDefault="00CE03E5" w:rsidP="00CE03E5">
            <w:pPr>
              <w:rPr>
                <w:color w:val="000000"/>
                <w:sz w:val="18"/>
                <w:szCs w:val="18"/>
              </w:rPr>
            </w:pPr>
            <w:r w:rsidRPr="00CE03E5">
              <w:rPr>
                <w:color w:val="000000"/>
                <w:sz w:val="18"/>
                <w:szCs w:val="18"/>
              </w:rPr>
              <w:t>126</w:t>
            </w:r>
          </w:p>
        </w:tc>
        <w:tc>
          <w:tcPr>
            <w:tcW w:w="960" w:type="dxa"/>
            <w:shd w:val="clear" w:color="auto" w:fill="auto"/>
            <w:noWrap/>
            <w:vAlign w:val="center"/>
            <w:hideMark/>
          </w:tcPr>
          <w:p w14:paraId="3783B64F" w14:textId="77777777" w:rsidR="00CE03E5" w:rsidRPr="00CE03E5" w:rsidRDefault="00CE03E5" w:rsidP="00CE03E5">
            <w:pPr>
              <w:rPr>
                <w:color w:val="000000"/>
                <w:sz w:val="18"/>
                <w:szCs w:val="18"/>
              </w:rPr>
            </w:pPr>
            <w:r w:rsidRPr="00CE03E5">
              <w:rPr>
                <w:color w:val="000000"/>
                <w:sz w:val="18"/>
                <w:szCs w:val="18"/>
              </w:rPr>
              <w:t>117</w:t>
            </w:r>
          </w:p>
        </w:tc>
        <w:tc>
          <w:tcPr>
            <w:tcW w:w="940" w:type="dxa"/>
            <w:shd w:val="clear" w:color="auto" w:fill="auto"/>
            <w:noWrap/>
            <w:vAlign w:val="center"/>
            <w:hideMark/>
          </w:tcPr>
          <w:p w14:paraId="52F5D894" w14:textId="77777777" w:rsidR="00CE03E5" w:rsidRPr="00CE03E5" w:rsidRDefault="00CE03E5" w:rsidP="00CE03E5">
            <w:pPr>
              <w:rPr>
                <w:color w:val="000000"/>
                <w:sz w:val="18"/>
                <w:szCs w:val="18"/>
              </w:rPr>
            </w:pPr>
            <w:r w:rsidRPr="00CE03E5">
              <w:rPr>
                <w:color w:val="000000"/>
                <w:sz w:val="18"/>
                <w:szCs w:val="18"/>
              </w:rPr>
              <w:t>33</w:t>
            </w:r>
          </w:p>
        </w:tc>
        <w:tc>
          <w:tcPr>
            <w:tcW w:w="1160" w:type="dxa"/>
            <w:shd w:val="clear" w:color="auto" w:fill="auto"/>
            <w:noWrap/>
            <w:vAlign w:val="center"/>
            <w:hideMark/>
          </w:tcPr>
          <w:p w14:paraId="3C82847A" w14:textId="77777777" w:rsidR="00CE03E5" w:rsidRPr="00CE03E5" w:rsidRDefault="00CE03E5" w:rsidP="00CE03E5">
            <w:pPr>
              <w:rPr>
                <w:color w:val="000000"/>
                <w:sz w:val="18"/>
                <w:szCs w:val="18"/>
              </w:rPr>
            </w:pPr>
            <w:r w:rsidRPr="00CE03E5">
              <w:rPr>
                <w:color w:val="000000"/>
                <w:sz w:val="18"/>
                <w:szCs w:val="18"/>
              </w:rPr>
              <w:t>3</w:t>
            </w:r>
          </w:p>
        </w:tc>
        <w:tc>
          <w:tcPr>
            <w:tcW w:w="1160" w:type="dxa"/>
            <w:shd w:val="clear" w:color="auto" w:fill="auto"/>
            <w:noWrap/>
            <w:vAlign w:val="center"/>
            <w:hideMark/>
          </w:tcPr>
          <w:p w14:paraId="76210692" w14:textId="77777777" w:rsidR="00CE03E5" w:rsidRPr="00CE03E5" w:rsidRDefault="00CE03E5" w:rsidP="00CE03E5">
            <w:pPr>
              <w:rPr>
                <w:color w:val="000000"/>
                <w:sz w:val="18"/>
                <w:szCs w:val="18"/>
              </w:rPr>
            </w:pPr>
            <w:r w:rsidRPr="00CE03E5">
              <w:rPr>
                <w:color w:val="000000"/>
                <w:sz w:val="18"/>
                <w:szCs w:val="18"/>
              </w:rPr>
              <w:t>83</w:t>
            </w:r>
          </w:p>
        </w:tc>
        <w:tc>
          <w:tcPr>
            <w:tcW w:w="1140" w:type="dxa"/>
            <w:shd w:val="clear" w:color="auto" w:fill="auto"/>
            <w:noWrap/>
            <w:vAlign w:val="center"/>
            <w:hideMark/>
          </w:tcPr>
          <w:p w14:paraId="6C060F77" w14:textId="77777777" w:rsidR="00CE03E5" w:rsidRPr="00CE03E5" w:rsidRDefault="00CE03E5" w:rsidP="00CE03E5">
            <w:pPr>
              <w:rPr>
                <w:color w:val="000000"/>
                <w:sz w:val="18"/>
                <w:szCs w:val="18"/>
              </w:rPr>
            </w:pPr>
            <w:r w:rsidRPr="00CE03E5">
              <w:rPr>
                <w:color w:val="000000"/>
                <w:sz w:val="18"/>
                <w:szCs w:val="18"/>
              </w:rPr>
              <w:t>73</w:t>
            </w:r>
          </w:p>
        </w:tc>
        <w:tc>
          <w:tcPr>
            <w:tcW w:w="1120" w:type="dxa"/>
            <w:shd w:val="clear" w:color="auto" w:fill="auto"/>
            <w:noWrap/>
            <w:vAlign w:val="center"/>
            <w:hideMark/>
          </w:tcPr>
          <w:p w14:paraId="3F8C2EF5" w14:textId="77777777" w:rsidR="00CE03E5" w:rsidRPr="00CE03E5" w:rsidRDefault="00CE03E5" w:rsidP="00CE03E5">
            <w:pPr>
              <w:rPr>
                <w:color w:val="000000"/>
                <w:sz w:val="18"/>
                <w:szCs w:val="18"/>
              </w:rPr>
            </w:pPr>
            <w:r w:rsidRPr="00CE03E5">
              <w:rPr>
                <w:color w:val="000000"/>
                <w:sz w:val="18"/>
                <w:szCs w:val="18"/>
              </w:rPr>
              <w:t>266</w:t>
            </w:r>
          </w:p>
        </w:tc>
        <w:tc>
          <w:tcPr>
            <w:tcW w:w="1120" w:type="dxa"/>
            <w:shd w:val="clear" w:color="auto" w:fill="auto"/>
            <w:noWrap/>
            <w:vAlign w:val="center"/>
            <w:hideMark/>
          </w:tcPr>
          <w:p w14:paraId="7FF2480A" w14:textId="77777777" w:rsidR="00CE03E5" w:rsidRPr="00CE03E5" w:rsidRDefault="00CE03E5" w:rsidP="00CE03E5">
            <w:pPr>
              <w:rPr>
                <w:color w:val="000000"/>
                <w:sz w:val="18"/>
                <w:szCs w:val="18"/>
              </w:rPr>
            </w:pPr>
            <w:r w:rsidRPr="00CE03E5">
              <w:rPr>
                <w:color w:val="000000"/>
                <w:sz w:val="18"/>
                <w:szCs w:val="18"/>
              </w:rPr>
              <w:t>9</w:t>
            </w:r>
          </w:p>
        </w:tc>
        <w:tc>
          <w:tcPr>
            <w:tcW w:w="1060" w:type="dxa"/>
            <w:shd w:val="clear" w:color="auto" w:fill="auto"/>
            <w:noWrap/>
            <w:vAlign w:val="center"/>
            <w:hideMark/>
          </w:tcPr>
          <w:p w14:paraId="0CC29C13" w14:textId="77777777" w:rsidR="00CE03E5" w:rsidRPr="00CE03E5" w:rsidRDefault="00CE03E5" w:rsidP="00CE03E5">
            <w:pPr>
              <w:rPr>
                <w:color w:val="000000"/>
                <w:sz w:val="18"/>
                <w:szCs w:val="18"/>
              </w:rPr>
            </w:pPr>
            <w:r w:rsidRPr="00CE03E5">
              <w:rPr>
                <w:color w:val="000000"/>
                <w:sz w:val="18"/>
                <w:szCs w:val="18"/>
              </w:rPr>
              <w:t>0</w:t>
            </w:r>
          </w:p>
        </w:tc>
      </w:tr>
      <w:tr w:rsidR="00CE03E5" w:rsidRPr="00CE03E5" w14:paraId="2234AA91" w14:textId="77777777" w:rsidTr="000E0D05">
        <w:trPr>
          <w:trHeight w:val="300"/>
        </w:trPr>
        <w:tc>
          <w:tcPr>
            <w:tcW w:w="2618" w:type="dxa"/>
            <w:shd w:val="clear" w:color="auto" w:fill="auto"/>
            <w:noWrap/>
            <w:vAlign w:val="center"/>
            <w:hideMark/>
          </w:tcPr>
          <w:p w14:paraId="561420CE" w14:textId="77777777" w:rsidR="00CE03E5" w:rsidRPr="00CE03E5" w:rsidRDefault="00CE03E5" w:rsidP="00CE03E5">
            <w:pPr>
              <w:rPr>
                <w:color w:val="000000"/>
                <w:sz w:val="18"/>
                <w:szCs w:val="18"/>
              </w:rPr>
            </w:pPr>
            <w:r w:rsidRPr="00CE03E5">
              <w:rPr>
                <w:color w:val="000000"/>
                <w:sz w:val="18"/>
                <w:szCs w:val="18"/>
              </w:rPr>
              <w:t>2012</w:t>
            </w:r>
          </w:p>
        </w:tc>
        <w:tc>
          <w:tcPr>
            <w:tcW w:w="960" w:type="dxa"/>
            <w:shd w:val="clear" w:color="auto" w:fill="auto"/>
            <w:noWrap/>
            <w:vAlign w:val="center"/>
            <w:hideMark/>
          </w:tcPr>
          <w:p w14:paraId="5D3B56BA" w14:textId="77777777" w:rsidR="00CE03E5" w:rsidRPr="00CE03E5" w:rsidRDefault="00CE03E5" w:rsidP="00CE03E5">
            <w:pPr>
              <w:rPr>
                <w:color w:val="000000"/>
                <w:sz w:val="18"/>
                <w:szCs w:val="18"/>
              </w:rPr>
            </w:pPr>
            <w:r w:rsidRPr="00CE03E5">
              <w:rPr>
                <w:color w:val="000000"/>
                <w:sz w:val="18"/>
                <w:szCs w:val="18"/>
              </w:rPr>
              <w:t>0</w:t>
            </w:r>
          </w:p>
        </w:tc>
        <w:tc>
          <w:tcPr>
            <w:tcW w:w="960" w:type="dxa"/>
            <w:shd w:val="clear" w:color="auto" w:fill="auto"/>
            <w:noWrap/>
            <w:vAlign w:val="center"/>
            <w:hideMark/>
          </w:tcPr>
          <w:p w14:paraId="487AF9E2" w14:textId="77777777" w:rsidR="00CE03E5" w:rsidRPr="00CE03E5" w:rsidRDefault="00CE03E5" w:rsidP="00CE03E5">
            <w:pPr>
              <w:rPr>
                <w:color w:val="000000"/>
                <w:sz w:val="18"/>
                <w:szCs w:val="18"/>
              </w:rPr>
            </w:pPr>
            <w:r w:rsidRPr="00CE03E5">
              <w:rPr>
                <w:color w:val="000000"/>
                <w:sz w:val="18"/>
                <w:szCs w:val="18"/>
              </w:rPr>
              <w:t>146</w:t>
            </w:r>
          </w:p>
        </w:tc>
        <w:tc>
          <w:tcPr>
            <w:tcW w:w="960" w:type="dxa"/>
            <w:shd w:val="clear" w:color="auto" w:fill="auto"/>
            <w:noWrap/>
            <w:vAlign w:val="center"/>
            <w:hideMark/>
          </w:tcPr>
          <w:p w14:paraId="30D1248D" w14:textId="77777777" w:rsidR="00CE03E5" w:rsidRPr="00CE03E5" w:rsidRDefault="00CE03E5" w:rsidP="00CE03E5">
            <w:pPr>
              <w:rPr>
                <w:color w:val="000000"/>
                <w:sz w:val="18"/>
                <w:szCs w:val="18"/>
              </w:rPr>
            </w:pPr>
            <w:r w:rsidRPr="00CE03E5">
              <w:rPr>
                <w:color w:val="000000"/>
                <w:sz w:val="18"/>
                <w:szCs w:val="18"/>
              </w:rPr>
              <w:t>110</w:t>
            </w:r>
          </w:p>
        </w:tc>
        <w:tc>
          <w:tcPr>
            <w:tcW w:w="940" w:type="dxa"/>
            <w:shd w:val="clear" w:color="auto" w:fill="auto"/>
            <w:noWrap/>
            <w:vAlign w:val="center"/>
            <w:hideMark/>
          </w:tcPr>
          <w:p w14:paraId="6273F9B5" w14:textId="77777777" w:rsidR="00CE03E5" w:rsidRPr="00CE03E5" w:rsidRDefault="00CE03E5" w:rsidP="00CE03E5">
            <w:pPr>
              <w:rPr>
                <w:color w:val="000000"/>
                <w:sz w:val="18"/>
                <w:szCs w:val="18"/>
              </w:rPr>
            </w:pPr>
            <w:r w:rsidRPr="00CE03E5">
              <w:rPr>
                <w:color w:val="000000"/>
                <w:sz w:val="18"/>
                <w:szCs w:val="18"/>
              </w:rPr>
              <w:t>56</w:t>
            </w:r>
          </w:p>
        </w:tc>
        <w:tc>
          <w:tcPr>
            <w:tcW w:w="1160" w:type="dxa"/>
            <w:shd w:val="clear" w:color="auto" w:fill="auto"/>
            <w:noWrap/>
            <w:vAlign w:val="center"/>
            <w:hideMark/>
          </w:tcPr>
          <w:p w14:paraId="163F6F58" w14:textId="77777777" w:rsidR="00CE03E5" w:rsidRPr="00CE03E5" w:rsidRDefault="00CE03E5" w:rsidP="00CE03E5">
            <w:pPr>
              <w:rPr>
                <w:color w:val="000000"/>
                <w:sz w:val="18"/>
                <w:szCs w:val="18"/>
              </w:rPr>
            </w:pPr>
            <w:r w:rsidRPr="00CE03E5">
              <w:rPr>
                <w:color w:val="000000"/>
                <w:sz w:val="18"/>
                <w:szCs w:val="18"/>
              </w:rPr>
              <w:t>7</w:t>
            </w:r>
          </w:p>
        </w:tc>
        <w:tc>
          <w:tcPr>
            <w:tcW w:w="1160" w:type="dxa"/>
            <w:shd w:val="clear" w:color="auto" w:fill="auto"/>
            <w:noWrap/>
            <w:vAlign w:val="center"/>
            <w:hideMark/>
          </w:tcPr>
          <w:p w14:paraId="1A9F4D9A" w14:textId="77777777" w:rsidR="00CE03E5" w:rsidRPr="00CE03E5" w:rsidRDefault="00CE03E5" w:rsidP="00CE03E5">
            <w:pPr>
              <w:rPr>
                <w:color w:val="000000"/>
                <w:sz w:val="18"/>
                <w:szCs w:val="18"/>
              </w:rPr>
            </w:pPr>
            <w:r w:rsidRPr="00CE03E5">
              <w:rPr>
                <w:color w:val="000000"/>
                <w:sz w:val="18"/>
                <w:szCs w:val="18"/>
              </w:rPr>
              <w:t>91</w:t>
            </w:r>
          </w:p>
        </w:tc>
        <w:tc>
          <w:tcPr>
            <w:tcW w:w="1140" w:type="dxa"/>
            <w:shd w:val="clear" w:color="auto" w:fill="auto"/>
            <w:noWrap/>
            <w:vAlign w:val="center"/>
            <w:hideMark/>
          </w:tcPr>
          <w:p w14:paraId="6C70BD1F" w14:textId="77777777" w:rsidR="00CE03E5" w:rsidRPr="00CE03E5" w:rsidRDefault="00CE03E5" w:rsidP="00CE03E5">
            <w:pPr>
              <w:rPr>
                <w:color w:val="000000"/>
                <w:sz w:val="18"/>
                <w:szCs w:val="18"/>
              </w:rPr>
            </w:pPr>
            <w:r w:rsidRPr="00CE03E5">
              <w:rPr>
                <w:color w:val="000000"/>
                <w:sz w:val="18"/>
                <w:szCs w:val="18"/>
              </w:rPr>
              <w:t>85</w:t>
            </w:r>
          </w:p>
        </w:tc>
        <w:tc>
          <w:tcPr>
            <w:tcW w:w="1120" w:type="dxa"/>
            <w:shd w:val="clear" w:color="auto" w:fill="auto"/>
            <w:noWrap/>
            <w:vAlign w:val="center"/>
            <w:hideMark/>
          </w:tcPr>
          <w:p w14:paraId="3C144699" w14:textId="77777777" w:rsidR="00CE03E5" w:rsidRPr="00CE03E5" w:rsidRDefault="00CE03E5" w:rsidP="00CE03E5">
            <w:pPr>
              <w:rPr>
                <w:color w:val="000000"/>
                <w:sz w:val="18"/>
                <w:szCs w:val="18"/>
              </w:rPr>
            </w:pPr>
            <w:r w:rsidRPr="00CE03E5">
              <w:rPr>
                <w:color w:val="000000"/>
                <w:sz w:val="18"/>
                <w:szCs w:val="18"/>
              </w:rPr>
              <w:t>312</w:t>
            </w:r>
          </w:p>
        </w:tc>
        <w:tc>
          <w:tcPr>
            <w:tcW w:w="1120" w:type="dxa"/>
            <w:shd w:val="clear" w:color="auto" w:fill="auto"/>
            <w:noWrap/>
            <w:vAlign w:val="center"/>
            <w:hideMark/>
          </w:tcPr>
          <w:p w14:paraId="70E52AA1" w14:textId="77777777" w:rsidR="00CE03E5" w:rsidRPr="00CE03E5" w:rsidRDefault="00CE03E5" w:rsidP="00CE03E5">
            <w:pPr>
              <w:rPr>
                <w:color w:val="000000"/>
                <w:sz w:val="18"/>
                <w:szCs w:val="18"/>
              </w:rPr>
            </w:pPr>
            <w:r w:rsidRPr="00CE03E5">
              <w:rPr>
                <w:color w:val="000000"/>
                <w:sz w:val="18"/>
                <w:szCs w:val="18"/>
              </w:rPr>
              <w:t>53</w:t>
            </w:r>
          </w:p>
        </w:tc>
        <w:tc>
          <w:tcPr>
            <w:tcW w:w="1060" w:type="dxa"/>
            <w:shd w:val="clear" w:color="auto" w:fill="auto"/>
            <w:noWrap/>
            <w:vAlign w:val="center"/>
            <w:hideMark/>
          </w:tcPr>
          <w:p w14:paraId="22A15488" w14:textId="77777777" w:rsidR="00CE03E5" w:rsidRPr="00CE03E5" w:rsidRDefault="00CE03E5" w:rsidP="00CE03E5">
            <w:pPr>
              <w:rPr>
                <w:color w:val="000000"/>
                <w:sz w:val="18"/>
                <w:szCs w:val="18"/>
              </w:rPr>
            </w:pPr>
            <w:r w:rsidRPr="00CE03E5">
              <w:rPr>
                <w:color w:val="000000"/>
                <w:sz w:val="18"/>
                <w:szCs w:val="18"/>
              </w:rPr>
              <w:t>0</w:t>
            </w:r>
          </w:p>
        </w:tc>
      </w:tr>
      <w:tr w:rsidR="00CE03E5" w:rsidRPr="00CE03E5" w14:paraId="7AA16745" w14:textId="77777777" w:rsidTr="000E0D05">
        <w:trPr>
          <w:trHeight w:val="300"/>
        </w:trPr>
        <w:tc>
          <w:tcPr>
            <w:tcW w:w="2618" w:type="dxa"/>
            <w:shd w:val="clear" w:color="auto" w:fill="auto"/>
            <w:noWrap/>
            <w:vAlign w:val="center"/>
            <w:hideMark/>
          </w:tcPr>
          <w:p w14:paraId="59804940" w14:textId="77777777" w:rsidR="00CE03E5" w:rsidRPr="00CE03E5" w:rsidRDefault="00CE03E5" w:rsidP="00CE03E5">
            <w:pPr>
              <w:rPr>
                <w:color w:val="000000"/>
                <w:sz w:val="18"/>
                <w:szCs w:val="18"/>
              </w:rPr>
            </w:pPr>
            <w:r w:rsidRPr="00CE03E5">
              <w:rPr>
                <w:color w:val="000000"/>
                <w:sz w:val="18"/>
                <w:szCs w:val="18"/>
              </w:rPr>
              <w:t>2013</w:t>
            </w:r>
          </w:p>
        </w:tc>
        <w:tc>
          <w:tcPr>
            <w:tcW w:w="960" w:type="dxa"/>
            <w:shd w:val="clear" w:color="auto" w:fill="auto"/>
            <w:noWrap/>
            <w:vAlign w:val="center"/>
            <w:hideMark/>
          </w:tcPr>
          <w:p w14:paraId="29870E84" w14:textId="77777777" w:rsidR="00CE03E5" w:rsidRPr="00CE03E5" w:rsidRDefault="00CE03E5" w:rsidP="00CE03E5">
            <w:pPr>
              <w:rPr>
                <w:color w:val="000000"/>
                <w:sz w:val="18"/>
                <w:szCs w:val="18"/>
              </w:rPr>
            </w:pPr>
            <w:r w:rsidRPr="00CE03E5">
              <w:rPr>
                <w:color w:val="000000"/>
                <w:sz w:val="18"/>
                <w:szCs w:val="18"/>
              </w:rPr>
              <w:t>2</w:t>
            </w:r>
          </w:p>
        </w:tc>
        <w:tc>
          <w:tcPr>
            <w:tcW w:w="960" w:type="dxa"/>
            <w:shd w:val="clear" w:color="auto" w:fill="auto"/>
            <w:noWrap/>
            <w:vAlign w:val="center"/>
            <w:hideMark/>
          </w:tcPr>
          <w:p w14:paraId="3D44B7DE" w14:textId="77777777" w:rsidR="00CE03E5" w:rsidRPr="00CE03E5" w:rsidRDefault="00CE03E5" w:rsidP="00CE03E5">
            <w:pPr>
              <w:rPr>
                <w:color w:val="000000"/>
                <w:sz w:val="18"/>
                <w:szCs w:val="18"/>
              </w:rPr>
            </w:pPr>
            <w:r w:rsidRPr="00CE03E5">
              <w:rPr>
                <w:color w:val="000000"/>
                <w:sz w:val="18"/>
                <w:szCs w:val="18"/>
              </w:rPr>
              <w:t>149</w:t>
            </w:r>
          </w:p>
        </w:tc>
        <w:tc>
          <w:tcPr>
            <w:tcW w:w="960" w:type="dxa"/>
            <w:shd w:val="clear" w:color="auto" w:fill="auto"/>
            <w:noWrap/>
            <w:vAlign w:val="center"/>
            <w:hideMark/>
          </w:tcPr>
          <w:p w14:paraId="104E984B" w14:textId="77777777" w:rsidR="00CE03E5" w:rsidRPr="00CE03E5" w:rsidRDefault="00CE03E5" w:rsidP="00CE03E5">
            <w:pPr>
              <w:rPr>
                <w:color w:val="000000"/>
                <w:sz w:val="18"/>
                <w:szCs w:val="18"/>
              </w:rPr>
            </w:pPr>
            <w:r w:rsidRPr="00CE03E5">
              <w:rPr>
                <w:color w:val="000000"/>
                <w:sz w:val="18"/>
                <w:szCs w:val="18"/>
              </w:rPr>
              <w:t>129</w:t>
            </w:r>
          </w:p>
        </w:tc>
        <w:tc>
          <w:tcPr>
            <w:tcW w:w="940" w:type="dxa"/>
            <w:shd w:val="clear" w:color="auto" w:fill="auto"/>
            <w:noWrap/>
            <w:vAlign w:val="center"/>
            <w:hideMark/>
          </w:tcPr>
          <w:p w14:paraId="32352427" w14:textId="77777777" w:rsidR="00CE03E5" w:rsidRPr="00CE03E5" w:rsidRDefault="00CE03E5" w:rsidP="00CE03E5">
            <w:pPr>
              <w:rPr>
                <w:color w:val="000000"/>
                <w:sz w:val="18"/>
                <w:szCs w:val="18"/>
              </w:rPr>
            </w:pPr>
            <w:r w:rsidRPr="00CE03E5">
              <w:rPr>
                <w:color w:val="000000"/>
                <w:sz w:val="18"/>
                <w:szCs w:val="18"/>
              </w:rPr>
              <w:t>51</w:t>
            </w:r>
          </w:p>
        </w:tc>
        <w:tc>
          <w:tcPr>
            <w:tcW w:w="1160" w:type="dxa"/>
            <w:shd w:val="clear" w:color="auto" w:fill="auto"/>
            <w:noWrap/>
            <w:vAlign w:val="center"/>
            <w:hideMark/>
          </w:tcPr>
          <w:p w14:paraId="3BB8BAC5" w14:textId="77777777" w:rsidR="00CE03E5" w:rsidRPr="00CE03E5" w:rsidRDefault="00CE03E5" w:rsidP="00CE03E5">
            <w:pPr>
              <w:rPr>
                <w:color w:val="000000"/>
                <w:sz w:val="18"/>
                <w:szCs w:val="18"/>
              </w:rPr>
            </w:pPr>
            <w:r w:rsidRPr="00CE03E5">
              <w:rPr>
                <w:color w:val="000000"/>
                <w:sz w:val="18"/>
                <w:szCs w:val="18"/>
              </w:rPr>
              <w:t>12</w:t>
            </w:r>
          </w:p>
        </w:tc>
        <w:tc>
          <w:tcPr>
            <w:tcW w:w="1160" w:type="dxa"/>
            <w:shd w:val="clear" w:color="auto" w:fill="auto"/>
            <w:noWrap/>
            <w:vAlign w:val="center"/>
            <w:hideMark/>
          </w:tcPr>
          <w:p w14:paraId="38E1DFCC" w14:textId="77777777" w:rsidR="00CE03E5" w:rsidRPr="00CE03E5" w:rsidRDefault="00CE03E5" w:rsidP="00CE03E5">
            <w:pPr>
              <w:rPr>
                <w:color w:val="000000"/>
                <w:sz w:val="18"/>
                <w:szCs w:val="18"/>
              </w:rPr>
            </w:pPr>
            <w:r w:rsidRPr="00CE03E5">
              <w:rPr>
                <w:color w:val="000000"/>
                <w:sz w:val="18"/>
                <w:szCs w:val="18"/>
              </w:rPr>
              <w:t>144</w:t>
            </w:r>
          </w:p>
        </w:tc>
        <w:tc>
          <w:tcPr>
            <w:tcW w:w="1140" w:type="dxa"/>
            <w:shd w:val="clear" w:color="auto" w:fill="auto"/>
            <w:noWrap/>
            <w:vAlign w:val="center"/>
            <w:hideMark/>
          </w:tcPr>
          <w:p w14:paraId="4C5372D8" w14:textId="77777777" w:rsidR="00CE03E5" w:rsidRPr="00CE03E5" w:rsidRDefault="00CE03E5" w:rsidP="00CE03E5">
            <w:pPr>
              <w:rPr>
                <w:color w:val="000000"/>
                <w:sz w:val="18"/>
                <w:szCs w:val="18"/>
              </w:rPr>
            </w:pPr>
            <w:r w:rsidRPr="00CE03E5">
              <w:rPr>
                <w:color w:val="000000"/>
                <w:sz w:val="18"/>
                <w:szCs w:val="18"/>
              </w:rPr>
              <w:t>105</w:t>
            </w:r>
          </w:p>
        </w:tc>
        <w:tc>
          <w:tcPr>
            <w:tcW w:w="1120" w:type="dxa"/>
            <w:shd w:val="clear" w:color="auto" w:fill="auto"/>
            <w:noWrap/>
            <w:vAlign w:val="center"/>
            <w:hideMark/>
          </w:tcPr>
          <w:p w14:paraId="3869AB3A" w14:textId="77777777" w:rsidR="00CE03E5" w:rsidRPr="00CE03E5" w:rsidRDefault="00CE03E5" w:rsidP="00CE03E5">
            <w:pPr>
              <w:rPr>
                <w:color w:val="000000"/>
                <w:sz w:val="18"/>
                <w:szCs w:val="18"/>
              </w:rPr>
            </w:pPr>
            <w:r w:rsidRPr="00CE03E5">
              <w:rPr>
                <w:color w:val="000000"/>
                <w:sz w:val="18"/>
                <w:szCs w:val="18"/>
              </w:rPr>
              <w:t>293</w:t>
            </w:r>
          </w:p>
        </w:tc>
        <w:tc>
          <w:tcPr>
            <w:tcW w:w="1120" w:type="dxa"/>
            <w:shd w:val="clear" w:color="auto" w:fill="auto"/>
            <w:noWrap/>
            <w:vAlign w:val="center"/>
            <w:hideMark/>
          </w:tcPr>
          <w:p w14:paraId="48DA92FB" w14:textId="77777777" w:rsidR="00CE03E5" w:rsidRPr="00CE03E5" w:rsidRDefault="00CE03E5" w:rsidP="00CE03E5">
            <w:pPr>
              <w:rPr>
                <w:color w:val="000000"/>
                <w:sz w:val="18"/>
                <w:szCs w:val="18"/>
              </w:rPr>
            </w:pPr>
            <w:r w:rsidRPr="00CE03E5">
              <w:rPr>
                <w:color w:val="000000"/>
                <w:sz w:val="18"/>
                <w:szCs w:val="18"/>
              </w:rPr>
              <w:t>86</w:t>
            </w:r>
          </w:p>
        </w:tc>
        <w:tc>
          <w:tcPr>
            <w:tcW w:w="1060" w:type="dxa"/>
            <w:shd w:val="clear" w:color="auto" w:fill="auto"/>
            <w:noWrap/>
            <w:vAlign w:val="center"/>
            <w:hideMark/>
          </w:tcPr>
          <w:p w14:paraId="044588E5" w14:textId="77777777" w:rsidR="00CE03E5" w:rsidRPr="00CE03E5" w:rsidRDefault="00CE03E5" w:rsidP="00CE03E5">
            <w:pPr>
              <w:rPr>
                <w:color w:val="000000"/>
                <w:sz w:val="18"/>
                <w:szCs w:val="18"/>
              </w:rPr>
            </w:pPr>
            <w:r w:rsidRPr="00CE03E5">
              <w:rPr>
                <w:color w:val="000000"/>
                <w:sz w:val="18"/>
                <w:szCs w:val="18"/>
              </w:rPr>
              <w:t>0</w:t>
            </w:r>
          </w:p>
        </w:tc>
      </w:tr>
      <w:tr w:rsidR="00CE03E5" w:rsidRPr="00CE03E5" w14:paraId="6168585A" w14:textId="77777777" w:rsidTr="000E0D05">
        <w:trPr>
          <w:trHeight w:val="300"/>
        </w:trPr>
        <w:tc>
          <w:tcPr>
            <w:tcW w:w="2618" w:type="dxa"/>
            <w:shd w:val="clear" w:color="auto" w:fill="auto"/>
            <w:noWrap/>
            <w:vAlign w:val="center"/>
            <w:hideMark/>
          </w:tcPr>
          <w:p w14:paraId="1D03B71B" w14:textId="77777777" w:rsidR="00CE03E5" w:rsidRPr="00CE03E5" w:rsidRDefault="00CE03E5" w:rsidP="00CE03E5">
            <w:pPr>
              <w:rPr>
                <w:color w:val="000000"/>
                <w:sz w:val="18"/>
                <w:szCs w:val="18"/>
              </w:rPr>
            </w:pPr>
            <w:r w:rsidRPr="00CE03E5">
              <w:rPr>
                <w:color w:val="000000"/>
                <w:sz w:val="18"/>
                <w:szCs w:val="18"/>
              </w:rPr>
              <w:t>2014</w:t>
            </w:r>
          </w:p>
        </w:tc>
        <w:tc>
          <w:tcPr>
            <w:tcW w:w="960" w:type="dxa"/>
            <w:shd w:val="clear" w:color="auto" w:fill="auto"/>
            <w:noWrap/>
            <w:vAlign w:val="center"/>
            <w:hideMark/>
          </w:tcPr>
          <w:p w14:paraId="32945629" w14:textId="77777777" w:rsidR="00CE03E5" w:rsidRPr="00CE03E5" w:rsidRDefault="00CE03E5" w:rsidP="00CE03E5">
            <w:pPr>
              <w:rPr>
                <w:color w:val="000000"/>
                <w:sz w:val="18"/>
                <w:szCs w:val="18"/>
              </w:rPr>
            </w:pPr>
            <w:r w:rsidRPr="00CE03E5">
              <w:rPr>
                <w:color w:val="000000"/>
                <w:sz w:val="18"/>
                <w:szCs w:val="18"/>
              </w:rPr>
              <w:t>1</w:t>
            </w:r>
          </w:p>
        </w:tc>
        <w:tc>
          <w:tcPr>
            <w:tcW w:w="960" w:type="dxa"/>
            <w:shd w:val="clear" w:color="auto" w:fill="auto"/>
            <w:noWrap/>
            <w:vAlign w:val="center"/>
            <w:hideMark/>
          </w:tcPr>
          <w:p w14:paraId="7FBA2414" w14:textId="77777777" w:rsidR="00CE03E5" w:rsidRPr="00CE03E5" w:rsidRDefault="00CE03E5" w:rsidP="00CE03E5">
            <w:pPr>
              <w:rPr>
                <w:color w:val="000000"/>
                <w:sz w:val="18"/>
                <w:szCs w:val="18"/>
              </w:rPr>
            </w:pPr>
            <w:r w:rsidRPr="00CE03E5">
              <w:rPr>
                <w:color w:val="000000"/>
                <w:sz w:val="18"/>
                <w:szCs w:val="18"/>
              </w:rPr>
              <w:t>138</w:t>
            </w:r>
          </w:p>
        </w:tc>
        <w:tc>
          <w:tcPr>
            <w:tcW w:w="960" w:type="dxa"/>
            <w:shd w:val="clear" w:color="auto" w:fill="auto"/>
            <w:noWrap/>
            <w:vAlign w:val="center"/>
            <w:hideMark/>
          </w:tcPr>
          <w:p w14:paraId="23071485" w14:textId="77777777" w:rsidR="00CE03E5" w:rsidRPr="00CE03E5" w:rsidRDefault="00CE03E5" w:rsidP="00CE03E5">
            <w:pPr>
              <w:rPr>
                <w:color w:val="000000"/>
                <w:sz w:val="18"/>
                <w:szCs w:val="18"/>
              </w:rPr>
            </w:pPr>
            <w:r w:rsidRPr="00CE03E5">
              <w:rPr>
                <w:color w:val="000000"/>
                <w:sz w:val="18"/>
                <w:szCs w:val="18"/>
              </w:rPr>
              <w:t>96</w:t>
            </w:r>
          </w:p>
        </w:tc>
        <w:tc>
          <w:tcPr>
            <w:tcW w:w="940" w:type="dxa"/>
            <w:shd w:val="clear" w:color="auto" w:fill="auto"/>
            <w:noWrap/>
            <w:vAlign w:val="center"/>
            <w:hideMark/>
          </w:tcPr>
          <w:p w14:paraId="61AAF287" w14:textId="77777777" w:rsidR="00CE03E5" w:rsidRPr="00CE03E5" w:rsidRDefault="00CE03E5" w:rsidP="00CE03E5">
            <w:pPr>
              <w:rPr>
                <w:color w:val="000000"/>
                <w:sz w:val="18"/>
                <w:szCs w:val="18"/>
              </w:rPr>
            </w:pPr>
            <w:r w:rsidRPr="00CE03E5">
              <w:rPr>
                <w:color w:val="000000"/>
                <w:sz w:val="18"/>
                <w:szCs w:val="18"/>
              </w:rPr>
              <w:t>41</w:t>
            </w:r>
          </w:p>
        </w:tc>
        <w:tc>
          <w:tcPr>
            <w:tcW w:w="1160" w:type="dxa"/>
            <w:shd w:val="clear" w:color="auto" w:fill="auto"/>
            <w:noWrap/>
            <w:vAlign w:val="center"/>
            <w:hideMark/>
          </w:tcPr>
          <w:p w14:paraId="7627186E" w14:textId="77777777" w:rsidR="00CE03E5" w:rsidRPr="00CE03E5" w:rsidRDefault="00CE03E5" w:rsidP="00CE03E5">
            <w:pPr>
              <w:rPr>
                <w:color w:val="000000"/>
                <w:sz w:val="18"/>
                <w:szCs w:val="18"/>
              </w:rPr>
            </w:pPr>
            <w:r w:rsidRPr="00CE03E5">
              <w:rPr>
                <w:color w:val="000000"/>
                <w:sz w:val="18"/>
                <w:szCs w:val="18"/>
              </w:rPr>
              <w:t>39</w:t>
            </w:r>
          </w:p>
        </w:tc>
        <w:tc>
          <w:tcPr>
            <w:tcW w:w="1160" w:type="dxa"/>
            <w:shd w:val="clear" w:color="auto" w:fill="auto"/>
            <w:noWrap/>
            <w:vAlign w:val="center"/>
            <w:hideMark/>
          </w:tcPr>
          <w:p w14:paraId="54E129AC" w14:textId="77777777" w:rsidR="00CE03E5" w:rsidRPr="00CE03E5" w:rsidRDefault="00CE03E5" w:rsidP="00CE03E5">
            <w:pPr>
              <w:rPr>
                <w:color w:val="000000"/>
                <w:sz w:val="18"/>
                <w:szCs w:val="18"/>
              </w:rPr>
            </w:pPr>
            <w:r w:rsidRPr="00CE03E5">
              <w:rPr>
                <w:color w:val="000000"/>
                <w:sz w:val="18"/>
                <w:szCs w:val="18"/>
              </w:rPr>
              <w:t>120</w:t>
            </w:r>
          </w:p>
        </w:tc>
        <w:tc>
          <w:tcPr>
            <w:tcW w:w="1140" w:type="dxa"/>
            <w:shd w:val="clear" w:color="auto" w:fill="auto"/>
            <w:noWrap/>
            <w:vAlign w:val="center"/>
            <w:hideMark/>
          </w:tcPr>
          <w:p w14:paraId="5D08931C" w14:textId="77777777" w:rsidR="00CE03E5" w:rsidRPr="00CE03E5" w:rsidRDefault="00CE03E5" w:rsidP="00CE03E5">
            <w:pPr>
              <w:rPr>
                <w:color w:val="000000"/>
                <w:sz w:val="18"/>
                <w:szCs w:val="18"/>
              </w:rPr>
            </w:pPr>
            <w:r w:rsidRPr="00CE03E5">
              <w:rPr>
                <w:color w:val="000000"/>
                <w:sz w:val="18"/>
                <w:szCs w:val="18"/>
              </w:rPr>
              <w:t>114</w:t>
            </w:r>
          </w:p>
        </w:tc>
        <w:tc>
          <w:tcPr>
            <w:tcW w:w="1120" w:type="dxa"/>
            <w:shd w:val="clear" w:color="auto" w:fill="auto"/>
            <w:noWrap/>
            <w:vAlign w:val="center"/>
            <w:hideMark/>
          </w:tcPr>
          <w:p w14:paraId="2D007B08" w14:textId="77777777" w:rsidR="00CE03E5" w:rsidRPr="00CE03E5" w:rsidRDefault="00CE03E5" w:rsidP="00CE03E5">
            <w:pPr>
              <w:rPr>
                <w:color w:val="000000"/>
                <w:sz w:val="18"/>
                <w:szCs w:val="18"/>
              </w:rPr>
            </w:pPr>
            <w:r w:rsidRPr="00CE03E5">
              <w:rPr>
                <w:color w:val="000000"/>
                <w:sz w:val="18"/>
                <w:szCs w:val="18"/>
              </w:rPr>
              <w:t>319</w:t>
            </w:r>
          </w:p>
        </w:tc>
        <w:tc>
          <w:tcPr>
            <w:tcW w:w="1120" w:type="dxa"/>
            <w:shd w:val="clear" w:color="auto" w:fill="auto"/>
            <w:noWrap/>
            <w:vAlign w:val="center"/>
            <w:hideMark/>
          </w:tcPr>
          <w:p w14:paraId="067C9DED" w14:textId="77777777" w:rsidR="00CE03E5" w:rsidRPr="00CE03E5" w:rsidRDefault="00CE03E5" w:rsidP="00CE03E5">
            <w:pPr>
              <w:rPr>
                <w:color w:val="000000"/>
                <w:sz w:val="18"/>
                <w:szCs w:val="18"/>
              </w:rPr>
            </w:pPr>
            <w:r w:rsidRPr="00CE03E5">
              <w:rPr>
                <w:color w:val="000000"/>
                <w:sz w:val="18"/>
                <w:szCs w:val="18"/>
              </w:rPr>
              <w:t>37</w:t>
            </w:r>
          </w:p>
        </w:tc>
        <w:tc>
          <w:tcPr>
            <w:tcW w:w="1060" w:type="dxa"/>
            <w:shd w:val="clear" w:color="auto" w:fill="auto"/>
            <w:noWrap/>
            <w:vAlign w:val="center"/>
            <w:hideMark/>
          </w:tcPr>
          <w:p w14:paraId="75C35387" w14:textId="77777777" w:rsidR="00CE03E5" w:rsidRPr="00CE03E5" w:rsidRDefault="00CE03E5" w:rsidP="00CE03E5">
            <w:pPr>
              <w:rPr>
                <w:color w:val="000000"/>
                <w:sz w:val="18"/>
                <w:szCs w:val="18"/>
              </w:rPr>
            </w:pPr>
            <w:r w:rsidRPr="00CE03E5">
              <w:rPr>
                <w:color w:val="000000"/>
                <w:sz w:val="18"/>
                <w:szCs w:val="18"/>
              </w:rPr>
              <w:t>0</w:t>
            </w:r>
          </w:p>
        </w:tc>
      </w:tr>
      <w:tr w:rsidR="00CE03E5" w:rsidRPr="00CE03E5" w14:paraId="7730DEEE" w14:textId="77777777" w:rsidTr="000E0D05">
        <w:trPr>
          <w:trHeight w:val="300"/>
        </w:trPr>
        <w:tc>
          <w:tcPr>
            <w:tcW w:w="2618" w:type="dxa"/>
            <w:shd w:val="clear" w:color="auto" w:fill="auto"/>
            <w:noWrap/>
            <w:vAlign w:val="center"/>
            <w:hideMark/>
          </w:tcPr>
          <w:p w14:paraId="7B126DB4" w14:textId="77777777" w:rsidR="00CE03E5" w:rsidRPr="00CE03E5" w:rsidRDefault="00CE03E5" w:rsidP="00CE03E5">
            <w:pPr>
              <w:rPr>
                <w:color w:val="000000"/>
                <w:sz w:val="18"/>
                <w:szCs w:val="18"/>
              </w:rPr>
            </w:pPr>
            <w:r w:rsidRPr="00CE03E5">
              <w:rPr>
                <w:color w:val="000000"/>
                <w:sz w:val="18"/>
                <w:szCs w:val="18"/>
              </w:rPr>
              <w:t>2015</w:t>
            </w:r>
          </w:p>
        </w:tc>
        <w:tc>
          <w:tcPr>
            <w:tcW w:w="960" w:type="dxa"/>
            <w:shd w:val="clear" w:color="auto" w:fill="auto"/>
            <w:noWrap/>
            <w:vAlign w:val="center"/>
            <w:hideMark/>
          </w:tcPr>
          <w:p w14:paraId="0D0779A5" w14:textId="77777777" w:rsidR="00CE03E5" w:rsidRPr="00CE03E5" w:rsidRDefault="00CE03E5" w:rsidP="00CE03E5">
            <w:pPr>
              <w:rPr>
                <w:color w:val="000000"/>
                <w:sz w:val="18"/>
                <w:szCs w:val="18"/>
              </w:rPr>
            </w:pPr>
            <w:r w:rsidRPr="00CE03E5">
              <w:rPr>
                <w:color w:val="000000"/>
                <w:sz w:val="18"/>
                <w:szCs w:val="18"/>
              </w:rPr>
              <w:t>0</w:t>
            </w:r>
          </w:p>
        </w:tc>
        <w:tc>
          <w:tcPr>
            <w:tcW w:w="960" w:type="dxa"/>
            <w:shd w:val="clear" w:color="auto" w:fill="auto"/>
            <w:noWrap/>
            <w:vAlign w:val="center"/>
            <w:hideMark/>
          </w:tcPr>
          <w:p w14:paraId="72D26E1A" w14:textId="77777777" w:rsidR="00CE03E5" w:rsidRPr="00CE03E5" w:rsidRDefault="00CE03E5" w:rsidP="00CE03E5">
            <w:pPr>
              <w:rPr>
                <w:color w:val="000000"/>
                <w:sz w:val="18"/>
                <w:szCs w:val="18"/>
              </w:rPr>
            </w:pPr>
            <w:r w:rsidRPr="00CE03E5">
              <w:rPr>
                <w:color w:val="000000"/>
                <w:sz w:val="18"/>
                <w:szCs w:val="18"/>
              </w:rPr>
              <w:t>135</w:t>
            </w:r>
          </w:p>
        </w:tc>
        <w:tc>
          <w:tcPr>
            <w:tcW w:w="960" w:type="dxa"/>
            <w:shd w:val="clear" w:color="auto" w:fill="auto"/>
            <w:noWrap/>
            <w:vAlign w:val="center"/>
            <w:hideMark/>
          </w:tcPr>
          <w:p w14:paraId="0DD6E05F" w14:textId="77777777" w:rsidR="00CE03E5" w:rsidRPr="00CE03E5" w:rsidRDefault="00CE03E5" w:rsidP="00CE03E5">
            <w:pPr>
              <w:rPr>
                <w:color w:val="000000"/>
                <w:sz w:val="18"/>
                <w:szCs w:val="18"/>
              </w:rPr>
            </w:pPr>
            <w:r w:rsidRPr="00CE03E5">
              <w:rPr>
                <w:color w:val="000000"/>
                <w:sz w:val="18"/>
                <w:szCs w:val="18"/>
              </w:rPr>
              <w:t>147</w:t>
            </w:r>
          </w:p>
        </w:tc>
        <w:tc>
          <w:tcPr>
            <w:tcW w:w="940" w:type="dxa"/>
            <w:shd w:val="clear" w:color="auto" w:fill="auto"/>
            <w:noWrap/>
            <w:vAlign w:val="center"/>
            <w:hideMark/>
          </w:tcPr>
          <w:p w14:paraId="076A58FC" w14:textId="77777777" w:rsidR="00CE03E5" w:rsidRPr="00CE03E5" w:rsidRDefault="00CE03E5" w:rsidP="00CE03E5">
            <w:pPr>
              <w:rPr>
                <w:color w:val="000000"/>
                <w:sz w:val="18"/>
                <w:szCs w:val="18"/>
              </w:rPr>
            </w:pPr>
            <w:r w:rsidRPr="00CE03E5">
              <w:rPr>
                <w:color w:val="000000"/>
                <w:sz w:val="18"/>
                <w:szCs w:val="18"/>
              </w:rPr>
              <w:t>61</w:t>
            </w:r>
          </w:p>
        </w:tc>
        <w:tc>
          <w:tcPr>
            <w:tcW w:w="1160" w:type="dxa"/>
            <w:shd w:val="clear" w:color="auto" w:fill="auto"/>
            <w:noWrap/>
            <w:vAlign w:val="center"/>
            <w:hideMark/>
          </w:tcPr>
          <w:p w14:paraId="15E45F11" w14:textId="77777777" w:rsidR="00CE03E5" w:rsidRPr="00CE03E5" w:rsidRDefault="00CE03E5" w:rsidP="00CE03E5">
            <w:pPr>
              <w:rPr>
                <w:color w:val="000000"/>
                <w:sz w:val="18"/>
                <w:szCs w:val="18"/>
              </w:rPr>
            </w:pPr>
            <w:r w:rsidRPr="00CE03E5">
              <w:rPr>
                <w:color w:val="000000"/>
                <w:sz w:val="18"/>
                <w:szCs w:val="18"/>
              </w:rPr>
              <w:t>46</w:t>
            </w:r>
          </w:p>
        </w:tc>
        <w:tc>
          <w:tcPr>
            <w:tcW w:w="1160" w:type="dxa"/>
            <w:shd w:val="clear" w:color="auto" w:fill="auto"/>
            <w:noWrap/>
            <w:vAlign w:val="center"/>
            <w:hideMark/>
          </w:tcPr>
          <w:p w14:paraId="751FC665" w14:textId="77777777" w:rsidR="00CE03E5" w:rsidRPr="00CE03E5" w:rsidRDefault="00CE03E5" w:rsidP="00CE03E5">
            <w:pPr>
              <w:rPr>
                <w:color w:val="000000"/>
                <w:sz w:val="18"/>
                <w:szCs w:val="18"/>
              </w:rPr>
            </w:pPr>
            <w:r w:rsidRPr="00CE03E5">
              <w:rPr>
                <w:color w:val="000000"/>
                <w:sz w:val="18"/>
                <w:szCs w:val="18"/>
              </w:rPr>
              <w:t>163</w:t>
            </w:r>
          </w:p>
        </w:tc>
        <w:tc>
          <w:tcPr>
            <w:tcW w:w="1140" w:type="dxa"/>
            <w:shd w:val="clear" w:color="auto" w:fill="auto"/>
            <w:noWrap/>
            <w:vAlign w:val="center"/>
            <w:hideMark/>
          </w:tcPr>
          <w:p w14:paraId="5F0B0BDF" w14:textId="77777777" w:rsidR="00CE03E5" w:rsidRPr="00CE03E5" w:rsidRDefault="00CE03E5" w:rsidP="00CE03E5">
            <w:pPr>
              <w:rPr>
                <w:color w:val="000000"/>
                <w:sz w:val="18"/>
                <w:szCs w:val="18"/>
              </w:rPr>
            </w:pPr>
            <w:r w:rsidRPr="00CE03E5">
              <w:rPr>
                <w:color w:val="000000"/>
                <w:sz w:val="18"/>
                <w:szCs w:val="18"/>
              </w:rPr>
              <w:t>106</w:t>
            </w:r>
          </w:p>
        </w:tc>
        <w:tc>
          <w:tcPr>
            <w:tcW w:w="1120" w:type="dxa"/>
            <w:shd w:val="clear" w:color="auto" w:fill="auto"/>
            <w:noWrap/>
            <w:vAlign w:val="center"/>
            <w:hideMark/>
          </w:tcPr>
          <w:p w14:paraId="45D35B87" w14:textId="77777777" w:rsidR="00CE03E5" w:rsidRPr="00CE03E5" w:rsidRDefault="00CE03E5" w:rsidP="00CE03E5">
            <w:pPr>
              <w:rPr>
                <w:color w:val="000000"/>
                <w:sz w:val="18"/>
                <w:szCs w:val="18"/>
              </w:rPr>
            </w:pPr>
            <w:r w:rsidRPr="00CE03E5">
              <w:rPr>
                <w:color w:val="000000"/>
                <w:sz w:val="18"/>
                <w:szCs w:val="18"/>
              </w:rPr>
              <w:t>280</w:t>
            </w:r>
          </w:p>
        </w:tc>
        <w:tc>
          <w:tcPr>
            <w:tcW w:w="1120" w:type="dxa"/>
            <w:shd w:val="clear" w:color="auto" w:fill="auto"/>
            <w:noWrap/>
            <w:vAlign w:val="center"/>
            <w:hideMark/>
          </w:tcPr>
          <w:p w14:paraId="586B2B00" w14:textId="77777777" w:rsidR="00CE03E5" w:rsidRPr="00CE03E5" w:rsidRDefault="00CE03E5" w:rsidP="00CE03E5">
            <w:pPr>
              <w:rPr>
                <w:color w:val="000000"/>
                <w:sz w:val="18"/>
                <w:szCs w:val="18"/>
              </w:rPr>
            </w:pPr>
            <w:r w:rsidRPr="00CE03E5">
              <w:rPr>
                <w:color w:val="000000"/>
                <w:sz w:val="18"/>
                <w:szCs w:val="18"/>
              </w:rPr>
              <w:t>16</w:t>
            </w:r>
          </w:p>
        </w:tc>
        <w:tc>
          <w:tcPr>
            <w:tcW w:w="1060" w:type="dxa"/>
            <w:shd w:val="clear" w:color="auto" w:fill="auto"/>
            <w:noWrap/>
            <w:vAlign w:val="center"/>
            <w:hideMark/>
          </w:tcPr>
          <w:p w14:paraId="225D7A7D" w14:textId="77777777" w:rsidR="00CE03E5" w:rsidRPr="00CE03E5" w:rsidRDefault="00CE03E5" w:rsidP="00CE03E5">
            <w:pPr>
              <w:rPr>
                <w:color w:val="000000"/>
                <w:sz w:val="18"/>
                <w:szCs w:val="18"/>
              </w:rPr>
            </w:pPr>
            <w:r w:rsidRPr="00CE03E5">
              <w:rPr>
                <w:color w:val="000000"/>
                <w:sz w:val="18"/>
                <w:szCs w:val="18"/>
              </w:rPr>
              <w:t>48</w:t>
            </w:r>
          </w:p>
        </w:tc>
      </w:tr>
      <w:tr w:rsidR="00CE03E5" w:rsidRPr="00CE03E5" w14:paraId="1C85A19C" w14:textId="77777777" w:rsidTr="000E0D05">
        <w:trPr>
          <w:trHeight w:val="300"/>
        </w:trPr>
        <w:tc>
          <w:tcPr>
            <w:tcW w:w="2618" w:type="dxa"/>
            <w:shd w:val="clear" w:color="auto" w:fill="auto"/>
            <w:noWrap/>
            <w:vAlign w:val="center"/>
            <w:hideMark/>
          </w:tcPr>
          <w:p w14:paraId="28E54247" w14:textId="77777777" w:rsidR="00CE03E5" w:rsidRPr="00CE03E5" w:rsidRDefault="00CE03E5" w:rsidP="00CE03E5">
            <w:pPr>
              <w:rPr>
                <w:color w:val="000000"/>
                <w:sz w:val="18"/>
                <w:szCs w:val="18"/>
              </w:rPr>
            </w:pPr>
            <w:r w:rsidRPr="00CE03E5">
              <w:rPr>
                <w:color w:val="000000"/>
                <w:sz w:val="18"/>
                <w:szCs w:val="18"/>
              </w:rPr>
              <w:t>2016</w:t>
            </w:r>
          </w:p>
        </w:tc>
        <w:tc>
          <w:tcPr>
            <w:tcW w:w="960" w:type="dxa"/>
            <w:shd w:val="clear" w:color="auto" w:fill="auto"/>
            <w:noWrap/>
            <w:vAlign w:val="center"/>
            <w:hideMark/>
          </w:tcPr>
          <w:p w14:paraId="7E2C7455" w14:textId="77777777" w:rsidR="00CE03E5" w:rsidRPr="00CE03E5" w:rsidRDefault="00CE03E5" w:rsidP="00CE03E5">
            <w:pPr>
              <w:rPr>
                <w:color w:val="000000"/>
                <w:sz w:val="18"/>
                <w:szCs w:val="18"/>
              </w:rPr>
            </w:pPr>
            <w:r w:rsidRPr="00CE03E5">
              <w:rPr>
                <w:color w:val="000000"/>
                <w:sz w:val="18"/>
                <w:szCs w:val="18"/>
              </w:rPr>
              <w:t>0</w:t>
            </w:r>
          </w:p>
        </w:tc>
        <w:tc>
          <w:tcPr>
            <w:tcW w:w="960" w:type="dxa"/>
            <w:shd w:val="clear" w:color="auto" w:fill="auto"/>
            <w:noWrap/>
            <w:vAlign w:val="center"/>
            <w:hideMark/>
          </w:tcPr>
          <w:p w14:paraId="0A77D938" w14:textId="77777777" w:rsidR="00CE03E5" w:rsidRPr="00CE03E5" w:rsidRDefault="00CE03E5" w:rsidP="00CE03E5">
            <w:pPr>
              <w:rPr>
                <w:color w:val="000000"/>
                <w:sz w:val="18"/>
                <w:szCs w:val="18"/>
              </w:rPr>
            </w:pPr>
            <w:r w:rsidRPr="00CE03E5">
              <w:rPr>
                <w:color w:val="000000"/>
                <w:sz w:val="18"/>
                <w:szCs w:val="18"/>
              </w:rPr>
              <w:t>145</w:t>
            </w:r>
          </w:p>
        </w:tc>
        <w:tc>
          <w:tcPr>
            <w:tcW w:w="960" w:type="dxa"/>
            <w:shd w:val="clear" w:color="auto" w:fill="auto"/>
            <w:noWrap/>
            <w:vAlign w:val="center"/>
            <w:hideMark/>
          </w:tcPr>
          <w:p w14:paraId="32D4E208" w14:textId="77777777" w:rsidR="00CE03E5" w:rsidRPr="00CE03E5" w:rsidRDefault="00CE03E5" w:rsidP="00CE03E5">
            <w:pPr>
              <w:rPr>
                <w:color w:val="000000"/>
                <w:sz w:val="18"/>
                <w:szCs w:val="18"/>
              </w:rPr>
            </w:pPr>
            <w:r w:rsidRPr="00CE03E5">
              <w:rPr>
                <w:color w:val="000000"/>
                <w:sz w:val="18"/>
                <w:szCs w:val="18"/>
              </w:rPr>
              <w:t>231</w:t>
            </w:r>
          </w:p>
        </w:tc>
        <w:tc>
          <w:tcPr>
            <w:tcW w:w="940" w:type="dxa"/>
            <w:shd w:val="clear" w:color="auto" w:fill="auto"/>
            <w:noWrap/>
            <w:vAlign w:val="center"/>
            <w:hideMark/>
          </w:tcPr>
          <w:p w14:paraId="2BF01896" w14:textId="77777777" w:rsidR="00CE03E5" w:rsidRPr="00CE03E5" w:rsidRDefault="00CE03E5" w:rsidP="00CE03E5">
            <w:pPr>
              <w:rPr>
                <w:color w:val="000000"/>
                <w:sz w:val="18"/>
                <w:szCs w:val="18"/>
              </w:rPr>
            </w:pPr>
            <w:r w:rsidRPr="00CE03E5">
              <w:rPr>
                <w:color w:val="000000"/>
                <w:sz w:val="18"/>
                <w:szCs w:val="18"/>
              </w:rPr>
              <w:t>63</w:t>
            </w:r>
          </w:p>
        </w:tc>
        <w:tc>
          <w:tcPr>
            <w:tcW w:w="1160" w:type="dxa"/>
            <w:shd w:val="clear" w:color="auto" w:fill="auto"/>
            <w:noWrap/>
            <w:vAlign w:val="center"/>
            <w:hideMark/>
          </w:tcPr>
          <w:p w14:paraId="34EBF781" w14:textId="77777777" w:rsidR="00CE03E5" w:rsidRPr="00CE03E5" w:rsidRDefault="00CE03E5" w:rsidP="00CE03E5">
            <w:pPr>
              <w:rPr>
                <w:color w:val="000000"/>
                <w:sz w:val="18"/>
                <w:szCs w:val="18"/>
              </w:rPr>
            </w:pPr>
            <w:r w:rsidRPr="00CE03E5">
              <w:rPr>
                <w:color w:val="000000"/>
                <w:sz w:val="18"/>
                <w:szCs w:val="18"/>
              </w:rPr>
              <w:t>26</w:t>
            </w:r>
          </w:p>
        </w:tc>
        <w:tc>
          <w:tcPr>
            <w:tcW w:w="1160" w:type="dxa"/>
            <w:shd w:val="clear" w:color="auto" w:fill="auto"/>
            <w:noWrap/>
            <w:vAlign w:val="center"/>
            <w:hideMark/>
          </w:tcPr>
          <w:p w14:paraId="5B82CE81" w14:textId="77777777" w:rsidR="00CE03E5" w:rsidRPr="00CE03E5" w:rsidRDefault="00CE03E5" w:rsidP="00CE03E5">
            <w:pPr>
              <w:rPr>
                <w:color w:val="000000"/>
                <w:sz w:val="18"/>
                <w:szCs w:val="18"/>
              </w:rPr>
            </w:pPr>
            <w:r w:rsidRPr="00CE03E5">
              <w:rPr>
                <w:color w:val="000000"/>
                <w:sz w:val="18"/>
                <w:szCs w:val="18"/>
              </w:rPr>
              <w:t>134</w:t>
            </w:r>
          </w:p>
        </w:tc>
        <w:tc>
          <w:tcPr>
            <w:tcW w:w="1140" w:type="dxa"/>
            <w:shd w:val="clear" w:color="auto" w:fill="auto"/>
            <w:noWrap/>
            <w:vAlign w:val="center"/>
            <w:hideMark/>
          </w:tcPr>
          <w:p w14:paraId="4438FF02" w14:textId="77777777" w:rsidR="00CE03E5" w:rsidRPr="00CE03E5" w:rsidRDefault="00CE03E5" w:rsidP="00CE03E5">
            <w:pPr>
              <w:rPr>
                <w:color w:val="000000"/>
                <w:sz w:val="18"/>
                <w:szCs w:val="18"/>
              </w:rPr>
            </w:pPr>
            <w:r w:rsidRPr="00CE03E5">
              <w:rPr>
                <w:color w:val="000000"/>
                <w:sz w:val="18"/>
                <w:szCs w:val="18"/>
              </w:rPr>
              <w:t>89</w:t>
            </w:r>
          </w:p>
        </w:tc>
        <w:tc>
          <w:tcPr>
            <w:tcW w:w="1120" w:type="dxa"/>
            <w:shd w:val="clear" w:color="auto" w:fill="auto"/>
            <w:noWrap/>
            <w:vAlign w:val="center"/>
            <w:hideMark/>
          </w:tcPr>
          <w:p w14:paraId="599BC8E4" w14:textId="77777777" w:rsidR="00CE03E5" w:rsidRPr="00CE03E5" w:rsidRDefault="00CE03E5" w:rsidP="00CE03E5">
            <w:pPr>
              <w:rPr>
                <w:color w:val="000000"/>
                <w:sz w:val="18"/>
                <w:szCs w:val="18"/>
              </w:rPr>
            </w:pPr>
            <w:r w:rsidRPr="00CE03E5">
              <w:rPr>
                <w:color w:val="000000"/>
                <w:sz w:val="18"/>
                <w:szCs w:val="18"/>
              </w:rPr>
              <w:t>210</w:t>
            </w:r>
          </w:p>
        </w:tc>
        <w:tc>
          <w:tcPr>
            <w:tcW w:w="1120" w:type="dxa"/>
            <w:shd w:val="clear" w:color="auto" w:fill="auto"/>
            <w:noWrap/>
            <w:vAlign w:val="center"/>
            <w:hideMark/>
          </w:tcPr>
          <w:p w14:paraId="4876B283" w14:textId="77777777" w:rsidR="00CE03E5" w:rsidRPr="00CE03E5" w:rsidRDefault="00CE03E5" w:rsidP="00CE03E5">
            <w:pPr>
              <w:rPr>
                <w:color w:val="000000"/>
                <w:sz w:val="18"/>
                <w:szCs w:val="18"/>
              </w:rPr>
            </w:pPr>
            <w:r w:rsidRPr="00CE03E5">
              <w:rPr>
                <w:color w:val="000000"/>
                <w:sz w:val="18"/>
                <w:szCs w:val="18"/>
              </w:rPr>
              <w:t>106</w:t>
            </w:r>
          </w:p>
        </w:tc>
        <w:tc>
          <w:tcPr>
            <w:tcW w:w="1060" w:type="dxa"/>
            <w:shd w:val="clear" w:color="auto" w:fill="auto"/>
            <w:noWrap/>
            <w:vAlign w:val="center"/>
            <w:hideMark/>
          </w:tcPr>
          <w:p w14:paraId="0CAB23B5" w14:textId="77777777" w:rsidR="00CE03E5" w:rsidRPr="00CE03E5" w:rsidRDefault="00CE03E5" w:rsidP="00CE03E5">
            <w:pPr>
              <w:rPr>
                <w:color w:val="000000"/>
                <w:sz w:val="18"/>
                <w:szCs w:val="18"/>
              </w:rPr>
            </w:pPr>
            <w:r w:rsidRPr="00CE03E5">
              <w:rPr>
                <w:color w:val="000000"/>
                <w:sz w:val="18"/>
                <w:szCs w:val="18"/>
              </w:rPr>
              <w:t>0</w:t>
            </w:r>
          </w:p>
        </w:tc>
      </w:tr>
      <w:tr w:rsidR="00CE03E5" w:rsidRPr="00CE03E5" w14:paraId="2BFC9EEA" w14:textId="77777777" w:rsidTr="000E0D05">
        <w:trPr>
          <w:trHeight w:val="300"/>
        </w:trPr>
        <w:tc>
          <w:tcPr>
            <w:tcW w:w="2618" w:type="dxa"/>
            <w:shd w:val="clear" w:color="auto" w:fill="auto"/>
            <w:noWrap/>
            <w:vAlign w:val="center"/>
            <w:hideMark/>
          </w:tcPr>
          <w:p w14:paraId="4D95A2C1" w14:textId="77777777" w:rsidR="00CE03E5" w:rsidRPr="00CE03E5" w:rsidRDefault="00CE03E5" w:rsidP="00CE03E5">
            <w:pPr>
              <w:rPr>
                <w:color w:val="000000"/>
                <w:sz w:val="18"/>
                <w:szCs w:val="18"/>
              </w:rPr>
            </w:pPr>
            <w:r w:rsidRPr="00CE03E5">
              <w:rPr>
                <w:color w:val="000000"/>
                <w:sz w:val="18"/>
                <w:szCs w:val="18"/>
              </w:rPr>
              <w:t>2017</w:t>
            </w:r>
          </w:p>
        </w:tc>
        <w:tc>
          <w:tcPr>
            <w:tcW w:w="960" w:type="dxa"/>
            <w:shd w:val="clear" w:color="auto" w:fill="auto"/>
            <w:noWrap/>
            <w:vAlign w:val="center"/>
            <w:hideMark/>
          </w:tcPr>
          <w:p w14:paraId="0091B217" w14:textId="77777777" w:rsidR="00CE03E5" w:rsidRPr="00CE03E5" w:rsidRDefault="00CE03E5" w:rsidP="00CE03E5">
            <w:pPr>
              <w:rPr>
                <w:color w:val="000000"/>
                <w:sz w:val="18"/>
                <w:szCs w:val="18"/>
              </w:rPr>
            </w:pPr>
            <w:r w:rsidRPr="00CE03E5">
              <w:rPr>
                <w:color w:val="000000"/>
                <w:sz w:val="18"/>
                <w:szCs w:val="18"/>
              </w:rPr>
              <w:t>0</w:t>
            </w:r>
          </w:p>
        </w:tc>
        <w:tc>
          <w:tcPr>
            <w:tcW w:w="960" w:type="dxa"/>
            <w:shd w:val="clear" w:color="auto" w:fill="auto"/>
            <w:noWrap/>
            <w:vAlign w:val="center"/>
            <w:hideMark/>
          </w:tcPr>
          <w:p w14:paraId="7069C603" w14:textId="77777777" w:rsidR="00CE03E5" w:rsidRPr="00CE03E5" w:rsidRDefault="00CE03E5" w:rsidP="00CE03E5">
            <w:pPr>
              <w:rPr>
                <w:color w:val="000000"/>
                <w:sz w:val="18"/>
                <w:szCs w:val="18"/>
              </w:rPr>
            </w:pPr>
            <w:r w:rsidRPr="00CE03E5">
              <w:rPr>
                <w:color w:val="000000"/>
                <w:sz w:val="18"/>
                <w:szCs w:val="18"/>
              </w:rPr>
              <w:t>97</w:t>
            </w:r>
          </w:p>
        </w:tc>
        <w:tc>
          <w:tcPr>
            <w:tcW w:w="960" w:type="dxa"/>
            <w:shd w:val="clear" w:color="auto" w:fill="auto"/>
            <w:noWrap/>
            <w:vAlign w:val="center"/>
            <w:hideMark/>
          </w:tcPr>
          <w:p w14:paraId="24DE60FF" w14:textId="77777777" w:rsidR="00CE03E5" w:rsidRPr="00CE03E5" w:rsidRDefault="00CE03E5" w:rsidP="00CE03E5">
            <w:pPr>
              <w:rPr>
                <w:color w:val="000000"/>
                <w:sz w:val="18"/>
                <w:szCs w:val="18"/>
              </w:rPr>
            </w:pPr>
            <w:r w:rsidRPr="00CE03E5">
              <w:rPr>
                <w:color w:val="000000"/>
                <w:sz w:val="18"/>
                <w:szCs w:val="18"/>
              </w:rPr>
              <w:t>170</w:t>
            </w:r>
          </w:p>
        </w:tc>
        <w:tc>
          <w:tcPr>
            <w:tcW w:w="940" w:type="dxa"/>
            <w:shd w:val="clear" w:color="auto" w:fill="auto"/>
            <w:noWrap/>
            <w:vAlign w:val="center"/>
            <w:hideMark/>
          </w:tcPr>
          <w:p w14:paraId="023BD80E" w14:textId="77777777" w:rsidR="00CE03E5" w:rsidRPr="00CE03E5" w:rsidRDefault="00CE03E5" w:rsidP="00CE03E5">
            <w:pPr>
              <w:rPr>
                <w:color w:val="000000"/>
                <w:sz w:val="18"/>
                <w:szCs w:val="18"/>
              </w:rPr>
            </w:pPr>
            <w:r w:rsidRPr="00CE03E5">
              <w:rPr>
                <w:color w:val="000000"/>
                <w:sz w:val="18"/>
                <w:szCs w:val="18"/>
              </w:rPr>
              <w:t>110</w:t>
            </w:r>
          </w:p>
        </w:tc>
        <w:tc>
          <w:tcPr>
            <w:tcW w:w="1160" w:type="dxa"/>
            <w:shd w:val="clear" w:color="auto" w:fill="auto"/>
            <w:noWrap/>
            <w:vAlign w:val="center"/>
            <w:hideMark/>
          </w:tcPr>
          <w:p w14:paraId="4CDC3427" w14:textId="77777777" w:rsidR="00CE03E5" w:rsidRPr="00CE03E5" w:rsidRDefault="00CE03E5" w:rsidP="00CE03E5">
            <w:pPr>
              <w:rPr>
                <w:color w:val="000000"/>
                <w:sz w:val="18"/>
                <w:szCs w:val="18"/>
              </w:rPr>
            </w:pPr>
            <w:r w:rsidRPr="00CE03E5">
              <w:rPr>
                <w:color w:val="000000"/>
                <w:sz w:val="18"/>
                <w:szCs w:val="18"/>
              </w:rPr>
              <w:t>11</w:t>
            </w:r>
          </w:p>
        </w:tc>
        <w:tc>
          <w:tcPr>
            <w:tcW w:w="1160" w:type="dxa"/>
            <w:shd w:val="clear" w:color="auto" w:fill="auto"/>
            <w:noWrap/>
            <w:vAlign w:val="center"/>
            <w:hideMark/>
          </w:tcPr>
          <w:p w14:paraId="36C9964F" w14:textId="77777777" w:rsidR="00CE03E5" w:rsidRPr="00CE03E5" w:rsidRDefault="00CE03E5" w:rsidP="00CE03E5">
            <w:pPr>
              <w:rPr>
                <w:color w:val="000000"/>
                <w:sz w:val="18"/>
                <w:szCs w:val="18"/>
              </w:rPr>
            </w:pPr>
            <w:r w:rsidRPr="00CE03E5">
              <w:rPr>
                <w:color w:val="000000"/>
                <w:sz w:val="18"/>
                <w:szCs w:val="18"/>
              </w:rPr>
              <w:t>87</w:t>
            </w:r>
          </w:p>
        </w:tc>
        <w:tc>
          <w:tcPr>
            <w:tcW w:w="1140" w:type="dxa"/>
            <w:shd w:val="clear" w:color="auto" w:fill="auto"/>
            <w:noWrap/>
            <w:vAlign w:val="center"/>
            <w:hideMark/>
          </w:tcPr>
          <w:p w14:paraId="6E9832E2" w14:textId="77777777" w:rsidR="00CE03E5" w:rsidRPr="00CE03E5" w:rsidRDefault="00CE03E5" w:rsidP="00CE03E5">
            <w:pPr>
              <w:rPr>
                <w:color w:val="000000"/>
                <w:sz w:val="18"/>
                <w:szCs w:val="18"/>
              </w:rPr>
            </w:pPr>
            <w:r w:rsidRPr="00CE03E5">
              <w:rPr>
                <w:color w:val="000000"/>
                <w:sz w:val="18"/>
                <w:szCs w:val="18"/>
              </w:rPr>
              <w:t>79</w:t>
            </w:r>
          </w:p>
        </w:tc>
        <w:tc>
          <w:tcPr>
            <w:tcW w:w="1120" w:type="dxa"/>
            <w:shd w:val="clear" w:color="auto" w:fill="auto"/>
            <w:noWrap/>
            <w:vAlign w:val="center"/>
            <w:hideMark/>
          </w:tcPr>
          <w:p w14:paraId="5FE4EE4D" w14:textId="77777777" w:rsidR="00CE03E5" w:rsidRPr="00CE03E5" w:rsidRDefault="00CE03E5" w:rsidP="00CE03E5">
            <w:pPr>
              <w:rPr>
                <w:color w:val="000000"/>
                <w:sz w:val="18"/>
                <w:szCs w:val="18"/>
              </w:rPr>
            </w:pPr>
            <w:r w:rsidRPr="00CE03E5">
              <w:rPr>
                <w:color w:val="000000"/>
                <w:sz w:val="18"/>
                <w:szCs w:val="18"/>
              </w:rPr>
              <w:t>198</w:t>
            </w:r>
          </w:p>
        </w:tc>
        <w:tc>
          <w:tcPr>
            <w:tcW w:w="1120" w:type="dxa"/>
            <w:shd w:val="clear" w:color="auto" w:fill="auto"/>
            <w:noWrap/>
            <w:vAlign w:val="center"/>
            <w:hideMark/>
          </w:tcPr>
          <w:p w14:paraId="6C96F6E2" w14:textId="77777777" w:rsidR="00CE03E5" w:rsidRPr="00CE03E5" w:rsidRDefault="00CE03E5" w:rsidP="00CE03E5">
            <w:pPr>
              <w:rPr>
                <w:color w:val="000000"/>
                <w:sz w:val="18"/>
                <w:szCs w:val="18"/>
              </w:rPr>
            </w:pPr>
            <w:r w:rsidRPr="00CE03E5">
              <w:rPr>
                <w:color w:val="000000"/>
                <w:sz w:val="18"/>
                <w:szCs w:val="18"/>
              </w:rPr>
              <w:t>118</w:t>
            </w:r>
          </w:p>
        </w:tc>
        <w:tc>
          <w:tcPr>
            <w:tcW w:w="1060" w:type="dxa"/>
            <w:shd w:val="clear" w:color="auto" w:fill="auto"/>
            <w:noWrap/>
            <w:vAlign w:val="center"/>
            <w:hideMark/>
          </w:tcPr>
          <w:p w14:paraId="768A200E" w14:textId="77777777" w:rsidR="00CE03E5" w:rsidRPr="00CE03E5" w:rsidRDefault="00CE03E5" w:rsidP="00CE03E5">
            <w:pPr>
              <w:rPr>
                <w:color w:val="000000"/>
                <w:sz w:val="18"/>
                <w:szCs w:val="18"/>
              </w:rPr>
            </w:pPr>
            <w:r w:rsidRPr="00CE03E5">
              <w:rPr>
                <w:color w:val="000000"/>
                <w:sz w:val="18"/>
                <w:szCs w:val="18"/>
              </w:rPr>
              <w:t>0</w:t>
            </w:r>
          </w:p>
        </w:tc>
      </w:tr>
      <w:tr w:rsidR="00CE03E5" w:rsidRPr="00CE03E5" w14:paraId="70E8D0D8" w14:textId="77777777" w:rsidTr="000E0D05">
        <w:trPr>
          <w:trHeight w:val="300"/>
        </w:trPr>
        <w:tc>
          <w:tcPr>
            <w:tcW w:w="2618" w:type="dxa"/>
            <w:shd w:val="clear" w:color="auto" w:fill="auto"/>
            <w:noWrap/>
            <w:vAlign w:val="center"/>
            <w:hideMark/>
          </w:tcPr>
          <w:p w14:paraId="15694B28" w14:textId="77777777" w:rsidR="00CE03E5" w:rsidRPr="00CE03E5" w:rsidRDefault="00CE03E5" w:rsidP="00CE03E5">
            <w:pPr>
              <w:rPr>
                <w:color w:val="000000"/>
                <w:sz w:val="18"/>
                <w:szCs w:val="18"/>
              </w:rPr>
            </w:pPr>
            <w:r w:rsidRPr="00CE03E5">
              <w:rPr>
                <w:color w:val="000000"/>
                <w:sz w:val="18"/>
                <w:szCs w:val="18"/>
              </w:rPr>
              <w:t>2018</w:t>
            </w:r>
          </w:p>
        </w:tc>
        <w:tc>
          <w:tcPr>
            <w:tcW w:w="960" w:type="dxa"/>
            <w:shd w:val="clear" w:color="auto" w:fill="auto"/>
            <w:noWrap/>
            <w:vAlign w:val="center"/>
            <w:hideMark/>
          </w:tcPr>
          <w:p w14:paraId="0374F056" w14:textId="77777777" w:rsidR="00CE03E5" w:rsidRPr="00CE03E5" w:rsidRDefault="00CE03E5" w:rsidP="00CE03E5">
            <w:pPr>
              <w:rPr>
                <w:color w:val="000000"/>
                <w:sz w:val="18"/>
                <w:szCs w:val="18"/>
              </w:rPr>
            </w:pPr>
            <w:r w:rsidRPr="00CE03E5">
              <w:rPr>
                <w:color w:val="000000"/>
                <w:sz w:val="18"/>
                <w:szCs w:val="18"/>
              </w:rPr>
              <w:t>0</w:t>
            </w:r>
          </w:p>
        </w:tc>
        <w:tc>
          <w:tcPr>
            <w:tcW w:w="960" w:type="dxa"/>
            <w:shd w:val="clear" w:color="auto" w:fill="auto"/>
            <w:noWrap/>
            <w:vAlign w:val="center"/>
            <w:hideMark/>
          </w:tcPr>
          <w:p w14:paraId="3834CC90" w14:textId="77777777" w:rsidR="00CE03E5" w:rsidRPr="00CE03E5" w:rsidRDefault="00CE03E5" w:rsidP="00CE03E5">
            <w:pPr>
              <w:rPr>
                <w:color w:val="000000"/>
                <w:sz w:val="18"/>
                <w:szCs w:val="18"/>
              </w:rPr>
            </w:pPr>
            <w:r w:rsidRPr="00CE03E5">
              <w:rPr>
                <w:color w:val="000000"/>
                <w:sz w:val="18"/>
                <w:szCs w:val="18"/>
              </w:rPr>
              <w:t>91</w:t>
            </w:r>
          </w:p>
        </w:tc>
        <w:tc>
          <w:tcPr>
            <w:tcW w:w="960" w:type="dxa"/>
            <w:shd w:val="clear" w:color="auto" w:fill="auto"/>
            <w:noWrap/>
            <w:vAlign w:val="center"/>
            <w:hideMark/>
          </w:tcPr>
          <w:p w14:paraId="5C98886D" w14:textId="77777777" w:rsidR="00CE03E5" w:rsidRPr="00CE03E5" w:rsidRDefault="00CE03E5" w:rsidP="00CE03E5">
            <w:pPr>
              <w:rPr>
                <w:color w:val="000000"/>
                <w:sz w:val="18"/>
                <w:szCs w:val="18"/>
              </w:rPr>
            </w:pPr>
            <w:r w:rsidRPr="00CE03E5">
              <w:rPr>
                <w:color w:val="000000"/>
                <w:sz w:val="18"/>
                <w:szCs w:val="18"/>
              </w:rPr>
              <w:t>158</w:t>
            </w:r>
          </w:p>
        </w:tc>
        <w:tc>
          <w:tcPr>
            <w:tcW w:w="940" w:type="dxa"/>
            <w:shd w:val="clear" w:color="auto" w:fill="auto"/>
            <w:noWrap/>
            <w:vAlign w:val="center"/>
            <w:hideMark/>
          </w:tcPr>
          <w:p w14:paraId="62B6AED0" w14:textId="77777777" w:rsidR="00CE03E5" w:rsidRPr="00CE03E5" w:rsidRDefault="00CE03E5" w:rsidP="00CE03E5">
            <w:pPr>
              <w:rPr>
                <w:color w:val="000000"/>
                <w:sz w:val="18"/>
                <w:szCs w:val="18"/>
              </w:rPr>
            </w:pPr>
            <w:r w:rsidRPr="00CE03E5">
              <w:rPr>
                <w:color w:val="000000"/>
                <w:sz w:val="18"/>
                <w:szCs w:val="18"/>
              </w:rPr>
              <w:t>95</w:t>
            </w:r>
          </w:p>
        </w:tc>
        <w:tc>
          <w:tcPr>
            <w:tcW w:w="1160" w:type="dxa"/>
            <w:shd w:val="clear" w:color="auto" w:fill="auto"/>
            <w:noWrap/>
            <w:vAlign w:val="center"/>
            <w:hideMark/>
          </w:tcPr>
          <w:p w14:paraId="155D4D03" w14:textId="77777777" w:rsidR="00CE03E5" w:rsidRPr="00CE03E5" w:rsidRDefault="00CE03E5" w:rsidP="00CE03E5">
            <w:pPr>
              <w:rPr>
                <w:color w:val="000000"/>
                <w:sz w:val="18"/>
                <w:szCs w:val="18"/>
              </w:rPr>
            </w:pPr>
            <w:r w:rsidRPr="00CE03E5">
              <w:rPr>
                <w:color w:val="000000"/>
                <w:sz w:val="18"/>
                <w:szCs w:val="18"/>
              </w:rPr>
              <w:t>7</w:t>
            </w:r>
          </w:p>
        </w:tc>
        <w:tc>
          <w:tcPr>
            <w:tcW w:w="1160" w:type="dxa"/>
            <w:shd w:val="clear" w:color="auto" w:fill="auto"/>
            <w:noWrap/>
            <w:vAlign w:val="center"/>
            <w:hideMark/>
          </w:tcPr>
          <w:p w14:paraId="376031B3" w14:textId="77777777" w:rsidR="00CE03E5" w:rsidRPr="00CE03E5" w:rsidRDefault="00CE03E5" w:rsidP="00CE03E5">
            <w:pPr>
              <w:rPr>
                <w:color w:val="000000"/>
                <w:sz w:val="18"/>
                <w:szCs w:val="18"/>
              </w:rPr>
            </w:pPr>
            <w:r w:rsidRPr="00CE03E5">
              <w:rPr>
                <w:color w:val="000000"/>
                <w:sz w:val="18"/>
                <w:szCs w:val="18"/>
              </w:rPr>
              <w:t>69</w:t>
            </w:r>
          </w:p>
        </w:tc>
        <w:tc>
          <w:tcPr>
            <w:tcW w:w="1140" w:type="dxa"/>
            <w:shd w:val="clear" w:color="auto" w:fill="auto"/>
            <w:noWrap/>
            <w:vAlign w:val="center"/>
            <w:hideMark/>
          </w:tcPr>
          <w:p w14:paraId="005F700E" w14:textId="77777777" w:rsidR="00CE03E5" w:rsidRPr="00CE03E5" w:rsidRDefault="00CE03E5" w:rsidP="00CE03E5">
            <w:pPr>
              <w:rPr>
                <w:color w:val="000000"/>
                <w:sz w:val="18"/>
                <w:szCs w:val="18"/>
              </w:rPr>
            </w:pPr>
            <w:r w:rsidRPr="00CE03E5">
              <w:rPr>
                <w:color w:val="000000"/>
                <w:sz w:val="18"/>
                <w:szCs w:val="18"/>
              </w:rPr>
              <w:t>82</w:t>
            </w:r>
          </w:p>
        </w:tc>
        <w:tc>
          <w:tcPr>
            <w:tcW w:w="1120" w:type="dxa"/>
            <w:shd w:val="clear" w:color="auto" w:fill="auto"/>
            <w:noWrap/>
            <w:vAlign w:val="center"/>
            <w:hideMark/>
          </w:tcPr>
          <w:p w14:paraId="685A7C43" w14:textId="77777777" w:rsidR="00CE03E5" w:rsidRPr="00CE03E5" w:rsidRDefault="00CE03E5" w:rsidP="00CE03E5">
            <w:pPr>
              <w:rPr>
                <w:color w:val="000000"/>
                <w:sz w:val="18"/>
                <w:szCs w:val="18"/>
              </w:rPr>
            </w:pPr>
            <w:r w:rsidRPr="00CE03E5">
              <w:rPr>
                <w:color w:val="000000"/>
                <w:sz w:val="18"/>
                <w:szCs w:val="18"/>
              </w:rPr>
              <w:t>204</w:t>
            </w:r>
          </w:p>
        </w:tc>
        <w:tc>
          <w:tcPr>
            <w:tcW w:w="1120" w:type="dxa"/>
            <w:shd w:val="clear" w:color="auto" w:fill="auto"/>
            <w:noWrap/>
            <w:vAlign w:val="center"/>
            <w:hideMark/>
          </w:tcPr>
          <w:p w14:paraId="725DF280" w14:textId="77777777" w:rsidR="00CE03E5" w:rsidRPr="00CE03E5" w:rsidRDefault="00CE03E5" w:rsidP="00CE03E5">
            <w:pPr>
              <w:rPr>
                <w:color w:val="000000"/>
                <w:sz w:val="18"/>
                <w:szCs w:val="18"/>
              </w:rPr>
            </w:pPr>
            <w:r w:rsidRPr="00CE03E5">
              <w:rPr>
                <w:color w:val="000000"/>
                <w:sz w:val="18"/>
                <w:szCs w:val="18"/>
              </w:rPr>
              <w:t>121</w:t>
            </w:r>
          </w:p>
        </w:tc>
        <w:tc>
          <w:tcPr>
            <w:tcW w:w="1060" w:type="dxa"/>
            <w:shd w:val="clear" w:color="auto" w:fill="auto"/>
            <w:noWrap/>
            <w:vAlign w:val="center"/>
            <w:hideMark/>
          </w:tcPr>
          <w:p w14:paraId="192D10C3" w14:textId="77777777" w:rsidR="00CE03E5" w:rsidRPr="00CE03E5" w:rsidRDefault="00CE03E5" w:rsidP="00CE03E5">
            <w:pPr>
              <w:rPr>
                <w:color w:val="000000"/>
                <w:sz w:val="18"/>
                <w:szCs w:val="18"/>
              </w:rPr>
            </w:pPr>
            <w:r w:rsidRPr="00CE03E5">
              <w:rPr>
                <w:color w:val="000000"/>
                <w:sz w:val="18"/>
                <w:szCs w:val="18"/>
              </w:rPr>
              <w:t>0</w:t>
            </w:r>
          </w:p>
        </w:tc>
      </w:tr>
      <w:tr w:rsidR="00CE03E5" w:rsidRPr="00CE03E5" w14:paraId="76AF96FC" w14:textId="77777777" w:rsidTr="000E0D05">
        <w:trPr>
          <w:trHeight w:val="300"/>
        </w:trPr>
        <w:tc>
          <w:tcPr>
            <w:tcW w:w="2618" w:type="dxa"/>
            <w:shd w:val="clear" w:color="auto" w:fill="auto"/>
            <w:noWrap/>
            <w:vAlign w:val="center"/>
            <w:hideMark/>
          </w:tcPr>
          <w:p w14:paraId="2EA0DDAA" w14:textId="77777777" w:rsidR="00CE03E5" w:rsidRPr="00CE03E5" w:rsidRDefault="00CE03E5" w:rsidP="00CE03E5">
            <w:pPr>
              <w:rPr>
                <w:color w:val="000000"/>
                <w:sz w:val="18"/>
                <w:szCs w:val="18"/>
              </w:rPr>
            </w:pPr>
            <w:r w:rsidRPr="00CE03E5">
              <w:rPr>
                <w:color w:val="000000"/>
                <w:sz w:val="18"/>
                <w:szCs w:val="18"/>
              </w:rPr>
              <w:t>2019</w:t>
            </w:r>
          </w:p>
        </w:tc>
        <w:tc>
          <w:tcPr>
            <w:tcW w:w="960" w:type="dxa"/>
            <w:shd w:val="clear" w:color="auto" w:fill="auto"/>
            <w:noWrap/>
            <w:vAlign w:val="center"/>
            <w:hideMark/>
          </w:tcPr>
          <w:p w14:paraId="6C648B83" w14:textId="77777777" w:rsidR="00CE03E5" w:rsidRPr="00CE03E5" w:rsidRDefault="00CE03E5" w:rsidP="00CE03E5">
            <w:pPr>
              <w:rPr>
                <w:color w:val="000000"/>
                <w:sz w:val="18"/>
                <w:szCs w:val="18"/>
              </w:rPr>
            </w:pPr>
            <w:r w:rsidRPr="00CE03E5">
              <w:rPr>
                <w:color w:val="000000"/>
                <w:sz w:val="18"/>
                <w:szCs w:val="18"/>
              </w:rPr>
              <w:t>1</w:t>
            </w:r>
          </w:p>
        </w:tc>
        <w:tc>
          <w:tcPr>
            <w:tcW w:w="960" w:type="dxa"/>
            <w:shd w:val="clear" w:color="auto" w:fill="auto"/>
            <w:noWrap/>
            <w:vAlign w:val="center"/>
            <w:hideMark/>
          </w:tcPr>
          <w:p w14:paraId="684908BD" w14:textId="77777777" w:rsidR="00CE03E5" w:rsidRPr="00CE03E5" w:rsidRDefault="00CE03E5" w:rsidP="00CE03E5">
            <w:pPr>
              <w:rPr>
                <w:color w:val="000000"/>
                <w:sz w:val="18"/>
                <w:szCs w:val="18"/>
              </w:rPr>
            </w:pPr>
            <w:r w:rsidRPr="00CE03E5">
              <w:rPr>
                <w:color w:val="000000"/>
                <w:sz w:val="18"/>
                <w:szCs w:val="18"/>
              </w:rPr>
              <w:t>112</w:t>
            </w:r>
          </w:p>
        </w:tc>
        <w:tc>
          <w:tcPr>
            <w:tcW w:w="960" w:type="dxa"/>
            <w:shd w:val="clear" w:color="auto" w:fill="auto"/>
            <w:noWrap/>
            <w:vAlign w:val="center"/>
            <w:hideMark/>
          </w:tcPr>
          <w:p w14:paraId="54E12715" w14:textId="77777777" w:rsidR="00CE03E5" w:rsidRPr="00CE03E5" w:rsidRDefault="00CE03E5" w:rsidP="00CE03E5">
            <w:pPr>
              <w:rPr>
                <w:color w:val="000000"/>
                <w:sz w:val="18"/>
                <w:szCs w:val="18"/>
              </w:rPr>
            </w:pPr>
            <w:r w:rsidRPr="00CE03E5">
              <w:rPr>
                <w:color w:val="000000"/>
                <w:sz w:val="18"/>
                <w:szCs w:val="18"/>
              </w:rPr>
              <w:t>171</w:t>
            </w:r>
          </w:p>
        </w:tc>
        <w:tc>
          <w:tcPr>
            <w:tcW w:w="940" w:type="dxa"/>
            <w:shd w:val="clear" w:color="auto" w:fill="auto"/>
            <w:noWrap/>
            <w:vAlign w:val="center"/>
            <w:hideMark/>
          </w:tcPr>
          <w:p w14:paraId="5CA52419" w14:textId="77777777" w:rsidR="00CE03E5" w:rsidRPr="00CE03E5" w:rsidRDefault="00CE03E5" w:rsidP="00CE03E5">
            <w:pPr>
              <w:rPr>
                <w:color w:val="000000"/>
                <w:sz w:val="18"/>
                <w:szCs w:val="18"/>
              </w:rPr>
            </w:pPr>
            <w:r w:rsidRPr="00CE03E5">
              <w:rPr>
                <w:color w:val="000000"/>
                <w:sz w:val="18"/>
                <w:szCs w:val="18"/>
              </w:rPr>
              <w:t>101</w:t>
            </w:r>
          </w:p>
        </w:tc>
        <w:tc>
          <w:tcPr>
            <w:tcW w:w="1160" w:type="dxa"/>
            <w:shd w:val="clear" w:color="auto" w:fill="auto"/>
            <w:noWrap/>
            <w:vAlign w:val="center"/>
            <w:hideMark/>
          </w:tcPr>
          <w:p w14:paraId="4666BA42" w14:textId="77777777" w:rsidR="00CE03E5" w:rsidRPr="00CE03E5" w:rsidRDefault="00CE03E5" w:rsidP="00CE03E5">
            <w:pPr>
              <w:rPr>
                <w:color w:val="000000"/>
                <w:sz w:val="18"/>
                <w:szCs w:val="18"/>
              </w:rPr>
            </w:pPr>
            <w:r w:rsidRPr="00CE03E5">
              <w:rPr>
                <w:color w:val="000000"/>
                <w:sz w:val="18"/>
                <w:szCs w:val="18"/>
              </w:rPr>
              <w:t>0</w:t>
            </w:r>
          </w:p>
        </w:tc>
        <w:tc>
          <w:tcPr>
            <w:tcW w:w="1160" w:type="dxa"/>
            <w:shd w:val="clear" w:color="auto" w:fill="auto"/>
            <w:noWrap/>
            <w:vAlign w:val="center"/>
            <w:hideMark/>
          </w:tcPr>
          <w:p w14:paraId="6E045462" w14:textId="77777777" w:rsidR="00CE03E5" w:rsidRPr="00CE03E5" w:rsidRDefault="00CE03E5" w:rsidP="00CE03E5">
            <w:pPr>
              <w:rPr>
                <w:color w:val="000000"/>
                <w:sz w:val="18"/>
                <w:szCs w:val="18"/>
              </w:rPr>
            </w:pPr>
            <w:r w:rsidRPr="00CE03E5">
              <w:rPr>
                <w:color w:val="000000"/>
                <w:sz w:val="18"/>
                <w:szCs w:val="18"/>
              </w:rPr>
              <w:t>0</w:t>
            </w:r>
          </w:p>
        </w:tc>
        <w:tc>
          <w:tcPr>
            <w:tcW w:w="1140" w:type="dxa"/>
            <w:shd w:val="clear" w:color="auto" w:fill="auto"/>
            <w:noWrap/>
            <w:vAlign w:val="center"/>
            <w:hideMark/>
          </w:tcPr>
          <w:p w14:paraId="37262EB6" w14:textId="77777777" w:rsidR="00CE03E5" w:rsidRPr="00CE03E5" w:rsidRDefault="00CE03E5" w:rsidP="00CE03E5">
            <w:pPr>
              <w:rPr>
                <w:color w:val="000000"/>
                <w:sz w:val="18"/>
                <w:szCs w:val="18"/>
              </w:rPr>
            </w:pPr>
            <w:r w:rsidRPr="00CE03E5">
              <w:rPr>
                <w:color w:val="000000"/>
                <w:sz w:val="18"/>
                <w:szCs w:val="18"/>
              </w:rPr>
              <w:t>89</w:t>
            </w:r>
          </w:p>
        </w:tc>
        <w:tc>
          <w:tcPr>
            <w:tcW w:w="1120" w:type="dxa"/>
            <w:shd w:val="clear" w:color="auto" w:fill="auto"/>
            <w:noWrap/>
            <w:vAlign w:val="center"/>
            <w:hideMark/>
          </w:tcPr>
          <w:p w14:paraId="4EDAC060" w14:textId="77777777" w:rsidR="00CE03E5" w:rsidRPr="00CE03E5" w:rsidRDefault="00CE03E5" w:rsidP="00CE03E5">
            <w:pPr>
              <w:rPr>
                <w:color w:val="000000"/>
                <w:sz w:val="18"/>
                <w:szCs w:val="18"/>
              </w:rPr>
            </w:pPr>
            <w:r w:rsidRPr="00CE03E5">
              <w:rPr>
                <w:color w:val="000000"/>
                <w:sz w:val="18"/>
                <w:szCs w:val="18"/>
              </w:rPr>
              <w:t>316</w:t>
            </w:r>
          </w:p>
        </w:tc>
        <w:tc>
          <w:tcPr>
            <w:tcW w:w="1120" w:type="dxa"/>
            <w:shd w:val="clear" w:color="auto" w:fill="auto"/>
            <w:noWrap/>
            <w:vAlign w:val="center"/>
            <w:hideMark/>
          </w:tcPr>
          <w:p w14:paraId="39130EEC" w14:textId="77777777" w:rsidR="00CE03E5" w:rsidRPr="00CE03E5" w:rsidRDefault="00CE03E5" w:rsidP="00CE03E5">
            <w:pPr>
              <w:rPr>
                <w:color w:val="000000"/>
                <w:sz w:val="18"/>
                <w:szCs w:val="18"/>
              </w:rPr>
            </w:pPr>
            <w:r w:rsidRPr="00CE03E5">
              <w:rPr>
                <w:color w:val="000000"/>
                <w:sz w:val="18"/>
                <w:szCs w:val="18"/>
              </w:rPr>
              <w:t>138</w:t>
            </w:r>
          </w:p>
        </w:tc>
        <w:tc>
          <w:tcPr>
            <w:tcW w:w="1060" w:type="dxa"/>
            <w:shd w:val="clear" w:color="auto" w:fill="auto"/>
            <w:noWrap/>
            <w:vAlign w:val="center"/>
            <w:hideMark/>
          </w:tcPr>
          <w:p w14:paraId="2B304ABA" w14:textId="77777777" w:rsidR="00CE03E5" w:rsidRPr="00CE03E5" w:rsidRDefault="00CE03E5" w:rsidP="00CE03E5">
            <w:pPr>
              <w:rPr>
                <w:color w:val="000000"/>
                <w:sz w:val="18"/>
                <w:szCs w:val="18"/>
              </w:rPr>
            </w:pPr>
            <w:r w:rsidRPr="00CE03E5">
              <w:rPr>
                <w:color w:val="000000"/>
                <w:sz w:val="18"/>
                <w:szCs w:val="18"/>
              </w:rPr>
              <w:t>0</w:t>
            </w:r>
          </w:p>
        </w:tc>
      </w:tr>
      <w:tr w:rsidR="00CE03E5" w:rsidRPr="00CE03E5" w14:paraId="44655C87" w14:textId="77777777" w:rsidTr="000E0D05">
        <w:trPr>
          <w:trHeight w:val="300"/>
        </w:trPr>
        <w:tc>
          <w:tcPr>
            <w:tcW w:w="2618" w:type="dxa"/>
            <w:tcBorders>
              <w:bottom w:val="single" w:sz="4" w:space="0" w:color="auto"/>
            </w:tcBorders>
            <w:shd w:val="clear" w:color="auto" w:fill="auto"/>
            <w:noWrap/>
            <w:vAlign w:val="center"/>
            <w:hideMark/>
          </w:tcPr>
          <w:p w14:paraId="49404472" w14:textId="77777777" w:rsidR="00CE03E5" w:rsidRPr="00CE03E5" w:rsidRDefault="00CE03E5" w:rsidP="00CE03E5">
            <w:pPr>
              <w:rPr>
                <w:color w:val="000000"/>
                <w:sz w:val="18"/>
                <w:szCs w:val="18"/>
              </w:rPr>
            </w:pPr>
            <w:r w:rsidRPr="00CE03E5">
              <w:rPr>
                <w:color w:val="000000"/>
                <w:sz w:val="18"/>
                <w:szCs w:val="18"/>
              </w:rPr>
              <w:t>2020</w:t>
            </w:r>
          </w:p>
        </w:tc>
        <w:tc>
          <w:tcPr>
            <w:tcW w:w="960" w:type="dxa"/>
            <w:tcBorders>
              <w:bottom w:val="single" w:sz="4" w:space="0" w:color="auto"/>
            </w:tcBorders>
            <w:shd w:val="clear" w:color="auto" w:fill="auto"/>
            <w:noWrap/>
            <w:vAlign w:val="center"/>
            <w:hideMark/>
          </w:tcPr>
          <w:p w14:paraId="418EAFD7" w14:textId="77777777" w:rsidR="00CE03E5" w:rsidRPr="00CE03E5" w:rsidRDefault="00CE03E5" w:rsidP="00CE03E5">
            <w:pPr>
              <w:rPr>
                <w:color w:val="000000"/>
                <w:sz w:val="18"/>
                <w:szCs w:val="18"/>
              </w:rPr>
            </w:pPr>
            <w:r w:rsidRPr="00CE03E5">
              <w:rPr>
                <w:color w:val="000000"/>
                <w:sz w:val="18"/>
                <w:szCs w:val="18"/>
              </w:rPr>
              <w:t>4</w:t>
            </w:r>
          </w:p>
        </w:tc>
        <w:tc>
          <w:tcPr>
            <w:tcW w:w="960" w:type="dxa"/>
            <w:tcBorders>
              <w:bottom w:val="single" w:sz="4" w:space="0" w:color="auto"/>
            </w:tcBorders>
            <w:shd w:val="clear" w:color="auto" w:fill="auto"/>
            <w:noWrap/>
            <w:vAlign w:val="center"/>
            <w:hideMark/>
          </w:tcPr>
          <w:p w14:paraId="19FCB090" w14:textId="77777777" w:rsidR="00CE03E5" w:rsidRPr="00CE03E5" w:rsidRDefault="00CE03E5" w:rsidP="00CE03E5">
            <w:pPr>
              <w:rPr>
                <w:color w:val="000000"/>
                <w:sz w:val="18"/>
                <w:szCs w:val="18"/>
              </w:rPr>
            </w:pPr>
            <w:r w:rsidRPr="00CE03E5">
              <w:rPr>
                <w:color w:val="000000"/>
                <w:sz w:val="18"/>
                <w:szCs w:val="18"/>
              </w:rPr>
              <w:t>109</w:t>
            </w:r>
          </w:p>
        </w:tc>
        <w:tc>
          <w:tcPr>
            <w:tcW w:w="960" w:type="dxa"/>
            <w:tcBorders>
              <w:bottom w:val="single" w:sz="4" w:space="0" w:color="auto"/>
            </w:tcBorders>
            <w:shd w:val="clear" w:color="auto" w:fill="auto"/>
            <w:noWrap/>
            <w:vAlign w:val="center"/>
            <w:hideMark/>
          </w:tcPr>
          <w:p w14:paraId="0E0E358B" w14:textId="77777777" w:rsidR="00CE03E5" w:rsidRPr="00CE03E5" w:rsidRDefault="00CE03E5" w:rsidP="00CE03E5">
            <w:pPr>
              <w:rPr>
                <w:color w:val="000000"/>
                <w:sz w:val="18"/>
                <w:szCs w:val="18"/>
              </w:rPr>
            </w:pPr>
            <w:r w:rsidRPr="00CE03E5">
              <w:rPr>
                <w:color w:val="000000"/>
                <w:sz w:val="18"/>
                <w:szCs w:val="18"/>
              </w:rPr>
              <w:t>193</w:t>
            </w:r>
          </w:p>
        </w:tc>
        <w:tc>
          <w:tcPr>
            <w:tcW w:w="940" w:type="dxa"/>
            <w:tcBorders>
              <w:bottom w:val="single" w:sz="4" w:space="0" w:color="auto"/>
            </w:tcBorders>
            <w:shd w:val="clear" w:color="auto" w:fill="auto"/>
            <w:noWrap/>
            <w:vAlign w:val="center"/>
            <w:hideMark/>
          </w:tcPr>
          <w:p w14:paraId="5228D5EF" w14:textId="77777777" w:rsidR="00CE03E5" w:rsidRPr="00CE03E5" w:rsidRDefault="00CE03E5" w:rsidP="00CE03E5">
            <w:pPr>
              <w:rPr>
                <w:color w:val="000000"/>
                <w:sz w:val="18"/>
                <w:szCs w:val="18"/>
              </w:rPr>
            </w:pPr>
            <w:r w:rsidRPr="00CE03E5">
              <w:rPr>
                <w:color w:val="000000"/>
                <w:sz w:val="18"/>
                <w:szCs w:val="18"/>
              </w:rPr>
              <w:t>95</w:t>
            </w:r>
          </w:p>
        </w:tc>
        <w:tc>
          <w:tcPr>
            <w:tcW w:w="1160" w:type="dxa"/>
            <w:tcBorders>
              <w:bottom w:val="single" w:sz="4" w:space="0" w:color="auto"/>
            </w:tcBorders>
            <w:shd w:val="clear" w:color="auto" w:fill="auto"/>
            <w:noWrap/>
            <w:vAlign w:val="center"/>
            <w:hideMark/>
          </w:tcPr>
          <w:p w14:paraId="03A413C2" w14:textId="77777777" w:rsidR="00CE03E5" w:rsidRPr="00CE03E5" w:rsidRDefault="00CE03E5" w:rsidP="00CE03E5">
            <w:pPr>
              <w:rPr>
                <w:color w:val="000000"/>
                <w:sz w:val="18"/>
                <w:szCs w:val="18"/>
              </w:rPr>
            </w:pPr>
            <w:r w:rsidRPr="00CE03E5">
              <w:rPr>
                <w:color w:val="000000"/>
                <w:sz w:val="18"/>
                <w:szCs w:val="18"/>
              </w:rPr>
              <w:t>0</w:t>
            </w:r>
          </w:p>
        </w:tc>
        <w:tc>
          <w:tcPr>
            <w:tcW w:w="1160" w:type="dxa"/>
            <w:tcBorders>
              <w:bottom w:val="single" w:sz="4" w:space="0" w:color="auto"/>
            </w:tcBorders>
            <w:shd w:val="clear" w:color="auto" w:fill="auto"/>
            <w:noWrap/>
            <w:vAlign w:val="center"/>
            <w:hideMark/>
          </w:tcPr>
          <w:p w14:paraId="4896BC76" w14:textId="77777777" w:rsidR="00CE03E5" w:rsidRPr="00CE03E5" w:rsidRDefault="00CE03E5" w:rsidP="00CE03E5">
            <w:pPr>
              <w:rPr>
                <w:color w:val="000000"/>
                <w:sz w:val="18"/>
                <w:szCs w:val="18"/>
              </w:rPr>
            </w:pPr>
            <w:r w:rsidRPr="00CE03E5">
              <w:rPr>
                <w:color w:val="000000"/>
                <w:sz w:val="18"/>
                <w:szCs w:val="18"/>
              </w:rPr>
              <w:t>0</w:t>
            </w:r>
          </w:p>
        </w:tc>
        <w:tc>
          <w:tcPr>
            <w:tcW w:w="1140" w:type="dxa"/>
            <w:tcBorders>
              <w:bottom w:val="single" w:sz="4" w:space="0" w:color="auto"/>
            </w:tcBorders>
            <w:shd w:val="clear" w:color="auto" w:fill="auto"/>
            <w:noWrap/>
            <w:vAlign w:val="center"/>
            <w:hideMark/>
          </w:tcPr>
          <w:p w14:paraId="59C8E38A" w14:textId="77777777" w:rsidR="00CE03E5" w:rsidRPr="00CE03E5" w:rsidRDefault="00CE03E5" w:rsidP="00CE03E5">
            <w:pPr>
              <w:rPr>
                <w:color w:val="000000"/>
                <w:sz w:val="18"/>
                <w:szCs w:val="18"/>
              </w:rPr>
            </w:pPr>
            <w:r w:rsidRPr="00CE03E5">
              <w:rPr>
                <w:color w:val="000000"/>
                <w:sz w:val="18"/>
                <w:szCs w:val="18"/>
              </w:rPr>
              <w:t>76</w:t>
            </w:r>
          </w:p>
        </w:tc>
        <w:tc>
          <w:tcPr>
            <w:tcW w:w="1120" w:type="dxa"/>
            <w:tcBorders>
              <w:bottom w:val="single" w:sz="4" w:space="0" w:color="auto"/>
            </w:tcBorders>
            <w:shd w:val="clear" w:color="auto" w:fill="auto"/>
            <w:noWrap/>
            <w:vAlign w:val="center"/>
            <w:hideMark/>
          </w:tcPr>
          <w:p w14:paraId="0ACE1BD3" w14:textId="77777777" w:rsidR="00CE03E5" w:rsidRPr="00CE03E5" w:rsidRDefault="00CE03E5" w:rsidP="00CE03E5">
            <w:pPr>
              <w:rPr>
                <w:color w:val="000000"/>
                <w:sz w:val="18"/>
                <w:szCs w:val="18"/>
              </w:rPr>
            </w:pPr>
            <w:r w:rsidRPr="00CE03E5">
              <w:rPr>
                <w:color w:val="000000"/>
                <w:sz w:val="18"/>
                <w:szCs w:val="18"/>
              </w:rPr>
              <w:t>287</w:t>
            </w:r>
          </w:p>
        </w:tc>
        <w:tc>
          <w:tcPr>
            <w:tcW w:w="1120" w:type="dxa"/>
            <w:tcBorders>
              <w:bottom w:val="single" w:sz="4" w:space="0" w:color="auto"/>
            </w:tcBorders>
            <w:shd w:val="clear" w:color="auto" w:fill="auto"/>
            <w:noWrap/>
            <w:vAlign w:val="center"/>
            <w:hideMark/>
          </w:tcPr>
          <w:p w14:paraId="200E1657" w14:textId="77777777" w:rsidR="00CE03E5" w:rsidRPr="00CE03E5" w:rsidRDefault="00CE03E5" w:rsidP="00CE03E5">
            <w:pPr>
              <w:rPr>
                <w:color w:val="000000"/>
                <w:sz w:val="18"/>
                <w:szCs w:val="18"/>
              </w:rPr>
            </w:pPr>
            <w:r w:rsidRPr="00CE03E5">
              <w:rPr>
                <w:color w:val="000000"/>
                <w:sz w:val="18"/>
                <w:szCs w:val="18"/>
              </w:rPr>
              <w:t>91</w:t>
            </w:r>
          </w:p>
        </w:tc>
        <w:tc>
          <w:tcPr>
            <w:tcW w:w="1060" w:type="dxa"/>
            <w:tcBorders>
              <w:bottom w:val="single" w:sz="4" w:space="0" w:color="auto"/>
            </w:tcBorders>
            <w:shd w:val="clear" w:color="auto" w:fill="auto"/>
            <w:noWrap/>
            <w:vAlign w:val="center"/>
            <w:hideMark/>
          </w:tcPr>
          <w:p w14:paraId="577BD348" w14:textId="77777777" w:rsidR="00CE03E5" w:rsidRPr="00CE03E5" w:rsidRDefault="00CE03E5" w:rsidP="00CE03E5">
            <w:pPr>
              <w:rPr>
                <w:color w:val="000000"/>
                <w:sz w:val="18"/>
                <w:szCs w:val="18"/>
              </w:rPr>
            </w:pPr>
            <w:r w:rsidRPr="00CE03E5">
              <w:rPr>
                <w:color w:val="000000"/>
                <w:sz w:val="18"/>
                <w:szCs w:val="18"/>
              </w:rPr>
              <w:t>36</w:t>
            </w:r>
          </w:p>
        </w:tc>
      </w:tr>
      <w:tr w:rsidR="00CE03E5" w:rsidRPr="00CE03E5" w14:paraId="60F64A80" w14:textId="77777777" w:rsidTr="000E0D05">
        <w:trPr>
          <w:trHeight w:val="300"/>
        </w:trPr>
        <w:tc>
          <w:tcPr>
            <w:tcW w:w="2618" w:type="dxa"/>
            <w:tcBorders>
              <w:top w:val="single" w:sz="4" w:space="0" w:color="auto"/>
            </w:tcBorders>
            <w:shd w:val="clear" w:color="auto" w:fill="auto"/>
            <w:noWrap/>
            <w:vAlign w:val="center"/>
            <w:hideMark/>
          </w:tcPr>
          <w:p w14:paraId="30B224BD" w14:textId="3B268122" w:rsidR="00CE03E5" w:rsidRPr="00CE03E5" w:rsidRDefault="00CE03E5" w:rsidP="00CE03E5">
            <w:pPr>
              <w:rPr>
                <w:b/>
                <w:bCs/>
                <w:color w:val="000000"/>
                <w:sz w:val="24"/>
                <w:szCs w:val="24"/>
              </w:rPr>
            </w:pPr>
            <w:r w:rsidRPr="00CE03E5">
              <w:rPr>
                <w:b/>
                <w:bCs/>
                <w:color w:val="000000"/>
                <w:sz w:val="24"/>
                <w:szCs w:val="24"/>
              </w:rPr>
              <w:lastRenderedPageBreak/>
              <w:t>Ever Fished</w:t>
            </w:r>
            <w:r w:rsidRPr="00A40D69">
              <w:rPr>
                <w:b/>
                <w:bCs/>
                <w:color w:val="000000"/>
                <w:sz w:val="24"/>
                <w:szCs w:val="24"/>
              </w:rPr>
              <w:t>:</w:t>
            </w:r>
          </w:p>
        </w:tc>
        <w:tc>
          <w:tcPr>
            <w:tcW w:w="960" w:type="dxa"/>
            <w:tcBorders>
              <w:top w:val="single" w:sz="4" w:space="0" w:color="auto"/>
            </w:tcBorders>
            <w:shd w:val="clear" w:color="auto" w:fill="auto"/>
            <w:noWrap/>
            <w:vAlign w:val="center"/>
            <w:hideMark/>
          </w:tcPr>
          <w:p w14:paraId="3D382A19" w14:textId="77777777" w:rsidR="00CE03E5" w:rsidRPr="00CE03E5" w:rsidRDefault="00CE03E5" w:rsidP="00CE03E5">
            <w:pPr>
              <w:rPr>
                <w:b/>
                <w:bCs/>
                <w:color w:val="000000"/>
                <w:sz w:val="24"/>
                <w:szCs w:val="24"/>
              </w:rPr>
            </w:pPr>
          </w:p>
        </w:tc>
        <w:tc>
          <w:tcPr>
            <w:tcW w:w="960" w:type="dxa"/>
            <w:tcBorders>
              <w:top w:val="single" w:sz="4" w:space="0" w:color="auto"/>
            </w:tcBorders>
            <w:shd w:val="clear" w:color="auto" w:fill="auto"/>
            <w:noWrap/>
            <w:vAlign w:val="center"/>
            <w:hideMark/>
          </w:tcPr>
          <w:p w14:paraId="2EB3C6D7" w14:textId="77777777" w:rsidR="00CE03E5" w:rsidRPr="00CE03E5" w:rsidRDefault="00CE03E5" w:rsidP="00CE03E5">
            <w:pPr>
              <w:rPr>
                <w:b/>
                <w:bCs/>
                <w:color w:val="000000"/>
                <w:sz w:val="24"/>
                <w:szCs w:val="24"/>
              </w:rPr>
            </w:pPr>
          </w:p>
        </w:tc>
        <w:tc>
          <w:tcPr>
            <w:tcW w:w="960" w:type="dxa"/>
            <w:tcBorders>
              <w:top w:val="single" w:sz="4" w:space="0" w:color="auto"/>
            </w:tcBorders>
            <w:shd w:val="clear" w:color="auto" w:fill="auto"/>
            <w:noWrap/>
            <w:vAlign w:val="center"/>
            <w:hideMark/>
          </w:tcPr>
          <w:p w14:paraId="41E00411" w14:textId="77777777" w:rsidR="00CE03E5" w:rsidRPr="00CE03E5" w:rsidRDefault="00CE03E5" w:rsidP="00CE03E5">
            <w:pPr>
              <w:rPr>
                <w:b/>
                <w:bCs/>
                <w:color w:val="000000"/>
                <w:sz w:val="24"/>
                <w:szCs w:val="24"/>
              </w:rPr>
            </w:pPr>
          </w:p>
        </w:tc>
        <w:tc>
          <w:tcPr>
            <w:tcW w:w="940" w:type="dxa"/>
            <w:tcBorders>
              <w:top w:val="single" w:sz="4" w:space="0" w:color="auto"/>
            </w:tcBorders>
            <w:shd w:val="clear" w:color="auto" w:fill="auto"/>
            <w:noWrap/>
            <w:vAlign w:val="center"/>
            <w:hideMark/>
          </w:tcPr>
          <w:p w14:paraId="4A08D179" w14:textId="77777777" w:rsidR="00CE03E5" w:rsidRPr="00CE03E5" w:rsidRDefault="00CE03E5" w:rsidP="00CE03E5">
            <w:pPr>
              <w:rPr>
                <w:b/>
                <w:bCs/>
                <w:color w:val="000000"/>
                <w:sz w:val="24"/>
                <w:szCs w:val="24"/>
              </w:rPr>
            </w:pPr>
          </w:p>
        </w:tc>
        <w:tc>
          <w:tcPr>
            <w:tcW w:w="1160" w:type="dxa"/>
            <w:tcBorders>
              <w:top w:val="single" w:sz="4" w:space="0" w:color="auto"/>
            </w:tcBorders>
            <w:shd w:val="clear" w:color="auto" w:fill="auto"/>
            <w:noWrap/>
            <w:vAlign w:val="center"/>
            <w:hideMark/>
          </w:tcPr>
          <w:p w14:paraId="4F58EBDE" w14:textId="77777777" w:rsidR="00CE03E5" w:rsidRPr="00CE03E5" w:rsidRDefault="00CE03E5" w:rsidP="00CE03E5">
            <w:pPr>
              <w:rPr>
                <w:b/>
                <w:bCs/>
                <w:color w:val="000000"/>
                <w:sz w:val="24"/>
                <w:szCs w:val="24"/>
              </w:rPr>
            </w:pPr>
          </w:p>
        </w:tc>
        <w:tc>
          <w:tcPr>
            <w:tcW w:w="1160" w:type="dxa"/>
            <w:tcBorders>
              <w:top w:val="single" w:sz="4" w:space="0" w:color="auto"/>
            </w:tcBorders>
            <w:shd w:val="clear" w:color="auto" w:fill="auto"/>
            <w:noWrap/>
            <w:vAlign w:val="center"/>
            <w:hideMark/>
          </w:tcPr>
          <w:p w14:paraId="215D867B" w14:textId="77777777" w:rsidR="00CE03E5" w:rsidRPr="00CE03E5" w:rsidRDefault="00CE03E5" w:rsidP="00CE03E5">
            <w:pPr>
              <w:rPr>
                <w:b/>
                <w:bCs/>
                <w:color w:val="000000"/>
                <w:sz w:val="24"/>
                <w:szCs w:val="24"/>
              </w:rPr>
            </w:pPr>
          </w:p>
        </w:tc>
        <w:tc>
          <w:tcPr>
            <w:tcW w:w="1140" w:type="dxa"/>
            <w:tcBorders>
              <w:top w:val="single" w:sz="4" w:space="0" w:color="auto"/>
            </w:tcBorders>
            <w:shd w:val="clear" w:color="auto" w:fill="auto"/>
            <w:noWrap/>
            <w:vAlign w:val="center"/>
            <w:hideMark/>
          </w:tcPr>
          <w:p w14:paraId="1BFCE691" w14:textId="77777777" w:rsidR="00CE03E5" w:rsidRPr="00CE03E5" w:rsidRDefault="00CE03E5" w:rsidP="00CE03E5">
            <w:pPr>
              <w:rPr>
                <w:b/>
                <w:bCs/>
                <w:color w:val="000000"/>
                <w:sz w:val="24"/>
                <w:szCs w:val="24"/>
              </w:rPr>
            </w:pPr>
          </w:p>
        </w:tc>
        <w:tc>
          <w:tcPr>
            <w:tcW w:w="1120" w:type="dxa"/>
            <w:tcBorders>
              <w:top w:val="single" w:sz="4" w:space="0" w:color="auto"/>
            </w:tcBorders>
            <w:shd w:val="clear" w:color="auto" w:fill="auto"/>
            <w:noWrap/>
            <w:vAlign w:val="center"/>
            <w:hideMark/>
          </w:tcPr>
          <w:p w14:paraId="5025FFE6" w14:textId="77777777" w:rsidR="00CE03E5" w:rsidRPr="00CE03E5" w:rsidRDefault="00CE03E5" w:rsidP="00CE03E5">
            <w:pPr>
              <w:rPr>
                <w:b/>
                <w:bCs/>
                <w:color w:val="000000"/>
                <w:sz w:val="24"/>
                <w:szCs w:val="24"/>
              </w:rPr>
            </w:pPr>
          </w:p>
        </w:tc>
        <w:tc>
          <w:tcPr>
            <w:tcW w:w="1120" w:type="dxa"/>
            <w:tcBorders>
              <w:top w:val="single" w:sz="4" w:space="0" w:color="auto"/>
            </w:tcBorders>
            <w:shd w:val="clear" w:color="auto" w:fill="auto"/>
            <w:noWrap/>
            <w:vAlign w:val="center"/>
            <w:hideMark/>
          </w:tcPr>
          <w:p w14:paraId="5CD6EF5F" w14:textId="77777777" w:rsidR="00CE03E5" w:rsidRPr="00CE03E5" w:rsidRDefault="00CE03E5" w:rsidP="00CE03E5">
            <w:pPr>
              <w:rPr>
                <w:b/>
                <w:bCs/>
                <w:color w:val="000000"/>
                <w:sz w:val="24"/>
                <w:szCs w:val="24"/>
              </w:rPr>
            </w:pPr>
          </w:p>
        </w:tc>
        <w:tc>
          <w:tcPr>
            <w:tcW w:w="1060" w:type="dxa"/>
            <w:tcBorders>
              <w:top w:val="single" w:sz="4" w:space="0" w:color="auto"/>
            </w:tcBorders>
            <w:shd w:val="clear" w:color="auto" w:fill="auto"/>
            <w:noWrap/>
            <w:vAlign w:val="center"/>
            <w:hideMark/>
          </w:tcPr>
          <w:p w14:paraId="3CAA0107" w14:textId="77777777" w:rsidR="00CE03E5" w:rsidRPr="00CE03E5" w:rsidRDefault="00CE03E5" w:rsidP="00CE03E5">
            <w:pPr>
              <w:rPr>
                <w:b/>
                <w:bCs/>
                <w:color w:val="000000"/>
                <w:sz w:val="24"/>
                <w:szCs w:val="24"/>
              </w:rPr>
            </w:pPr>
          </w:p>
        </w:tc>
      </w:tr>
      <w:tr w:rsidR="00CE03E5" w:rsidRPr="00CE03E5" w14:paraId="47037CC6" w14:textId="77777777" w:rsidTr="000E0D05">
        <w:trPr>
          <w:trHeight w:val="300"/>
        </w:trPr>
        <w:tc>
          <w:tcPr>
            <w:tcW w:w="2618" w:type="dxa"/>
            <w:tcBorders>
              <w:bottom w:val="single" w:sz="4" w:space="0" w:color="auto"/>
            </w:tcBorders>
            <w:shd w:val="clear" w:color="auto" w:fill="auto"/>
            <w:noWrap/>
            <w:vAlign w:val="center"/>
            <w:hideMark/>
          </w:tcPr>
          <w:p w14:paraId="6394EBFC" w14:textId="02636CAA" w:rsidR="00CE03E5" w:rsidRPr="00CE03E5" w:rsidRDefault="00CE03E5" w:rsidP="00CE03E5">
            <w:pPr>
              <w:rPr>
                <w:b/>
                <w:bCs/>
                <w:color w:val="000000"/>
                <w:sz w:val="24"/>
                <w:szCs w:val="24"/>
              </w:rPr>
            </w:pPr>
            <w:r w:rsidRPr="00CE03E5">
              <w:rPr>
                <w:b/>
                <w:bCs/>
                <w:color w:val="000000"/>
                <w:sz w:val="24"/>
                <w:szCs w:val="24"/>
              </w:rPr>
              <w:t xml:space="preserve">AIGKC </w:t>
            </w:r>
            <w:r w:rsidR="000E0D05" w:rsidRPr="00A40D69">
              <w:rPr>
                <w:b/>
                <w:bCs/>
                <w:color w:val="000000"/>
                <w:sz w:val="24"/>
                <w:szCs w:val="24"/>
              </w:rPr>
              <w:t xml:space="preserve">All </w:t>
            </w:r>
            <w:r w:rsidRPr="00CE03E5">
              <w:rPr>
                <w:b/>
                <w:bCs/>
                <w:color w:val="000000"/>
                <w:sz w:val="24"/>
                <w:szCs w:val="24"/>
              </w:rPr>
              <w:t>Season</w:t>
            </w:r>
            <w:r w:rsidR="000E0D05" w:rsidRPr="00A40D69">
              <w:rPr>
                <w:b/>
                <w:bCs/>
                <w:color w:val="000000"/>
                <w:sz w:val="24"/>
                <w:szCs w:val="24"/>
              </w:rPr>
              <w:t>s</w:t>
            </w:r>
          </w:p>
        </w:tc>
        <w:tc>
          <w:tcPr>
            <w:tcW w:w="960" w:type="dxa"/>
            <w:tcBorders>
              <w:bottom w:val="single" w:sz="4" w:space="0" w:color="auto"/>
            </w:tcBorders>
            <w:shd w:val="clear" w:color="auto" w:fill="auto"/>
            <w:noWrap/>
            <w:vAlign w:val="center"/>
            <w:hideMark/>
          </w:tcPr>
          <w:p w14:paraId="632E1A6E" w14:textId="77777777" w:rsidR="00CE03E5" w:rsidRPr="00CE03E5" w:rsidRDefault="00CE03E5" w:rsidP="00CE03E5">
            <w:pPr>
              <w:rPr>
                <w:b/>
                <w:bCs/>
                <w:color w:val="000000"/>
                <w:sz w:val="24"/>
                <w:szCs w:val="24"/>
              </w:rPr>
            </w:pPr>
            <w:r w:rsidRPr="00CE03E5">
              <w:rPr>
                <w:b/>
                <w:bCs/>
                <w:color w:val="000000"/>
                <w:sz w:val="24"/>
                <w:szCs w:val="24"/>
              </w:rPr>
              <w:t xml:space="preserve">Block_1 </w:t>
            </w:r>
          </w:p>
        </w:tc>
        <w:tc>
          <w:tcPr>
            <w:tcW w:w="960" w:type="dxa"/>
            <w:tcBorders>
              <w:bottom w:val="single" w:sz="4" w:space="0" w:color="auto"/>
            </w:tcBorders>
            <w:shd w:val="clear" w:color="auto" w:fill="auto"/>
            <w:noWrap/>
            <w:vAlign w:val="center"/>
            <w:hideMark/>
          </w:tcPr>
          <w:p w14:paraId="7AB8DFC6" w14:textId="77777777" w:rsidR="00CE03E5" w:rsidRPr="00CE03E5" w:rsidRDefault="00CE03E5" w:rsidP="00CE03E5">
            <w:pPr>
              <w:rPr>
                <w:b/>
                <w:bCs/>
                <w:color w:val="000000"/>
                <w:sz w:val="24"/>
                <w:szCs w:val="24"/>
              </w:rPr>
            </w:pPr>
            <w:r w:rsidRPr="00CE03E5">
              <w:rPr>
                <w:b/>
                <w:bCs/>
                <w:color w:val="000000"/>
                <w:sz w:val="24"/>
                <w:szCs w:val="24"/>
              </w:rPr>
              <w:t>Block_2</w:t>
            </w:r>
          </w:p>
        </w:tc>
        <w:tc>
          <w:tcPr>
            <w:tcW w:w="960" w:type="dxa"/>
            <w:tcBorders>
              <w:bottom w:val="single" w:sz="4" w:space="0" w:color="auto"/>
            </w:tcBorders>
            <w:shd w:val="clear" w:color="auto" w:fill="auto"/>
            <w:noWrap/>
            <w:vAlign w:val="center"/>
            <w:hideMark/>
          </w:tcPr>
          <w:p w14:paraId="216DABC3" w14:textId="77777777" w:rsidR="00CE03E5" w:rsidRPr="00CE03E5" w:rsidRDefault="00CE03E5" w:rsidP="00CE03E5">
            <w:pPr>
              <w:rPr>
                <w:b/>
                <w:bCs/>
                <w:color w:val="000000"/>
                <w:sz w:val="24"/>
                <w:szCs w:val="24"/>
              </w:rPr>
            </w:pPr>
            <w:r w:rsidRPr="00CE03E5">
              <w:rPr>
                <w:b/>
                <w:bCs/>
                <w:color w:val="000000"/>
                <w:sz w:val="24"/>
                <w:szCs w:val="24"/>
              </w:rPr>
              <w:t>Block_3</w:t>
            </w:r>
          </w:p>
        </w:tc>
        <w:tc>
          <w:tcPr>
            <w:tcW w:w="940" w:type="dxa"/>
            <w:tcBorders>
              <w:bottom w:val="single" w:sz="4" w:space="0" w:color="auto"/>
            </w:tcBorders>
            <w:shd w:val="clear" w:color="auto" w:fill="auto"/>
            <w:noWrap/>
            <w:vAlign w:val="center"/>
            <w:hideMark/>
          </w:tcPr>
          <w:p w14:paraId="076322FF" w14:textId="77777777" w:rsidR="00CE03E5" w:rsidRPr="00CE03E5" w:rsidRDefault="00CE03E5" w:rsidP="00CE03E5">
            <w:pPr>
              <w:rPr>
                <w:b/>
                <w:bCs/>
                <w:color w:val="000000"/>
                <w:sz w:val="24"/>
                <w:szCs w:val="24"/>
              </w:rPr>
            </w:pPr>
            <w:r w:rsidRPr="00CE03E5">
              <w:rPr>
                <w:b/>
                <w:bCs/>
                <w:color w:val="000000"/>
                <w:sz w:val="24"/>
                <w:szCs w:val="24"/>
              </w:rPr>
              <w:t>Block_4</w:t>
            </w:r>
          </w:p>
        </w:tc>
        <w:tc>
          <w:tcPr>
            <w:tcW w:w="1160" w:type="dxa"/>
            <w:tcBorders>
              <w:bottom w:val="single" w:sz="4" w:space="0" w:color="auto"/>
            </w:tcBorders>
            <w:shd w:val="clear" w:color="auto" w:fill="auto"/>
            <w:noWrap/>
            <w:vAlign w:val="center"/>
            <w:hideMark/>
          </w:tcPr>
          <w:p w14:paraId="01424B3C" w14:textId="77777777" w:rsidR="00CE03E5" w:rsidRPr="00CE03E5" w:rsidRDefault="00CE03E5" w:rsidP="00CE03E5">
            <w:pPr>
              <w:rPr>
                <w:b/>
                <w:bCs/>
                <w:color w:val="000000"/>
                <w:sz w:val="24"/>
                <w:szCs w:val="24"/>
              </w:rPr>
            </w:pPr>
            <w:r w:rsidRPr="00CE03E5">
              <w:rPr>
                <w:b/>
                <w:bCs/>
                <w:color w:val="000000"/>
                <w:sz w:val="24"/>
                <w:szCs w:val="24"/>
              </w:rPr>
              <w:t>Block_5</w:t>
            </w:r>
          </w:p>
        </w:tc>
        <w:tc>
          <w:tcPr>
            <w:tcW w:w="1160" w:type="dxa"/>
            <w:tcBorders>
              <w:bottom w:val="single" w:sz="4" w:space="0" w:color="auto"/>
            </w:tcBorders>
            <w:shd w:val="clear" w:color="auto" w:fill="auto"/>
            <w:noWrap/>
            <w:vAlign w:val="center"/>
            <w:hideMark/>
          </w:tcPr>
          <w:p w14:paraId="674CF1EB" w14:textId="77777777" w:rsidR="00CE03E5" w:rsidRPr="00CE03E5" w:rsidRDefault="00CE03E5" w:rsidP="00CE03E5">
            <w:pPr>
              <w:rPr>
                <w:b/>
                <w:bCs/>
                <w:color w:val="000000"/>
                <w:sz w:val="24"/>
                <w:szCs w:val="24"/>
              </w:rPr>
            </w:pPr>
            <w:r w:rsidRPr="00CE03E5">
              <w:rPr>
                <w:b/>
                <w:bCs/>
                <w:color w:val="000000"/>
                <w:sz w:val="24"/>
                <w:szCs w:val="24"/>
              </w:rPr>
              <w:t>Block_6</w:t>
            </w:r>
          </w:p>
        </w:tc>
        <w:tc>
          <w:tcPr>
            <w:tcW w:w="1140" w:type="dxa"/>
            <w:tcBorders>
              <w:bottom w:val="single" w:sz="4" w:space="0" w:color="auto"/>
            </w:tcBorders>
            <w:shd w:val="clear" w:color="auto" w:fill="auto"/>
            <w:noWrap/>
            <w:vAlign w:val="center"/>
            <w:hideMark/>
          </w:tcPr>
          <w:p w14:paraId="0DE9BC43" w14:textId="77777777" w:rsidR="00CE03E5" w:rsidRPr="00CE03E5" w:rsidRDefault="00CE03E5" w:rsidP="00CE03E5">
            <w:pPr>
              <w:rPr>
                <w:b/>
                <w:bCs/>
                <w:color w:val="000000"/>
                <w:sz w:val="24"/>
                <w:szCs w:val="24"/>
              </w:rPr>
            </w:pPr>
            <w:r w:rsidRPr="00CE03E5">
              <w:rPr>
                <w:b/>
                <w:bCs/>
                <w:color w:val="000000"/>
                <w:sz w:val="24"/>
                <w:szCs w:val="24"/>
              </w:rPr>
              <w:t>Block_7</w:t>
            </w:r>
          </w:p>
        </w:tc>
        <w:tc>
          <w:tcPr>
            <w:tcW w:w="1120" w:type="dxa"/>
            <w:tcBorders>
              <w:bottom w:val="single" w:sz="4" w:space="0" w:color="auto"/>
            </w:tcBorders>
            <w:shd w:val="clear" w:color="auto" w:fill="auto"/>
            <w:noWrap/>
            <w:vAlign w:val="center"/>
            <w:hideMark/>
          </w:tcPr>
          <w:p w14:paraId="5AE806E4" w14:textId="77777777" w:rsidR="00CE03E5" w:rsidRPr="00CE03E5" w:rsidRDefault="00CE03E5" w:rsidP="00CE03E5">
            <w:pPr>
              <w:rPr>
                <w:b/>
                <w:bCs/>
                <w:color w:val="000000"/>
                <w:sz w:val="24"/>
                <w:szCs w:val="24"/>
              </w:rPr>
            </w:pPr>
            <w:r w:rsidRPr="00CE03E5">
              <w:rPr>
                <w:b/>
                <w:bCs/>
                <w:color w:val="000000"/>
                <w:sz w:val="24"/>
                <w:szCs w:val="24"/>
              </w:rPr>
              <w:t>Block_8</w:t>
            </w:r>
          </w:p>
        </w:tc>
        <w:tc>
          <w:tcPr>
            <w:tcW w:w="1120" w:type="dxa"/>
            <w:tcBorders>
              <w:bottom w:val="single" w:sz="4" w:space="0" w:color="auto"/>
            </w:tcBorders>
            <w:shd w:val="clear" w:color="auto" w:fill="auto"/>
            <w:noWrap/>
            <w:vAlign w:val="center"/>
            <w:hideMark/>
          </w:tcPr>
          <w:p w14:paraId="125D4DA5" w14:textId="77777777" w:rsidR="00CE03E5" w:rsidRPr="00CE03E5" w:rsidRDefault="00CE03E5" w:rsidP="00CE03E5">
            <w:pPr>
              <w:rPr>
                <w:b/>
                <w:bCs/>
                <w:color w:val="000000"/>
                <w:sz w:val="24"/>
                <w:szCs w:val="24"/>
              </w:rPr>
            </w:pPr>
            <w:r w:rsidRPr="00CE03E5">
              <w:rPr>
                <w:b/>
                <w:bCs/>
                <w:color w:val="000000"/>
                <w:sz w:val="24"/>
                <w:szCs w:val="24"/>
              </w:rPr>
              <w:t>Block_9</w:t>
            </w:r>
          </w:p>
        </w:tc>
        <w:tc>
          <w:tcPr>
            <w:tcW w:w="1060" w:type="dxa"/>
            <w:tcBorders>
              <w:bottom w:val="single" w:sz="4" w:space="0" w:color="auto"/>
            </w:tcBorders>
            <w:shd w:val="clear" w:color="auto" w:fill="auto"/>
            <w:noWrap/>
            <w:vAlign w:val="center"/>
            <w:hideMark/>
          </w:tcPr>
          <w:p w14:paraId="20786D3D" w14:textId="77777777" w:rsidR="00CE03E5" w:rsidRPr="00CE03E5" w:rsidRDefault="00CE03E5" w:rsidP="00CE03E5">
            <w:pPr>
              <w:rPr>
                <w:b/>
                <w:bCs/>
                <w:color w:val="000000"/>
                <w:sz w:val="24"/>
                <w:szCs w:val="24"/>
              </w:rPr>
            </w:pPr>
            <w:r w:rsidRPr="00CE03E5">
              <w:rPr>
                <w:b/>
                <w:bCs/>
                <w:color w:val="000000"/>
                <w:sz w:val="24"/>
                <w:szCs w:val="24"/>
              </w:rPr>
              <w:t>Block_10</w:t>
            </w:r>
          </w:p>
        </w:tc>
      </w:tr>
      <w:tr w:rsidR="00CE03E5" w:rsidRPr="00CE03E5" w14:paraId="367F39BA" w14:textId="77777777" w:rsidTr="000E0D05">
        <w:trPr>
          <w:trHeight w:val="300"/>
        </w:trPr>
        <w:tc>
          <w:tcPr>
            <w:tcW w:w="2618" w:type="dxa"/>
            <w:tcBorders>
              <w:top w:val="single" w:sz="4" w:space="0" w:color="auto"/>
              <w:bottom w:val="single" w:sz="4" w:space="0" w:color="auto"/>
            </w:tcBorders>
            <w:shd w:val="clear" w:color="auto" w:fill="auto"/>
            <w:noWrap/>
            <w:vAlign w:val="center"/>
            <w:hideMark/>
          </w:tcPr>
          <w:p w14:paraId="6BD699EF" w14:textId="3D9D26D2" w:rsidR="00CE03E5" w:rsidRPr="00CE03E5" w:rsidRDefault="00CE03E5" w:rsidP="00CE03E5">
            <w:pPr>
              <w:rPr>
                <w:color w:val="000000"/>
                <w:sz w:val="18"/>
                <w:szCs w:val="18"/>
              </w:rPr>
            </w:pPr>
            <w:r w:rsidRPr="00CE03E5">
              <w:rPr>
                <w:color w:val="000000"/>
                <w:sz w:val="18"/>
                <w:szCs w:val="18"/>
              </w:rPr>
              <w:t>1995</w:t>
            </w:r>
            <w:r w:rsidR="00EF4920" w:rsidRPr="00DB1453">
              <w:rPr>
                <w:sz w:val="24"/>
                <w:szCs w:val="24"/>
              </w:rPr>
              <w:t>–</w:t>
            </w:r>
            <w:r w:rsidRPr="00CE03E5">
              <w:rPr>
                <w:color w:val="000000"/>
                <w:sz w:val="18"/>
                <w:szCs w:val="18"/>
              </w:rPr>
              <w:t>2020 - Sum of 1x1 cells</w:t>
            </w:r>
          </w:p>
        </w:tc>
        <w:tc>
          <w:tcPr>
            <w:tcW w:w="960" w:type="dxa"/>
            <w:tcBorders>
              <w:top w:val="single" w:sz="4" w:space="0" w:color="auto"/>
              <w:bottom w:val="single" w:sz="4" w:space="0" w:color="auto"/>
            </w:tcBorders>
            <w:shd w:val="clear" w:color="auto" w:fill="auto"/>
            <w:noWrap/>
            <w:vAlign w:val="center"/>
            <w:hideMark/>
          </w:tcPr>
          <w:p w14:paraId="22DC5625" w14:textId="77777777" w:rsidR="00CE03E5" w:rsidRPr="00CE03E5" w:rsidRDefault="00CE03E5" w:rsidP="00CE03E5">
            <w:pPr>
              <w:rPr>
                <w:color w:val="000000"/>
                <w:sz w:val="18"/>
                <w:szCs w:val="18"/>
              </w:rPr>
            </w:pPr>
            <w:r w:rsidRPr="00CE03E5">
              <w:rPr>
                <w:color w:val="000000"/>
                <w:sz w:val="18"/>
                <w:szCs w:val="18"/>
              </w:rPr>
              <w:t>381</w:t>
            </w:r>
          </w:p>
        </w:tc>
        <w:tc>
          <w:tcPr>
            <w:tcW w:w="960" w:type="dxa"/>
            <w:tcBorders>
              <w:top w:val="single" w:sz="4" w:space="0" w:color="auto"/>
              <w:bottom w:val="single" w:sz="4" w:space="0" w:color="auto"/>
            </w:tcBorders>
            <w:shd w:val="clear" w:color="auto" w:fill="auto"/>
            <w:noWrap/>
            <w:vAlign w:val="center"/>
            <w:hideMark/>
          </w:tcPr>
          <w:p w14:paraId="79E187B4" w14:textId="77777777" w:rsidR="00CE03E5" w:rsidRPr="00CE03E5" w:rsidRDefault="00CE03E5" w:rsidP="00CE03E5">
            <w:pPr>
              <w:rPr>
                <w:color w:val="000000"/>
                <w:sz w:val="18"/>
                <w:szCs w:val="18"/>
              </w:rPr>
            </w:pPr>
            <w:r w:rsidRPr="00CE03E5">
              <w:rPr>
                <w:color w:val="000000"/>
                <w:sz w:val="18"/>
                <w:szCs w:val="18"/>
              </w:rPr>
              <w:t>1402</w:t>
            </w:r>
          </w:p>
        </w:tc>
        <w:tc>
          <w:tcPr>
            <w:tcW w:w="960" w:type="dxa"/>
            <w:tcBorders>
              <w:top w:val="single" w:sz="4" w:space="0" w:color="auto"/>
              <w:bottom w:val="single" w:sz="4" w:space="0" w:color="auto"/>
            </w:tcBorders>
            <w:shd w:val="clear" w:color="auto" w:fill="auto"/>
            <w:noWrap/>
            <w:vAlign w:val="center"/>
            <w:hideMark/>
          </w:tcPr>
          <w:p w14:paraId="5C20026B" w14:textId="77777777" w:rsidR="00CE03E5" w:rsidRPr="00CE03E5" w:rsidRDefault="00CE03E5" w:rsidP="00CE03E5">
            <w:pPr>
              <w:rPr>
                <w:color w:val="000000"/>
                <w:sz w:val="18"/>
                <w:szCs w:val="18"/>
              </w:rPr>
            </w:pPr>
            <w:r w:rsidRPr="00CE03E5">
              <w:rPr>
                <w:color w:val="000000"/>
                <w:sz w:val="18"/>
                <w:szCs w:val="18"/>
              </w:rPr>
              <w:t>1792</w:t>
            </w:r>
          </w:p>
        </w:tc>
        <w:tc>
          <w:tcPr>
            <w:tcW w:w="940" w:type="dxa"/>
            <w:tcBorders>
              <w:top w:val="single" w:sz="4" w:space="0" w:color="auto"/>
              <w:bottom w:val="single" w:sz="4" w:space="0" w:color="auto"/>
            </w:tcBorders>
            <w:shd w:val="clear" w:color="auto" w:fill="auto"/>
            <w:noWrap/>
            <w:vAlign w:val="center"/>
            <w:hideMark/>
          </w:tcPr>
          <w:p w14:paraId="5309B0CA" w14:textId="77777777" w:rsidR="00CE03E5" w:rsidRPr="00CE03E5" w:rsidRDefault="00CE03E5" w:rsidP="00CE03E5">
            <w:pPr>
              <w:rPr>
                <w:color w:val="000000"/>
                <w:sz w:val="18"/>
                <w:szCs w:val="18"/>
              </w:rPr>
            </w:pPr>
            <w:r w:rsidRPr="00CE03E5">
              <w:rPr>
                <w:color w:val="000000"/>
                <w:sz w:val="18"/>
                <w:szCs w:val="18"/>
              </w:rPr>
              <w:t>917</w:t>
            </w:r>
          </w:p>
        </w:tc>
        <w:tc>
          <w:tcPr>
            <w:tcW w:w="1160" w:type="dxa"/>
            <w:tcBorders>
              <w:top w:val="single" w:sz="4" w:space="0" w:color="auto"/>
              <w:bottom w:val="single" w:sz="4" w:space="0" w:color="auto"/>
            </w:tcBorders>
            <w:shd w:val="clear" w:color="auto" w:fill="auto"/>
            <w:noWrap/>
            <w:vAlign w:val="center"/>
            <w:hideMark/>
          </w:tcPr>
          <w:p w14:paraId="35D02121" w14:textId="77777777" w:rsidR="00CE03E5" w:rsidRPr="00CE03E5" w:rsidRDefault="00CE03E5" w:rsidP="00CE03E5">
            <w:pPr>
              <w:rPr>
                <w:color w:val="000000"/>
                <w:sz w:val="18"/>
                <w:szCs w:val="18"/>
              </w:rPr>
            </w:pPr>
            <w:r w:rsidRPr="00CE03E5">
              <w:rPr>
                <w:color w:val="000000"/>
                <w:sz w:val="18"/>
                <w:szCs w:val="18"/>
              </w:rPr>
              <w:t>459</w:t>
            </w:r>
          </w:p>
        </w:tc>
        <w:tc>
          <w:tcPr>
            <w:tcW w:w="1160" w:type="dxa"/>
            <w:tcBorders>
              <w:top w:val="single" w:sz="4" w:space="0" w:color="auto"/>
              <w:bottom w:val="single" w:sz="4" w:space="0" w:color="auto"/>
            </w:tcBorders>
            <w:shd w:val="clear" w:color="auto" w:fill="auto"/>
            <w:noWrap/>
            <w:vAlign w:val="center"/>
            <w:hideMark/>
          </w:tcPr>
          <w:p w14:paraId="0C93D079" w14:textId="77777777" w:rsidR="00CE03E5" w:rsidRPr="00CE03E5" w:rsidRDefault="00CE03E5" w:rsidP="00CE03E5">
            <w:pPr>
              <w:rPr>
                <w:color w:val="000000"/>
                <w:sz w:val="18"/>
                <w:szCs w:val="18"/>
              </w:rPr>
            </w:pPr>
            <w:r w:rsidRPr="00CE03E5">
              <w:rPr>
                <w:color w:val="000000"/>
                <w:sz w:val="18"/>
                <w:szCs w:val="18"/>
              </w:rPr>
              <w:t>1028</w:t>
            </w:r>
          </w:p>
        </w:tc>
        <w:tc>
          <w:tcPr>
            <w:tcW w:w="1140" w:type="dxa"/>
            <w:tcBorders>
              <w:top w:val="single" w:sz="4" w:space="0" w:color="auto"/>
              <w:bottom w:val="single" w:sz="4" w:space="0" w:color="auto"/>
            </w:tcBorders>
            <w:shd w:val="clear" w:color="auto" w:fill="auto"/>
            <w:noWrap/>
            <w:vAlign w:val="center"/>
            <w:hideMark/>
          </w:tcPr>
          <w:p w14:paraId="1DB17180" w14:textId="77777777" w:rsidR="00CE03E5" w:rsidRPr="00CE03E5" w:rsidRDefault="00CE03E5" w:rsidP="00CE03E5">
            <w:pPr>
              <w:rPr>
                <w:color w:val="000000"/>
                <w:sz w:val="18"/>
                <w:szCs w:val="18"/>
              </w:rPr>
            </w:pPr>
            <w:r w:rsidRPr="00CE03E5">
              <w:rPr>
                <w:color w:val="000000"/>
                <w:sz w:val="18"/>
                <w:szCs w:val="18"/>
              </w:rPr>
              <w:t>796</w:t>
            </w:r>
          </w:p>
        </w:tc>
        <w:tc>
          <w:tcPr>
            <w:tcW w:w="1120" w:type="dxa"/>
            <w:tcBorders>
              <w:top w:val="single" w:sz="4" w:space="0" w:color="auto"/>
              <w:bottom w:val="single" w:sz="4" w:space="0" w:color="auto"/>
            </w:tcBorders>
            <w:shd w:val="clear" w:color="auto" w:fill="auto"/>
            <w:noWrap/>
            <w:vAlign w:val="center"/>
            <w:hideMark/>
          </w:tcPr>
          <w:p w14:paraId="3B5BF02D" w14:textId="77777777" w:rsidR="00CE03E5" w:rsidRPr="00CE03E5" w:rsidRDefault="00CE03E5" w:rsidP="00CE03E5">
            <w:pPr>
              <w:rPr>
                <w:color w:val="000000"/>
                <w:sz w:val="18"/>
                <w:szCs w:val="18"/>
              </w:rPr>
            </w:pPr>
            <w:r w:rsidRPr="00CE03E5">
              <w:rPr>
                <w:color w:val="000000"/>
                <w:sz w:val="18"/>
                <w:szCs w:val="18"/>
              </w:rPr>
              <w:t>2012</w:t>
            </w:r>
          </w:p>
        </w:tc>
        <w:tc>
          <w:tcPr>
            <w:tcW w:w="1120" w:type="dxa"/>
            <w:tcBorders>
              <w:top w:val="single" w:sz="4" w:space="0" w:color="auto"/>
              <w:bottom w:val="single" w:sz="4" w:space="0" w:color="auto"/>
            </w:tcBorders>
            <w:shd w:val="clear" w:color="auto" w:fill="auto"/>
            <w:noWrap/>
            <w:vAlign w:val="center"/>
            <w:hideMark/>
          </w:tcPr>
          <w:p w14:paraId="5119BC6C" w14:textId="77777777" w:rsidR="00CE03E5" w:rsidRPr="00CE03E5" w:rsidRDefault="00CE03E5" w:rsidP="00CE03E5">
            <w:pPr>
              <w:rPr>
                <w:color w:val="000000"/>
                <w:sz w:val="18"/>
                <w:szCs w:val="18"/>
              </w:rPr>
            </w:pPr>
            <w:r w:rsidRPr="00CE03E5">
              <w:rPr>
                <w:color w:val="000000"/>
                <w:sz w:val="18"/>
                <w:szCs w:val="18"/>
              </w:rPr>
              <w:t>1021</w:t>
            </w:r>
          </w:p>
        </w:tc>
        <w:tc>
          <w:tcPr>
            <w:tcW w:w="1060" w:type="dxa"/>
            <w:tcBorders>
              <w:top w:val="single" w:sz="4" w:space="0" w:color="auto"/>
              <w:bottom w:val="single" w:sz="4" w:space="0" w:color="auto"/>
            </w:tcBorders>
            <w:shd w:val="clear" w:color="auto" w:fill="auto"/>
            <w:noWrap/>
            <w:vAlign w:val="center"/>
            <w:hideMark/>
          </w:tcPr>
          <w:p w14:paraId="635E5F69" w14:textId="77777777" w:rsidR="00CE03E5" w:rsidRPr="00CE03E5" w:rsidRDefault="00CE03E5" w:rsidP="00CE03E5">
            <w:pPr>
              <w:rPr>
                <w:color w:val="000000"/>
                <w:sz w:val="18"/>
                <w:szCs w:val="18"/>
              </w:rPr>
            </w:pPr>
            <w:r w:rsidRPr="00CE03E5">
              <w:rPr>
                <w:color w:val="000000"/>
                <w:sz w:val="18"/>
                <w:szCs w:val="18"/>
              </w:rPr>
              <w:t>334</w:t>
            </w:r>
          </w:p>
        </w:tc>
      </w:tr>
    </w:tbl>
    <w:p w14:paraId="02CFC443" w14:textId="77777777" w:rsidR="000F692C" w:rsidRDefault="000F692C" w:rsidP="000F692C">
      <w:pPr>
        <w:pStyle w:val="BodyText"/>
        <w:spacing w:line="240" w:lineRule="auto"/>
        <w:ind w:left="360"/>
        <w:jc w:val="both"/>
        <w:rPr>
          <w:sz w:val="24"/>
          <w:szCs w:val="24"/>
        </w:rPr>
        <w:sectPr w:rsidR="000F692C" w:rsidSect="002B551B">
          <w:pgSz w:w="15840" w:h="12240" w:orient="landscape"/>
          <w:pgMar w:top="1440" w:right="1440" w:bottom="1440" w:left="1440" w:header="720" w:footer="720" w:gutter="0"/>
          <w:cols w:space="720"/>
          <w:titlePg/>
          <w:docGrid w:linePitch="360"/>
        </w:sectPr>
      </w:pPr>
    </w:p>
    <w:p w14:paraId="77A8E2C0" w14:textId="77777777" w:rsidR="000F692C" w:rsidRDefault="000F692C" w:rsidP="000F692C">
      <w:pPr>
        <w:pStyle w:val="BodyText"/>
        <w:spacing w:line="240" w:lineRule="auto"/>
        <w:ind w:left="360"/>
        <w:jc w:val="both"/>
        <w:rPr>
          <w:sz w:val="24"/>
          <w:szCs w:val="24"/>
        </w:rPr>
      </w:pPr>
    </w:p>
    <w:p w14:paraId="250FEA99" w14:textId="77777777" w:rsidR="000F692C" w:rsidRPr="00622BAF" w:rsidRDefault="000F692C" w:rsidP="000F692C">
      <w:pPr>
        <w:pStyle w:val="BodyText"/>
        <w:spacing w:line="240" w:lineRule="auto"/>
        <w:ind w:left="360"/>
        <w:jc w:val="both"/>
        <w:rPr>
          <w:sz w:val="24"/>
          <w:szCs w:val="24"/>
        </w:rPr>
      </w:pPr>
    </w:p>
    <w:p w14:paraId="6EA7A9F3" w14:textId="77777777" w:rsidR="000F692C" w:rsidRDefault="000F692C" w:rsidP="000F692C">
      <w:pPr>
        <w:pStyle w:val="BodyText"/>
        <w:spacing w:line="240" w:lineRule="auto"/>
        <w:ind w:left="360"/>
        <w:jc w:val="center"/>
        <w:rPr>
          <w:sz w:val="24"/>
          <w:szCs w:val="24"/>
        </w:rPr>
      </w:pPr>
    </w:p>
    <w:p w14:paraId="312FBC39" w14:textId="77777777" w:rsidR="000F692C" w:rsidRDefault="000F692C" w:rsidP="000F692C">
      <w:pPr>
        <w:pStyle w:val="BodyText"/>
        <w:spacing w:line="240" w:lineRule="auto"/>
        <w:ind w:left="360"/>
        <w:jc w:val="both"/>
        <w:rPr>
          <w:sz w:val="24"/>
          <w:szCs w:val="24"/>
        </w:rPr>
      </w:pPr>
    </w:p>
    <w:p w14:paraId="0F54B4BF" w14:textId="77777777" w:rsidR="000F692C" w:rsidRDefault="000F692C" w:rsidP="000F692C">
      <w:pPr>
        <w:pStyle w:val="BodyText"/>
        <w:spacing w:line="240" w:lineRule="auto"/>
        <w:ind w:left="360"/>
        <w:jc w:val="both"/>
        <w:rPr>
          <w:sz w:val="24"/>
          <w:szCs w:val="24"/>
        </w:rPr>
      </w:pPr>
    </w:p>
    <w:p w14:paraId="3FA6B54A" w14:textId="77777777" w:rsidR="000F692C" w:rsidRPr="00622BAF" w:rsidRDefault="000F692C" w:rsidP="000F692C">
      <w:pPr>
        <w:pStyle w:val="BodyText"/>
        <w:spacing w:line="240" w:lineRule="auto"/>
        <w:ind w:left="360"/>
        <w:jc w:val="both"/>
        <w:rPr>
          <w:sz w:val="24"/>
          <w:szCs w:val="24"/>
        </w:rPr>
      </w:pPr>
      <w:r>
        <w:rPr>
          <w:sz w:val="24"/>
          <w:szCs w:val="24"/>
        </w:rPr>
        <w:t>W</w:t>
      </w:r>
      <w:r w:rsidRPr="00622BAF">
        <w:rPr>
          <w:sz w:val="24"/>
          <w:szCs w:val="24"/>
        </w:rPr>
        <w:t>e assumed the null model to be</w:t>
      </w:r>
    </w:p>
    <w:p w14:paraId="7985B0AB" w14:textId="77777777" w:rsidR="000F692C" w:rsidRPr="00622BAF" w:rsidRDefault="000F692C" w:rsidP="000F692C">
      <w:pPr>
        <w:pStyle w:val="BodyText"/>
        <w:spacing w:line="240" w:lineRule="auto"/>
        <w:ind w:left="360"/>
        <w:jc w:val="both"/>
        <w:rPr>
          <w:sz w:val="24"/>
          <w:szCs w:val="24"/>
        </w:rPr>
      </w:pPr>
    </w:p>
    <w:p w14:paraId="18D799B1" w14:textId="77777777" w:rsidR="000F692C" w:rsidRPr="00622BAF" w:rsidRDefault="000F692C" w:rsidP="000F692C">
      <w:pPr>
        <w:pStyle w:val="BodyText"/>
        <w:spacing w:line="240" w:lineRule="auto"/>
        <w:ind w:left="360"/>
        <w:jc w:val="both"/>
        <w:rPr>
          <w:sz w:val="24"/>
          <w:szCs w:val="24"/>
        </w:rPr>
      </w:pPr>
      <w:r w:rsidRPr="00622BAF">
        <w:rPr>
          <w:sz w:val="24"/>
          <w:szCs w:val="24"/>
        </w:rPr>
        <w:t xml:space="preserve">                             </w:t>
      </w:r>
      <w:r w:rsidRPr="00622BAF">
        <w:rPr>
          <w:sz w:val="24"/>
          <w:szCs w:val="24"/>
        </w:rPr>
        <w:tab/>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CPUE</m:t>
                    </m:r>
                  </m:e>
                  <m:sub>
                    <m:r>
                      <m:rPr>
                        <m:sty m:val="p"/>
                      </m:rPr>
                      <w:rPr>
                        <w:rFonts w:ascii="Cambria Math" w:hAnsi="Cambria Math"/>
                        <w:sz w:val="24"/>
                        <w:szCs w:val="24"/>
                      </w:rPr>
                      <m:t>i</m:t>
                    </m:r>
                  </m:sub>
                </m:sSub>
              </m:e>
            </m:d>
          </m:e>
        </m:func>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oMath>
      <w:r>
        <w:rPr>
          <w:sz w:val="24"/>
          <w:szCs w:val="24"/>
        </w:rPr>
        <w:t>:Area</w:t>
      </w:r>
      <w:r w:rsidRPr="00C8050D">
        <w:rPr>
          <w:sz w:val="24"/>
          <w:szCs w:val="24"/>
          <w:vertAlign w:val="subscript"/>
        </w:rPr>
        <w:t>ai</w:t>
      </w:r>
      <w:r w:rsidRPr="00622BAF">
        <w:rPr>
          <w:sz w:val="24"/>
          <w:szCs w:val="24"/>
        </w:rPr>
        <w:tab/>
      </w:r>
      <w:r w:rsidRPr="00622BAF">
        <w:rPr>
          <w:sz w:val="24"/>
          <w:szCs w:val="24"/>
        </w:rPr>
        <w:tab/>
        <w:t xml:space="preserve">   </w:t>
      </w:r>
      <w:r w:rsidRPr="00622BAF">
        <w:rPr>
          <w:sz w:val="24"/>
          <w:szCs w:val="24"/>
        </w:rPr>
        <w:tab/>
        <w:t xml:space="preserve">   </w:t>
      </w:r>
      <w:r w:rsidRPr="00622BAF">
        <w:rPr>
          <w:sz w:val="24"/>
          <w:szCs w:val="24"/>
        </w:rPr>
        <w:tab/>
      </w:r>
      <w:r w:rsidRPr="00622BAF">
        <w:rPr>
          <w:sz w:val="24"/>
          <w:szCs w:val="24"/>
        </w:rPr>
        <w:tab/>
        <w:t xml:space="preserve">  </w:t>
      </w:r>
      <w:r>
        <w:rPr>
          <w:sz w:val="24"/>
          <w:szCs w:val="24"/>
        </w:rPr>
        <w:tab/>
      </w:r>
      <w:r w:rsidRPr="00622BAF">
        <w:rPr>
          <w:sz w:val="24"/>
          <w:szCs w:val="24"/>
        </w:rPr>
        <w:t>(B.</w:t>
      </w:r>
      <w:r>
        <w:rPr>
          <w:sz w:val="24"/>
          <w:szCs w:val="24"/>
        </w:rPr>
        <w:t>8</w:t>
      </w:r>
      <w:r w:rsidRPr="00622BAF">
        <w:rPr>
          <w:sz w:val="24"/>
          <w:szCs w:val="24"/>
        </w:rPr>
        <w:t>)</w:t>
      </w:r>
    </w:p>
    <w:p w14:paraId="222FE1A9" w14:textId="77777777" w:rsidR="000F692C" w:rsidRDefault="000F692C" w:rsidP="000F692C">
      <w:pPr>
        <w:pStyle w:val="BodyText"/>
        <w:spacing w:line="240" w:lineRule="auto"/>
        <w:ind w:left="360"/>
        <w:jc w:val="both"/>
        <w:rPr>
          <w:sz w:val="24"/>
          <w:szCs w:val="24"/>
        </w:rPr>
      </w:pPr>
    </w:p>
    <w:p w14:paraId="21F0D960" w14:textId="77777777" w:rsidR="000F692C" w:rsidRPr="00622BAF" w:rsidRDefault="000F692C" w:rsidP="000F692C">
      <w:pPr>
        <w:pStyle w:val="BodyText"/>
        <w:spacing w:line="240" w:lineRule="auto"/>
        <w:ind w:left="360"/>
        <w:jc w:val="both"/>
        <w:rPr>
          <w:sz w:val="24"/>
          <w:szCs w:val="24"/>
        </w:rPr>
      </w:pPr>
      <w:r w:rsidRPr="00622BAF">
        <w:rPr>
          <w:sz w:val="24"/>
          <w:szCs w:val="24"/>
        </w:rPr>
        <w:t>The maximum set of model terms offered to the stepwise selection procedure was:</w:t>
      </w:r>
    </w:p>
    <w:p w14:paraId="2FD00E91" w14:textId="77777777" w:rsidR="000F692C" w:rsidRPr="00622BAF" w:rsidRDefault="000F692C" w:rsidP="000F692C">
      <w:pPr>
        <w:pStyle w:val="BodyText"/>
        <w:spacing w:line="240" w:lineRule="auto"/>
        <w:ind w:left="360"/>
        <w:jc w:val="both"/>
        <w:rPr>
          <w:sz w:val="24"/>
          <w:szCs w:val="24"/>
        </w:rPr>
      </w:pPr>
    </w:p>
    <w:p w14:paraId="5BCBB095" w14:textId="77777777" w:rsidR="000F692C" w:rsidRPr="00622BAF" w:rsidRDefault="00F73122" w:rsidP="000F692C">
      <w:pPr>
        <w:pStyle w:val="BodyText"/>
        <w:spacing w:line="240" w:lineRule="auto"/>
        <w:ind w:left="36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ln⁡(CPUE</m:t>
            </m:r>
          </m:e>
          <m:sub>
            <m:r>
              <m:rPr>
                <m:sty m:val="p"/>
              </m:rPr>
              <w:rPr>
                <w:rFonts w:ascii="Cambria Math" w:hAnsi="Cambria Math"/>
                <w:sz w:val="24"/>
                <w:szCs w:val="24"/>
              </w:rPr>
              <m:t>I</m:t>
            </m:r>
          </m:sub>
        </m:sSub>
        <m:r>
          <m:rPr>
            <m:sty m:val="p"/>
          </m:rPr>
          <w:rPr>
            <w:rFonts w:ascii="Cambria Math" w:hAnsi="Cambria Math"/>
            <w:sz w:val="24"/>
            <w:szCs w:val="24"/>
          </w:rPr>
          <m:t>) =</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Area</m:t>
            </m:r>
          </m:e>
          <m:sub>
            <m:r>
              <w:rPr>
                <w:rFonts w:ascii="Cambria Math" w:hAnsi="Cambria Math"/>
                <w:sz w:val="24"/>
                <w:szCs w:val="24"/>
              </w:rPr>
              <m:t>ai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Soak</m:t>
                </m:r>
              </m:e>
              <m:sub>
                <m:r>
                  <m:rPr>
                    <m:sty m:val="p"/>
                  </m:rPr>
                  <w:rPr>
                    <w:rFonts w:ascii="Cambria Math" w:hAnsi="Cambria Math"/>
                    <w:sz w:val="24"/>
                    <w:szCs w:val="24"/>
                  </w:rPr>
                  <m:t>si</m:t>
                </m:r>
              </m:sub>
            </m:sSub>
            <m:r>
              <m:rPr>
                <m:sty m:val="p"/>
              </m:rPr>
              <w:rPr>
                <w:rFonts w:ascii="Cambria Math" w:hAnsi="Cambria Math"/>
                <w:sz w:val="24"/>
                <w:szCs w:val="24"/>
              </w:rPr>
              <m:t>,df</m:t>
            </m:r>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Month</m:t>
            </m:r>
          </m:e>
          <m:sub>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Vessel</m:t>
            </m:r>
          </m:e>
          <m:sub>
            <m:r>
              <m:rPr>
                <m:sty m:val="p"/>
              </m:rPr>
              <w:rPr>
                <w:rFonts w:ascii="Cambria Math" w:hAnsi="Cambria Math"/>
                <w:sz w:val="24"/>
                <w:szCs w:val="24"/>
              </w:rPr>
              <m:t>vi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Captain</m:t>
            </m:r>
          </m:e>
          <m:sub>
            <m:r>
              <m:rPr>
                <m:sty m:val="p"/>
              </m:rPr>
              <w:rPr>
                <w:rFonts w:ascii="Cambria Math" w:hAnsi="Cambria Math"/>
                <w:sz w:val="24"/>
                <w:szCs w:val="24"/>
              </w:rPr>
              <m:t>ci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Area</m:t>
            </m:r>
          </m:e>
          <m:sub>
            <m:r>
              <m:rPr>
                <m:sty m:val="p"/>
              </m:rPr>
              <w:rPr>
                <w:rFonts w:ascii="Cambria Math" w:hAnsi="Cambria Math"/>
                <w:sz w:val="24"/>
                <w:szCs w:val="24"/>
              </w:rPr>
              <m:t>ai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Gear</m:t>
            </m:r>
          </m:e>
          <m:sub>
            <m:r>
              <m:rPr>
                <m:sty m:val="p"/>
              </m:rPr>
              <w:rPr>
                <w:rFonts w:ascii="Cambria Math" w:hAnsi="Cambria Math"/>
                <w:sz w:val="24"/>
                <w:szCs w:val="24"/>
              </w:rPr>
              <m:t>gi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Depth</m:t>
                </m:r>
              </m:e>
              <m:sub>
                <m:r>
                  <m:rPr>
                    <m:sty m:val="p"/>
                  </m:rPr>
                  <w:rPr>
                    <w:rFonts w:ascii="Cambria Math" w:hAnsi="Cambria Math"/>
                    <w:sz w:val="24"/>
                    <w:szCs w:val="24"/>
                  </w:rPr>
                  <m:t>di</m:t>
                </m:r>
              </m:sub>
            </m:sSub>
            <m:r>
              <m:rPr>
                <m:sty m:val="p"/>
              </m:rPr>
              <w:rPr>
                <w:rFonts w:ascii="Cambria Math" w:hAnsi="Cambria Math"/>
                <w:sz w:val="24"/>
                <w:szCs w:val="24"/>
              </w:rPr>
              <m:t>,df</m:t>
            </m:r>
          </m:e>
        </m:d>
      </m:oMath>
      <w:r w:rsidR="000F692C">
        <w:rPr>
          <w:sz w:val="24"/>
          <w:szCs w:val="24"/>
        </w:rPr>
        <w:t>.</w:t>
      </w:r>
      <w:r w:rsidR="000F692C" w:rsidRPr="00622BAF">
        <w:rPr>
          <w:sz w:val="24"/>
          <w:szCs w:val="24"/>
        </w:rPr>
        <w:t xml:space="preserve">                 </w:t>
      </w:r>
      <w:r w:rsidR="000F692C" w:rsidRPr="00622BAF">
        <w:rPr>
          <w:sz w:val="24"/>
          <w:szCs w:val="24"/>
        </w:rPr>
        <w:tab/>
      </w:r>
      <w:r w:rsidR="000F692C" w:rsidRPr="00622BAF">
        <w:rPr>
          <w:sz w:val="24"/>
          <w:szCs w:val="24"/>
        </w:rPr>
        <w:tab/>
      </w:r>
      <w:r w:rsidR="000F692C">
        <w:rPr>
          <w:sz w:val="24"/>
          <w:szCs w:val="24"/>
        </w:rPr>
        <w:tab/>
      </w:r>
      <w:r w:rsidR="000F692C">
        <w:rPr>
          <w:sz w:val="24"/>
          <w:szCs w:val="24"/>
        </w:rPr>
        <w:tab/>
      </w:r>
      <w:r w:rsidR="000F692C">
        <w:rPr>
          <w:sz w:val="24"/>
          <w:szCs w:val="24"/>
        </w:rPr>
        <w:tab/>
      </w:r>
      <w:r w:rsidR="000F692C">
        <w:rPr>
          <w:sz w:val="24"/>
          <w:szCs w:val="24"/>
        </w:rPr>
        <w:tab/>
      </w:r>
      <w:r w:rsidR="000F692C" w:rsidRPr="00622BAF">
        <w:rPr>
          <w:sz w:val="24"/>
          <w:szCs w:val="24"/>
        </w:rPr>
        <w:t>(B.</w:t>
      </w:r>
      <w:r w:rsidR="000F692C">
        <w:rPr>
          <w:sz w:val="24"/>
          <w:szCs w:val="24"/>
        </w:rPr>
        <w:t>9</w:t>
      </w:r>
      <w:r w:rsidR="000F692C" w:rsidRPr="00622BAF">
        <w:rPr>
          <w:sz w:val="24"/>
          <w:szCs w:val="24"/>
        </w:rPr>
        <w:t xml:space="preserve">)                                                                                                           </w:t>
      </w:r>
    </w:p>
    <w:p w14:paraId="30423127" w14:textId="77777777" w:rsidR="000F692C" w:rsidRDefault="000F692C" w:rsidP="000F692C">
      <w:pPr>
        <w:pStyle w:val="BodyText"/>
        <w:spacing w:line="240" w:lineRule="auto"/>
        <w:ind w:left="360"/>
        <w:jc w:val="both"/>
        <w:rPr>
          <w:sz w:val="24"/>
          <w:szCs w:val="24"/>
        </w:rPr>
      </w:pPr>
    </w:p>
    <w:p w14:paraId="766463A8" w14:textId="77777777" w:rsidR="000F692C" w:rsidRDefault="000F692C" w:rsidP="000F692C">
      <w:pPr>
        <w:pStyle w:val="BodyText"/>
        <w:spacing w:line="240" w:lineRule="auto"/>
        <w:ind w:left="360"/>
        <w:jc w:val="both"/>
        <w:rPr>
          <w:sz w:val="24"/>
          <w:szCs w:val="24"/>
        </w:rPr>
      </w:pPr>
    </w:p>
    <w:p w14:paraId="0450109B" w14:textId="77777777" w:rsidR="000F692C" w:rsidRDefault="000F692C" w:rsidP="000F692C">
      <w:pPr>
        <w:pStyle w:val="BodyText"/>
        <w:spacing w:line="240" w:lineRule="auto"/>
        <w:ind w:left="360"/>
        <w:jc w:val="both"/>
        <w:rPr>
          <w:sz w:val="24"/>
          <w:szCs w:val="24"/>
        </w:rPr>
      </w:pPr>
      <w:r>
        <w:rPr>
          <w:sz w:val="24"/>
          <w:szCs w:val="24"/>
        </w:rPr>
        <w:t>Example R codes used for interaction effect GLM fitting are as follows:</w:t>
      </w:r>
    </w:p>
    <w:p w14:paraId="0E99C56E" w14:textId="77777777" w:rsidR="000F692C" w:rsidRDefault="000F692C" w:rsidP="000F692C">
      <w:pPr>
        <w:pStyle w:val="BodyText"/>
        <w:spacing w:line="240" w:lineRule="auto"/>
        <w:ind w:left="360"/>
        <w:jc w:val="both"/>
        <w:rPr>
          <w:sz w:val="24"/>
          <w:szCs w:val="24"/>
        </w:rPr>
      </w:pPr>
    </w:p>
    <w:p w14:paraId="3C37CC80" w14:textId="77777777" w:rsidR="000F692C" w:rsidRDefault="000F692C" w:rsidP="000F692C">
      <w:pPr>
        <w:pStyle w:val="BodyText"/>
        <w:ind w:left="360"/>
        <w:jc w:val="both"/>
        <w:rPr>
          <w:sz w:val="24"/>
          <w:szCs w:val="24"/>
        </w:rPr>
      </w:pPr>
      <w:r>
        <w:rPr>
          <w:sz w:val="24"/>
          <w:szCs w:val="24"/>
        </w:rPr>
        <w:t xml:space="preserve">For </w:t>
      </w:r>
      <w:r w:rsidRPr="00BA119E">
        <w:rPr>
          <w:color w:val="FF0000"/>
          <w:sz w:val="24"/>
          <w:szCs w:val="24"/>
        </w:rPr>
        <w:t xml:space="preserve">WAG </w:t>
      </w:r>
      <w:r w:rsidRPr="00C304F3">
        <w:rPr>
          <w:sz w:val="24"/>
          <w:szCs w:val="24"/>
        </w:rPr>
        <w:t>1995_04</w:t>
      </w:r>
      <w:r>
        <w:rPr>
          <w:sz w:val="24"/>
          <w:szCs w:val="24"/>
        </w:rPr>
        <w:t xml:space="preserve"> CPUE indices:</w:t>
      </w:r>
    </w:p>
    <w:p w14:paraId="43AD258A" w14:textId="77777777" w:rsidR="000F692C" w:rsidRPr="00BA119E" w:rsidRDefault="000F692C" w:rsidP="000F692C">
      <w:pPr>
        <w:pStyle w:val="BodyText"/>
        <w:ind w:left="360"/>
        <w:jc w:val="both"/>
        <w:rPr>
          <w:bCs/>
          <w:i/>
          <w:sz w:val="24"/>
          <w:szCs w:val="24"/>
        </w:rPr>
      </w:pPr>
      <w:r w:rsidRPr="00BA119E">
        <w:rPr>
          <w:bCs/>
          <w:i/>
          <w:sz w:val="24"/>
          <w:szCs w:val="24"/>
        </w:rPr>
        <w:t>library(MASS)</w:t>
      </w:r>
    </w:p>
    <w:p w14:paraId="6485ED35" w14:textId="77777777" w:rsidR="000F692C" w:rsidRPr="00BA119E" w:rsidRDefault="000F692C" w:rsidP="000F692C">
      <w:pPr>
        <w:pStyle w:val="BodyText"/>
        <w:ind w:left="360"/>
        <w:jc w:val="both"/>
        <w:rPr>
          <w:bCs/>
          <w:i/>
          <w:sz w:val="24"/>
          <w:szCs w:val="24"/>
        </w:rPr>
      </w:pPr>
      <w:r w:rsidRPr="00BA119E">
        <w:rPr>
          <w:bCs/>
          <w:i/>
          <w:sz w:val="24"/>
          <w:szCs w:val="24"/>
        </w:rPr>
        <w:t xml:space="preserve"> library(splines)</w:t>
      </w:r>
    </w:p>
    <w:p w14:paraId="00E9EE70" w14:textId="77777777" w:rsidR="000F692C" w:rsidRPr="00BA119E" w:rsidRDefault="000F692C" w:rsidP="000F692C">
      <w:pPr>
        <w:pStyle w:val="BodyText"/>
        <w:ind w:left="360"/>
        <w:jc w:val="both"/>
        <w:rPr>
          <w:bCs/>
          <w:sz w:val="24"/>
          <w:szCs w:val="24"/>
        </w:rPr>
      </w:pPr>
      <w:r w:rsidRPr="00BA119E">
        <w:rPr>
          <w:bCs/>
          <w:sz w:val="24"/>
          <w:szCs w:val="24"/>
        </w:rPr>
        <w:t>Step 1:</w:t>
      </w:r>
    </w:p>
    <w:p w14:paraId="296CEC8C" w14:textId="77777777" w:rsidR="000F692C" w:rsidRPr="00BA119E" w:rsidRDefault="000F692C" w:rsidP="000F692C">
      <w:pPr>
        <w:pStyle w:val="BodyText"/>
        <w:ind w:left="360"/>
        <w:jc w:val="both"/>
        <w:rPr>
          <w:bCs/>
          <w:sz w:val="24"/>
          <w:szCs w:val="24"/>
        </w:rPr>
      </w:pPr>
      <w:r w:rsidRPr="00BA119E">
        <w:rPr>
          <w:bCs/>
          <w:sz w:val="24"/>
          <w:szCs w:val="24"/>
        </w:rPr>
        <w:t>glm.object&lt;- glm(Legals~Year:Area,family = negative.binomial(0.97),data=datacore)</w:t>
      </w:r>
    </w:p>
    <w:p w14:paraId="52BB70A1" w14:textId="00FE4EE9" w:rsidR="000F692C" w:rsidRPr="00BA119E" w:rsidRDefault="000F692C" w:rsidP="000F692C">
      <w:pPr>
        <w:pStyle w:val="BodyText"/>
        <w:spacing w:line="240" w:lineRule="auto"/>
        <w:ind w:left="360"/>
        <w:jc w:val="both"/>
        <w:rPr>
          <w:bCs/>
          <w:sz w:val="24"/>
          <w:szCs w:val="24"/>
        </w:rPr>
      </w:pPr>
      <w:r w:rsidRPr="00BA119E">
        <w:rPr>
          <w:bCs/>
          <w:sz w:val="24"/>
          <w:szCs w:val="24"/>
        </w:rPr>
        <w:t xml:space="preserve"> wpotsampleoutAIC&lt;-stepAIC(glm.object,scope=list(upper=  ~(Year:Area+ns(SoakDays,df=</w:t>
      </w:r>
      <w:r w:rsidR="00C17541" w:rsidRPr="00BA119E">
        <w:rPr>
          <w:bCs/>
          <w:sz w:val="24"/>
          <w:szCs w:val="24"/>
        </w:rPr>
        <w:t>7</w:t>
      </w:r>
      <w:r w:rsidRPr="00BA119E">
        <w:rPr>
          <w:bCs/>
          <w:sz w:val="24"/>
          <w:szCs w:val="24"/>
        </w:rPr>
        <w:t>)+Month+Vessel+Captain+Area+Gear + ns(Depth,df=</w:t>
      </w:r>
      <w:r w:rsidR="00C17541" w:rsidRPr="00BA119E">
        <w:rPr>
          <w:bCs/>
          <w:sz w:val="24"/>
          <w:szCs w:val="24"/>
        </w:rPr>
        <w:t>5</w:t>
      </w:r>
      <w:r w:rsidRPr="00BA119E">
        <w:rPr>
          <w:bCs/>
          <w:sz w:val="24"/>
          <w:szCs w:val="24"/>
        </w:rPr>
        <w:t>)),lower=~Year:Area),family= negative.binomial(0.97),direction="forward",trace=9,k=log(nrow(datacore))+1.0)</w:t>
      </w:r>
    </w:p>
    <w:p w14:paraId="7BDCB78C" w14:textId="77777777" w:rsidR="000F692C" w:rsidRPr="00BA119E" w:rsidRDefault="000F692C" w:rsidP="000F692C">
      <w:pPr>
        <w:pStyle w:val="BodyText"/>
        <w:spacing w:line="240" w:lineRule="auto"/>
        <w:ind w:left="360"/>
        <w:jc w:val="both"/>
        <w:rPr>
          <w:bCs/>
          <w:sz w:val="24"/>
          <w:szCs w:val="24"/>
        </w:rPr>
      </w:pPr>
    </w:p>
    <w:p w14:paraId="5D7A8353" w14:textId="16C674FA" w:rsidR="000F692C" w:rsidRDefault="000F692C" w:rsidP="000F692C">
      <w:pPr>
        <w:pStyle w:val="BodyText"/>
        <w:spacing w:line="240" w:lineRule="auto"/>
        <w:ind w:left="360"/>
        <w:jc w:val="both"/>
        <w:rPr>
          <w:bCs/>
          <w:sz w:val="24"/>
          <w:szCs w:val="24"/>
        </w:rPr>
      </w:pPr>
      <w:r w:rsidRPr="00BA119E">
        <w:rPr>
          <w:bCs/>
          <w:sz w:val="24"/>
          <w:szCs w:val="24"/>
        </w:rPr>
        <w:t>Step 2:</w:t>
      </w:r>
    </w:p>
    <w:p w14:paraId="56825BB5" w14:textId="77777777" w:rsidR="00BA119E" w:rsidRPr="00BA119E" w:rsidRDefault="00BA119E" w:rsidP="000F692C">
      <w:pPr>
        <w:pStyle w:val="BodyText"/>
        <w:spacing w:line="240" w:lineRule="auto"/>
        <w:ind w:left="360"/>
        <w:jc w:val="both"/>
        <w:rPr>
          <w:bCs/>
          <w:sz w:val="24"/>
          <w:szCs w:val="24"/>
        </w:rPr>
      </w:pPr>
    </w:p>
    <w:p w14:paraId="48C44615" w14:textId="77777777" w:rsidR="000F692C" w:rsidRPr="00BA119E" w:rsidRDefault="000F692C" w:rsidP="000F692C">
      <w:pPr>
        <w:pStyle w:val="BodyText"/>
        <w:ind w:left="360"/>
        <w:jc w:val="both"/>
        <w:rPr>
          <w:bCs/>
          <w:sz w:val="24"/>
          <w:szCs w:val="24"/>
        </w:rPr>
      </w:pPr>
      <w:r w:rsidRPr="00BA119E">
        <w:rPr>
          <w:bCs/>
          <w:sz w:val="24"/>
          <w:szCs w:val="24"/>
        </w:rPr>
        <w:t>glm.object&lt;- glm(Legals~Year:Area,family = negative.binomial(0.97),data=datacore)</w:t>
      </w:r>
    </w:p>
    <w:p w14:paraId="2CC17DCE" w14:textId="274DF108" w:rsidR="000F692C" w:rsidRPr="00BA119E" w:rsidRDefault="000F692C" w:rsidP="000F692C">
      <w:pPr>
        <w:pStyle w:val="BodyText"/>
        <w:spacing w:line="240" w:lineRule="auto"/>
        <w:ind w:left="360"/>
        <w:jc w:val="both"/>
        <w:rPr>
          <w:bCs/>
          <w:sz w:val="24"/>
          <w:szCs w:val="24"/>
        </w:rPr>
      </w:pPr>
      <w:r w:rsidRPr="00BA119E">
        <w:rPr>
          <w:bCs/>
          <w:sz w:val="24"/>
          <w:szCs w:val="24"/>
        </w:rPr>
        <w:t xml:space="preserve"> wpotsampleout&lt;-stepCPUE(glm.object,scope=list(upper= ~(Captain+ns(SoakDays,df=</w:t>
      </w:r>
      <w:r w:rsidR="00C17541" w:rsidRPr="00BA119E">
        <w:rPr>
          <w:bCs/>
          <w:sz w:val="24"/>
          <w:szCs w:val="24"/>
        </w:rPr>
        <w:t>7</w:t>
      </w:r>
      <w:r w:rsidRPr="00BA119E">
        <w:rPr>
          <w:bCs/>
          <w:sz w:val="24"/>
          <w:szCs w:val="24"/>
        </w:rPr>
        <w:t>)+Gear+Area+Month+Year:Area),lower= ~Year:Area),family= negative.binomial(0.97),direction="forward",trace=9,r2.change=0.01)</w:t>
      </w:r>
    </w:p>
    <w:p w14:paraId="16040A13" w14:textId="77777777" w:rsidR="000F692C" w:rsidRDefault="000F692C" w:rsidP="000F692C">
      <w:pPr>
        <w:pStyle w:val="BodyText"/>
        <w:spacing w:line="240" w:lineRule="auto"/>
        <w:ind w:left="360"/>
        <w:jc w:val="both"/>
        <w:rPr>
          <w:sz w:val="24"/>
          <w:szCs w:val="24"/>
        </w:rPr>
      </w:pPr>
    </w:p>
    <w:p w14:paraId="34034442" w14:textId="77777777" w:rsidR="000F692C" w:rsidRPr="00622BAF" w:rsidRDefault="000F692C" w:rsidP="000F692C">
      <w:pPr>
        <w:pStyle w:val="BodyText"/>
        <w:spacing w:line="240" w:lineRule="auto"/>
        <w:ind w:left="360"/>
        <w:jc w:val="both"/>
        <w:rPr>
          <w:sz w:val="24"/>
          <w:szCs w:val="24"/>
        </w:rPr>
      </w:pPr>
      <w:r w:rsidRPr="00622BAF">
        <w:rPr>
          <w:sz w:val="24"/>
          <w:szCs w:val="24"/>
        </w:rPr>
        <w:t xml:space="preserve">The final </w:t>
      </w:r>
      <w:r>
        <w:rPr>
          <w:sz w:val="24"/>
          <w:szCs w:val="24"/>
        </w:rPr>
        <w:t xml:space="preserve">interaction effect </w:t>
      </w:r>
      <w:r w:rsidRPr="00622BAF">
        <w:rPr>
          <w:sz w:val="24"/>
          <w:szCs w:val="24"/>
        </w:rPr>
        <w:t xml:space="preserve">models for </w:t>
      </w:r>
      <w:r w:rsidRPr="00F01E5E">
        <w:rPr>
          <w:color w:val="FF0000"/>
          <w:sz w:val="24"/>
          <w:szCs w:val="24"/>
        </w:rPr>
        <w:t xml:space="preserve">EAG </w:t>
      </w:r>
      <w:r w:rsidRPr="00622BAF">
        <w:rPr>
          <w:sz w:val="24"/>
          <w:szCs w:val="24"/>
        </w:rPr>
        <w:t>were:</w:t>
      </w:r>
    </w:p>
    <w:p w14:paraId="7C5E6B25" w14:textId="77777777" w:rsidR="000F692C" w:rsidRDefault="000F692C" w:rsidP="000F692C">
      <w:pPr>
        <w:pStyle w:val="BodyText"/>
        <w:spacing w:line="240" w:lineRule="auto"/>
        <w:ind w:left="360"/>
        <w:jc w:val="both"/>
        <w:rPr>
          <w:sz w:val="24"/>
          <w:szCs w:val="24"/>
        </w:rPr>
      </w:pPr>
    </w:p>
    <w:p w14:paraId="4D415C1B" w14:textId="0BF5DE0F" w:rsidR="000F692C" w:rsidRDefault="000F692C" w:rsidP="000F692C">
      <w:pPr>
        <w:pStyle w:val="BodyText"/>
        <w:spacing w:line="240" w:lineRule="auto"/>
        <w:ind w:left="360"/>
        <w:jc w:val="both"/>
        <w:rPr>
          <w:sz w:val="24"/>
          <w:szCs w:val="24"/>
        </w:rPr>
      </w:pPr>
      <w:r w:rsidRPr="00822C6E">
        <w:rPr>
          <w:sz w:val="24"/>
          <w:szCs w:val="24"/>
        </w:rPr>
        <w:t>Model 2</w:t>
      </w:r>
      <w:r w:rsidR="004B3E8C" w:rsidRPr="00822C6E">
        <w:rPr>
          <w:sz w:val="24"/>
          <w:szCs w:val="24"/>
        </w:rPr>
        <w:t>1.1c</w:t>
      </w:r>
      <w:r w:rsidRPr="00822C6E">
        <w:rPr>
          <w:sz w:val="24"/>
          <w:szCs w:val="24"/>
        </w:rPr>
        <w:t>:</w:t>
      </w:r>
      <w:r>
        <w:rPr>
          <w:sz w:val="24"/>
          <w:szCs w:val="24"/>
        </w:rPr>
        <w:t xml:space="preserve"> </w:t>
      </w:r>
    </w:p>
    <w:p w14:paraId="5F7766C7" w14:textId="77777777" w:rsidR="000F692C" w:rsidRPr="00DB1453" w:rsidRDefault="000F692C" w:rsidP="000F692C">
      <w:pPr>
        <w:pStyle w:val="BodyText"/>
        <w:spacing w:line="240" w:lineRule="auto"/>
        <w:ind w:left="360"/>
        <w:jc w:val="both"/>
        <w:rPr>
          <w:sz w:val="24"/>
          <w:szCs w:val="24"/>
        </w:rPr>
      </w:pPr>
      <w:r w:rsidRPr="00DB1453">
        <w:rPr>
          <w:sz w:val="24"/>
          <w:szCs w:val="24"/>
        </w:rPr>
        <w:t>Initial selection by stepAIC:</w:t>
      </w:r>
    </w:p>
    <w:p w14:paraId="02AEBA83" w14:textId="77777777" w:rsidR="000F692C" w:rsidRPr="00DB1453" w:rsidRDefault="00F73122" w:rsidP="000F692C">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+Month+</m:t>
        </m:r>
        <m:r>
          <w:rPr>
            <w:rFonts w:ascii="Cambria Math" w:hAnsi="Cambria Math"/>
            <w:sz w:val="24"/>
            <w:szCs w:val="24"/>
          </w:rPr>
          <m:t>Year:Area</m:t>
        </m:r>
      </m:oMath>
      <w:r w:rsidR="000F692C" w:rsidRPr="00DB1453">
        <w:rPr>
          <w:sz w:val="24"/>
          <w:szCs w:val="24"/>
        </w:rPr>
        <w:t xml:space="preserve">         </w:t>
      </w:r>
      <w:r w:rsidR="000F692C" w:rsidRPr="00DB1453">
        <w:rPr>
          <w:sz w:val="24"/>
          <w:szCs w:val="24"/>
        </w:rPr>
        <w:tab/>
        <w:t xml:space="preserve">         </w:t>
      </w:r>
      <w:r w:rsidR="000F692C" w:rsidRPr="00DB1453">
        <w:rPr>
          <w:sz w:val="24"/>
          <w:szCs w:val="24"/>
        </w:rPr>
        <w:tab/>
      </w:r>
      <w:r w:rsidR="000F692C" w:rsidRPr="00DB1453">
        <w:rPr>
          <w:sz w:val="24"/>
          <w:szCs w:val="24"/>
        </w:rPr>
        <w:tab/>
      </w:r>
    </w:p>
    <w:p w14:paraId="0435DB61" w14:textId="0E9A0DC5" w:rsidR="000F692C" w:rsidRPr="00DB1453" w:rsidRDefault="000F692C" w:rsidP="000F692C">
      <w:pPr>
        <w:pStyle w:val="BodyText"/>
        <w:spacing w:line="240" w:lineRule="auto"/>
        <w:ind w:left="360"/>
        <w:jc w:val="both"/>
        <w:rPr>
          <w:sz w:val="24"/>
          <w:szCs w:val="24"/>
        </w:rPr>
      </w:pPr>
      <w:r>
        <w:rPr>
          <w:sz w:val="24"/>
          <w:szCs w:val="24"/>
        </w:rPr>
        <w:t>AIC=203</w:t>
      </w:r>
      <w:r w:rsidR="00822C6E">
        <w:rPr>
          <w:sz w:val="24"/>
          <w:szCs w:val="24"/>
        </w:rPr>
        <w:t>,</w:t>
      </w:r>
      <w:r>
        <w:rPr>
          <w:sz w:val="24"/>
          <w:szCs w:val="24"/>
        </w:rPr>
        <w:t>851</w:t>
      </w:r>
    </w:p>
    <w:p w14:paraId="212DDD07" w14:textId="77777777" w:rsidR="000F692C" w:rsidRDefault="000F692C" w:rsidP="000F692C">
      <w:pPr>
        <w:pStyle w:val="BodyText"/>
        <w:spacing w:line="240" w:lineRule="auto"/>
        <w:ind w:left="360"/>
        <w:jc w:val="both"/>
        <w:rPr>
          <w:sz w:val="24"/>
          <w:szCs w:val="24"/>
        </w:rPr>
      </w:pPr>
    </w:p>
    <w:p w14:paraId="77851645" w14:textId="77777777" w:rsidR="000F692C" w:rsidRPr="00DB1453" w:rsidRDefault="000F692C" w:rsidP="000F692C">
      <w:pPr>
        <w:pStyle w:val="BodyText"/>
        <w:spacing w:line="240" w:lineRule="auto"/>
        <w:ind w:left="360"/>
        <w:jc w:val="both"/>
        <w:rPr>
          <w:sz w:val="24"/>
          <w:szCs w:val="24"/>
        </w:rPr>
      </w:pPr>
      <w:r w:rsidRPr="00DB1453">
        <w:rPr>
          <w:sz w:val="24"/>
          <w:szCs w:val="24"/>
        </w:rPr>
        <w:t>Final selection by stepCPUE:</w:t>
      </w:r>
    </w:p>
    <w:p w14:paraId="47B4439F" w14:textId="77777777" w:rsidR="000F692C" w:rsidRPr="00DB1453" w:rsidRDefault="00F73122" w:rsidP="000F692C">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Year:Area</m:t>
        </m:r>
      </m:oMath>
      <w:r w:rsidR="000F692C" w:rsidRPr="00DB1453">
        <w:rPr>
          <w:sz w:val="24"/>
          <w:szCs w:val="24"/>
        </w:rPr>
        <w:tab/>
        <w:t xml:space="preserve">    </w:t>
      </w:r>
      <w:r w:rsidR="000F692C" w:rsidRPr="00DB1453">
        <w:rPr>
          <w:sz w:val="24"/>
          <w:szCs w:val="24"/>
        </w:rPr>
        <w:tab/>
      </w:r>
      <w:r w:rsidR="000F692C" w:rsidRPr="00DB1453">
        <w:rPr>
          <w:sz w:val="24"/>
          <w:szCs w:val="24"/>
        </w:rPr>
        <w:tab/>
      </w:r>
      <w:r w:rsidR="000F692C" w:rsidRPr="00DB1453">
        <w:rPr>
          <w:sz w:val="24"/>
          <w:szCs w:val="24"/>
        </w:rPr>
        <w:tab/>
        <w:t xml:space="preserve"> (B.</w:t>
      </w:r>
      <w:r w:rsidR="000F692C">
        <w:rPr>
          <w:sz w:val="24"/>
          <w:szCs w:val="24"/>
        </w:rPr>
        <w:t>10</w:t>
      </w:r>
      <w:r w:rsidR="000F692C" w:rsidRPr="00DB1453">
        <w:rPr>
          <w:sz w:val="24"/>
          <w:szCs w:val="24"/>
        </w:rPr>
        <w:t xml:space="preserve">) </w:t>
      </w:r>
    </w:p>
    <w:p w14:paraId="6993183B" w14:textId="77777777" w:rsidR="000F692C" w:rsidRPr="00DB1453" w:rsidRDefault="000F692C" w:rsidP="000F692C">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=1.3</w:t>
      </w:r>
      <w:r>
        <w:rPr>
          <w:sz w:val="24"/>
          <w:szCs w:val="24"/>
        </w:rPr>
        <w:t>8</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=0.2235</m:t>
        </m:r>
      </m:oMath>
      <w:r w:rsidRPr="00DB1453">
        <w:rPr>
          <w:sz w:val="24"/>
          <w:szCs w:val="24"/>
        </w:rPr>
        <w:t>]</w:t>
      </w:r>
    </w:p>
    <w:p w14:paraId="4B1577BC" w14:textId="77777777" w:rsidR="000F692C" w:rsidRPr="00DB1453" w:rsidRDefault="000F692C" w:rsidP="000F692C">
      <w:pPr>
        <w:pStyle w:val="BodyText"/>
        <w:spacing w:line="240" w:lineRule="auto"/>
        <w:ind w:left="360"/>
        <w:jc w:val="both"/>
        <w:rPr>
          <w:sz w:val="24"/>
          <w:szCs w:val="24"/>
        </w:rPr>
      </w:pPr>
    </w:p>
    <w:p w14:paraId="119F3B25" w14:textId="77777777" w:rsidR="000F692C" w:rsidRPr="00DB1453" w:rsidRDefault="000F692C" w:rsidP="000F692C">
      <w:pPr>
        <w:pStyle w:val="BodyText"/>
        <w:spacing w:line="240" w:lineRule="auto"/>
        <w:ind w:left="360"/>
        <w:jc w:val="both"/>
        <w:rPr>
          <w:sz w:val="24"/>
          <w:szCs w:val="24"/>
        </w:rPr>
      </w:pPr>
      <w:r w:rsidRPr="00DB1453">
        <w:rPr>
          <w:sz w:val="24"/>
          <w:szCs w:val="24"/>
        </w:rPr>
        <w:t>Initial selection by stepAIC:</w:t>
      </w:r>
    </w:p>
    <w:p w14:paraId="24ACB7BC" w14:textId="11EC7531" w:rsidR="000F692C" w:rsidRDefault="00F73122" w:rsidP="000F692C">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Vessel+Gear+ ns</m:t>
        </m:r>
        <m:d>
          <m:dPr>
            <m:ctrlPr>
              <w:rPr>
                <w:rFonts w:ascii="Cambria Math" w:hAnsi="Cambria Math"/>
                <w:sz w:val="24"/>
                <w:szCs w:val="24"/>
              </w:rPr>
            </m:ctrlPr>
          </m:dPr>
          <m:e>
            <m:r>
              <m:rPr>
                <m:sty m:val="p"/>
              </m:rPr>
              <w:rPr>
                <w:rFonts w:ascii="Cambria Math" w:hAnsi="Cambria Math"/>
                <w:sz w:val="24"/>
                <w:szCs w:val="24"/>
              </w:rPr>
              <m:t>Soak, 3</m:t>
            </m:r>
          </m:e>
        </m:d>
        <m:r>
          <w:rPr>
            <w:rFonts w:ascii="Cambria Math" w:hAnsi="Cambria Math"/>
            <w:sz w:val="24"/>
            <w:szCs w:val="24"/>
          </w:rPr>
          <m:t>+Month+Year:Area</m:t>
        </m:r>
      </m:oMath>
      <w:r w:rsidR="000F692C" w:rsidRPr="00DB1453">
        <w:rPr>
          <w:sz w:val="24"/>
          <w:szCs w:val="24"/>
        </w:rPr>
        <w:t xml:space="preserve">         </w:t>
      </w:r>
    </w:p>
    <w:p w14:paraId="1111711B" w14:textId="1C3A9605" w:rsidR="000F692C" w:rsidRPr="00DB1453" w:rsidRDefault="000F692C" w:rsidP="000F692C">
      <w:pPr>
        <w:pStyle w:val="BodyText"/>
        <w:spacing w:line="240" w:lineRule="auto"/>
        <w:ind w:left="360"/>
        <w:jc w:val="both"/>
        <w:rPr>
          <w:sz w:val="24"/>
          <w:szCs w:val="24"/>
        </w:rPr>
      </w:pPr>
      <w:r>
        <w:rPr>
          <w:sz w:val="24"/>
          <w:szCs w:val="24"/>
        </w:rPr>
        <w:t>AIC=72</w:t>
      </w:r>
      <w:r w:rsidR="00822C6E">
        <w:rPr>
          <w:sz w:val="24"/>
          <w:szCs w:val="24"/>
        </w:rPr>
        <w:t>,343</w:t>
      </w:r>
      <w:r w:rsidRPr="00DB1453">
        <w:rPr>
          <w:sz w:val="24"/>
          <w:szCs w:val="24"/>
        </w:rPr>
        <w:tab/>
      </w:r>
      <w:r w:rsidRPr="00DB1453">
        <w:rPr>
          <w:sz w:val="24"/>
          <w:szCs w:val="24"/>
        </w:rPr>
        <w:tab/>
      </w:r>
      <w:r w:rsidRPr="00DB1453">
        <w:rPr>
          <w:sz w:val="24"/>
          <w:szCs w:val="24"/>
        </w:rPr>
        <w:tab/>
        <w:t xml:space="preserve">     </w:t>
      </w:r>
    </w:p>
    <w:p w14:paraId="652CC90F" w14:textId="77777777" w:rsidR="000F692C" w:rsidRPr="00DB1453" w:rsidRDefault="000F692C" w:rsidP="000F692C">
      <w:pPr>
        <w:pStyle w:val="BodyText"/>
        <w:spacing w:line="240" w:lineRule="auto"/>
        <w:ind w:left="360"/>
        <w:jc w:val="both"/>
        <w:rPr>
          <w:sz w:val="24"/>
          <w:szCs w:val="24"/>
        </w:rPr>
      </w:pPr>
    </w:p>
    <w:p w14:paraId="022A43C2" w14:textId="77777777" w:rsidR="000F692C" w:rsidRPr="00DB1453" w:rsidRDefault="000F692C" w:rsidP="000F692C">
      <w:pPr>
        <w:pStyle w:val="BodyText"/>
        <w:spacing w:line="240" w:lineRule="auto"/>
        <w:ind w:left="360"/>
        <w:jc w:val="both"/>
        <w:rPr>
          <w:sz w:val="24"/>
          <w:szCs w:val="24"/>
        </w:rPr>
      </w:pPr>
      <w:r w:rsidRPr="00DB1453">
        <w:rPr>
          <w:sz w:val="24"/>
          <w:szCs w:val="24"/>
        </w:rPr>
        <w:t>Final selection by stepCPUE:</w:t>
      </w:r>
    </w:p>
    <w:p w14:paraId="2A760DE5" w14:textId="7FACC343" w:rsidR="000F692C" w:rsidRPr="00DB1453" w:rsidRDefault="000F692C" w:rsidP="000F692C">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m:t>
        </m:r>
        <m:r>
          <w:rPr>
            <w:rFonts w:ascii="Cambria Math" w:hAnsi="Cambria Math"/>
            <w:sz w:val="24"/>
            <w:szCs w:val="24"/>
          </w:rPr>
          <m:t>+Gear</m:t>
        </m:r>
        <m:r>
          <m:rPr>
            <m:sty m:val="p"/>
          </m:rPr>
          <w:rPr>
            <w:rFonts w:ascii="Cambria Math" w:hAnsi="Cambria Math"/>
            <w:sz w:val="24"/>
            <w:szCs w:val="24"/>
          </w:rPr>
          <m:t>+ns</m:t>
        </m:r>
        <m:d>
          <m:dPr>
            <m:ctrlPr>
              <w:rPr>
                <w:rFonts w:ascii="Cambria Math" w:hAnsi="Cambria Math"/>
                <w:sz w:val="24"/>
                <w:szCs w:val="24"/>
              </w:rPr>
            </m:ctrlPr>
          </m:dPr>
          <m:e>
            <m:r>
              <m:rPr>
                <m:sty m:val="p"/>
              </m:rPr>
              <w:rPr>
                <w:rFonts w:ascii="Cambria Math" w:hAnsi="Cambria Math"/>
                <w:sz w:val="24"/>
                <w:szCs w:val="24"/>
              </w:rPr>
              <m:t>Soak, 3</m:t>
            </m:r>
          </m:e>
        </m:d>
        <m:r>
          <w:rPr>
            <w:rFonts w:ascii="Cambria Math" w:hAnsi="Cambria Math"/>
            <w:sz w:val="24"/>
            <w:szCs w:val="24"/>
          </w:rPr>
          <m:t>+Year:Area</m:t>
        </m:r>
      </m:oMath>
      <w:r w:rsidRPr="00DB1453">
        <w:rPr>
          <w:sz w:val="24"/>
          <w:szCs w:val="24"/>
        </w:rPr>
        <w:t xml:space="preserve">         </w:t>
      </w:r>
      <w:r w:rsidRPr="00DB1453">
        <w:rPr>
          <w:sz w:val="24"/>
          <w:szCs w:val="24"/>
        </w:rPr>
        <w:tab/>
      </w:r>
      <w:r w:rsidRPr="00DB1453">
        <w:rPr>
          <w:sz w:val="24"/>
          <w:szCs w:val="24"/>
        </w:rPr>
        <w:tab/>
      </w:r>
      <w:r>
        <w:rPr>
          <w:sz w:val="24"/>
          <w:szCs w:val="24"/>
        </w:rPr>
        <w:tab/>
        <w:t xml:space="preserve"> </w:t>
      </w:r>
      <w:r w:rsidRPr="00DB1453">
        <w:rPr>
          <w:sz w:val="24"/>
          <w:szCs w:val="24"/>
        </w:rPr>
        <w:t>(B.</w:t>
      </w:r>
      <w:r>
        <w:rPr>
          <w:sz w:val="24"/>
          <w:szCs w:val="24"/>
        </w:rPr>
        <w:t>11</w:t>
      </w:r>
      <w:r w:rsidRPr="00DB1453">
        <w:rPr>
          <w:sz w:val="24"/>
          <w:szCs w:val="24"/>
        </w:rPr>
        <w:t>)</w:t>
      </w:r>
    </w:p>
    <w:p w14:paraId="0DFFC850" w14:textId="484D2879" w:rsidR="000F692C" w:rsidRPr="00DB1453" w:rsidRDefault="000F692C" w:rsidP="000F692C">
      <w:pPr>
        <w:pStyle w:val="BodyText"/>
        <w:spacing w:line="240" w:lineRule="auto"/>
        <w:ind w:left="360"/>
        <w:jc w:val="both"/>
        <w:rPr>
          <w:sz w:val="24"/>
          <w:szCs w:val="24"/>
        </w:rPr>
      </w:pPr>
      <w:r w:rsidRPr="00DB1453">
        <w:rPr>
          <w:sz w:val="24"/>
          <w:szCs w:val="24"/>
        </w:rPr>
        <w:t>for the 2005/06–20</w:t>
      </w:r>
      <w:r w:rsidR="00822C6E">
        <w:rPr>
          <w:sz w:val="24"/>
          <w:szCs w:val="24"/>
        </w:rPr>
        <w:t>20</w:t>
      </w:r>
      <w:r w:rsidRPr="00DB1453">
        <w:rPr>
          <w:sz w:val="24"/>
          <w:szCs w:val="24"/>
        </w:rPr>
        <w:t>/</w:t>
      </w:r>
      <w:r>
        <w:rPr>
          <w:sz w:val="24"/>
          <w:szCs w:val="24"/>
        </w:rPr>
        <w:t>2</w:t>
      </w:r>
      <w:r w:rsidR="00822C6E">
        <w:rPr>
          <w:sz w:val="24"/>
          <w:szCs w:val="24"/>
        </w:rPr>
        <w:t>1</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=2.32,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=0.1169</m:t>
        </m:r>
      </m:oMath>
      <w:r>
        <w:rPr>
          <w:sz w:val="24"/>
          <w:szCs w:val="24"/>
        </w:rPr>
        <w:t>]</w:t>
      </w:r>
      <w:r w:rsidRPr="00DB1453">
        <w:rPr>
          <w:sz w:val="24"/>
          <w:szCs w:val="24"/>
        </w:rPr>
        <w:t>.</w:t>
      </w:r>
    </w:p>
    <w:p w14:paraId="28B45F6F" w14:textId="77777777" w:rsidR="000F692C" w:rsidRDefault="000F692C" w:rsidP="000F692C">
      <w:pPr>
        <w:pStyle w:val="BodyText"/>
        <w:spacing w:line="240" w:lineRule="auto"/>
        <w:ind w:left="360"/>
        <w:jc w:val="both"/>
        <w:rPr>
          <w:sz w:val="24"/>
          <w:szCs w:val="24"/>
        </w:rPr>
      </w:pPr>
    </w:p>
    <w:p w14:paraId="2ABDEBE9" w14:textId="77777777" w:rsidR="000F692C" w:rsidRDefault="000F692C" w:rsidP="000F692C">
      <w:pPr>
        <w:pStyle w:val="BodyText"/>
        <w:spacing w:line="240" w:lineRule="auto"/>
        <w:ind w:left="360"/>
        <w:jc w:val="both"/>
        <w:rPr>
          <w:sz w:val="24"/>
          <w:szCs w:val="24"/>
        </w:rPr>
      </w:pPr>
    </w:p>
    <w:p w14:paraId="5310012A" w14:textId="77777777" w:rsidR="000F692C" w:rsidRDefault="000F692C" w:rsidP="000F692C">
      <w:pPr>
        <w:pStyle w:val="BodyText"/>
        <w:spacing w:line="240" w:lineRule="auto"/>
        <w:ind w:left="360"/>
        <w:jc w:val="both"/>
        <w:rPr>
          <w:sz w:val="24"/>
          <w:szCs w:val="24"/>
        </w:rPr>
      </w:pPr>
    </w:p>
    <w:p w14:paraId="280998F4" w14:textId="77777777" w:rsidR="000F692C" w:rsidRDefault="000F692C" w:rsidP="000F692C">
      <w:pPr>
        <w:pStyle w:val="BodyText"/>
        <w:spacing w:line="240" w:lineRule="auto"/>
        <w:ind w:left="360"/>
        <w:jc w:val="both"/>
        <w:rPr>
          <w:sz w:val="24"/>
          <w:szCs w:val="24"/>
        </w:rPr>
      </w:pPr>
      <w:r w:rsidRPr="00622BAF">
        <w:rPr>
          <w:sz w:val="24"/>
          <w:szCs w:val="24"/>
        </w:rPr>
        <w:t xml:space="preserve">The final </w:t>
      </w:r>
      <w:r>
        <w:rPr>
          <w:sz w:val="24"/>
          <w:szCs w:val="24"/>
        </w:rPr>
        <w:t xml:space="preserve">interaction effect </w:t>
      </w:r>
      <w:r w:rsidRPr="00622BAF">
        <w:rPr>
          <w:sz w:val="24"/>
          <w:szCs w:val="24"/>
        </w:rPr>
        <w:t xml:space="preserve">models for </w:t>
      </w:r>
      <w:r>
        <w:rPr>
          <w:color w:val="FF0000"/>
          <w:sz w:val="24"/>
          <w:szCs w:val="24"/>
        </w:rPr>
        <w:t>W</w:t>
      </w:r>
      <w:r w:rsidRPr="00F01E5E">
        <w:rPr>
          <w:color w:val="FF0000"/>
          <w:sz w:val="24"/>
          <w:szCs w:val="24"/>
        </w:rPr>
        <w:t xml:space="preserve">AG </w:t>
      </w:r>
      <w:r w:rsidRPr="00622BAF">
        <w:rPr>
          <w:sz w:val="24"/>
          <w:szCs w:val="24"/>
        </w:rPr>
        <w:t>were:</w:t>
      </w:r>
    </w:p>
    <w:p w14:paraId="133D8350" w14:textId="77777777" w:rsidR="000F692C" w:rsidRDefault="000F692C" w:rsidP="000F692C">
      <w:pPr>
        <w:pStyle w:val="BodyText"/>
        <w:spacing w:line="240" w:lineRule="auto"/>
        <w:ind w:left="360"/>
        <w:jc w:val="both"/>
        <w:rPr>
          <w:sz w:val="24"/>
          <w:szCs w:val="24"/>
        </w:rPr>
      </w:pPr>
    </w:p>
    <w:p w14:paraId="39E35028" w14:textId="54443DC7" w:rsidR="000F692C" w:rsidRDefault="000F692C" w:rsidP="000F692C">
      <w:pPr>
        <w:pStyle w:val="BodyText"/>
        <w:spacing w:line="240" w:lineRule="auto"/>
        <w:ind w:left="360"/>
        <w:jc w:val="both"/>
        <w:rPr>
          <w:sz w:val="24"/>
          <w:szCs w:val="24"/>
        </w:rPr>
      </w:pPr>
      <w:r w:rsidRPr="00822C6E">
        <w:rPr>
          <w:sz w:val="24"/>
          <w:szCs w:val="24"/>
        </w:rPr>
        <w:t xml:space="preserve">Model </w:t>
      </w:r>
      <w:r w:rsidR="00DE7300" w:rsidRPr="00822C6E">
        <w:rPr>
          <w:sz w:val="24"/>
          <w:szCs w:val="24"/>
        </w:rPr>
        <w:t>21.1c</w:t>
      </w:r>
      <w:r w:rsidRPr="00822C6E">
        <w:rPr>
          <w:sz w:val="24"/>
          <w:szCs w:val="24"/>
        </w:rPr>
        <w:t>:</w:t>
      </w:r>
      <w:r>
        <w:rPr>
          <w:sz w:val="24"/>
          <w:szCs w:val="24"/>
        </w:rPr>
        <w:t xml:space="preserve"> </w:t>
      </w:r>
    </w:p>
    <w:p w14:paraId="6086DBEE" w14:textId="77777777" w:rsidR="000F692C" w:rsidRPr="00DB1453" w:rsidRDefault="000F692C" w:rsidP="000F692C">
      <w:pPr>
        <w:pStyle w:val="BodyText"/>
        <w:spacing w:line="240" w:lineRule="auto"/>
        <w:ind w:left="360"/>
        <w:jc w:val="both"/>
        <w:rPr>
          <w:sz w:val="24"/>
          <w:szCs w:val="24"/>
        </w:rPr>
      </w:pPr>
      <w:r w:rsidRPr="00DB1453">
        <w:rPr>
          <w:sz w:val="24"/>
          <w:szCs w:val="24"/>
        </w:rPr>
        <w:t>Initial selection by stepAIC:</w:t>
      </w:r>
    </w:p>
    <w:p w14:paraId="30B02BA7" w14:textId="26C917C7" w:rsidR="000F692C" w:rsidRPr="00DB1453" w:rsidRDefault="00F73122" w:rsidP="000F692C">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Vessel+ns</m:t>
        </m:r>
        <m:d>
          <m:dPr>
            <m:ctrlPr>
              <w:rPr>
                <w:rFonts w:ascii="Cambria Math" w:hAnsi="Cambria Math"/>
                <w:sz w:val="24"/>
                <w:szCs w:val="24"/>
              </w:rPr>
            </m:ctrlPr>
          </m:dPr>
          <m:e>
            <m:r>
              <m:rPr>
                <m:sty m:val="p"/>
              </m:rPr>
              <w:rPr>
                <w:rFonts w:ascii="Cambria Math" w:hAnsi="Cambria Math"/>
                <w:sz w:val="24"/>
                <w:szCs w:val="24"/>
              </w:rPr>
              <m:t>Soak, 7</m:t>
            </m:r>
          </m:e>
        </m:d>
        <m:r>
          <m:rPr>
            <m:sty m:val="p"/>
          </m:rPr>
          <w:rPr>
            <w:rFonts w:ascii="Cambria Math" w:hAnsi="Cambria Math"/>
            <w:sz w:val="24"/>
            <w:szCs w:val="24"/>
          </w:rPr>
          <m:t>+</m:t>
        </m:r>
        <m:r>
          <w:rPr>
            <w:rFonts w:ascii="Cambria Math" w:hAnsi="Cambria Math"/>
            <w:sz w:val="24"/>
            <w:szCs w:val="24"/>
          </w:rPr>
          <m:t>Gear+Month+Year:Area</m:t>
        </m:r>
      </m:oMath>
      <w:r w:rsidR="000F692C" w:rsidRPr="00DB1453">
        <w:rPr>
          <w:sz w:val="24"/>
          <w:szCs w:val="24"/>
        </w:rPr>
        <w:t xml:space="preserve">         </w:t>
      </w:r>
      <w:r w:rsidR="000F692C" w:rsidRPr="00DB1453">
        <w:rPr>
          <w:sz w:val="24"/>
          <w:szCs w:val="24"/>
        </w:rPr>
        <w:tab/>
        <w:t xml:space="preserve">         </w:t>
      </w:r>
      <w:r w:rsidR="000F692C" w:rsidRPr="00DB1453">
        <w:rPr>
          <w:sz w:val="24"/>
          <w:szCs w:val="24"/>
        </w:rPr>
        <w:tab/>
      </w:r>
      <w:r w:rsidR="000F692C" w:rsidRPr="00DB1453">
        <w:rPr>
          <w:sz w:val="24"/>
          <w:szCs w:val="24"/>
        </w:rPr>
        <w:tab/>
      </w:r>
    </w:p>
    <w:p w14:paraId="7187789C" w14:textId="44A0E634" w:rsidR="000F692C" w:rsidRPr="00DB1453" w:rsidRDefault="000F692C" w:rsidP="000F692C">
      <w:pPr>
        <w:pStyle w:val="BodyText"/>
        <w:spacing w:line="240" w:lineRule="auto"/>
        <w:ind w:left="360"/>
        <w:jc w:val="both"/>
        <w:rPr>
          <w:sz w:val="24"/>
          <w:szCs w:val="24"/>
        </w:rPr>
      </w:pPr>
      <w:r>
        <w:rPr>
          <w:sz w:val="24"/>
          <w:szCs w:val="24"/>
        </w:rPr>
        <w:t>AIC=191</w:t>
      </w:r>
      <w:r w:rsidR="00822C6E">
        <w:rPr>
          <w:sz w:val="24"/>
          <w:szCs w:val="24"/>
        </w:rPr>
        <w:t>,018</w:t>
      </w:r>
    </w:p>
    <w:p w14:paraId="752AFBCB" w14:textId="77777777" w:rsidR="000F692C" w:rsidRDefault="000F692C" w:rsidP="000F692C">
      <w:pPr>
        <w:pStyle w:val="BodyText"/>
        <w:spacing w:line="240" w:lineRule="auto"/>
        <w:ind w:left="360"/>
        <w:jc w:val="both"/>
        <w:rPr>
          <w:sz w:val="24"/>
          <w:szCs w:val="24"/>
        </w:rPr>
      </w:pPr>
    </w:p>
    <w:p w14:paraId="0D0A9628" w14:textId="77777777" w:rsidR="000F692C" w:rsidRPr="00DB1453" w:rsidRDefault="000F692C" w:rsidP="000F692C">
      <w:pPr>
        <w:pStyle w:val="BodyText"/>
        <w:spacing w:line="240" w:lineRule="auto"/>
        <w:ind w:left="360"/>
        <w:jc w:val="both"/>
        <w:rPr>
          <w:sz w:val="24"/>
          <w:szCs w:val="24"/>
        </w:rPr>
      </w:pPr>
      <w:r w:rsidRPr="00DB1453">
        <w:rPr>
          <w:sz w:val="24"/>
          <w:szCs w:val="24"/>
        </w:rPr>
        <w:t>Final selection by stepCPUE:</w:t>
      </w:r>
    </w:p>
    <w:p w14:paraId="6A2F364C" w14:textId="4E5E3B1D" w:rsidR="000F692C" w:rsidRPr="00DB1453" w:rsidRDefault="00F73122" w:rsidP="000F692C">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Vessel+ns</m:t>
        </m:r>
        <m:d>
          <m:dPr>
            <m:ctrlPr>
              <w:rPr>
                <w:rFonts w:ascii="Cambria Math" w:hAnsi="Cambria Math"/>
                <w:sz w:val="24"/>
                <w:szCs w:val="24"/>
              </w:rPr>
            </m:ctrlPr>
          </m:dPr>
          <m:e>
            <m:r>
              <m:rPr>
                <m:sty m:val="p"/>
              </m:rPr>
              <w:rPr>
                <w:rFonts w:ascii="Cambria Math" w:hAnsi="Cambria Math"/>
                <w:sz w:val="24"/>
                <w:szCs w:val="24"/>
              </w:rPr>
              <m:t>Soak, 7</m:t>
            </m:r>
          </m:e>
        </m:d>
        <m:r>
          <m:rPr>
            <m:sty m:val="p"/>
          </m:rPr>
          <w:rPr>
            <w:rFonts w:ascii="Cambria Math" w:hAnsi="Cambria Math"/>
            <w:sz w:val="24"/>
            <w:szCs w:val="24"/>
          </w:rPr>
          <m:t>+Gear+</m:t>
        </m:r>
        <m:r>
          <w:rPr>
            <w:rFonts w:ascii="Cambria Math" w:hAnsi="Cambria Math"/>
            <w:sz w:val="24"/>
            <w:szCs w:val="24"/>
          </w:rPr>
          <m:t>Year:Area</m:t>
        </m:r>
      </m:oMath>
      <w:r w:rsidR="000F692C" w:rsidRPr="00DB1453">
        <w:rPr>
          <w:sz w:val="24"/>
          <w:szCs w:val="24"/>
        </w:rPr>
        <w:tab/>
        <w:t xml:space="preserve">    </w:t>
      </w:r>
      <w:r w:rsidR="000F692C" w:rsidRPr="00DB1453">
        <w:rPr>
          <w:sz w:val="24"/>
          <w:szCs w:val="24"/>
        </w:rPr>
        <w:tab/>
      </w:r>
      <w:r w:rsidR="000F692C" w:rsidRPr="00DB1453">
        <w:rPr>
          <w:sz w:val="24"/>
          <w:szCs w:val="24"/>
        </w:rPr>
        <w:tab/>
      </w:r>
      <w:r w:rsidR="000F692C" w:rsidRPr="00DB1453">
        <w:rPr>
          <w:sz w:val="24"/>
          <w:szCs w:val="24"/>
        </w:rPr>
        <w:tab/>
        <w:t xml:space="preserve"> (B.</w:t>
      </w:r>
      <w:r w:rsidR="000F692C">
        <w:rPr>
          <w:sz w:val="24"/>
          <w:szCs w:val="24"/>
        </w:rPr>
        <w:t>12</w:t>
      </w:r>
      <w:r w:rsidR="000F692C" w:rsidRPr="00DB1453">
        <w:rPr>
          <w:sz w:val="24"/>
          <w:szCs w:val="24"/>
        </w:rPr>
        <w:t xml:space="preserve">) </w:t>
      </w:r>
    </w:p>
    <w:p w14:paraId="30430389" w14:textId="78FA90A6" w:rsidR="000F692C" w:rsidRPr="00DB1453" w:rsidRDefault="000F692C" w:rsidP="000F692C">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w:t>
      </w:r>
      <w:r>
        <w:rPr>
          <w:sz w:val="24"/>
          <w:szCs w:val="24"/>
        </w:rPr>
        <w:t>0.97</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=0.1719</m:t>
        </m:r>
      </m:oMath>
      <w:r w:rsidRPr="00DB1453">
        <w:rPr>
          <w:sz w:val="24"/>
          <w:szCs w:val="24"/>
        </w:rPr>
        <w:t>]</w:t>
      </w:r>
    </w:p>
    <w:p w14:paraId="15EB7743" w14:textId="77777777" w:rsidR="000F692C" w:rsidRPr="00DB1453" w:rsidRDefault="000F692C" w:rsidP="000F692C">
      <w:pPr>
        <w:pStyle w:val="BodyText"/>
        <w:spacing w:line="240" w:lineRule="auto"/>
        <w:ind w:left="360"/>
        <w:jc w:val="both"/>
        <w:rPr>
          <w:sz w:val="24"/>
          <w:szCs w:val="24"/>
        </w:rPr>
      </w:pPr>
    </w:p>
    <w:p w14:paraId="054B0CAD" w14:textId="77777777" w:rsidR="000F692C" w:rsidRPr="00DB1453" w:rsidRDefault="000F692C" w:rsidP="000F692C">
      <w:pPr>
        <w:pStyle w:val="BodyText"/>
        <w:spacing w:line="240" w:lineRule="auto"/>
        <w:ind w:left="360"/>
        <w:jc w:val="both"/>
        <w:rPr>
          <w:sz w:val="24"/>
          <w:szCs w:val="24"/>
        </w:rPr>
      </w:pPr>
      <w:r w:rsidRPr="00DB1453">
        <w:rPr>
          <w:sz w:val="24"/>
          <w:szCs w:val="24"/>
        </w:rPr>
        <w:t>Initial selection by stepAIC:</w:t>
      </w:r>
    </w:p>
    <w:p w14:paraId="2B31F954" w14:textId="7D1180DE" w:rsidR="000F692C" w:rsidRDefault="00F73122" w:rsidP="000F692C">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Gear+Vessel+Month</m:t>
        </m:r>
        <m:r>
          <w:rPr>
            <w:rFonts w:ascii="Cambria Math" w:hAnsi="Cambria Math"/>
            <w:sz w:val="24"/>
            <w:szCs w:val="24"/>
          </w:rPr>
          <m:t>+ Year:Area+ns(Soak, 18)</m:t>
        </m:r>
      </m:oMath>
      <w:r w:rsidR="000F692C" w:rsidRPr="00DB1453">
        <w:rPr>
          <w:sz w:val="24"/>
          <w:szCs w:val="24"/>
        </w:rPr>
        <w:t xml:space="preserve">         </w:t>
      </w:r>
    </w:p>
    <w:p w14:paraId="3736D300" w14:textId="2CB929F5" w:rsidR="000F692C" w:rsidRPr="00DB1453" w:rsidRDefault="000F692C" w:rsidP="000F692C">
      <w:pPr>
        <w:pStyle w:val="BodyText"/>
        <w:spacing w:line="240" w:lineRule="auto"/>
        <w:ind w:left="360"/>
        <w:jc w:val="both"/>
        <w:rPr>
          <w:sz w:val="24"/>
          <w:szCs w:val="24"/>
        </w:rPr>
      </w:pPr>
      <w:r>
        <w:rPr>
          <w:sz w:val="24"/>
          <w:szCs w:val="24"/>
        </w:rPr>
        <w:t>AIC=11</w:t>
      </w:r>
      <w:r w:rsidR="00822C6E">
        <w:rPr>
          <w:sz w:val="24"/>
          <w:szCs w:val="24"/>
        </w:rPr>
        <w:t>6,859</w:t>
      </w:r>
      <w:r w:rsidRPr="00DB1453">
        <w:rPr>
          <w:sz w:val="24"/>
          <w:szCs w:val="24"/>
        </w:rPr>
        <w:tab/>
      </w:r>
      <w:r w:rsidRPr="00DB1453">
        <w:rPr>
          <w:sz w:val="24"/>
          <w:szCs w:val="24"/>
        </w:rPr>
        <w:tab/>
      </w:r>
      <w:r w:rsidRPr="00DB1453">
        <w:rPr>
          <w:sz w:val="24"/>
          <w:szCs w:val="24"/>
        </w:rPr>
        <w:tab/>
        <w:t xml:space="preserve">     </w:t>
      </w:r>
    </w:p>
    <w:p w14:paraId="4D49656A" w14:textId="77777777" w:rsidR="000F692C" w:rsidRPr="00DB1453" w:rsidRDefault="000F692C" w:rsidP="000F692C">
      <w:pPr>
        <w:pStyle w:val="BodyText"/>
        <w:spacing w:line="240" w:lineRule="auto"/>
        <w:ind w:left="360"/>
        <w:jc w:val="both"/>
        <w:rPr>
          <w:sz w:val="24"/>
          <w:szCs w:val="24"/>
        </w:rPr>
      </w:pPr>
    </w:p>
    <w:p w14:paraId="13C4791D" w14:textId="77777777" w:rsidR="000F692C" w:rsidRPr="00DB1453" w:rsidRDefault="000F692C" w:rsidP="000F692C">
      <w:pPr>
        <w:pStyle w:val="BodyText"/>
        <w:spacing w:line="240" w:lineRule="auto"/>
        <w:ind w:left="360"/>
        <w:jc w:val="both"/>
        <w:rPr>
          <w:sz w:val="24"/>
          <w:szCs w:val="24"/>
        </w:rPr>
      </w:pPr>
      <w:r w:rsidRPr="00DB1453">
        <w:rPr>
          <w:sz w:val="24"/>
          <w:szCs w:val="24"/>
        </w:rPr>
        <w:t>Final selection by stepCPUE:</w:t>
      </w:r>
    </w:p>
    <w:p w14:paraId="73670CB2" w14:textId="3DEFDFC1" w:rsidR="000F692C" w:rsidRPr="00DB1453" w:rsidRDefault="000F692C" w:rsidP="000F692C">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=Gear</m:t>
        </m:r>
        <m:r>
          <w:rPr>
            <w:rFonts w:ascii="Cambria Math" w:hAnsi="Cambria Math"/>
            <w:sz w:val="24"/>
            <w:szCs w:val="24"/>
          </w:rPr>
          <m:t>+Year:Area+ns(Soak,18)</m:t>
        </m:r>
      </m:oMath>
      <w:r w:rsidRPr="00DB1453">
        <w:rPr>
          <w:sz w:val="24"/>
          <w:szCs w:val="24"/>
        </w:rPr>
        <w:t xml:space="preserve">         </w:t>
      </w:r>
      <w:r w:rsidRPr="00DB1453">
        <w:rPr>
          <w:sz w:val="24"/>
          <w:szCs w:val="24"/>
        </w:rPr>
        <w:tab/>
      </w:r>
      <w:r w:rsidRPr="00DB1453">
        <w:rPr>
          <w:sz w:val="24"/>
          <w:szCs w:val="24"/>
        </w:rPr>
        <w:tab/>
      </w:r>
      <w:r w:rsidRPr="00DB1453">
        <w:rPr>
          <w:sz w:val="24"/>
          <w:szCs w:val="24"/>
        </w:rPr>
        <w:tab/>
      </w:r>
      <w:r>
        <w:rPr>
          <w:sz w:val="24"/>
          <w:szCs w:val="24"/>
        </w:rPr>
        <w:tab/>
        <w:t xml:space="preserve"> (</w:t>
      </w:r>
      <w:r w:rsidRPr="00DB1453">
        <w:rPr>
          <w:sz w:val="24"/>
          <w:szCs w:val="24"/>
        </w:rPr>
        <w:t>B.</w:t>
      </w:r>
      <w:r>
        <w:rPr>
          <w:sz w:val="24"/>
          <w:szCs w:val="24"/>
        </w:rPr>
        <w:t>13</w:t>
      </w:r>
      <w:r w:rsidRPr="00DB1453">
        <w:rPr>
          <w:sz w:val="24"/>
          <w:szCs w:val="24"/>
        </w:rPr>
        <w:t>)</w:t>
      </w:r>
    </w:p>
    <w:p w14:paraId="535F0D96" w14:textId="29B38EFF" w:rsidR="000F692C" w:rsidRPr="00DB1453" w:rsidRDefault="000F692C" w:rsidP="000F692C">
      <w:pPr>
        <w:pStyle w:val="BodyText"/>
        <w:spacing w:line="240" w:lineRule="auto"/>
        <w:ind w:left="360"/>
        <w:jc w:val="both"/>
        <w:rPr>
          <w:sz w:val="24"/>
          <w:szCs w:val="24"/>
        </w:rPr>
      </w:pPr>
      <w:r w:rsidRPr="00DB1453">
        <w:rPr>
          <w:sz w:val="24"/>
          <w:szCs w:val="24"/>
        </w:rPr>
        <w:t>for the 2005/06–20</w:t>
      </w:r>
      <w:r w:rsidR="00822C6E">
        <w:rPr>
          <w:sz w:val="24"/>
          <w:szCs w:val="24"/>
        </w:rPr>
        <w:t>20</w:t>
      </w:r>
      <w:r w:rsidRPr="00DB1453">
        <w:rPr>
          <w:sz w:val="24"/>
          <w:szCs w:val="24"/>
        </w:rPr>
        <w:t>/</w:t>
      </w:r>
      <w:r>
        <w:rPr>
          <w:sz w:val="24"/>
          <w:szCs w:val="24"/>
        </w:rPr>
        <w:t>2</w:t>
      </w:r>
      <w:r w:rsidR="00822C6E">
        <w:rPr>
          <w:sz w:val="24"/>
          <w:szCs w:val="24"/>
        </w:rPr>
        <w:t>1</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=1.13,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=0.0818, Soak forced in</m:t>
        </m:r>
      </m:oMath>
      <w:r>
        <w:rPr>
          <w:sz w:val="24"/>
          <w:szCs w:val="24"/>
        </w:rPr>
        <w:t>]</w:t>
      </w:r>
      <w:r w:rsidRPr="00DB1453">
        <w:rPr>
          <w:sz w:val="24"/>
          <w:szCs w:val="24"/>
        </w:rPr>
        <w:t>.</w:t>
      </w:r>
    </w:p>
    <w:p w14:paraId="00991654" w14:textId="77777777" w:rsidR="000F692C" w:rsidRDefault="000F692C" w:rsidP="000F692C">
      <w:pPr>
        <w:pStyle w:val="BodyText"/>
        <w:spacing w:line="240" w:lineRule="auto"/>
        <w:ind w:left="360"/>
        <w:jc w:val="both"/>
        <w:rPr>
          <w:sz w:val="24"/>
          <w:szCs w:val="24"/>
        </w:rPr>
      </w:pPr>
    </w:p>
    <w:p w14:paraId="0BFA3809" w14:textId="77777777" w:rsidR="000F692C" w:rsidRDefault="000F692C" w:rsidP="000F692C">
      <w:pPr>
        <w:pStyle w:val="BodyText"/>
        <w:spacing w:line="240" w:lineRule="auto"/>
        <w:ind w:left="360"/>
        <w:jc w:val="both"/>
        <w:rPr>
          <w:sz w:val="24"/>
          <w:szCs w:val="24"/>
        </w:rPr>
      </w:pPr>
    </w:p>
    <w:p w14:paraId="1944687F" w14:textId="77777777" w:rsidR="000F692C" w:rsidRPr="001060F4" w:rsidRDefault="000F692C" w:rsidP="000F692C">
      <w:pPr>
        <w:pStyle w:val="BodyText"/>
        <w:spacing w:line="240" w:lineRule="auto"/>
        <w:ind w:left="360"/>
        <w:jc w:val="both"/>
        <w:rPr>
          <w:sz w:val="24"/>
          <w:szCs w:val="24"/>
        </w:rPr>
      </w:pPr>
      <w:r w:rsidRPr="001060F4">
        <w:rPr>
          <w:sz w:val="24"/>
          <w:szCs w:val="24"/>
        </w:rPr>
        <w:t>Steps:</w:t>
      </w:r>
    </w:p>
    <w:p w14:paraId="70698A17" w14:textId="77777777" w:rsidR="000F692C" w:rsidRDefault="000F692C" w:rsidP="000F692C">
      <w:pPr>
        <w:pStyle w:val="BodyText"/>
        <w:numPr>
          <w:ilvl w:val="0"/>
          <w:numId w:val="31"/>
        </w:numPr>
        <w:spacing w:line="240" w:lineRule="auto"/>
        <w:jc w:val="both"/>
        <w:rPr>
          <w:sz w:val="24"/>
          <w:szCs w:val="24"/>
        </w:rPr>
      </w:pPr>
      <w:r w:rsidRPr="00C34526">
        <w:rPr>
          <w:i/>
          <w:iCs/>
          <w:sz w:val="24"/>
          <w:szCs w:val="24"/>
        </w:rPr>
        <w:t>Block-scale analysis</w:t>
      </w:r>
      <w:r>
        <w:rPr>
          <w:sz w:val="24"/>
          <w:szCs w:val="24"/>
        </w:rPr>
        <w:t>:</w:t>
      </w:r>
    </w:p>
    <w:p w14:paraId="1BE39486" w14:textId="77777777" w:rsidR="000F692C" w:rsidRDefault="000F692C" w:rsidP="000F692C">
      <w:pPr>
        <w:pStyle w:val="BodyText"/>
        <w:spacing w:line="240" w:lineRule="auto"/>
        <w:ind w:left="720"/>
        <w:jc w:val="both"/>
        <w:rPr>
          <w:sz w:val="24"/>
          <w:szCs w:val="24"/>
        </w:rPr>
      </w:pPr>
    </w:p>
    <w:p w14:paraId="04C593CD" w14:textId="7CBB7F9D" w:rsidR="000F692C" w:rsidRDefault="000F692C" w:rsidP="000F692C">
      <w:pPr>
        <w:pStyle w:val="BodyText"/>
        <w:spacing w:line="240" w:lineRule="auto"/>
        <w:ind w:left="720"/>
        <w:jc w:val="both"/>
        <w:rPr>
          <w:sz w:val="24"/>
          <w:szCs w:val="24"/>
        </w:rPr>
      </w:pPr>
      <w:r>
        <w:rPr>
          <w:sz w:val="24"/>
          <w:szCs w:val="24"/>
        </w:rPr>
        <w:t xml:space="preserve">The </w:t>
      </w:r>
      <w:r w:rsidR="00BA119E">
        <w:rPr>
          <w:sz w:val="24"/>
          <w:szCs w:val="24"/>
        </w:rPr>
        <w:t xml:space="preserve">bias corrected </w:t>
      </w:r>
      <w:r>
        <w:rPr>
          <w:sz w:val="24"/>
          <w:szCs w:val="24"/>
        </w:rPr>
        <w:t xml:space="preserve">estimate of CPUE index </w:t>
      </w:r>
      <w:r w:rsidR="00BA119E">
        <w:rPr>
          <w:sz w:val="24"/>
          <w:szCs w:val="24"/>
        </w:rPr>
        <w:t>for</w:t>
      </w:r>
      <w:r>
        <w:rPr>
          <w:sz w:val="24"/>
          <w:szCs w:val="24"/>
        </w:rPr>
        <w:t xml:space="preserve"> each Year-Area (Area=Block) </w:t>
      </w:r>
      <w:r w:rsidR="00BA119E">
        <w:rPr>
          <w:sz w:val="24"/>
          <w:szCs w:val="24"/>
        </w:rPr>
        <w:t xml:space="preserve">interaction </w:t>
      </w:r>
      <w:r>
        <w:rPr>
          <w:sz w:val="24"/>
          <w:szCs w:val="24"/>
        </w:rPr>
        <w:t>was first obtained</w:t>
      </w:r>
      <w:r w:rsidR="005E00E8">
        <w:rPr>
          <w:sz w:val="24"/>
          <w:szCs w:val="24"/>
        </w:rPr>
        <w:t xml:space="preserve"> as</w:t>
      </w:r>
      <w:r>
        <w:rPr>
          <w:sz w:val="24"/>
          <w:szCs w:val="24"/>
        </w:rPr>
        <w:t>:</w:t>
      </w:r>
    </w:p>
    <w:p w14:paraId="2AC3DF03" w14:textId="77777777" w:rsidR="000F692C" w:rsidRDefault="000F692C" w:rsidP="000F692C">
      <w:pPr>
        <w:pStyle w:val="BodyText"/>
        <w:spacing w:line="240" w:lineRule="auto"/>
        <w:jc w:val="both"/>
        <w:rPr>
          <w:sz w:val="24"/>
          <w:szCs w:val="24"/>
        </w:rPr>
      </w:pP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YB</m:t>
                </m:r>
              </m:e>
              <m:sub>
                <m:r>
                  <w:rPr>
                    <w:rFonts w:ascii="Cambria Math" w:hAnsi="Cambria Math"/>
                    <w:sz w:val="24"/>
                    <w:szCs w:val="24"/>
                  </w:rPr>
                  <m:t>ij</m:t>
                </m:r>
              </m:sub>
            </m:sSub>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2</m:t>
                </m:r>
              </m:sup>
            </m:sSubSup>
            <m:r>
              <w:rPr>
                <w:rFonts w:ascii="Cambria Math" w:hAnsi="Cambria Math"/>
                <w:sz w:val="24"/>
                <w:szCs w:val="24"/>
              </w:rPr>
              <m:t>/2</m:t>
            </m:r>
          </m:sup>
        </m:sSup>
      </m:oMath>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(B.14)</w:t>
      </w:r>
    </w:p>
    <w:p w14:paraId="374F5121" w14:textId="77777777" w:rsidR="000F692C" w:rsidRDefault="000F692C" w:rsidP="000F692C">
      <w:pPr>
        <w:pStyle w:val="BodyText"/>
        <w:spacing w:line="240" w:lineRule="auto"/>
        <w:ind w:left="720"/>
        <w:jc w:val="both"/>
        <w:rPr>
          <w:sz w:val="24"/>
          <w:szCs w:val="24"/>
        </w:rPr>
      </w:pPr>
    </w:p>
    <w:p w14:paraId="78E82D0F" w14:textId="7FEE9CDF" w:rsidR="000F692C" w:rsidRDefault="005E00E8" w:rsidP="000F692C">
      <w:pPr>
        <w:pStyle w:val="BodyText"/>
        <w:spacing w:line="240" w:lineRule="auto"/>
        <w:ind w:left="720"/>
        <w:jc w:val="both"/>
        <w:rPr>
          <w:sz w:val="24"/>
          <w:szCs w:val="24"/>
        </w:rPr>
      </w:pPr>
      <w:r>
        <w:rPr>
          <w:sz w:val="24"/>
          <w:szCs w:val="24"/>
        </w:rPr>
        <w:t>w</w:t>
      </w:r>
      <w:r w:rsidR="000F692C">
        <w:rPr>
          <w:sz w:val="24"/>
          <w:szCs w:val="24"/>
        </w:rPr>
        <w:t xml:space="preserve">here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oMath>
      <w:r w:rsidR="000F692C">
        <w:rPr>
          <w:sz w:val="24"/>
          <w:szCs w:val="24"/>
        </w:rPr>
        <w:t xml:space="preserve"> is the CPUE index in the ith year and jth block, </w:t>
      </w:r>
      <m:oMath>
        <m:sSub>
          <m:sSubPr>
            <m:ctrlPr>
              <w:rPr>
                <w:rFonts w:ascii="Cambria Math" w:hAnsi="Cambria Math"/>
                <w:i/>
                <w:sz w:val="24"/>
                <w:szCs w:val="24"/>
              </w:rPr>
            </m:ctrlPr>
          </m:sSubPr>
          <m:e>
            <m:r>
              <w:rPr>
                <w:rFonts w:ascii="Cambria Math" w:hAnsi="Cambria Math"/>
                <w:sz w:val="24"/>
                <w:szCs w:val="24"/>
              </w:rPr>
              <m:t>YB</m:t>
            </m:r>
          </m:e>
          <m:sub>
            <m:r>
              <w:rPr>
                <w:rFonts w:ascii="Cambria Math" w:hAnsi="Cambria Math"/>
                <w:sz w:val="24"/>
                <w:szCs w:val="24"/>
              </w:rPr>
              <m:t>ij</m:t>
            </m:r>
          </m:sub>
        </m:sSub>
      </m:oMath>
      <w:r w:rsidR="000F692C">
        <w:rPr>
          <w:sz w:val="24"/>
          <w:szCs w:val="24"/>
        </w:rPr>
        <w:t xml:space="preserve"> is the coefficient of the </w:t>
      </w:r>
      <w:r w:rsidR="000F692C" w:rsidRPr="00F97ADC">
        <w:rPr>
          <w:i/>
          <w:iCs/>
          <w:sz w:val="24"/>
          <w:szCs w:val="24"/>
        </w:rPr>
        <w:t>i</w:t>
      </w:r>
      <w:r w:rsidR="000F692C">
        <w:rPr>
          <w:sz w:val="24"/>
          <w:szCs w:val="24"/>
        </w:rPr>
        <w:t xml:space="preserve">th year and </w:t>
      </w:r>
      <w:r w:rsidR="000F692C" w:rsidRPr="00F97ADC">
        <w:rPr>
          <w:i/>
          <w:iCs/>
          <w:sz w:val="24"/>
          <w:szCs w:val="24"/>
        </w:rPr>
        <w:t>j</w:t>
      </w:r>
      <w:r w:rsidR="000F692C">
        <w:rPr>
          <w:sz w:val="24"/>
          <w:szCs w:val="24"/>
        </w:rPr>
        <w:t xml:space="preserve">th block interaction, and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ij</m:t>
            </m:r>
          </m:sub>
        </m:sSub>
      </m:oMath>
      <w:r w:rsidR="000F692C">
        <w:rPr>
          <w:sz w:val="24"/>
          <w:szCs w:val="24"/>
        </w:rPr>
        <w:t xml:space="preserve"> is the biased correction standard error for expected CPUE value.</w:t>
      </w:r>
    </w:p>
    <w:p w14:paraId="7E15A2FD" w14:textId="77777777" w:rsidR="000F692C" w:rsidRDefault="000F692C" w:rsidP="000F692C">
      <w:pPr>
        <w:pStyle w:val="BodyText"/>
        <w:spacing w:line="240" w:lineRule="auto"/>
        <w:ind w:left="720"/>
        <w:jc w:val="both"/>
        <w:rPr>
          <w:sz w:val="24"/>
          <w:szCs w:val="24"/>
        </w:rPr>
      </w:pPr>
    </w:p>
    <w:p w14:paraId="1F1ABE92" w14:textId="25A30915" w:rsidR="000F692C" w:rsidRDefault="000F692C" w:rsidP="000F692C">
      <w:pPr>
        <w:pStyle w:val="BodyText"/>
        <w:spacing w:line="240" w:lineRule="auto"/>
        <w:ind w:left="720"/>
        <w:jc w:val="both"/>
        <w:rPr>
          <w:sz w:val="24"/>
          <w:szCs w:val="24"/>
        </w:rPr>
      </w:pPr>
      <w:r>
        <w:rPr>
          <w:sz w:val="24"/>
          <w:szCs w:val="24"/>
        </w:rPr>
        <w:t>The number of 1</w:t>
      </w:r>
      <w:r w:rsidR="00BF340A">
        <w:rPr>
          <w:sz w:val="24"/>
          <w:szCs w:val="24"/>
        </w:rPr>
        <w:t xml:space="preserve"> nmi</w:t>
      </w:r>
      <w:r>
        <w:rPr>
          <w:sz w:val="24"/>
          <w:szCs w:val="24"/>
        </w:rPr>
        <w:t xml:space="preserve"> x 1 nmi grids in each block can change from year to year; so, we considered using the number of grids </w:t>
      </w:r>
      <w:r w:rsidRPr="007F2761">
        <w:rPr>
          <w:b/>
          <w:bCs/>
          <w:sz w:val="24"/>
          <w:szCs w:val="24"/>
        </w:rPr>
        <w:t>ever fished</w:t>
      </w:r>
      <w:r>
        <w:rPr>
          <w:sz w:val="24"/>
          <w:szCs w:val="24"/>
        </w:rPr>
        <w:t xml:space="preserve"> in a block,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everj</m:t>
            </m:r>
          </m:sub>
        </m:sSub>
      </m:oMath>
      <w:r>
        <w:rPr>
          <w:sz w:val="24"/>
          <w:szCs w:val="24"/>
        </w:rPr>
        <w:t xml:space="preserve"> [this is equivalent to assuming that the grids fished in any year randomly sample the stock in that block (Campbell, 2004)].</w:t>
      </w:r>
    </w:p>
    <w:p w14:paraId="600DA7DA" w14:textId="77777777" w:rsidR="000F692C" w:rsidRDefault="000F692C" w:rsidP="000F692C">
      <w:pPr>
        <w:pStyle w:val="BodyText"/>
        <w:spacing w:line="240" w:lineRule="auto"/>
        <w:ind w:left="720"/>
        <w:jc w:val="both"/>
        <w:rPr>
          <w:sz w:val="24"/>
          <w:szCs w:val="24"/>
        </w:rPr>
      </w:pPr>
      <w:r>
        <w:rPr>
          <w:sz w:val="24"/>
          <w:szCs w:val="24"/>
        </w:rPr>
        <w:t xml:space="preserve"> </w:t>
      </w:r>
    </w:p>
    <w:p w14:paraId="06ED349C" w14:textId="77777777" w:rsidR="000F692C" w:rsidRDefault="000F692C" w:rsidP="000F692C">
      <w:pPr>
        <w:pStyle w:val="BodyText"/>
        <w:spacing w:line="240" w:lineRule="auto"/>
        <w:ind w:left="720"/>
        <w:jc w:val="both"/>
        <w:rPr>
          <w:sz w:val="24"/>
          <w:szCs w:val="24"/>
        </w:rPr>
      </w:pPr>
      <w:r>
        <w:rPr>
          <w:sz w:val="24"/>
          <w:szCs w:val="24"/>
        </w:rPr>
        <w:t xml:space="preserve">The abundance index for </w:t>
      </w:r>
      <w:r w:rsidRPr="001770DC">
        <w:rPr>
          <w:i/>
          <w:iCs/>
          <w:sz w:val="24"/>
          <w:szCs w:val="24"/>
        </w:rPr>
        <w:t>j</w:t>
      </w:r>
      <w:r>
        <w:rPr>
          <w:sz w:val="24"/>
          <w:szCs w:val="24"/>
        </w:rPr>
        <w:t xml:space="preserve">th block in </w:t>
      </w:r>
      <w:r w:rsidRPr="001770DC">
        <w:rPr>
          <w:i/>
          <w:iCs/>
          <w:sz w:val="24"/>
          <w:szCs w:val="24"/>
        </w:rPr>
        <w:t>i</w:t>
      </w:r>
      <w:r>
        <w:rPr>
          <w:sz w:val="24"/>
          <w:szCs w:val="24"/>
        </w:rPr>
        <w:t>th year is</w:t>
      </w:r>
    </w:p>
    <w:p w14:paraId="5507F30D" w14:textId="77777777" w:rsidR="000F692C" w:rsidRDefault="000F692C" w:rsidP="000F692C">
      <w:pPr>
        <w:pStyle w:val="BodyText"/>
        <w:spacing w:line="240" w:lineRule="auto"/>
        <w:ind w:left="720"/>
        <w:jc w:val="both"/>
        <w:rPr>
          <w:sz w:val="24"/>
          <w:szCs w:val="24"/>
        </w:rPr>
      </w:pPr>
    </w:p>
    <w:p w14:paraId="2D042446" w14:textId="77777777" w:rsidR="000F692C" w:rsidRDefault="00F73122" w:rsidP="000F692C">
      <w:pPr>
        <w:pStyle w:val="BodyText"/>
        <w:spacing w:line="240" w:lineRule="auto"/>
        <w:ind w:left="720"/>
        <w:jc w:val="both"/>
        <w:rPr>
          <w:sz w:val="24"/>
          <w:szCs w:val="24"/>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sSub>
              <m:sSubPr>
                <m:ctrlPr>
                  <w:rPr>
                    <w:rFonts w:ascii="Cambria Math" w:hAnsi="Cambria Math"/>
                    <w:i/>
                    <w:sz w:val="24"/>
                    <w:szCs w:val="24"/>
                  </w:rPr>
                </m:ctrlPr>
              </m:sSubPr>
              <m:e>
                <m:r>
                  <w:rPr>
                    <w:rFonts w:ascii="Cambria Math" w:hAnsi="Cambria Math"/>
                    <w:sz w:val="24"/>
                    <w:szCs w:val="24"/>
                  </w:rPr>
                  <m:t>ever</m:t>
                </m:r>
              </m:e>
              <m:sub>
                <m:r>
                  <w:rPr>
                    <w:rFonts w:ascii="Cambria Math" w:hAnsi="Cambria Math"/>
                    <w:sz w:val="24"/>
                    <w:szCs w:val="24"/>
                  </w:rPr>
                  <m:t>j</m:t>
                </m:r>
              </m:sub>
            </m:sSub>
            <m:r>
              <w:rPr>
                <w:rFonts w:ascii="Cambria Math" w:hAnsi="Cambria Math"/>
                <w:sz w:val="24"/>
                <w:szCs w:val="24"/>
              </w:rPr>
              <m:t xml:space="preserve"> </m:t>
            </m:r>
          </m:sub>
        </m:sSub>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oMath>
      <w:r w:rsidR="000F692C">
        <w:rPr>
          <w:sz w:val="24"/>
          <w:szCs w:val="24"/>
        </w:rPr>
        <w:tab/>
      </w:r>
      <w:r w:rsidR="000F692C">
        <w:rPr>
          <w:sz w:val="24"/>
          <w:szCs w:val="24"/>
        </w:rPr>
        <w:tab/>
      </w:r>
      <w:r w:rsidR="000F692C">
        <w:rPr>
          <w:sz w:val="24"/>
          <w:szCs w:val="24"/>
        </w:rPr>
        <w:tab/>
      </w:r>
      <w:r w:rsidR="000F692C">
        <w:rPr>
          <w:sz w:val="24"/>
          <w:szCs w:val="24"/>
        </w:rPr>
        <w:tab/>
      </w:r>
      <w:r w:rsidR="000F692C">
        <w:rPr>
          <w:sz w:val="24"/>
          <w:szCs w:val="24"/>
        </w:rPr>
        <w:tab/>
      </w:r>
      <w:r w:rsidR="000F692C">
        <w:rPr>
          <w:sz w:val="24"/>
          <w:szCs w:val="24"/>
        </w:rPr>
        <w:tab/>
      </w:r>
      <w:r w:rsidR="000F692C">
        <w:rPr>
          <w:sz w:val="24"/>
          <w:szCs w:val="24"/>
        </w:rPr>
        <w:tab/>
      </w:r>
      <w:r w:rsidR="000F692C">
        <w:rPr>
          <w:sz w:val="24"/>
          <w:szCs w:val="24"/>
        </w:rPr>
        <w:tab/>
      </w:r>
      <w:r w:rsidR="000F692C">
        <w:rPr>
          <w:sz w:val="24"/>
          <w:szCs w:val="24"/>
        </w:rPr>
        <w:tab/>
        <w:t>(B.15)</w:t>
      </w:r>
    </w:p>
    <w:p w14:paraId="12F05026" w14:textId="77777777" w:rsidR="000F692C" w:rsidRDefault="000F692C" w:rsidP="000F692C">
      <w:pPr>
        <w:pStyle w:val="BodyText"/>
        <w:spacing w:line="240" w:lineRule="auto"/>
        <w:ind w:left="720"/>
        <w:jc w:val="both"/>
        <w:rPr>
          <w:sz w:val="24"/>
          <w:szCs w:val="24"/>
        </w:rPr>
      </w:pPr>
    </w:p>
    <w:p w14:paraId="283F768E" w14:textId="2D072309" w:rsidR="000F692C" w:rsidRDefault="008F10CF" w:rsidP="000F692C">
      <w:pPr>
        <w:pStyle w:val="BodyText"/>
        <w:spacing w:line="240" w:lineRule="auto"/>
        <w:ind w:left="720"/>
        <w:jc w:val="both"/>
        <w:rPr>
          <w:sz w:val="24"/>
          <w:szCs w:val="24"/>
        </w:rPr>
      </w:pPr>
      <w:r>
        <w:rPr>
          <w:sz w:val="24"/>
          <w:szCs w:val="24"/>
        </w:rPr>
        <w:t>N</w:t>
      </w:r>
      <w:r w:rsidR="000F692C">
        <w:rPr>
          <w:sz w:val="24"/>
          <w:szCs w:val="24"/>
        </w:rPr>
        <w:t>otice in Table B.</w:t>
      </w:r>
      <w:r w:rsidR="00BA119E">
        <w:rPr>
          <w:sz w:val="24"/>
          <w:szCs w:val="24"/>
        </w:rPr>
        <w:t>2</w:t>
      </w:r>
      <w:r w:rsidR="000F692C">
        <w:rPr>
          <w:sz w:val="24"/>
          <w:szCs w:val="24"/>
        </w:rPr>
        <w:t xml:space="preserve"> that no</w:t>
      </w:r>
      <w:r w:rsidR="004C45E1">
        <w:rPr>
          <w:sz w:val="24"/>
          <w:szCs w:val="24"/>
        </w:rPr>
        <w:t xml:space="preserve"> or very few </w:t>
      </w:r>
      <w:r w:rsidR="000F692C">
        <w:rPr>
          <w:sz w:val="24"/>
          <w:szCs w:val="24"/>
        </w:rPr>
        <w:t xml:space="preserve">observer samplings </w:t>
      </w:r>
      <w:r>
        <w:rPr>
          <w:sz w:val="24"/>
          <w:szCs w:val="24"/>
        </w:rPr>
        <w:t>occurred</w:t>
      </w:r>
      <w:r w:rsidR="000F692C">
        <w:rPr>
          <w:sz w:val="24"/>
          <w:szCs w:val="24"/>
        </w:rPr>
        <w:t xml:space="preserve"> in certain years for a whole block. We filled the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oMath>
      <w:r w:rsidR="000F692C">
        <w:rPr>
          <w:sz w:val="24"/>
          <w:szCs w:val="24"/>
        </w:rPr>
        <w:t xml:space="preserve"> index gaps </w:t>
      </w:r>
      <w:r w:rsidR="004C45E1">
        <w:rPr>
          <w:sz w:val="24"/>
          <w:szCs w:val="24"/>
        </w:rPr>
        <w:t xml:space="preserve">resulting from Year:Area CPUE standardization model fit </w:t>
      </w:r>
      <w:r w:rsidR="000F692C">
        <w:rPr>
          <w:sz w:val="24"/>
          <w:szCs w:val="24"/>
        </w:rPr>
        <w:t>as follows:</w:t>
      </w:r>
    </w:p>
    <w:p w14:paraId="25B3FAA2" w14:textId="24E3A306" w:rsidR="000F692C" w:rsidRDefault="000F692C" w:rsidP="000F692C">
      <w:pPr>
        <w:pStyle w:val="BodyText"/>
        <w:spacing w:line="240" w:lineRule="auto"/>
        <w:ind w:left="720"/>
        <w:jc w:val="both"/>
        <w:rPr>
          <w:sz w:val="24"/>
          <w:szCs w:val="24"/>
        </w:rPr>
      </w:pPr>
    </w:p>
    <w:p w14:paraId="6B73D441" w14:textId="10F405A0" w:rsidR="00960A07" w:rsidRDefault="00720EE5" w:rsidP="000F692C">
      <w:pPr>
        <w:pStyle w:val="BodyText"/>
        <w:spacing w:line="240" w:lineRule="auto"/>
        <w:ind w:left="720"/>
        <w:jc w:val="both"/>
        <w:rPr>
          <w:sz w:val="24"/>
          <w:szCs w:val="24"/>
        </w:rPr>
      </w:pPr>
      <w:r>
        <w:rPr>
          <w:sz w:val="24"/>
          <w:szCs w:val="24"/>
        </w:rPr>
        <w:t xml:space="preserve"> </w:t>
      </w:r>
      <m:oMath>
        <m:acc>
          <m:accPr>
            <m:ctrlPr>
              <w:rPr>
                <w:rFonts w:ascii="Cambria Math" w:hAnsi="Cambria Math"/>
                <w:sz w:val="24"/>
                <w:szCs w:val="24"/>
              </w:rPr>
            </m:ctrlPr>
          </m:accPr>
          <m:e>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i</m:t>
                </m:r>
                <m:r>
                  <m:rPr>
                    <m:sty m:val="p"/>
                  </m:rPr>
                  <w:rPr>
                    <w:rFonts w:ascii="Cambria Math" w:hAnsi="Cambria Math"/>
                    <w:sz w:val="24"/>
                    <w:szCs w:val="24"/>
                  </w:rPr>
                  <m:t xml:space="preserve">, </m:t>
                </m:r>
                <m:r>
                  <w:rPr>
                    <w:rFonts w:ascii="Cambria Math" w:hAnsi="Cambria Math"/>
                    <w:sz w:val="24"/>
                    <w:szCs w:val="24"/>
                  </w:rPr>
                  <m:t>j</m:t>
                </m:r>
              </m:sub>
            </m:sSub>
          </m:e>
        </m:acc>
        <m:r>
          <m:rPr>
            <m:sty m:val="p"/>
          </m:rPr>
          <w:rPr>
            <w:rFonts w:ascii="Cambria Math" w:hAnsi="Cambria Math"/>
            <w:sz w:val="24"/>
            <w:szCs w:val="24"/>
          </w:rPr>
          <m:t xml:space="preserve">= </m:t>
        </m:r>
        <m:sSup>
          <m:sSupPr>
            <m:ctrlPr>
              <w:rPr>
                <w:rFonts w:ascii="Cambria Math" w:hAnsi="Cambria Math"/>
                <w:sz w:val="24"/>
                <w:szCs w:val="24"/>
              </w:rPr>
            </m:ctrlPr>
          </m:sSupPr>
          <m:e>
            <m:r>
              <w:rPr>
                <w:rFonts w:ascii="Cambria Math" w:hAnsi="Cambria Math"/>
                <w:sz w:val="24"/>
                <w:szCs w:val="24"/>
              </w:rPr>
              <m:t>e</m:t>
            </m:r>
          </m:e>
          <m:sup>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i</m:t>
                </m:r>
              </m:sub>
            </m:sSub>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j</m:t>
                </m:r>
              </m:sub>
            </m:sSub>
          </m:sup>
        </m:sSup>
      </m:oMath>
      <w:r w:rsidR="00960A07" w:rsidRPr="004705A9">
        <w:rPr>
          <w:sz w:val="24"/>
          <w:szCs w:val="24"/>
        </w:rPr>
        <w:t xml:space="preserve">         </w:t>
      </w:r>
    </w:p>
    <w:p w14:paraId="4C4B6B43" w14:textId="29CC403D" w:rsidR="00960A07" w:rsidRDefault="008F10CF" w:rsidP="000F692C">
      <w:pPr>
        <w:pStyle w:val="BodyText"/>
        <w:spacing w:line="240" w:lineRule="auto"/>
        <w:ind w:left="720"/>
        <w:jc w:val="both"/>
        <w:rPr>
          <w:sz w:val="24"/>
          <w:szCs w:val="24"/>
        </w:rPr>
      </w:pPr>
      <w:r>
        <w:rPr>
          <w:sz w:val="24"/>
          <w:szCs w:val="24"/>
        </w:rPr>
        <w:t xml:space="preserve">fitted </w:t>
      </w:r>
      <w:r w:rsidR="00960A07">
        <w:rPr>
          <w:sz w:val="24"/>
          <w:szCs w:val="24"/>
        </w:rPr>
        <w:t>by GLM</w:t>
      </w:r>
      <w:r w:rsidR="00B05360">
        <w:rPr>
          <w:sz w:val="24"/>
          <w:szCs w:val="24"/>
        </w:rPr>
        <w:t xml:space="preserve"> </w:t>
      </w:r>
      <w:r w:rsidR="004C45E1">
        <w:rPr>
          <w:sz w:val="24"/>
          <w:szCs w:val="24"/>
        </w:rPr>
        <w:t>[</w:t>
      </w:r>
      <w:r w:rsidR="00B05360">
        <w:rPr>
          <w:sz w:val="24"/>
          <w:szCs w:val="24"/>
        </w:rPr>
        <w:t>i.e., fitting a log-linear model</w:t>
      </w:r>
      <w:r w:rsidR="004C45E1">
        <w:rPr>
          <w:sz w:val="24"/>
          <w:szCs w:val="24"/>
        </w:rPr>
        <w:t xml:space="preserve">, </w:t>
      </w:r>
      <m:oMath>
        <m:func>
          <m:funcPr>
            <m:ctrlPr>
              <w:rPr>
                <w:rFonts w:ascii="Cambria Math" w:hAnsi="Cambria Math"/>
                <w:i/>
                <w:sz w:val="24"/>
                <w:szCs w:val="24"/>
              </w:rPr>
            </m:ctrlPr>
          </m:funcPr>
          <m:fName>
            <m:r>
              <w:rPr>
                <w:rFonts w:ascii="Cambria Math" w:hAnsi="Cambria Math"/>
                <w:sz w:val="24"/>
                <w:szCs w:val="24"/>
              </w:rPr>
              <m:t>ln</m:t>
            </m:r>
          </m:fName>
          <m:e>
            <m:d>
              <m:dPr>
                <m:ctrlPr>
                  <w:rPr>
                    <w:rFonts w:ascii="Cambria Math" w:hAnsi="Cambria Math"/>
                    <w:i/>
                    <w:sz w:val="24"/>
                    <w:szCs w:val="24"/>
                  </w:rPr>
                </m:ctrlPr>
              </m:dPr>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B</m:t>
                        </m:r>
                      </m:e>
                    </m:acc>
                  </m:e>
                  <m:sub>
                    <m:r>
                      <w:rPr>
                        <w:rFonts w:ascii="Cambria Math" w:hAnsi="Cambria Math"/>
                        <w:sz w:val="24"/>
                        <w:szCs w:val="24"/>
                      </w:rPr>
                      <m:t>i, j</m:t>
                    </m:r>
                  </m:sub>
                </m:sSub>
              </m:e>
            </m:d>
          </m:e>
        </m:func>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j</m:t>
            </m:r>
          </m:sub>
        </m:sSub>
      </m:oMath>
      <w:r w:rsidR="00960A07" w:rsidRPr="004705A9">
        <w:rPr>
          <w:sz w:val="24"/>
          <w:szCs w:val="24"/>
        </w:rPr>
        <w:t xml:space="preserve">  </w:t>
      </w:r>
      <w:r w:rsidR="004C45E1">
        <w:rPr>
          <w:sz w:val="24"/>
          <w:szCs w:val="24"/>
        </w:rPr>
        <w:t xml:space="preserve">], </w:t>
      </w:r>
      <w:r w:rsidR="00960A07" w:rsidRPr="004705A9">
        <w:rPr>
          <w:sz w:val="24"/>
          <w:szCs w:val="24"/>
        </w:rPr>
        <w:t xml:space="preserve">      </w:t>
      </w:r>
      <w:r w:rsidR="00F669CD">
        <w:rPr>
          <w:sz w:val="24"/>
          <w:szCs w:val="24"/>
        </w:rPr>
        <w:tab/>
      </w:r>
      <w:r w:rsidR="00F669CD">
        <w:rPr>
          <w:sz w:val="24"/>
          <w:szCs w:val="24"/>
        </w:rPr>
        <w:tab/>
        <w:t>(B.16)</w:t>
      </w:r>
      <w:r w:rsidR="00960A07" w:rsidRPr="004705A9">
        <w:rPr>
          <w:sz w:val="24"/>
          <w:szCs w:val="24"/>
        </w:rPr>
        <w:t xml:space="preserve">                                                                                    </w:t>
      </w:r>
      <w:r w:rsidR="000F692C" w:rsidRPr="00A72B7B">
        <w:rPr>
          <w:sz w:val="24"/>
          <w:szCs w:val="24"/>
        </w:rPr>
        <w:t xml:space="preserve"> </w:t>
      </w:r>
    </w:p>
    <w:p w14:paraId="04A2D28D" w14:textId="3E1377E9" w:rsidR="000F692C" w:rsidRDefault="000F692C" w:rsidP="000F692C">
      <w:pPr>
        <w:pStyle w:val="BodyText"/>
        <w:spacing w:line="240" w:lineRule="auto"/>
        <w:ind w:left="720"/>
        <w:jc w:val="both"/>
        <w:rPr>
          <w:sz w:val="24"/>
          <w:szCs w:val="24"/>
        </w:rPr>
      </w:pPr>
      <w:r w:rsidRPr="00A72B7B">
        <w:rPr>
          <w:sz w:val="24"/>
          <w:szCs w:val="24"/>
        </w:rPr>
        <w:t xml:space="preserve">where </w:t>
      </w:r>
      <m:oMath>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i</m:t>
            </m:r>
            <m:r>
              <m:rPr>
                <m:sty m:val="p"/>
              </m:rPr>
              <w:rPr>
                <w:rFonts w:ascii="Cambria Math" w:hAnsi="Cambria Math"/>
                <w:sz w:val="24"/>
                <w:szCs w:val="24"/>
              </w:rPr>
              <m:t xml:space="preserve">, </m:t>
            </m:r>
            <m:r>
              <w:rPr>
                <w:rFonts w:ascii="Cambria Math" w:hAnsi="Cambria Math"/>
                <w:sz w:val="24"/>
                <w:szCs w:val="24"/>
              </w:rPr>
              <m:t>j</m:t>
            </m:r>
          </m:sub>
        </m:sSub>
        <m:r>
          <m:rPr>
            <m:sty m:val="p"/>
          </m:rPr>
          <w:rPr>
            <w:rFonts w:ascii="Cambria Math" w:hAnsi="Cambria Math"/>
            <w:sz w:val="24"/>
            <w:szCs w:val="24"/>
          </w:rPr>
          <m:t xml:space="preserve">  </m:t>
        </m:r>
      </m:oMath>
      <w:r w:rsidRPr="00A72B7B">
        <w:rPr>
          <w:sz w:val="24"/>
          <w:szCs w:val="24"/>
        </w:rPr>
        <w:t xml:space="preserve">is the </w:t>
      </w:r>
      <w:r w:rsidR="00F669CD">
        <w:rPr>
          <w:sz w:val="24"/>
          <w:szCs w:val="24"/>
        </w:rPr>
        <w:t xml:space="preserve">available </w:t>
      </w:r>
      <w:r w:rsidRPr="00A72B7B">
        <w:rPr>
          <w:sz w:val="24"/>
          <w:szCs w:val="24"/>
        </w:rPr>
        <w:t xml:space="preserve">index of biomass for year i and block </w:t>
      </w:r>
      <w:r w:rsidRPr="001770DC">
        <w:rPr>
          <w:i/>
          <w:iCs/>
          <w:sz w:val="24"/>
          <w:szCs w:val="24"/>
        </w:rPr>
        <w:t>j</w:t>
      </w:r>
      <w:r w:rsidRPr="00A72B7B">
        <w:rPr>
          <w:sz w:val="24"/>
          <w:szCs w:val="24"/>
        </w:rPr>
        <w:t xml:space="preserve">, </w:t>
      </w:r>
      <w:r w:rsidRPr="00122108">
        <w:rPr>
          <w:i/>
          <w:iCs/>
          <w:sz w:val="24"/>
          <w:szCs w:val="24"/>
        </w:rPr>
        <w:t>A</w:t>
      </w:r>
      <w:r w:rsidRPr="00122108">
        <w:rPr>
          <w:i/>
          <w:iCs/>
          <w:sz w:val="24"/>
          <w:szCs w:val="24"/>
          <w:vertAlign w:val="subscript"/>
        </w:rPr>
        <w:t>i</w:t>
      </w:r>
      <w:r w:rsidRPr="00A72B7B">
        <w:rPr>
          <w:sz w:val="24"/>
          <w:szCs w:val="24"/>
        </w:rPr>
        <w:t xml:space="preserve"> is a year factor, and </w:t>
      </w:r>
      <w:r w:rsidRPr="00122108">
        <w:rPr>
          <w:i/>
          <w:iCs/>
          <w:sz w:val="24"/>
          <w:szCs w:val="24"/>
        </w:rPr>
        <w:t>C</w:t>
      </w:r>
      <w:r w:rsidRPr="00122108">
        <w:rPr>
          <w:i/>
          <w:iCs/>
          <w:sz w:val="24"/>
          <w:szCs w:val="24"/>
          <w:vertAlign w:val="subscript"/>
        </w:rPr>
        <w:t>j</w:t>
      </w:r>
      <w:r w:rsidRPr="00A72B7B">
        <w:rPr>
          <w:sz w:val="24"/>
          <w:szCs w:val="24"/>
        </w:rPr>
        <w:t xml:space="preserve"> is a block factor, and use</w:t>
      </w:r>
      <w:r>
        <w:rPr>
          <w:sz w:val="24"/>
          <w:szCs w:val="24"/>
        </w:rPr>
        <w:t>d</w:t>
      </w:r>
      <w:r w:rsidRPr="00A72B7B">
        <w:rPr>
          <w:sz w:val="24"/>
          <w:szCs w:val="24"/>
        </w:rPr>
        <w:t xml:space="preserve"> this model to </w:t>
      </w:r>
      <w:r>
        <w:rPr>
          <w:sz w:val="24"/>
          <w:szCs w:val="24"/>
        </w:rPr>
        <w:t>predict</w:t>
      </w:r>
      <w:r w:rsidRPr="00A72B7B">
        <w:rPr>
          <w:sz w:val="24"/>
          <w:szCs w:val="24"/>
        </w:rPr>
        <w:t xml:space="preserve"> the </w:t>
      </w:r>
      <w:r w:rsidR="00F669CD">
        <w:rPr>
          <w:sz w:val="24"/>
          <w:szCs w:val="24"/>
        </w:rPr>
        <w:t xml:space="preserve">unavailable </w:t>
      </w:r>
      <w:r w:rsidRPr="00A72B7B">
        <w:rPr>
          <w:sz w:val="24"/>
          <w:szCs w:val="24"/>
        </w:rPr>
        <w:t xml:space="preserve">biomass index for blocks x years with no (or very limited) data. </w:t>
      </w:r>
    </w:p>
    <w:p w14:paraId="797CD035" w14:textId="444C7791" w:rsidR="00AA565E" w:rsidRDefault="00AA565E" w:rsidP="000F692C">
      <w:pPr>
        <w:pStyle w:val="BodyText"/>
        <w:spacing w:line="240" w:lineRule="auto"/>
        <w:ind w:left="720"/>
        <w:jc w:val="both"/>
        <w:rPr>
          <w:sz w:val="24"/>
          <w:szCs w:val="24"/>
        </w:rPr>
      </w:pPr>
    </w:p>
    <w:p w14:paraId="3CD63F59" w14:textId="1181E41F" w:rsidR="00F81ABA" w:rsidRDefault="00F81ABA" w:rsidP="000F692C">
      <w:pPr>
        <w:pStyle w:val="BodyText"/>
        <w:spacing w:line="240" w:lineRule="auto"/>
        <w:ind w:left="720"/>
        <w:jc w:val="both"/>
        <w:rPr>
          <w:sz w:val="24"/>
          <w:szCs w:val="24"/>
        </w:rPr>
      </w:pPr>
      <w:r>
        <w:rPr>
          <w:sz w:val="24"/>
          <w:szCs w:val="24"/>
        </w:rPr>
        <w:t xml:space="preserve">An example set of R codes used to predict the </w:t>
      </w:r>
      <w:r w:rsidR="000A0728">
        <w:rPr>
          <w:sz w:val="24"/>
          <w:szCs w:val="24"/>
        </w:rPr>
        <w:t xml:space="preserve">missing </w:t>
      </w:r>
      <w:r>
        <w:rPr>
          <w:sz w:val="24"/>
          <w:szCs w:val="24"/>
        </w:rPr>
        <w:t>biomass index is as follows:</w:t>
      </w:r>
    </w:p>
    <w:p w14:paraId="756631AB" w14:textId="2F095C87" w:rsidR="00F81ABA" w:rsidRDefault="00F81ABA" w:rsidP="000F692C">
      <w:pPr>
        <w:pStyle w:val="BodyText"/>
        <w:spacing w:line="240" w:lineRule="auto"/>
        <w:ind w:left="720"/>
        <w:jc w:val="both"/>
        <w:rPr>
          <w:sz w:val="24"/>
          <w:szCs w:val="24"/>
        </w:rPr>
      </w:pPr>
    </w:p>
    <w:p w14:paraId="688E4BF0" w14:textId="77777777" w:rsidR="00F669CD" w:rsidRPr="00F669CD" w:rsidRDefault="00F669CD" w:rsidP="00F669CD">
      <w:pPr>
        <w:pStyle w:val="BodyText"/>
        <w:ind w:left="720"/>
        <w:jc w:val="both"/>
        <w:rPr>
          <w:b/>
          <w:bCs/>
          <w:sz w:val="24"/>
          <w:szCs w:val="24"/>
        </w:rPr>
      </w:pPr>
      <w:r w:rsidRPr="00F669CD">
        <w:rPr>
          <w:b/>
          <w:bCs/>
          <w:sz w:val="24"/>
          <w:szCs w:val="24"/>
        </w:rPr>
        <w:t>library(MASS)</w:t>
      </w:r>
    </w:p>
    <w:p w14:paraId="36C07B7C" w14:textId="167EA479" w:rsidR="00F669CD" w:rsidRDefault="00F669CD" w:rsidP="00F669CD">
      <w:pPr>
        <w:pStyle w:val="BodyText"/>
        <w:spacing w:line="240" w:lineRule="auto"/>
        <w:ind w:left="720"/>
        <w:jc w:val="both"/>
        <w:rPr>
          <w:sz w:val="24"/>
          <w:szCs w:val="24"/>
        </w:rPr>
      </w:pPr>
      <w:r>
        <w:rPr>
          <w:sz w:val="24"/>
          <w:szCs w:val="24"/>
        </w:rPr>
        <w:t xml:space="preserve"> To fit the log-linear model (Equation B.16):</w:t>
      </w:r>
    </w:p>
    <w:p w14:paraId="13787C3E" w14:textId="77777777" w:rsidR="00F669CD" w:rsidRDefault="00F669CD" w:rsidP="00F669CD">
      <w:pPr>
        <w:pStyle w:val="BodyText"/>
        <w:spacing w:line="240" w:lineRule="auto"/>
        <w:ind w:left="720"/>
        <w:jc w:val="both"/>
        <w:rPr>
          <w:sz w:val="24"/>
          <w:szCs w:val="24"/>
        </w:rPr>
      </w:pPr>
    </w:p>
    <w:p w14:paraId="152F7978" w14:textId="7B54A1A2" w:rsidR="00F669CD" w:rsidRPr="001752CC" w:rsidRDefault="00F669CD" w:rsidP="00F669CD">
      <w:pPr>
        <w:pStyle w:val="BodyText"/>
        <w:spacing w:line="240" w:lineRule="auto"/>
        <w:ind w:left="720"/>
        <w:jc w:val="both"/>
        <w:rPr>
          <w:b/>
          <w:bCs/>
          <w:sz w:val="24"/>
          <w:szCs w:val="24"/>
        </w:rPr>
      </w:pPr>
      <w:r w:rsidRPr="00F669CD">
        <w:rPr>
          <w:sz w:val="24"/>
          <w:szCs w:val="24"/>
        </w:rPr>
        <w:t xml:space="preserve"> </w:t>
      </w:r>
      <w:r w:rsidRPr="001752CC">
        <w:rPr>
          <w:b/>
          <w:bCs/>
          <w:sz w:val="24"/>
          <w:szCs w:val="24"/>
        </w:rPr>
        <w:t>glm.fit&lt;-  glm(log(B</w:t>
      </w:r>
      <w:r w:rsidRPr="001752CC">
        <w:rPr>
          <w:b/>
          <w:bCs/>
          <w:sz w:val="24"/>
          <w:szCs w:val="24"/>
          <w:vertAlign w:val="subscript"/>
        </w:rPr>
        <w:t>ij</w:t>
      </w:r>
      <w:r w:rsidRPr="001752CC">
        <w:rPr>
          <w:b/>
          <w:bCs/>
          <w:sz w:val="24"/>
          <w:szCs w:val="24"/>
        </w:rPr>
        <w:t>)~Year</w:t>
      </w:r>
      <w:r w:rsidRPr="001752CC">
        <w:rPr>
          <w:b/>
          <w:bCs/>
          <w:sz w:val="24"/>
          <w:szCs w:val="24"/>
          <w:vertAlign w:val="subscript"/>
        </w:rPr>
        <w:t>i</w:t>
      </w:r>
      <w:r w:rsidRPr="001752CC">
        <w:rPr>
          <w:b/>
          <w:bCs/>
          <w:sz w:val="24"/>
          <w:szCs w:val="24"/>
        </w:rPr>
        <w:t xml:space="preserve"> + Block</w:t>
      </w:r>
      <w:r w:rsidRPr="001752CC">
        <w:rPr>
          <w:b/>
          <w:bCs/>
          <w:sz w:val="24"/>
          <w:szCs w:val="24"/>
          <w:vertAlign w:val="subscript"/>
        </w:rPr>
        <w:t>j</w:t>
      </w:r>
      <w:r w:rsidRPr="001752CC">
        <w:rPr>
          <w:b/>
          <w:bCs/>
          <w:sz w:val="24"/>
          <w:szCs w:val="24"/>
        </w:rPr>
        <w:t>, data=Bindex)</w:t>
      </w:r>
    </w:p>
    <w:p w14:paraId="18290AB9" w14:textId="77777777" w:rsidR="00F669CD" w:rsidRDefault="00F669CD" w:rsidP="00F669CD">
      <w:pPr>
        <w:pStyle w:val="BodyText"/>
        <w:spacing w:line="240" w:lineRule="auto"/>
        <w:ind w:left="720"/>
        <w:jc w:val="both"/>
        <w:rPr>
          <w:sz w:val="24"/>
          <w:szCs w:val="24"/>
        </w:rPr>
      </w:pPr>
    </w:p>
    <w:p w14:paraId="4C7684A8" w14:textId="79E7AEEC" w:rsidR="001752CC" w:rsidRDefault="001752CC" w:rsidP="000F692C">
      <w:pPr>
        <w:pStyle w:val="BodyText"/>
        <w:spacing w:line="240" w:lineRule="auto"/>
        <w:ind w:left="720"/>
        <w:jc w:val="both"/>
        <w:rPr>
          <w:sz w:val="24"/>
          <w:szCs w:val="24"/>
        </w:rPr>
      </w:pPr>
      <w:r>
        <w:rPr>
          <w:sz w:val="24"/>
          <w:szCs w:val="24"/>
        </w:rPr>
        <w:t xml:space="preserve">  where the data frame </w:t>
      </w:r>
      <w:r w:rsidR="003E1C6B">
        <w:rPr>
          <w:sz w:val="24"/>
          <w:szCs w:val="24"/>
        </w:rPr>
        <w:t>“</w:t>
      </w:r>
      <w:r>
        <w:rPr>
          <w:sz w:val="24"/>
          <w:szCs w:val="24"/>
        </w:rPr>
        <w:t>Bindex</w:t>
      </w:r>
      <w:r w:rsidR="003E1C6B">
        <w:rPr>
          <w:sz w:val="24"/>
          <w:szCs w:val="24"/>
        </w:rPr>
        <w:t>”</w:t>
      </w:r>
      <w:r>
        <w:rPr>
          <w:sz w:val="24"/>
          <w:szCs w:val="24"/>
        </w:rPr>
        <w:t xml:space="preserve"> contains available </w:t>
      </w:r>
      <w:r w:rsidRPr="001770DC">
        <w:rPr>
          <w:sz w:val="24"/>
          <w:szCs w:val="24"/>
        </w:rPr>
        <w:t>B</w:t>
      </w:r>
      <w:r w:rsidRPr="001770DC">
        <w:rPr>
          <w:sz w:val="24"/>
          <w:szCs w:val="24"/>
          <w:vertAlign w:val="subscript"/>
        </w:rPr>
        <w:t>ij</w:t>
      </w:r>
      <w:r w:rsidR="003E1C6B" w:rsidRPr="001770DC">
        <w:rPr>
          <w:sz w:val="24"/>
          <w:szCs w:val="24"/>
        </w:rPr>
        <w:t>,</w:t>
      </w:r>
      <w:r w:rsidRPr="001770DC">
        <w:rPr>
          <w:sz w:val="24"/>
          <w:szCs w:val="24"/>
        </w:rPr>
        <w:t>Year</w:t>
      </w:r>
      <w:r w:rsidRPr="001770DC">
        <w:rPr>
          <w:sz w:val="24"/>
          <w:szCs w:val="24"/>
          <w:vertAlign w:val="subscript"/>
        </w:rPr>
        <w:t>i</w:t>
      </w:r>
      <w:r>
        <w:rPr>
          <w:sz w:val="24"/>
          <w:szCs w:val="24"/>
        </w:rPr>
        <w:t xml:space="preserve">, and </w:t>
      </w:r>
      <w:r w:rsidRPr="001770DC">
        <w:rPr>
          <w:sz w:val="24"/>
          <w:szCs w:val="24"/>
        </w:rPr>
        <w:t>Block</w:t>
      </w:r>
      <w:r w:rsidRPr="001770DC">
        <w:rPr>
          <w:sz w:val="24"/>
          <w:szCs w:val="24"/>
          <w:vertAlign w:val="subscript"/>
        </w:rPr>
        <w:t>j</w:t>
      </w:r>
      <w:r w:rsidRPr="001770DC">
        <w:rPr>
          <w:sz w:val="24"/>
          <w:szCs w:val="24"/>
        </w:rPr>
        <w:t xml:space="preserve"> </w:t>
      </w:r>
      <w:r>
        <w:rPr>
          <w:sz w:val="24"/>
          <w:szCs w:val="24"/>
        </w:rPr>
        <w:t>column values.</w:t>
      </w:r>
    </w:p>
    <w:p w14:paraId="2568F633" w14:textId="77777777" w:rsidR="001752CC" w:rsidRDefault="001752CC" w:rsidP="000F692C">
      <w:pPr>
        <w:pStyle w:val="BodyText"/>
        <w:spacing w:line="240" w:lineRule="auto"/>
        <w:ind w:left="720"/>
        <w:jc w:val="both"/>
        <w:rPr>
          <w:sz w:val="24"/>
          <w:szCs w:val="24"/>
        </w:rPr>
      </w:pPr>
    </w:p>
    <w:p w14:paraId="70C83777" w14:textId="727D5017" w:rsidR="00F669CD" w:rsidRDefault="001752CC" w:rsidP="000F692C">
      <w:pPr>
        <w:pStyle w:val="BodyText"/>
        <w:spacing w:line="240" w:lineRule="auto"/>
        <w:ind w:left="720"/>
        <w:jc w:val="both"/>
        <w:rPr>
          <w:sz w:val="24"/>
          <w:szCs w:val="24"/>
        </w:rPr>
      </w:pPr>
      <w:r>
        <w:rPr>
          <w:sz w:val="24"/>
          <w:szCs w:val="24"/>
        </w:rPr>
        <w:t>To predict the missing biomass index Y:</w:t>
      </w:r>
    </w:p>
    <w:p w14:paraId="5121FFFC" w14:textId="77777777" w:rsidR="001752CC" w:rsidRDefault="001752CC" w:rsidP="000F692C">
      <w:pPr>
        <w:pStyle w:val="BodyText"/>
        <w:spacing w:line="240" w:lineRule="auto"/>
        <w:ind w:left="720"/>
        <w:jc w:val="both"/>
        <w:rPr>
          <w:sz w:val="24"/>
          <w:szCs w:val="24"/>
        </w:rPr>
      </w:pPr>
    </w:p>
    <w:p w14:paraId="4189854F" w14:textId="4579F373" w:rsidR="00CC5DC1" w:rsidRPr="001752CC" w:rsidRDefault="00F669CD" w:rsidP="000F692C">
      <w:pPr>
        <w:pStyle w:val="BodyText"/>
        <w:spacing w:line="240" w:lineRule="auto"/>
        <w:ind w:left="720"/>
        <w:jc w:val="both"/>
        <w:rPr>
          <w:b/>
          <w:bCs/>
          <w:sz w:val="24"/>
          <w:szCs w:val="24"/>
        </w:rPr>
      </w:pPr>
      <w:r w:rsidRPr="001752CC">
        <w:rPr>
          <w:b/>
          <w:bCs/>
          <w:sz w:val="24"/>
          <w:szCs w:val="24"/>
        </w:rPr>
        <w:t>Y&lt;- predict.glm</w:t>
      </w:r>
      <w:r w:rsidR="001752CC" w:rsidRPr="001752CC">
        <w:rPr>
          <w:b/>
          <w:bCs/>
          <w:sz w:val="24"/>
          <w:szCs w:val="24"/>
        </w:rPr>
        <w:t xml:space="preserve"> </w:t>
      </w:r>
      <w:r w:rsidRPr="001752CC">
        <w:rPr>
          <w:b/>
          <w:bCs/>
          <w:sz w:val="24"/>
          <w:szCs w:val="24"/>
        </w:rPr>
        <w:t>(glm.fit,</w:t>
      </w:r>
      <w:r w:rsidR="001752CC" w:rsidRPr="001752CC">
        <w:rPr>
          <w:b/>
          <w:bCs/>
          <w:sz w:val="24"/>
          <w:szCs w:val="24"/>
        </w:rPr>
        <w:t xml:space="preserve"> </w:t>
      </w:r>
      <w:r w:rsidRPr="001752CC">
        <w:rPr>
          <w:b/>
          <w:bCs/>
          <w:sz w:val="24"/>
          <w:szCs w:val="24"/>
        </w:rPr>
        <w:t>BindexFillpredict,</w:t>
      </w:r>
      <w:r w:rsidR="001752CC" w:rsidRPr="001752CC">
        <w:rPr>
          <w:b/>
          <w:bCs/>
          <w:sz w:val="24"/>
          <w:szCs w:val="24"/>
        </w:rPr>
        <w:t xml:space="preserve"> </w:t>
      </w:r>
      <w:r w:rsidRPr="001752CC">
        <w:rPr>
          <w:b/>
          <w:bCs/>
          <w:sz w:val="24"/>
          <w:szCs w:val="24"/>
        </w:rPr>
        <w:t>se.fit=TRUE)</w:t>
      </w:r>
    </w:p>
    <w:p w14:paraId="6E571B4C" w14:textId="5E4E76C4" w:rsidR="000F4E4B" w:rsidRDefault="000F4E4B" w:rsidP="000F692C">
      <w:pPr>
        <w:pStyle w:val="BodyText"/>
        <w:spacing w:line="240" w:lineRule="auto"/>
        <w:ind w:left="720"/>
        <w:jc w:val="both"/>
        <w:rPr>
          <w:sz w:val="24"/>
          <w:szCs w:val="24"/>
        </w:rPr>
      </w:pPr>
    </w:p>
    <w:p w14:paraId="0BDED60F" w14:textId="346F3A56" w:rsidR="000A0728" w:rsidRDefault="0001034D" w:rsidP="000F692C">
      <w:pPr>
        <w:pStyle w:val="BodyText"/>
        <w:spacing w:line="240" w:lineRule="auto"/>
        <w:ind w:left="720"/>
        <w:jc w:val="both"/>
        <w:rPr>
          <w:sz w:val="24"/>
          <w:szCs w:val="24"/>
        </w:rPr>
      </w:pPr>
      <w:r>
        <w:rPr>
          <w:sz w:val="24"/>
          <w:szCs w:val="24"/>
        </w:rPr>
        <w:t xml:space="preserve">where the </w:t>
      </w:r>
      <w:r w:rsidR="003E1C6B">
        <w:rPr>
          <w:sz w:val="24"/>
          <w:szCs w:val="24"/>
        </w:rPr>
        <w:t xml:space="preserve">new </w:t>
      </w:r>
      <w:r>
        <w:rPr>
          <w:sz w:val="24"/>
          <w:szCs w:val="24"/>
        </w:rPr>
        <w:t xml:space="preserve">data frame </w:t>
      </w:r>
      <w:r w:rsidR="003E1C6B">
        <w:rPr>
          <w:sz w:val="24"/>
          <w:szCs w:val="24"/>
        </w:rPr>
        <w:t>“</w:t>
      </w:r>
      <w:r>
        <w:rPr>
          <w:sz w:val="24"/>
          <w:szCs w:val="24"/>
        </w:rPr>
        <w:t>BindexFillpredict</w:t>
      </w:r>
      <w:r w:rsidR="003E1C6B">
        <w:rPr>
          <w:sz w:val="24"/>
          <w:szCs w:val="24"/>
        </w:rPr>
        <w:t>”</w:t>
      </w:r>
      <w:r>
        <w:rPr>
          <w:sz w:val="24"/>
          <w:szCs w:val="24"/>
        </w:rPr>
        <w:t xml:space="preserve"> contains Year</w:t>
      </w:r>
      <w:r w:rsidRPr="0001034D">
        <w:rPr>
          <w:sz w:val="24"/>
          <w:szCs w:val="24"/>
          <w:vertAlign w:val="subscript"/>
        </w:rPr>
        <w:t>i</w:t>
      </w:r>
      <w:r w:rsidR="000A0728">
        <w:rPr>
          <w:sz w:val="24"/>
          <w:szCs w:val="24"/>
        </w:rPr>
        <w:t xml:space="preserve"> and </w:t>
      </w:r>
      <w:r>
        <w:rPr>
          <w:sz w:val="24"/>
          <w:szCs w:val="24"/>
        </w:rPr>
        <w:t>Block</w:t>
      </w:r>
      <w:r w:rsidRPr="0001034D">
        <w:rPr>
          <w:sz w:val="24"/>
          <w:szCs w:val="24"/>
          <w:vertAlign w:val="subscript"/>
        </w:rPr>
        <w:t>j</w:t>
      </w:r>
      <w:r w:rsidR="000A0728">
        <w:rPr>
          <w:sz w:val="24"/>
          <w:szCs w:val="24"/>
        </w:rPr>
        <w:t xml:space="preserve"> column values for which </w:t>
      </w:r>
      <w:r w:rsidR="000A0728" w:rsidRPr="001770DC">
        <w:rPr>
          <w:sz w:val="24"/>
          <w:szCs w:val="24"/>
        </w:rPr>
        <w:t>B</w:t>
      </w:r>
      <w:r w:rsidR="000A0728" w:rsidRPr="001770DC">
        <w:rPr>
          <w:sz w:val="24"/>
          <w:szCs w:val="24"/>
          <w:vertAlign w:val="subscript"/>
        </w:rPr>
        <w:t>ij</w:t>
      </w:r>
      <w:r w:rsidR="000A0728" w:rsidRPr="001770DC">
        <w:rPr>
          <w:sz w:val="24"/>
          <w:szCs w:val="24"/>
        </w:rPr>
        <w:t xml:space="preserve"> </w:t>
      </w:r>
      <w:r w:rsidR="000A0728">
        <w:rPr>
          <w:sz w:val="24"/>
          <w:szCs w:val="24"/>
        </w:rPr>
        <w:t>indices are needed</w:t>
      </w:r>
      <w:r>
        <w:rPr>
          <w:sz w:val="24"/>
          <w:szCs w:val="24"/>
        </w:rPr>
        <w:t xml:space="preserve"> </w:t>
      </w:r>
      <w:r w:rsidR="00C8483E">
        <w:rPr>
          <w:sz w:val="24"/>
          <w:szCs w:val="24"/>
        </w:rPr>
        <w:t>and</w:t>
      </w:r>
      <w:r w:rsidR="00A80DE5">
        <w:rPr>
          <w:sz w:val="24"/>
          <w:szCs w:val="24"/>
        </w:rPr>
        <w:t xml:space="preserve"> contains </w:t>
      </w:r>
      <w:r>
        <w:rPr>
          <w:sz w:val="24"/>
          <w:szCs w:val="24"/>
        </w:rPr>
        <w:t xml:space="preserve">an empty </w:t>
      </w:r>
      <w:r w:rsidRPr="001770DC">
        <w:rPr>
          <w:sz w:val="24"/>
          <w:szCs w:val="24"/>
        </w:rPr>
        <w:t>B</w:t>
      </w:r>
      <w:r w:rsidRPr="001770DC">
        <w:rPr>
          <w:sz w:val="24"/>
          <w:szCs w:val="24"/>
          <w:vertAlign w:val="subscript"/>
        </w:rPr>
        <w:t>ij</w:t>
      </w:r>
      <w:r>
        <w:rPr>
          <w:sz w:val="24"/>
          <w:szCs w:val="24"/>
        </w:rPr>
        <w:t xml:space="preserve"> column</w:t>
      </w:r>
      <w:r w:rsidR="000A0728">
        <w:rPr>
          <w:sz w:val="24"/>
          <w:szCs w:val="24"/>
        </w:rPr>
        <w:t xml:space="preserve"> for fill in</w:t>
      </w:r>
      <w:r>
        <w:rPr>
          <w:sz w:val="24"/>
          <w:szCs w:val="24"/>
        </w:rPr>
        <w:t>.</w:t>
      </w:r>
    </w:p>
    <w:p w14:paraId="2A3BA637" w14:textId="77777777" w:rsidR="000A0728" w:rsidRDefault="000A0728" w:rsidP="000F692C">
      <w:pPr>
        <w:pStyle w:val="BodyText"/>
        <w:spacing w:line="240" w:lineRule="auto"/>
        <w:ind w:left="720"/>
        <w:jc w:val="both"/>
        <w:rPr>
          <w:sz w:val="24"/>
          <w:szCs w:val="24"/>
        </w:rPr>
      </w:pPr>
    </w:p>
    <w:p w14:paraId="554EE036" w14:textId="6C6B2E7E" w:rsidR="000A0728" w:rsidRDefault="000A0728" w:rsidP="000F692C">
      <w:pPr>
        <w:pStyle w:val="BodyText"/>
        <w:spacing w:line="240" w:lineRule="auto"/>
        <w:ind w:left="720"/>
        <w:jc w:val="both"/>
        <w:rPr>
          <w:sz w:val="24"/>
          <w:szCs w:val="24"/>
        </w:rPr>
      </w:pPr>
      <w:r>
        <w:rPr>
          <w:sz w:val="24"/>
          <w:szCs w:val="24"/>
        </w:rPr>
        <w:t xml:space="preserve">By setting se.fit=TRUE, the standard errors,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ij</m:t>
            </m:r>
          </m:sub>
        </m:sSub>
      </m:oMath>
      <w:r>
        <w:rPr>
          <w:sz w:val="24"/>
          <w:szCs w:val="24"/>
        </w:rPr>
        <w:t xml:space="preserve">, of predictions </w:t>
      </w:r>
      <w:r w:rsidR="001B3044">
        <w:rPr>
          <w:sz w:val="24"/>
          <w:szCs w:val="24"/>
        </w:rPr>
        <w:t>a</w:t>
      </w:r>
      <w:r>
        <w:rPr>
          <w:sz w:val="24"/>
          <w:szCs w:val="24"/>
        </w:rPr>
        <w:t>re also estimated.</w:t>
      </w:r>
    </w:p>
    <w:p w14:paraId="67A4DAF2" w14:textId="0EBF48C9" w:rsidR="000A0728" w:rsidRDefault="000A0728" w:rsidP="000F692C">
      <w:pPr>
        <w:pStyle w:val="BodyText"/>
        <w:spacing w:line="240" w:lineRule="auto"/>
        <w:ind w:left="720"/>
        <w:jc w:val="both"/>
        <w:rPr>
          <w:sz w:val="24"/>
          <w:szCs w:val="24"/>
        </w:rPr>
      </w:pPr>
    </w:p>
    <w:p w14:paraId="3A705958" w14:textId="61A1EBFF" w:rsidR="000A0728" w:rsidRPr="00A72B7B" w:rsidRDefault="000A0728" w:rsidP="000A0728">
      <w:pPr>
        <w:pStyle w:val="BodyText"/>
        <w:spacing w:line="240" w:lineRule="auto"/>
        <w:ind w:left="720"/>
        <w:jc w:val="both"/>
        <w:rPr>
          <w:sz w:val="24"/>
          <w:szCs w:val="24"/>
        </w:rPr>
      </w:pPr>
      <w:r>
        <w:rPr>
          <w:sz w:val="24"/>
          <w:szCs w:val="24"/>
        </w:rPr>
        <w:t>Bias correction was made to each predicted biomass index</w:t>
      </w:r>
      <w:r w:rsidR="00A80DE5">
        <w:rPr>
          <w:sz w:val="24"/>
          <w:szCs w:val="24"/>
        </w:rPr>
        <w:t xml:space="preserve"> by</w:t>
      </w: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 j</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Y</m:t>
                    </m:r>
                  </m:e>
                </m:acc>
              </m:e>
              <m:sub>
                <m:r>
                  <w:rPr>
                    <w:rFonts w:ascii="Cambria Math" w:hAnsi="Cambria Math"/>
                    <w:sz w:val="24"/>
                    <w:szCs w:val="24"/>
                  </w:rPr>
                  <m:t>i,  j</m:t>
                </m:r>
              </m:sub>
            </m:sSub>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2</m:t>
                </m:r>
              </m:sup>
            </m:sSubSup>
            <m:r>
              <w:rPr>
                <w:rFonts w:ascii="Cambria Math" w:hAnsi="Cambria Math"/>
                <w:sz w:val="24"/>
                <w:szCs w:val="24"/>
              </w:rPr>
              <m:t>/2</m:t>
            </m:r>
          </m:sup>
        </m:sSup>
        <m:r>
          <w:rPr>
            <w:rFonts w:ascii="Cambria Math" w:hAnsi="Cambria Math"/>
            <w:sz w:val="24"/>
            <w:szCs w:val="24"/>
          </w:rPr>
          <m:t xml:space="preserve"> </m:t>
        </m:r>
      </m:oMath>
    </w:p>
    <w:p w14:paraId="0320603C" w14:textId="69353EEE" w:rsidR="000A0728" w:rsidRDefault="000A0728" w:rsidP="000A0728">
      <w:pPr>
        <w:pStyle w:val="BodyText"/>
        <w:spacing w:line="240" w:lineRule="auto"/>
        <w:ind w:left="720"/>
        <w:jc w:val="both"/>
        <w:rPr>
          <w:sz w:val="24"/>
          <w:szCs w:val="24"/>
        </w:rPr>
      </w:pPr>
      <w:r>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ij</m:t>
            </m:r>
          </m:sub>
        </m:sSub>
      </m:oMath>
      <w:r>
        <w:rPr>
          <w:sz w:val="24"/>
          <w:szCs w:val="24"/>
        </w:rPr>
        <w:t xml:space="preserve"> is the standard error </w:t>
      </w:r>
      <w:r w:rsidR="00A72B42">
        <w:rPr>
          <w:sz w:val="24"/>
          <w:szCs w:val="24"/>
        </w:rPr>
        <w:t>of</w:t>
      </w:r>
      <w:r>
        <w:rPr>
          <w:sz w:val="24"/>
          <w:szCs w:val="24"/>
        </w:rPr>
        <w:t xml:space="preserve"> </w:t>
      </w:r>
      <w:r w:rsidR="0041786A">
        <w:rPr>
          <w:sz w:val="24"/>
          <w:szCs w:val="24"/>
        </w:rPr>
        <w:t>predic</w:t>
      </w:r>
      <w:r>
        <w:rPr>
          <w:sz w:val="24"/>
          <w:szCs w:val="24"/>
        </w:rPr>
        <w:t xml:space="preserve">ted </w:t>
      </w:r>
      <w:r w:rsidR="0041786A">
        <w:rPr>
          <w:sz w:val="24"/>
          <w:szCs w:val="24"/>
        </w:rPr>
        <w:t xml:space="preserve">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  j</m:t>
            </m:r>
          </m:sub>
        </m:sSub>
      </m:oMath>
      <w:r>
        <w:rPr>
          <w:sz w:val="24"/>
          <w:szCs w:val="24"/>
        </w:rPr>
        <w:t>value</w:t>
      </w:r>
      <w:r w:rsidR="00A72B42">
        <w:rPr>
          <w:sz w:val="24"/>
          <w:szCs w:val="24"/>
        </w:rPr>
        <w:t>,</w:t>
      </w:r>
      <w:r w:rsidR="003E1C6B">
        <w:rPr>
          <w:sz w:val="24"/>
          <w:szCs w:val="24"/>
        </w:rPr>
        <w:t xml:space="preserve"> </w:t>
      </w:r>
      <w:r w:rsidR="00A72B42">
        <w:rPr>
          <w:sz w:val="24"/>
          <w:szCs w:val="24"/>
        </w:rPr>
        <w:t xml:space="preserve">which is </w:t>
      </w:r>
      <w:r w:rsidR="00D50A56">
        <w:rPr>
          <w:sz w:val="24"/>
          <w:szCs w:val="24"/>
        </w:rPr>
        <w:t xml:space="preserve">on the scale of the linear predictor (i.e., </w:t>
      </w:r>
      <w:r w:rsidR="00A72B42">
        <w:rPr>
          <w:sz w:val="24"/>
          <w:szCs w:val="24"/>
        </w:rPr>
        <w:t>log transformed B</w:t>
      </w:r>
      <w:r w:rsidR="00A72B42" w:rsidRPr="00C8483E">
        <w:rPr>
          <w:sz w:val="24"/>
          <w:szCs w:val="24"/>
          <w:vertAlign w:val="subscript"/>
        </w:rPr>
        <w:t>ij</w:t>
      </w:r>
      <w:r w:rsidR="00D50A56">
        <w:rPr>
          <w:sz w:val="24"/>
          <w:szCs w:val="24"/>
        </w:rPr>
        <w:t>). The standard error for each year and area combination is estimated as follows</w:t>
      </w:r>
      <w:r w:rsidR="000C6B3D">
        <w:rPr>
          <w:sz w:val="24"/>
          <w:szCs w:val="24"/>
        </w:rPr>
        <w:t>.</w:t>
      </w:r>
    </w:p>
    <w:p w14:paraId="0C189A6B" w14:textId="3076D8D6" w:rsidR="000A0728" w:rsidRDefault="000A0728" w:rsidP="000A0728">
      <w:pPr>
        <w:pStyle w:val="BodyText"/>
        <w:spacing w:line="240" w:lineRule="auto"/>
        <w:ind w:left="720"/>
        <w:jc w:val="both"/>
        <w:rPr>
          <w:sz w:val="24"/>
          <w:szCs w:val="24"/>
        </w:rPr>
      </w:pPr>
    </w:p>
    <w:p w14:paraId="3219D081" w14:textId="66239779" w:rsidR="00D50A56" w:rsidRPr="00D50A56" w:rsidRDefault="00D50A56" w:rsidP="00D50A56">
      <w:pPr>
        <w:pStyle w:val="BodyText"/>
        <w:spacing w:line="240" w:lineRule="auto"/>
        <w:ind w:left="720"/>
        <w:jc w:val="both"/>
        <w:rPr>
          <w:sz w:val="24"/>
          <w:szCs w:val="24"/>
        </w:rPr>
      </w:pPr>
      <w:r>
        <w:rPr>
          <w:sz w:val="24"/>
          <w:szCs w:val="24"/>
        </w:rPr>
        <w:lastRenderedPageBreak/>
        <w:t xml:space="preserve">If we </w:t>
      </w:r>
      <w:r w:rsidRPr="00D50A56">
        <w:rPr>
          <w:sz w:val="24"/>
          <w:szCs w:val="24"/>
        </w:rPr>
        <w:t xml:space="preserve">denote the covariance matrix </w:t>
      </w:r>
      <w:r>
        <w:rPr>
          <w:sz w:val="24"/>
          <w:szCs w:val="24"/>
        </w:rPr>
        <w:t xml:space="preserve">of the </w:t>
      </w:r>
      <w:r w:rsidR="00FA2C99">
        <w:rPr>
          <w:sz w:val="24"/>
          <w:szCs w:val="24"/>
        </w:rPr>
        <w:t>fitted “</w:t>
      </w:r>
      <w:r>
        <w:rPr>
          <w:sz w:val="24"/>
          <w:szCs w:val="24"/>
        </w:rPr>
        <w:t>glm.fit</w:t>
      </w:r>
      <w:r w:rsidR="00FA2C99">
        <w:rPr>
          <w:sz w:val="24"/>
          <w:szCs w:val="24"/>
        </w:rPr>
        <w:t>”</w:t>
      </w:r>
      <w:r>
        <w:rPr>
          <w:sz w:val="24"/>
          <w:szCs w:val="24"/>
        </w:rPr>
        <w:t xml:space="preserve"> </w:t>
      </w:r>
      <w:r w:rsidRPr="00D50A56">
        <w:rPr>
          <w:sz w:val="24"/>
          <w:szCs w:val="24"/>
        </w:rPr>
        <w:t xml:space="preserve">as </w:t>
      </w:r>
      <w:r w:rsidRPr="000C6B3D">
        <w:rPr>
          <w:i/>
          <w:iCs/>
          <w:sz w:val="24"/>
          <w:szCs w:val="24"/>
        </w:rPr>
        <w:t>Σ</w:t>
      </w:r>
      <w:r w:rsidRPr="00D50A56">
        <w:rPr>
          <w:sz w:val="24"/>
          <w:szCs w:val="24"/>
        </w:rPr>
        <w:t xml:space="preserve"> and write the coefficients for</w:t>
      </w:r>
      <w:r>
        <w:rPr>
          <w:sz w:val="24"/>
          <w:szCs w:val="24"/>
        </w:rPr>
        <w:t xml:space="preserve"> </w:t>
      </w:r>
      <w:r w:rsidRPr="00D50A56">
        <w:rPr>
          <w:sz w:val="24"/>
          <w:szCs w:val="24"/>
        </w:rPr>
        <w:t xml:space="preserve">linear combination </w:t>
      </w:r>
      <w:r>
        <w:rPr>
          <w:sz w:val="24"/>
          <w:szCs w:val="24"/>
        </w:rPr>
        <w:t xml:space="preserve">of </w:t>
      </w:r>
      <w:r w:rsidR="00FA2C99">
        <w:rPr>
          <w:sz w:val="24"/>
          <w:szCs w:val="24"/>
        </w:rPr>
        <w:t>a set of</w:t>
      </w:r>
      <w:r>
        <w:rPr>
          <w:sz w:val="24"/>
          <w:szCs w:val="24"/>
        </w:rPr>
        <w:t xml:space="preserve"> predictor</w:t>
      </w:r>
      <w:r w:rsidR="00FA2C99">
        <w:rPr>
          <w:sz w:val="24"/>
          <w:szCs w:val="24"/>
        </w:rPr>
        <w:t>s</w:t>
      </w:r>
      <w:r>
        <w:rPr>
          <w:sz w:val="24"/>
          <w:szCs w:val="24"/>
        </w:rPr>
        <w:t xml:space="preserve"> </w:t>
      </w:r>
      <w:r w:rsidRPr="00D50A56">
        <w:rPr>
          <w:sz w:val="24"/>
          <w:szCs w:val="24"/>
        </w:rPr>
        <w:t xml:space="preserve">in a vector </w:t>
      </w:r>
      <w:r w:rsidR="00FA2C99">
        <w:rPr>
          <w:sz w:val="24"/>
          <w:szCs w:val="24"/>
        </w:rPr>
        <w:t xml:space="preserve">form </w:t>
      </w:r>
      <w:r w:rsidRPr="00D50A56">
        <w:rPr>
          <w:sz w:val="24"/>
          <w:szCs w:val="24"/>
        </w:rPr>
        <w:t xml:space="preserve">as </w:t>
      </w:r>
      <w:r w:rsidRPr="00EF1A41">
        <w:rPr>
          <w:i/>
          <w:iCs/>
          <w:sz w:val="24"/>
          <w:szCs w:val="24"/>
        </w:rPr>
        <w:t>C</w:t>
      </w:r>
      <w:r>
        <w:rPr>
          <w:sz w:val="24"/>
          <w:szCs w:val="24"/>
        </w:rPr>
        <w:t>,</w:t>
      </w:r>
      <w:r w:rsidRPr="00D50A56">
        <w:rPr>
          <w:sz w:val="24"/>
          <w:szCs w:val="24"/>
        </w:rPr>
        <w:t xml:space="preserve"> then the standard error </w:t>
      </w:r>
      <w:r w:rsidR="00FA2C99">
        <w:rPr>
          <w:sz w:val="24"/>
          <w:szCs w:val="24"/>
        </w:rPr>
        <w:t xml:space="preserve">of prediction for that combination </w:t>
      </w:r>
      <w:r w:rsidRPr="00D50A56">
        <w:rPr>
          <w:sz w:val="24"/>
          <w:szCs w:val="24"/>
        </w:rPr>
        <w:t xml:space="preserve">is </w:t>
      </w:r>
      <m:oMath>
        <m:rad>
          <m:radPr>
            <m:degHide m:val="1"/>
            <m:ctrlPr>
              <w:rPr>
                <w:rFonts w:ascii="Cambria Math" w:hAnsi="Cambria Math"/>
                <w:i/>
                <w:sz w:val="24"/>
                <w:szCs w:val="24"/>
              </w:rPr>
            </m:ctrlPr>
          </m:radPr>
          <m:deg/>
          <m:e>
            <m:r>
              <m:rPr>
                <m:sty m:val="p"/>
              </m:rPr>
              <w:rPr>
                <w:rFonts w:ascii="Cambria Math" w:hAnsi="Cambria Math"/>
                <w:sz w:val="24"/>
                <w:szCs w:val="24"/>
              </w:rPr>
              <m:t>C'ΣC</m:t>
            </m:r>
          </m:e>
        </m:rad>
      </m:oMath>
      <w:r w:rsidRPr="00D50A56">
        <w:rPr>
          <w:sz w:val="24"/>
          <w:szCs w:val="24"/>
        </w:rPr>
        <w:t xml:space="preserve"> </w:t>
      </w:r>
      <w:r w:rsidR="00FA2C99">
        <w:rPr>
          <w:sz w:val="24"/>
          <w:szCs w:val="24"/>
        </w:rPr>
        <w:t xml:space="preserve">, where </w:t>
      </w:r>
      <m:oMath>
        <m:r>
          <w:rPr>
            <w:rFonts w:ascii="Cambria Math" w:hAnsi="Cambria Math"/>
            <w:sz w:val="24"/>
            <w:szCs w:val="24"/>
          </w:rPr>
          <m:t>C'</m:t>
        </m:r>
      </m:oMath>
      <w:r w:rsidR="00FA2C99">
        <w:rPr>
          <w:sz w:val="24"/>
          <w:szCs w:val="24"/>
        </w:rPr>
        <w:t xml:space="preserve"> is the transpose of vector </w:t>
      </w:r>
      <m:oMath>
        <m:r>
          <w:rPr>
            <w:rFonts w:ascii="Cambria Math" w:hAnsi="Cambria Math"/>
            <w:sz w:val="24"/>
            <w:szCs w:val="24"/>
          </w:rPr>
          <m:t>C</m:t>
        </m:r>
      </m:oMath>
      <w:r w:rsidR="00FA2C99">
        <w:rPr>
          <w:sz w:val="24"/>
          <w:szCs w:val="24"/>
        </w:rPr>
        <w:t>.</w:t>
      </w:r>
    </w:p>
    <w:p w14:paraId="5A6958A2" w14:textId="5BA45FE9" w:rsidR="00D50A56" w:rsidRDefault="00FA2C99" w:rsidP="000A0728">
      <w:pPr>
        <w:pStyle w:val="BodyText"/>
        <w:spacing w:line="240" w:lineRule="auto"/>
        <w:ind w:left="720"/>
        <w:jc w:val="both"/>
        <w:rPr>
          <w:sz w:val="24"/>
          <w:szCs w:val="24"/>
        </w:rPr>
      </w:pPr>
      <w:r>
        <w:rPr>
          <w:sz w:val="24"/>
          <w:szCs w:val="24"/>
        </w:rPr>
        <w:t xml:space="preserve"> </w:t>
      </w:r>
    </w:p>
    <w:p w14:paraId="020153C2" w14:textId="1EBF2C72" w:rsidR="000F692C" w:rsidRDefault="000F692C" w:rsidP="000F692C">
      <w:pPr>
        <w:pStyle w:val="BodyText"/>
        <w:spacing w:line="240" w:lineRule="auto"/>
        <w:ind w:left="720"/>
        <w:jc w:val="both"/>
        <w:rPr>
          <w:sz w:val="24"/>
          <w:szCs w:val="24"/>
        </w:rPr>
      </w:pPr>
      <w:r>
        <w:rPr>
          <w:sz w:val="24"/>
          <w:szCs w:val="24"/>
        </w:rPr>
        <w:t>Annual biomass index,</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 was estimated as,</w:t>
      </w:r>
    </w:p>
    <w:p w14:paraId="07F6DA13" w14:textId="01355B13" w:rsidR="000F692C" w:rsidRDefault="00F73122" w:rsidP="000F692C">
      <w:pPr>
        <w:pStyle w:val="BodyText"/>
        <w:spacing w:line="240" w:lineRule="auto"/>
        <w:ind w:left="720"/>
        <w:jc w:val="both"/>
        <w:rPr>
          <w:sz w:val="24"/>
          <w:szCs w:val="24"/>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 xml:space="preserve">= </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e>
        </m:nary>
      </m:oMath>
      <w:r w:rsidR="000F692C">
        <w:rPr>
          <w:sz w:val="24"/>
          <w:szCs w:val="24"/>
        </w:rPr>
        <w:t xml:space="preserve">        </w:t>
      </w:r>
      <w:r w:rsidR="000F692C">
        <w:rPr>
          <w:sz w:val="24"/>
          <w:szCs w:val="24"/>
        </w:rPr>
        <w:tab/>
      </w:r>
      <w:r w:rsidR="000F692C">
        <w:rPr>
          <w:sz w:val="24"/>
          <w:szCs w:val="24"/>
        </w:rPr>
        <w:tab/>
      </w:r>
      <w:r w:rsidR="000F692C">
        <w:rPr>
          <w:sz w:val="24"/>
          <w:szCs w:val="24"/>
        </w:rPr>
        <w:tab/>
      </w:r>
      <w:r w:rsidR="000F692C">
        <w:rPr>
          <w:sz w:val="24"/>
          <w:szCs w:val="24"/>
        </w:rPr>
        <w:tab/>
      </w:r>
      <w:r w:rsidR="000F692C">
        <w:rPr>
          <w:sz w:val="24"/>
          <w:szCs w:val="24"/>
        </w:rPr>
        <w:tab/>
      </w:r>
      <w:r w:rsidR="000F692C">
        <w:rPr>
          <w:sz w:val="24"/>
          <w:szCs w:val="24"/>
        </w:rPr>
        <w:tab/>
      </w:r>
      <w:r w:rsidR="000F692C">
        <w:rPr>
          <w:sz w:val="24"/>
          <w:szCs w:val="24"/>
        </w:rPr>
        <w:tab/>
      </w:r>
      <w:r w:rsidR="000F692C">
        <w:rPr>
          <w:sz w:val="24"/>
          <w:szCs w:val="24"/>
        </w:rPr>
        <w:tab/>
      </w:r>
      <w:r w:rsidR="000F692C">
        <w:rPr>
          <w:sz w:val="24"/>
          <w:szCs w:val="24"/>
        </w:rPr>
        <w:tab/>
        <w:t>(B.1</w:t>
      </w:r>
      <w:r w:rsidR="00F669CD">
        <w:rPr>
          <w:sz w:val="24"/>
          <w:szCs w:val="24"/>
        </w:rPr>
        <w:t>7</w:t>
      </w:r>
      <w:r w:rsidR="000F692C">
        <w:rPr>
          <w:sz w:val="24"/>
          <w:szCs w:val="24"/>
        </w:rPr>
        <w:t>)</w:t>
      </w:r>
    </w:p>
    <w:p w14:paraId="2418BEE8" w14:textId="77777777" w:rsidR="000F692C" w:rsidRDefault="000F692C" w:rsidP="000F692C">
      <w:pPr>
        <w:pStyle w:val="BodyText"/>
        <w:spacing w:line="240" w:lineRule="auto"/>
        <w:ind w:left="720"/>
        <w:jc w:val="both"/>
        <w:rPr>
          <w:sz w:val="24"/>
          <w:szCs w:val="24"/>
        </w:rPr>
      </w:pPr>
    </w:p>
    <w:p w14:paraId="646096FF" w14:textId="77777777" w:rsidR="000F692C" w:rsidRDefault="000F692C" w:rsidP="000F692C">
      <w:pPr>
        <w:pStyle w:val="BodyText"/>
        <w:spacing w:line="240" w:lineRule="auto"/>
        <w:ind w:left="720"/>
        <w:jc w:val="both"/>
        <w:rPr>
          <w:sz w:val="24"/>
          <w:szCs w:val="24"/>
        </w:rPr>
      </w:pPr>
    </w:p>
    <w:p w14:paraId="688DA597" w14:textId="77777777" w:rsidR="000F692C" w:rsidRPr="00A72B7B" w:rsidRDefault="000F692C" w:rsidP="000F692C">
      <w:pPr>
        <w:pStyle w:val="BodyText"/>
        <w:spacing w:line="240" w:lineRule="auto"/>
        <w:ind w:left="720"/>
        <w:jc w:val="both"/>
        <w:rPr>
          <w:sz w:val="24"/>
          <w:szCs w:val="24"/>
        </w:rPr>
      </w:pPr>
      <w:r w:rsidRPr="00A72B7B">
        <w:rPr>
          <w:sz w:val="24"/>
          <w:szCs w:val="24"/>
        </w:rPr>
        <w:t xml:space="preserve">The variance of the total biomass index </w:t>
      </w:r>
      <w:r>
        <w:rPr>
          <w:sz w:val="24"/>
          <w:szCs w:val="24"/>
        </w:rPr>
        <w:t>was</w:t>
      </w:r>
      <w:r w:rsidRPr="00A72B7B">
        <w:rPr>
          <w:sz w:val="24"/>
          <w:szCs w:val="24"/>
        </w:rPr>
        <w:t xml:space="preserve"> computed as:</w:t>
      </w:r>
    </w:p>
    <w:p w14:paraId="1D16780F" w14:textId="77777777" w:rsidR="000F692C" w:rsidRPr="00A72B7B" w:rsidRDefault="000F692C" w:rsidP="000F692C">
      <w:pPr>
        <w:pStyle w:val="BodyText"/>
        <w:spacing w:line="240" w:lineRule="auto"/>
        <w:ind w:left="720"/>
        <w:jc w:val="both"/>
        <w:rPr>
          <w:sz w:val="24"/>
          <w:szCs w:val="24"/>
        </w:rPr>
      </w:pPr>
    </w:p>
    <w:p w14:paraId="0208A800" w14:textId="0E4F9E4D" w:rsidR="000F692C" w:rsidRPr="00A72B7B" w:rsidRDefault="000F692C" w:rsidP="000F692C">
      <w:pPr>
        <w:pStyle w:val="BodyText"/>
        <w:spacing w:line="240" w:lineRule="auto"/>
        <w:ind w:left="720"/>
        <w:jc w:val="both"/>
        <w:rPr>
          <w:sz w:val="24"/>
          <w:szCs w:val="24"/>
        </w:rPr>
      </w:pPr>
      <m:oMath>
        <m:r>
          <m:rPr>
            <m:sty m:val="bi"/>
          </m:rPr>
          <w:rPr>
            <w:rFonts w:ascii="Cambria Math" w:hAnsi="Cambria Math"/>
            <w:sz w:val="24"/>
            <w:szCs w:val="24"/>
          </w:rPr>
          <m:t>Var</m:t>
        </m:r>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m:rPr>
                    <m:sty m:val="bi"/>
                  </m:rPr>
                  <w:rPr>
                    <w:rFonts w:ascii="Cambria Math" w:hAnsi="Cambria Math"/>
                    <w:sz w:val="24"/>
                    <w:szCs w:val="24"/>
                  </w:rPr>
                  <m:t>B</m:t>
                </m:r>
              </m:e>
              <m:sub>
                <m:r>
                  <m:rPr>
                    <m:sty m:val="bi"/>
                  </m:rPr>
                  <w:rPr>
                    <w:rFonts w:ascii="Cambria Math" w:hAnsi="Cambria Math"/>
                    <w:sz w:val="24"/>
                    <w:szCs w:val="24"/>
                  </w:rPr>
                  <m:t>i</m:t>
                </m:r>
              </m:sub>
            </m:sSub>
          </m:e>
        </m:d>
        <m:r>
          <m:rPr>
            <m:sty m:val="p"/>
          </m:rPr>
          <w:rPr>
            <w:rFonts w:ascii="Cambria Math" w:hAnsi="Cambria Math"/>
            <w:sz w:val="24"/>
            <w:szCs w:val="24"/>
          </w:rPr>
          <m:t xml:space="preserve">= </m:t>
        </m:r>
        <m:nary>
          <m:naryPr>
            <m:chr m:val="∑"/>
            <m:limLoc m:val="undOvr"/>
            <m:supHide m:val="1"/>
            <m:ctrlPr>
              <w:rPr>
                <w:rFonts w:ascii="Cambria Math" w:hAnsi="Cambria Math"/>
                <w:sz w:val="24"/>
                <w:szCs w:val="24"/>
              </w:rPr>
            </m:ctrlPr>
          </m:naryPr>
          <m:sub>
            <m:r>
              <m:rPr>
                <m:sty m:val="bi"/>
              </m:rPr>
              <w:rPr>
                <w:rFonts w:ascii="Cambria Math" w:hAnsi="Cambria Math"/>
                <w:sz w:val="24"/>
                <w:szCs w:val="24"/>
              </w:rPr>
              <m:t>j</m:t>
            </m:r>
          </m:sub>
          <m:sup/>
          <m:e>
            <m:sSup>
              <m:sSupPr>
                <m:ctrlPr>
                  <w:rPr>
                    <w:rFonts w:ascii="Cambria Math" w:hAnsi="Cambria Math"/>
                    <w:sz w:val="24"/>
                    <w:szCs w:val="24"/>
                  </w:rPr>
                </m:ctrlPr>
              </m:sSupPr>
              <m:e>
                <m:sSub>
                  <m:sSubPr>
                    <m:ctrlPr>
                      <w:rPr>
                        <w:rFonts w:ascii="Cambria Math" w:hAnsi="Cambria Math"/>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m:t>
                    </m:r>
                    <m:r>
                      <m:rPr>
                        <m:sty m:val="p"/>
                      </m:rPr>
                      <w:rPr>
                        <w:rFonts w:ascii="Cambria Math" w:hAnsi="Cambria Math"/>
                        <w:sz w:val="24"/>
                        <w:szCs w:val="24"/>
                      </w:rPr>
                      <m:t xml:space="preserve">,  </m:t>
                    </m:r>
                    <m:r>
                      <m:rPr>
                        <m:sty m:val="bi"/>
                      </m:rPr>
                      <w:rPr>
                        <w:rFonts w:ascii="Cambria Math" w:hAnsi="Cambria Math"/>
                        <w:sz w:val="24"/>
                        <w:szCs w:val="24"/>
                      </w:rPr>
                      <m:t>j</m:t>
                    </m:r>
                  </m:sub>
                </m:sSub>
              </m:e>
              <m:sup>
                <m:r>
                  <m:rPr>
                    <m:sty m:val="b"/>
                  </m:rPr>
                  <w:rPr>
                    <w:rFonts w:ascii="Cambria Math" w:hAnsi="Cambria Math"/>
                    <w:sz w:val="24"/>
                    <w:szCs w:val="24"/>
                  </w:rPr>
                  <m:t>2</m:t>
                </m:r>
              </m:sup>
            </m:sSup>
            <m:r>
              <m:rPr>
                <m:sty m:val="p"/>
              </m:rPr>
              <w:rPr>
                <w:rFonts w:ascii="Cambria Math" w:hAnsi="Cambria Math"/>
                <w:sz w:val="24"/>
                <w:szCs w:val="24"/>
              </w:rPr>
              <m:t xml:space="preserve"> </m:t>
            </m:r>
            <m:r>
              <m:rPr>
                <m:sty m:val="bi"/>
              </m:rPr>
              <w:rPr>
                <w:rFonts w:ascii="Cambria Math" w:hAnsi="Cambria Math"/>
                <w:sz w:val="24"/>
                <w:szCs w:val="24"/>
              </w:rPr>
              <m:t>var</m:t>
            </m:r>
            <m:r>
              <m:rPr>
                <m:sty m:val="p"/>
              </m:rPr>
              <w:rPr>
                <w:rFonts w:ascii="Cambria Math" w:hAnsi="Cambria Math"/>
                <w:sz w:val="24"/>
                <w:szCs w:val="24"/>
              </w:rPr>
              <m:t>(</m:t>
            </m:r>
            <m:sSub>
              <m:sSubPr>
                <m:ctrlPr>
                  <w:rPr>
                    <w:rFonts w:ascii="Cambria Math" w:hAnsi="Cambria Math"/>
                    <w:sz w:val="24"/>
                    <w:szCs w:val="24"/>
                  </w:rPr>
                </m:ctrlPr>
              </m:sSubPr>
              <m:e>
                <m:r>
                  <m:rPr>
                    <m:sty m:val="bi"/>
                  </m:rPr>
                  <w:rPr>
                    <w:rFonts w:ascii="Cambria Math" w:hAnsi="Cambria Math"/>
                    <w:sz w:val="24"/>
                    <w:szCs w:val="24"/>
                  </w:rPr>
                  <m:t>CPUE</m:t>
                </m:r>
              </m:e>
              <m:sub>
                <m:r>
                  <m:rPr>
                    <m:sty m:val="bi"/>
                  </m:rPr>
                  <w:rPr>
                    <w:rFonts w:ascii="Cambria Math" w:hAnsi="Cambria Math"/>
                    <w:sz w:val="24"/>
                    <w:szCs w:val="24"/>
                  </w:rPr>
                  <m:t>i</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m:t>
            </m:r>
          </m:e>
        </m:nary>
      </m:oMath>
      <w:r>
        <w:rPr>
          <w:sz w:val="24"/>
          <w:szCs w:val="24"/>
        </w:rPr>
        <w:tab/>
      </w:r>
      <w:r>
        <w:rPr>
          <w:sz w:val="24"/>
          <w:szCs w:val="24"/>
        </w:rPr>
        <w:tab/>
      </w:r>
      <w:r>
        <w:rPr>
          <w:sz w:val="24"/>
          <w:szCs w:val="24"/>
        </w:rPr>
        <w:tab/>
      </w:r>
      <w:r>
        <w:rPr>
          <w:sz w:val="24"/>
          <w:szCs w:val="24"/>
        </w:rPr>
        <w:tab/>
      </w:r>
      <w:r>
        <w:rPr>
          <w:sz w:val="24"/>
          <w:szCs w:val="24"/>
        </w:rPr>
        <w:tab/>
      </w:r>
      <w:r>
        <w:rPr>
          <w:sz w:val="24"/>
          <w:szCs w:val="24"/>
        </w:rPr>
        <w:tab/>
        <w:t>(B.1</w:t>
      </w:r>
      <w:r w:rsidR="0047355A">
        <w:rPr>
          <w:sz w:val="24"/>
          <w:szCs w:val="24"/>
        </w:rPr>
        <w:t>8</w:t>
      </w:r>
      <w:r>
        <w:rPr>
          <w:sz w:val="24"/>
          <w:szCs w:val="24"/>
        </w:rPr>
        <w:t>)</w:t>
      </w:r>
    </w:p>
    <w:p w14:paraId="2121C598" w14:textId="77777777" w:rsidR="000F692C" w:rsidRDefault="000F692C" w:rsidP="000F692C">
      <w:pPr>
        <w:pStyle w:val="BodyText"/>
        <w:spacing w:line="240" w:lineRule="auto"/>
        <w:ind w:left="720"/>
        <w:jc w:val="both"/>
        <w:rPr>
          <w:sz w:val="24"/>
          <w:szCs w:val="24"/>
        </w:rPr>
      </w:pPr>
    </w:p>
    <w:p w14:paraId="27A6178A" w14:textId="470D3755" w:rsidR="000F692C" w:rsidRPr="00A72B7B" w:rsidRDefault="000F692C" w:rsidP="000F692C">
      <w:pPr>
        <w:pStyle w:val="BodyText"/>
        <w:spacing w:line="240" w:lineRule="auto"/>
        <w:ind w:left="720"/>
        <w:jc w:val="both"/>
        <w:rPr>
          <w:sz w:val="24"/>
          <w:szCs w:val="24"/>
        </w:rPr>
      </w:pPr>
      <w:r w:rsidRPr="00A72B7B">
        <w:rPr>
          <w:sz w:val="24"/>
          <w:szCs w:val="24"/>
        </w:rPr>
        <w:t xml:space="preserve">where  </w:t>
      </w:r>
      <m:oMath>
        <m:sSub>
          <m:sSubPr>
            <m:ctrlPr>
              <w:rPr>
                <w:rFonts w:ascii="Cambria Math" w:hAnsi="Cambria Math"/>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 xml:space="preserve"> </m:t>
        </m:r>
      </m:oMath>
      <w:r w:rsidRPr="00A72B7B">
        <w:rPr>
          <w:sz w:val="24"/>
          <w:szCs w:val="24"/>
        </w:rPr>
        <w:t>is the total number of 1</w:t>
      </w:r>
      <w:r w:rsidR="001A35CF">
        <w:rPr>
          <w:sz w:val="24"/>
          <w:szCs w:val="24"/>
        </w:rPr>
        <w:t xml:space="preserve">mni </w:t>
      </w:r>
      <w:r w:rsidRPr="00A72B7B">
        <w:rPr>
          <w:sz w:val="24"/>
          <w:szCs w:val="24"/>
        </w:rPr>
        <w:t>x</w:t>
      </w:r>
      <w:r w:rsidR="001A35CF">
        <w:rPr>
          <w:sz w:val="24"/>
          <w:szCs w:val="24"/>
        </w:rPr>
        <w:t xml:space="preserve"> </w:t>
      </w:r>
      <w:r w:rsidRPr="00A72B7B">
        <w:rPr>
          <w:sz w:val="24"/>
          <w:szCs w:val="24"/>
        </w:rPr>
        <w:t>1</w:t>
      </w:r>
      <w:r>
        <w:rPr>
          <w:sz w:val="24"/>
          <w:szCs w:val="24"/>
        </w:rPr>
        <w:t xml:space="preserve"> mni</w:t>
      </w:r>
      <w:r w:rsidRPr="00A72B7B">
        <w:rPr>
          <w:sz w:val="24"/>
          <w:szCs w:val="24"/>
        </w:rPr>
        <w:t xml:space="preserve"> cells ever fished in block </w:t>
      </w:r>
      <w:r w:rsidRPr="00542628">
        <w:rPr>
          <w:i/>
          <w:iCs/>
          <w:sz w:val="24"/>
          <w:szCs w:val="24"/>
        </w:rPr>
        <w:t>j</w:t>
      </w:r>
      <w:r w:rsidRPr="00A72B7B">
        <w:rPr>
          <w:sz w:val="24"/>
          <w:szCs w:val="24"/>
        </w:rPr>
        <w:t xml:space="preserve">, and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 j</m:t>
            </m:r>
          </m:sub>
        </m:sSub>
      </m:oMath>
      <w:r w:rsidRPr="00A72B7B">
        <w:rPr>
          <w:sz w:val="24"/>
          <w:szCs w:val="24"/>
        </w:rPr>
        <w:t xml:space="preserve"> is the CPUE index for year </w:t>
      </w:r>
      <w:r w:rsidRPr="00013F10">
        <w:rPr>
          <w:i/>
          <w:iCs/>
          <w:sz w:val="24"/>
          <w:szCs w:val="24"/>
        </w:rPr>
        <w:t>i</w:t>
      </w:r>
      <w:r w:rsidRPr="00A72B7B">
        <w:rPr>
          <w:sz w:val="24"/>
          <w:szCs w:val="24"/>
        </w:rPr>
        <w:t xml:space="preserve"> and block </w:t>
      </w:r>
      <w:r w:rsidRPr="00013F10">
        <w:rPr>
          <w:i/>
          <w:iCs/>
          <w:sz w:val="24"/>
          <w:szCs w:val="24"/>
        </w:rPr>
        <w:t>j</w:t>
      </w:r>
      <w:r w:rsidRPr="00A72B7B">
        <w:rPr>
          <w:sz w:val="24"/>
          <w:szCs w:val="24"/>
        </w:rPr>
        <w:t xml:space="preserve">. </w:t>
      </w:r>
    </w:p>
    <w:p w14:paraId="29E1BFE8" w14:textId="77777777" w:rsidR="000F692C" w:rsidRDefault="000F692C" w:rsidP="000F692C">
      <w:pPr>
        <w:pStyle w:val="BodyText"/>
        <w:spacing w:line="240" w:lineRule="auto"/>
        <w:ind w:left="720"/>
        <w:jc w:val="both"/>
        <w:rPr>
          <w:sz w:val="24"/>
          <w:szCs w:val="24"/>
        </w:rPr>
      </w:pPr>
    </w:p>
    <w:p w14:paraId="548BF8A7" w14:textId="1A673CAC" w:rsidR="000F692C" w:rsidRDefault="000F692C" w:rsidP="000F692C">
      <w:pPr>
        <w:pStyle w:val="BodyText"/>
        <w:spacing w:line="240" w:lineRule="auto"/>
        <w:ind w:left="720"/>
        <w:jc w:val="both"/>
        <w:rPr>
          <w:sz w:val="24"/>
          <w:szCs w:val="24"/>
        </w:rPr>
      </w:pPr>
      <w:r>
        <w:rPr>
          <w:sz w:val="24"/>
          <w:szCs w:val="24"/>
        </w:rPr>
        <w:t>To compare with other CPUE index estimates (</w:t>
      </w:r>
      <w:r w:rsidRPr="004B0DCB">
        <w:rPr>
          <w:sz w:val="24"/>
          <w:szCs w:val="24"/>
        </w:rPr>
        <w:t xml:space="preserve">Figures 24 for </w:t>
      </w:r>
      <w:r w:rsidRPr="004B5AAC">
        <w:rPr>
          <w:color w:val="FF0000"/>
          <w:sz w:val="24"/>
          <w:szCs w:val="24"/>
        </w:rPr>
        <w:t xml:space="preserve">EAG </w:t>
      </w:r>
      <w:r w:rsidRPr="004B0DCB">
        <w:rPr>
          <w:sz w:val="24"/>
          <w:szCs w:val="24"/>
        </w:rPr>
        <w:t>and 4</w:t>
      </w:r>
      <w:r w:rsidR="004B0DCB" w:rsidRPr="004B0DCB">
        <w:rPr>
          <w:sz w:val="24"/>
          <w:szCs w:val="24"/>
        </w:rPr>
        <w:t>1</w:t>
      </w:r>
      <w:r w:rsidRPr="004B0DCB">
        <w:rPr>
          <w:sz w:val="24"/>
          <w:szCs w:val="24"/>
        </w:rPr>
        <w:t xml:space="preserve"> for </w:t>
      </w:r>
      <w:r w:rsidRPr="004B5AAC">
        <w:rPr>
          <w:color w:val="FF0000"/>
          <w:sz w:val="24"/>
          <w:szCs w:val="24"/>
        </w:rPr>
        <w:t>WAG</w:t>
      </w:r>
      <w:r>
        <w:rPr>
          <w:sz w:val="24"/>
          <w:szCs w:val="24"/>
        </w:rPr>
        <w:t xml:space="preserve">) as well as to </w:t>
      </w:r>
      <w:r w:rsidR="007D42DC">
        <w:rPr>
          <w:sz w:val="24"/>
          <w:szCs w:val="24"/>
        </w:rPr>
        <w:t>use in</w:t>
      </w:r>
      <w:r>
        <w:rPr>
          <w:sz w:val="24"/>
          <w:szCs w:val="24"/>
        </w:rPr>
        <w:t xml:space="preserve"> the assessment model </w:t>
      </w:r>
      <w:r w:rsidR="000B6A17">
        <w:rPr>
          <w:sz w:val="24"/>
          <w:szCs w:val="24"/>
        </w:rPr>
        <w:t>21.1c</w:t>
      </w:r>
      <w:r>
        <w:rPr>
          <w:sz w:val="24"/>
          <w:szCs w:val="24"/>
        </w:rPr>
        <w:t>, we rescaled t</w:t>
      </w:r>
      <w:r w:rsidRPr="001060F4">
        <w:rPr>
          <w:sz w:val="24"/>
          <w:szCs w:val="24"/>
        </w:rPr>
        <w:t xml:space="preserve">he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w:t>
      </w:r>
      <w:r w:rsidRPr="001060F4">
        <w:rPr>
          <w:sz w:val="24"/>
          <w:szCs w:val="24"/>
        </w:rPr>
        <w:t xml:space="preserve">indices by the geometric mean of estimated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w:t>
      </w:r>
      <w:r w:rsidRPr="001060F4">
        <w:rPr>
          <w:sz w:val="24"/>
          <w:szCs w:val="24"/>
        </w:rPr>
        <w:t xml:space="preserve">values </w:t>
      </w:r>
      <w:r w:rsidR="000F4E4B">
        <w:rPr>
          <w:sz w:val="24"/>
          <w:szCs w:val="24"/>
        </w:rPr>
        <w:t>(Equation B.1</w:t>
      </w:r>
      <w:r w:rsidR="0047355A">
        <w:rPr>
          <w:sz w:val="24"/>
          <w:szCs w:val="24"/>
        </w:rPr>
        <w:t>7</w:t>
      </w:r>
      <w:r w:rsidR="000F4E4B">
        <w:rPr>
          <w:sz w:val="24"/>
          <w:szCs w:val="24"/>
        </w:rPr>
        <w:t xml:space="preserve">) </w:t>
      </w:r>
      <w:r w:rsidRPr="001060F4">
        <w:rPr>
          <w:sz w:val="24"/>
          <w:szCs w:val="24"/>
        </w:rPr>
        <w:t xml:space="preserve">separately for the pre- and post-rationalization periods. </w:t>
      </w:r>
      <w:r>
        <w:rPr>
          <w:sz w:val="24"/>
          <w:szCs w:val="24"/>
        </w:rPr>
        <w:t xml:space="preserve">The corresponding standard error (~CV) of </w:t>
      </w:r>
      <w:r w:rsidR="000F4E4B" w:rsidRPr="00A42D7F">
        <w:rPr>
          <w:i/>
          <w:iCs/>
          <w:sz w:val="24"/>
          <w:szCs w:val="24"/>
        </w:rPr>
        <w:t>B</w:t>
      </w:r>
      <w:r w:rsidRPr="00A42D7F">
        <w:rPr>
          <w:i/>
          <w:iCs/>
          <w:sz w:val="24"/>
          <w:szCs w:val="24"/>
          <w:vertAlign w:val="subscript"/>
        </w:rPr>
        <w:t>i</w:t>
      </w:r>
      <w:r>
        <w:rPr>
          <w:sz w:val="24"/>
          <w:szCs w:val="24"/>
        </w:rPr>
        <w:t xml:space="preserve"> was estimated by </w:t>
      </w:r>
    </w:p>
    <w:p w14:paraId="18CF028D" w14:textId="77777777" w:rsidR="000F692C" w:rsidRDefault="000F692C" w:rsidP="000F692C">
      <w:pPr>
        <w:pStyle w:val="BodyText"/>
        <w:spacing w:line="240" w:lineRule="auto"/>
        <w:ind w:left="720"/>
        <w:jc w:val="both"/>
        <w:rPr>
          <w:sz w:val="24"/>
          <w:szCs w:val="24"/>
        </w:rPr>
      </w:pPr>
    </w:p>
    <w:p w14:paraId="58A19391" w14:textId="720685BD" w:rsidR="000F692C" w:rsidRDefault="00F73122" w:rsidP="000F692C">
      <w:pPr>
        <w:pStyle w:val="BodyText"/>
        <w:spacing w:line="240" w:lineRule="auto"/>
        <w:ind w:left="720"/>
        <w:jc w:val="both"/>
        <w:rPr>
          <w:sz w:val="24"/>
          <w:szCs w:val="24"/>
        </w:rPr>
      </w:pPr>
      <m:oMath>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Var(</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m:t>
                </m:r>
              </m:num>
              <m:den>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e>
                    </m:d>
                  </m:e>
                  <m:sup>
                    <m:r>
                      <w:rPr>
                        <w:rFonts w:ascii="Cambria Math" w:hAnsi="Cambria Math"/>
                        <w:sz w:val="24"/>
                        <w:szCs w:val="24"/>
                      </w:rPr>
                      <m:t>2</m:t>
                    </m:r>
                  </m:sup>
                </m:sSup>
              </m:den>
            </m:f>
          </m:e>
        </m:rad>
      </m:oMath>
      <w:r w:rsidR="000F692C">
        <w:rPr>
          <w:sz w:val="24"/>
          <w:szCs w:val="24"/>
        </w:rPr>
        <w:tab/>
      </w:r>
      <w:r w:rsidR="000F692C">
        <w:rPr>
          <w:sz w:val="24"/>
          <w:szCs w:val="24"/>
        </w:rPr>
        <w:tab/>
      </w:r>
      <w:r w:rsidR="000F692C">
        <w:rPr>
          <w:sz w:val="24"/>
          <w:szCs w:val="24"/>
        </w:rPr>
        <w:tab/>
      </w:r>
      <w:r w:rsidR="000F692C">
        <w:rPr>
          <w:sz w:val="24"/>
          <w:szCs w:val="24"/>
        </w:rPr>
        <w:tab/>
      </w:r>
      <w:r w:rsidR="000F692C">
        <w:rPr>
          <w:sz w:val="24"/>
          <w:szCs w:val="24"/>
        </w:rPr>
        <w:tab/>
      </w:r>
      <w:r w:rsidR="000F692C">
        <w:rPr>
          <w:sz w:val="24"/>
          <w:szCs w:val="24"/>
        </w:rPr>
        <w:tab/>
      </w:r>
      <w:r w:rsidR="000F692C">
        <w:rPr>
          <w:sz w:val="24"/>
          <w:szCs w:val="24"/>
        </w:rPr>
        <w:tab/>
      </w:r>
      <w:r w:rsidR="000F692C">
        <w:rPr>
          <w:sz w:val="24"/>
          <w:szCs w:val="24"/>
        </w:rPr>
        <w:tab/>
      </w:r>
      <w:r w:rsidR="000F692C">
        <w:rPr>
          <w:sz w:val="24"/>
          <w:szCs w:val="24"/>
        </w:rPr>
        <w:tab/>
      </w:r>
      <w:r w:rsidR="000F692C">
        <w:rPr>
          <w:sz w:val="24"/>
          <w:szCs w:val="24"/>
        </w:rPr>
        <w:tab/>
        <w:t>(B.1</w:t>
      </w:r>
      <w:r w:rsidR="0047355A">
        <w:rPr>
          <w:sz w:val="24"/>
          <w:szCs w:val="24"/>
        </w:rPr>
        <w:t>9</w:t>
      </w:r>
      <w:r w:rsidR="000F692C">
        <w:rPr>
          <w:sz w:val="24"/>
          <w:szCs w:val="24"/>
        </w:rPr>
        <w:t>)</w:t>
      </w:r>
    </w:p>
    <w:p w14:paraId="6B54AB14" w14:textId="77777777" w:rsidR="004026E5" w:rsidRDefault="004026E5" w:rsidP="000F692C">
      <w:pPr>
        <w:pStyle w:val="BodyText"/>
        <w:spacing w:line="240" w:lineRule="auto"/>
        <w:ind w:left="720"/>
        <w:jc w:val="both"/>
        <w:rPr>
          <w:sz w:val="24"/>
          <w:szCs w:val="24"/>
        </w:rPr>
      </w:pPr>
    </w:p>
    <w:p w14:paraId="49A7124B" w14:textId="393AA30C" w:rsidR="000F692C" w:rsidRDefault="004026E5" w:rsidP="000F692C">
      <w:pPr>
        <w:pStyle w:val="BodyText"/>
        <w:spacing w:line="240" w:lineRule="auto"/>
        <w:ind w:left="720"/>
        <w:jc w:val="both"/>
        <w:rPr>
          <w:sz w:val="24"/>
          <w:szCs w:val="24"/>
        </w:rPr>
      </w:pPr>
      <w:r>
        <w:rPr>
          <w:sz w:val="24"/>
          <w:szCs w:val="24"/>
        </w:rPr>
        <w:t xml:space="preserve">The rescaled biomass indices with standard errors are listed in Table B.3 for </w:t>
      </w:r>
      <w:r w:rsidRPr="004026E5">
        <w:rPr>
          <w:color w:val="FF0000"/>
          <w:sz w:val="24"/>
          <w:szCs w:val="24"/>
        </w:rPr>
        <w:t xml:space="preserve">EAG </w:t>
      </w:r>
      <w:r>
        <w:rPr>
          <w:sz w:val="24"/>
          <w:szCs w:val="24"/>
        </w:rPr>
        <w:t xml:space="preserve">and Table B.4 for </w:t>
      </w:r>
      <w:r w:rsidRPr="004026E5">
        <w:rPr>
          <w:color w:val="FF0000"/>
          <w:sz w:val="24"/>
          <w:szCs w:val="24"/>
        </w:rPr>
        <w:t>WAG</w:t>
      </w:r>
      <w:r>
        <w:rPr>
          <w:sz w:val="24"/>
          <w:szCs w:val="24"/>
        </w:rPr>
        <w:t>.</w:t>
      </w:r>
    </w:p>
    <w:p w14:paraId="115D8A0C" w14:textId="77777777" w:rsidR="004026E5" w:rsidRDefault="004026E5" w:rsidP="00492796">
      <w:pPr>
        <w:rPr>
          <w:sz w:val="24"/>
          <w:szCs w:val="24"/>
        </w:rPr>
      </w:pPr>
    </w:p>
    <w:p w14:paraId="768564E9" w14:textId="2D624DEF" w:rsidR="00492796" w:rsidRPr="00492796" w:rsidRDefault="00492796" w:rsidP="00492796">
      <w:pPr>
        <w:rPr>
          <w:sz w:val="24"/>
          <w:szCs w:val="24"/>
        </w:rPr>
      </w:pPr>
      <w:r w:rsidRPr="00492796">
        <w:rPr>
          <w:sz w:val="24"/>
          <w:szCs w:val="24"/>
        </w:rPr>
        <w:t xml:space="preserve">Table B.3. </w:t>
      </w:r>
      <w:r w:rsidR="00B334BC">
        <w:rPr>
          <w:sz w:val="24"/>
          <w:szCs w:val="24"/>
        </w:rPr>
        <w:t>Steps to estimate biomass-based abundance indices with standard errors for 1995/96</w:t>
      </w:r>
      <w:r w:rsidR="00B334BC" w:rsidRPr="001060F4">
        <w:rPr>
          <w:sz w:val="24"/>
          <w:szCs w:val="24"/>
        </w:rPr>
        <w:t>–</w:t>
      </w:r>
      <w:r w:rsidR="00B334BC">
        <w:rPr>
          <w:sz w:val="24"/>
          <w:szCs w:val="24"/>
        </w:rPr>
        <w:t xml:space="preserve">2020/21 in </w:t>
      </w:r>
      <w:r w:rsidRPr="00B334BC">
        <w:rPr>
          <w:color w:val="FF0000"/>
          <w:sz w:val="24"/>
          <w:szCs w:val="24"/>
        </w:rPr>
        <w:t>EAG</w:t>
      </w:r>
      <w:r w:rsidR="00B334BC">
        <w:rPr>
          <w:sz w:val="24"/>
          <w:szCs w:val="24"/>
        </w:rPr>
        <w:t xml:space="preserve">. </w:t>
      </w:r>
      <w:r w:rsidR="002542B4">
        <w:rPr>
          <w:sz w:val="24"/>
          <w:szCs w:val="24"/>
        </w:rPr>
        <w:t xml:space="preserve">GMScaled B_index and B_Index SE were used as CPUE index and its standard error. </w:t>
      </w:r>
    </w:p>
    <w:tbl>
      <w:tblPr>
        <w:tblW w:w="10419" w:type="dxa"/>
        <w:jc w:val="center"/>
        <w:tblLook w:val="04A0" w:firstRow="1" w:lastRow="0" w:firstColumn="1" w:lastColumn="0" w:noHBand="0" w:noVBand="1"/>
      </w:tblPr>
      <w:tblGrid>
        <w:gridCol w:w="1620"/>
        <w:gridCol w:w="1520"/>
        <w:gridCol w:w="2120"/>
        <w:gridCol w:w="1438"/>
        <w:gridCol w:w="2486"/>
        <w:gridCol w:w="1400"/>
      </w:tblGrid>
      <w:tr w:rsidR="00492796" w:rsidRPr="004026E5" w14:paraId="75642259" w14:textId="77777777" w:rsidTr="000D3715">
        <w:trPr>
          <w:trHeight w:val="290"/>
          <w:jc w:val="center"/>
        </w:trPr>
        <w:tc>
          <w:tcPr>
            <w:tcW w:w="1620" w:type="dxa"/>
            <w:tcBorders>
              <w:top w:val="single" w:sz="4" w:space="0" w:color="auto"/>
              <w:left w:val="nil"/>
              <w:bottom w:val="single" w:sz="4" w:space="0" w:color="auto"/>
              <w:right w:val="nil"/>
            </w:tcBorders>
            <w:shd w:val="clear" w:color="auto" w:fill="auto"/>
            <w:noWrap/>
            <w:vAlign w:val="bottom"/>
          </w:tcPr>
          <w:p w14:paraId="767D4390" w14:textId="77777777" w:rsidR="00492796" w:rsidRPr="004026E5" w:rsidRDefault="00492796" w:rsidP="000D3715">
            <w:pPr>
              <w:jc w:val="right"/>
              <w:rPr>
                <w:color w:val="000000"/>
                <w:sz w:val="22"/>
                <w:szCs w:val="22"/>
              </w:rPr>
            </w:pPr>
            <w:r w:rsidRPr="004026E5">
              <w:rPr>
                <w:color w:val="000000"/>
                <w:sz w:val="22"/>
                <w:szCs w:val="22"/>
              </w:rPr>
              <w:t>Year</w:t>
            </w:r>
          </w:p>
        </w:tc>
        <w:tc>
          <w:tcPr>
            <w:tcW w:w="1520" w:type="dxa"/>
            <w:tcBorders>
              <w:top w:val="single" w:sz="4" w:space="0" w:color="auto"/>
              <w:left w:val="nil"/>
              <w:bottom w:val="single" w:sz="4" w:space="0" w:color="auto"/>
              <w:right w:val="nil"/>
            </w:tcBorders>
            <w:shd w:val="clear" w:color="auto" w:fill="auto"/>
            <w:noWrap/>
            <w:vAlign w:val="bottom"/>
          </w:tcPr>
          <w:p w14:paraId="3E95F482" w14:textId="77777777" w:rsidR="00492796" w:rsidRPr="004026E5" w:rsidRDefault="00492796" w:rsidP="000D3715">
            <w:pPr>
              <w:jc w:val="right"/>
              <w:rPr>
                <w:color w:val="000000"/>
                <w:sz w:val="22"/>
                <w:szCs w:val="22"/>
              </w:rPr>
            </w:pPr>
            <w:r w:rsidRPr="004026E5">
              <w:rPr>
                <w:color w:val="000000"/>
                <w:sz w:val="22"/>
                <w:szCs w:val="22"/>
              </w:rPr>
              <w:t>B_Index</w:t>
            </w:r>
          </w:p>
        </w:tc>
        <w:tc>
          <w:tcPr>
            <w:tcW w:w="2120" w:type="dxa"/>
            <w:tcBorders>
              <w:top w:val="single" w:sz="4" w:space="0" w:color="auto"/>
              <w:left w:val="nil"/>
              <w:bottom w:val="single" w:sz="4" w:space="0" w:color="auto"/>
              <w:right w:val="nil"/>
            </w:tcBorders>
            <w:shd w:val="clear" w:color="auto" w:fill="auto"/>
            <w:noWrap/>
            <w:vAlign w:val="bottom"/>
          </w:tcPr>
          <w:p w14:paraId="19D1E92F" w14:textId="77777777" w:rsidR="00492796" w:rsidRPr="004026E5" w:rsidRDefault="00492796" w:rsidP="000D3715">
            <w:pPr>
              <w:jc w:val="right"/>
              <w:rPr>
                <w:color w:val="000000"/>
                <w:sz w:val="22"/>
                <w:szCs w:val="22"/>
              </w:rPr>
            </w:pPr>
            <w:r w:rsidRPr="004026E5">
              <w:rPr>
                <w:color w:val="000000"/>
                <w:sz w:val="22"/>
                <w:szCs w:val="22"/>
              </w:rPr>
              <w:t>GMScaled B_Index</w:t>
            </w:r>
          </w:p>
        </w:tc>
        <w:tc>
          <w:tcPr>
            <w:tcW w:w="1372" w:type="dxa"/>
            <w:tcBorders>
              <w:top w:val="single" w:sz="4" w:space="0" w:color="auto"/>
              <w:left w:val="nil"/>
              <w:bottom w:val="single" w:sz="4" w:space="0" w:color="auto"/>
              <w:right w:val="nil"/>
            </w:tcBorders>
            <w:shd w:val="clear" w:color="auto" w:fill="auto"/>
            <w:noWrap/>
            <w:vAlign w:val="bottom"/>
          </w:tcPr>
          <w:p w14:paraId="24EB6E44" w14:textId="77777777" w:rsidR="00492796" w:rsidRPr="004026E5" w:rsidRDefault="00492796" w:rsidP="000D3715">
            <w:pPr>
              <w:jc w:val="right"/>
              <w:rPr>
                <w:color w:val="000000"/>
                <w:sz w:val="22"/>
                <w:szCs w:val="22"/>
              </w:rPr>
            </w:pPr>
            <w:r w:rsidRPr="004026E5">
              <w:rPr>
                <w:color w:val="000000"/>
                <w:sz w:val="22"/>
                <w:szCs w:val="22"/>
              </w:rPr>
              <w:t>Var(B_index)</w:t>
            </w:r>
          </w:p>
        </w:tc>
        <w:tc>
          <w:tcPr>
            <w:tcW w:w="2387" w:type="dxa"/>
            <w:tcBorders>
              <w:top w:val="single" w:sz="4" w:space="0" w:color="auto"/>
              <w:left w:val="nil"/>
              <w:bottom w:val="single" w:sz="4" w:space="0" w:color="auto"/>
              <w:right w:val="nil"/>
            </w:tcBorders>
            <w:shd w:val="clear" w:color="auto" w:fill="auto"/>
            <w:noWrap/>
            <w:vAlign w:val="bottom"/>
          </w:tcPr>
          <w:p w14:paraId="76F1F766" w14:textId="77777777" w:rsidR="00492796" w:rsidRPr="004026E5" w:rsidRDefault="00492796" w:rsidP="000D3715">
            <w:pPr>
              <w:jc w:val="right"/>
              <w:rPr>
                <w:color w:val="000000"/>
                <w:sz w:val="22"/>
                <w:szCs w:val="22"/>
              </w:rPr>
            </w:pPr>
            <w:r w:rsidRPr="004026E5">
              <w:rPr>
                <w:color w:val="000000"/>
                <w:sz w:val="22"/>
                <w:szCs w:val="22"/>
              </w:rPr>
              <w:t>Var(B_Index)/(B_Index)</w:t>
            </w:r>
            <w:r w:rsidRPr="004026E5">
              <w:rPr>
                <w:color w:val="000000"/>
                <w:sz w:val="22"/>
                <w:szCs w:val="22"/>
                <w:vertAlign w:val="superscript"/>
              </w:rPr>
              <w:t>2</w:t>
            </w:r>
          </w:p>
        </w:tc>
        <w:tc>
          <w:tcPr>
            <w:tcW w:w="1400" w:type="dxa"/>
            <w:tcBorders>
              <w:top w:val="single" w:sz="4" w:space="0" w:color="auto"/>
              <w:left w:val="nil"/>
              <w:bottom w:val="single" w:sz="4" w:space="0" w:color="auto"/>
              <w:right w:val="nil"/>
            </w:tcBorders>
            <w:shd w:val="clear" w:color="auto" w:fill="auto"/>
            <w:noWrap/>
            <w:vAlign w:val="bottom"/>
          </w:tcPr>
          <w:p w14:paraId="3BACF5F2" w14:textId="10437ADD" w:rsidR="00492796" w:rsidRPr="004026E5" w:rsidRDefault="00492796" w:rsidP="000D3715">
            <w:pPr>
              <w:jc w:val="right"/>
              <w:rPr>
                <w:color w:val="000000"/>
                <w:sz w:val="22"/>
                <w:szCs w:val="22"/>
              </w:rPr>
            </w:pPr>
            <w:r w:rsidRPr="004026E5">
              <w:rPr>
                <w:color w:val="000000"/>
                <w:sz w:val="22"/>
                <w:szCs w:val="22"/>
              </w:rPr>
              <w:t xml:space="preserve">B_Index </w:t>
            </w:r>
            <w:r w:rsidR="004026E5">
              <w:rPr>
                <w:color w:val="000000"/>
                <w:sz w:val="22"/>
                <w:szCs w:val="22"/>
              </w:rPr>
              <w:t>SE</w:t>
            </w:r>
          </w:p>
        </w:tc>
      </w:tr>
      <w:tr w:rsidR="00492796" w:rsidRPr="00963687" w14:paraId="4DE1345C" w14:textId="77777777" w:rsidTr="000D3715">
        <w:trPr>
          <w:trHeight w:val="290"/>
          <w:jc w:val="center"/>
        </w:trPr>
        <w:tc>
          <w:tcPr>
            <w:tcW w:w="1620" w:type="dxa"/>
            <w:tcBorders>
              <w:top w:val="single" w:sz="4" w:space="0" w:color="auto"/>
              <w:left w:val="nil"/>
              <w:bottom w:val="nil"/>
              <w:right w:val="nil"/>
            </w:tcBorders>
            <w:shd w:val="clear" w:color="auto" w:fill="auto"/>
            <w:noWrap/>
            <w:vAlign w:val="bottom"/>
            <w:hideMark/>
          </w:tcPr>
          <w:p w14:paraId="1D869D94" w14:textId="77777777" w:rsidR="00492796" w:rsidRPr="00963687" w:rsidRDefault="00492796" w:rsidP="000D3715">
            <w:pPr>
              <w:jc w:val="right"/>
              <w:rPr>
                <w:color w:val="000000"/>
                <w:sz w:val="22"/>
                <w:szCs w:val="22"/>
              </w:rPr>
            </w:pPr>
            <w:r w:rsidRPr="004026E5">
              <w:rPr>
                <w:color w:val="000000"/>
                <w:sz w:val="22"/>
                <w:szCs w:val="22"/>
              </w:rPr>
              <w:t>1995</w:t>
            </w:r>
          </w:p>
        </w:tc>
        <w:tc>
          <w:tcPr>
            <w:tcW w:w="1520" w:type="dxa"/>
            <w:tcBorders>
              <w:top w:val="single" w:sz="4" w:space="0" w:color="auto"/>
              <w:left w:val="nil"/>
              <w:bottom w:val="nil"/>
              <w:right w:val="nil"/>
            </w:tcBorders>
            <w:shd w:val="clear" w:color="auto" w:fill="auto"/>
            <w:noWrap/>
            <w:vAlign w:val="bottom"/>
            <w:hideMark/>
          </w:tcPr>
          <w:p w14:paraId="50580A4F" w14:textId="77777777" w:rsidR="00492796" w:rsidRPr="00963687" w:rsidRDefault="00492796" w:rsidP="000D3715">
            <w:pPr>
              <w:jc w:val="right"/>
              <w:rPr>
                <w:color w:val="000000"/>
                <w:sz w:val="22"/>
                <w:szCs w:val="22"/>
              </w:rPr>
            </w:pPr>
            <w:r w:rsidRPr="004026E5">
              <w:rPr>
                <w:color w:val="000000"/>
                <w:sz w:val="22"/>
                <w:szCs w:val="22"/>
              </w:rPr>
              <w:t>1646.045</w:t>
            </w:r>
          </w:p>
        </w:tc>
        <w:tc>
          <w:tcPr>
            <w:tcW w:w="2120" w:type="dxa"/>
            <w:tcBorders>
              <w:top w:val="single" w:sz="4" w:space="0" w:color="auto"/>
              <w:left w:val="nil"/>
              <w:bottom w:val="nil"/>
              <w:right w:val="nil"/>
            </w:tcBorders>
            <w:shd w:val="clear" w:color="auto" w:fill="auto"/>
            <w:noWrap/>
            <w:vAlign w:val="bottom"/>
            <w:hideMark/>
          </w:tcPr>
          <w:p w14:paraId="5C9066D8" w14:textId="77777777" w:rsidR="00492796" w:rsidRPr="00963687" w:rsidRDefault="00492796" w:rsidP="000D3715">
            <w:pPr>
              <w:jc w:val="right"/>
              <w:rPr>
                <w:color w:val="000000"/>
                <w:sz w:val="22"/>
                <w:szCs w:val="22"/>
              </w:rPr>
            </w:pPr>
            <w:r w:rsidRPr="004026E5">
              <w:rPr>
                <w:color w:val="000000"/>
                <w:sz w:val="22"/>
                <w:szCs w:val="22"/>
              </w:rPr>
              <w:t>0.772</w:t>
            </w:r>
          </w:p>
        </w:tc>
        <w:tc>
          <w:tcPr>
            <w:tcW w:w="1372" w:type="dxa"/>
            <w:tcBorders>
              <w:top w:val="single" w:sz="4" w:space="0" w:color="auto"/>
              <w:left w:val="nil"/>
              <w:bottom w:val="nil"/>
              <w:right w:val="nil"/>
            </w:tcBorders>
            <w:shd w:val="clear" w:color="auto" w:fill="auto"/>
            <w:noWrap/>
            <w:vAlign w:val="bottom"/>
            <w:hideMark/>
          </w:tcPr>
          <w:p w14:paraId="2AC646C2" w14:textId="77777777" w:rsidR="00492796" w:rsidRPr="00963687" w:rsidRDefault="00492796" w:rsidP="000D3715">
            <w:pPr>
              <w:jc w:val="right"/>
              <w:rPr>
                <w:color w:val="000000"/>
                <w:sz w:val="22"/>
                <w:szCs w:val="22"/>
              </w:rPr>
            </w:pPr>
            <w:r w:rsidRPr="004026E5">
              <w:rPr>
                <w:color w:val="000000"/>
                <w:sz w:val="22"/>
                <w:szCs w:val="22"/>
              </w:rPr>
              <w:t>31119.811</w:t>
            </w:r>
          </w:p>
        </w:tc>
        <w:tc>
          <w:tcPr>
            <w:tcW w:w="2387" w:type="dxa"/>
            <w:tcBorders>
              <w:top w:val="single" w:sz="4" w:space="0" w:color="auto"/>
              <w:left w:val="nil"/>
              <w:bottom w:val="nil"/>
              <w:right w:val="nil"/>
            </w:tcBorders>
            <w:shd w:val="clear" w:color="auto" w:fill="auto"/>
            <w:noWrap/>
            <w:vAlign w:val="bottom"/>
            <w:hideMark/>
          </w:tcPr>
          <w:p w14:paraId="13955599" w14:textId="77777777" w:rsidR="00492796" w:rsidRPr="00963687" w:rsidRDefault="00492796" w:rsidP="000D3715">
            <w:pPr>
              <w:jc w:val="right"/>
              <w:rPr>
                <w:color w:val="000000"/>
                <w:sz w:val="22"/>
                <w:szCs w:val="22"/>
              </w:rPr>
            </w:pPr>
            <w:r w:rsidRPr="004026E5">
              <w:rPr>
                <w:color w:val="000000"/>
                <w:sz w:val="22"/>
                <w:szCs w:val="22"/>
              </w:rPr>
              <w:t>0.011</w:t>
            </w:r>
          </w:p>
        </w:tc>
        <w:tc>
          <w:tcPr>
            <w:tcW w:w="1400" w:type="dxa"/>
            <w:tcBorders>
              <w:top w:val="single" w:sz="4" w:space="0" w:color="auto"/>
              <w:left w:val="nil"/>
              <w:bottom w:val="nil"/>
              <w:right w:val="nil"/>
            </w:tcBorders>
            <w:shd w:val="clear" w:color="auto" w:fill="auto"/>
            <w:noWrap/>
            <w:vAlign w:val="bottom"/>
            <w:hideMark/>
          </w:tcPr>
          <w:p w14:paraId="63018F3E" w14:textId="77777777" w:rsidR="00492796" w:rsidRPr="00963687" w:rsidRDefault="00492796" w:rsidP="000D3715">
            <w:pPr>
              <w:jc w:val="right"/>
              <w:rPr>
                <w:color w:val="000000"/>
                <w:sz w:val="22"/>
                <w:szCs w:val="22"/>
              </w:rPr>
            </w:pPr>
            <w:r w:rsidRPr="004026E5">
              <w:rPr>
                <w:color w:val="000000"/>
                <w:sz w:val="22"/>
                <w:szCs w:val="22"/>
              </w:rPr>
              <w:t>0.107</w:t>
            </w:r>
          </w:p>
        </w:tc>
      </w:tr>
      <w:tr w:rsidR="00492796" w:rsidRPr="00963687" w14:paraId="3FCF3447"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53A28A68" w14:textId="77777777" w:rsidR="00492796" w:rsidRPr="00963687" w:rsidRDefault="00492796" w:rsidP="000D3715">
            <w:pPr>
              <w:jc w:val="right"/>
              <w:rPr>
                <w:color w:val="000000"/>
                <w:sz w:val="22"/>
                <w:szCs w:val="22"/>
              </w:rPr>
            </w:pPr>
            <w:r w:rsidRPr="004026E5">
              <w:rPr>
                <w:color w:val="000000"/>
                <w:sz w:val="22"/>
                <w:szCs w:val="22"/>
              </w:rPr>
              <w:t>1996</w:t>
            </w:r>
          </w:p>
        </w:tc>
        <w:tc>
          <w:tcPr>
            <w:tcW w:w="1520" w:type="dxa"/>
            <w:tcBorders>
              <w:top w:val="nil"/>
              <w:left w:val="nil"/>
              <w:bottom w:val="nil"/>
              <w:right w:val="nil"/>
            </w:tcBorders>
            <w:shd w:val="clear" w:color="auto" w:fill="auto"/>
            <w:noWrap/>
            <w:vAlign w:val="bottom"/>
            <w:hideMark/>
          </w:tcPr>
          <w:p w14:paraId="1DA4A195" w14:textId="77777777" w:rsidR="00492796" w:rsidRPr="00963687" w:rsidRDefault="00492796" w:rsidP="000D3715">
            <w:pPr>
              <w:jc w:val="right"/>
              <w:rPr>
                <w:color w:val="000000"/>
                <w:sz w:val="22"/>
                <w:szCs w:val="22"/>
              </w:rPr>
            </w:pPr>
            <w:r w:rsidRPr="004026E5">
              <w:rPr>
                <w:color w:val="000000"/>
                <w:sz w:val="22"/>
                <w:szCs w:val="22"/>
              </w:rPr>
              <w:t>1664.192</w:t>
            </w:r>
          </w:p>
        </w:tc>
        <w:tc>
          <w:tcPr>
            <w:tcW w:w="2120" w:type="dxa"/>
            <w:tcBorders>
              <w:top w:val="nil"/>
              <w:left w:val="nil"/>
              <w:bottom w:val="nil"/>
              <w:right w:val="nil"/>
            </w:tcBorders>
            <w:shd w:val="clear" w:color="auto" w:fill="auto"/>
            <w:noWrap/>
            <w:vAlign w:val="bottom"/>
            <w:hideMark/>
          </w:tcPr>
          <w:p w14:paraId="4FD796E3" w14:textId="77777777" w:rsidR="00492796" w:rsidRPr="00963687" w:rsidRDefault="00492796" w:rsidP="000D3715">
            <w:pPr>
              <w:jc w:val="right"/>
              <w:rPr>
                <w:color w:val="000000"/>
                <w:sz w:val="22"/>
                <w:szCs w:val="22"/>
              </w:rPr>
            </w:pPr>
            <w:r w:rsidRPr="004026E5">
              <w:rPr>
                <w:color w:val="000000"/>
                <w:sz w:val="22"/>
                <w:szCs w:val="22"/>
              </w:rPr>
              <w:t>0.781</w:t>
            </w:r>
          </w:p>
        </w:tc>
        <w:tc>
          <w:tcPr>
            <w:tcW w:w="1372" w:type="dxa"/>
            <w:tcBorders>
              <w:top w:val="nil"/>
              <w:left w:val="nil"/>
              <w:bottom w:val="nil"/>
              <w:right w:val="nil"/>
            </w:tcBorders>
            <w:shd w:val="clear" w:color="auto" w:fill="auto"/>
            <w:noWrap/>
            <w:vAlign w:val="bottom"/>
            <w:hideMark/>
          </w:tcPr>
          <w:p w14:paraId="1CC4606D" w14:textId="77777777" w:rsidR="00492796" w:rsidRPr="00963687" w:rsidRDefault="00492796" w:rsidP="000D3715">
            <w:pPr>
              <w:jc w:val="right"/>
              <w:rPr>
                <w:color w:val="000000"/>
                <w:sz w:val="22"/>
                <w:szCs w:val="22"/>
              </w:rPr>
            </w:pPr>
            <w:r w:rsidRPr="004026E5">
              <w:rPr>
                <w:color w:val="000000"/>
                <w:sz w:val="22"/>
                <w:szCs w:val="22"/>
              </w:rPr>
              <w:t>30961.039</w:t>
            </w:r>
          </w:p>
        </w:tc>
        <w:tc>
          <w:tcPr>
            <w:tcW w:w="2387" w:type="dxa"/>
            <w:tcBorders>
              <w:top w:val="nil"/>
              <w:left w:val="nil"/>
              <w:bottom w:val="nil"/>
              <w:right w:val="nil"/>
            </w:tcBorders>
            <w:shd w:val="clear" w:color="auto" w:fill="auto"/>
            <w:noWrap/>
            <w:vAlign w:val="bottom"/>
            <w:hideMark/>
          </w:tcPr>
          <w:p w14:paraId="34B406E5" w14:textId="77777777" w:rsidR="00492796" w:rsidRPr="00963687" w:rsidRDefault="00492796" w:rsidP="000D3715">
            <w:pPr>
              <w:jc w:val="right"/>
              <w:rPr>
                <w:color w:val="000000"/>
                <w:sz w:val="22"/>
                <w:szCs w:val="22"/>
              </w:rPr>
            </w:pPr>
            <w:r w:rsidRPr="004026E5">
              <w:rPr>
                <w:color w:val="000000"/>
                <w:sz w:val="22"/>
                <w:szCs w:val="22"/>
              </w:rPr>
              <w:t>0.011</w:t>
            </w:r>
          </w:p>
        </w:tc>
        <w:tc>
          <w:tcPr>
            <w:tcW w:w="1400" w:type="dxa"/>
            <w:tcBorders>
              <w:top w:val="nil"/>
              <w:left w:val="nil"/>
              <w:bottom w:val="nil"/>
              <w:right w:val="nil"/>
            </w:tcBorders>
            <w:shd w:val="clear" w:color="auto" w:fill="auto"/>
            <w:noWrap/>
            <w:vAlign w:val="bottom"/>
            <w:hideMark/>
          </w:tcPr>
          <w:p w14:paraId="79795C19" w14:textId="77777777" w:rsidR="00492796" w:rsidRPr="00963687" w:rsidRDefault="00492796" w:rsidP="000D3715">
            <w:pPr>
              <w:jc w:val="right"/>
              <w:rPr>
                <w:color w:val="000000"/>
                <w:sz w:val="22"/>
                <w:szCs w:val="22"/>
              </w:rPr>
            </w:pPr>
            <w:r w:rsidRPr="004026E5">
              <w:rPr>
                <w:color w:val="000000"/>
                <w:sz w:val="22"/>
                <w:szCs w:val="22"/>
              </w:rPr>
              <w:t>0.106</w:t>
            </w:r>
          </w:p>
        </w:tc>
      </w:tr>
      <w:tr w:rsidR="00492796" w:rsidRPr="00963687" w14:paraId="07AA88B2"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0B1551C0" w14:textId="77777777" w:rsidR="00492796" w:rsidRPr="00963687" w:rsidRDefault="00492796" w:rsidP="000D3715">
            <w:pPr>
              <w:jc w:val="right"/>
              <w:rPr>
                <w:color w:val="000000"/>
                <w:sz w:val="22"/>
                <w:szCs w:val="22"/>
              </w:rPr>
            </w:pPr>
            <w:r w:rsidRPr="004026E5">
              <w:rPr>
                <w:color w:val="000000"/>
                <w:sz w:val="22"/>
                <w:szCs w:val="22"/>
              </w:rPr>
              <w:t>1997</w:t>
            </w:r>
          </w:p>
        </w:tc>
        <w:tc>
          <w:tcPr>
            <w:tcW w:w="1520" w:type="dxa"/>
            <w:tcBorders>
              <w:top w:val="nil"/>
              <w:left w:val="nil"/>
              <w:bottom w:val="nil"/>
              <w:right w:val="nil"/>
            </w:tcBorders>
            <w:shd w:val="clear" w:color="auto" w:fill="auto"/>
            <w:noWrap/>
            <w:vAlign w:val="bottom"/>
            <w:hideMark/>
          </w:tcPr>
          <w:p w14:paraId="4BEDF0F1" w14:textId="77777777" w:rsidR="00492796" w:rsidRPr="00963687" w:rsidRDefault="00492796" w:rsidP="000D3715">
            <w:pPr>
              <w:jc w:val="right"/>
              <w:rPr>
                <w:color w:val="000000"/>
                <w:sz w:val="22"/>
                <w:szCs w:val="22"/>
              </w:rPr>
            </w:pPr>
            <w:r w:rsidRPr="004026E5">
              <w:rPr>
                <w:color w:val="000000"/>
                <w:sz w:val="22"/>
                <w:szCs w:val="22"/>
              </w:rPr>
              <w:t>1657.073</w:t>
            </w:r>
          </w:p>
        </w:tc>
        <w:tc>
          <w:tcPr>
            <w:tcW w:w="2120" w:type="dxa"/>
            <w:tcBorders>
              <w:top w:val="nil"/>
              <w:left w:val="nil"/>
              <w:bottom w:val="nil"/>
              <w:right w:val="nil"/>
            </w:tcBorders>
            <w:shd w:val="clear" w:color="auto" w:fill="auto"/>
            <w:noWrap/>
            <w:vAlign w:val="bottom"/>
            <w:hideMark/>
          </w:tcPr>
          <w:p w14:paraId="02411E41" w14:textId="77777777" w:rsidR="00492796" w:rsidRPr="00963687" w:rsidRDefault="00492796" w:rsidP="000D3715">
            <w:pPr>
              <w:jc w:val="right"/>
              <w:rPr>
                <w:color w:val="000000"/>
                <w:sz w:val="22"/>
                <w:szCs w:val="22"/>
              </w:rPr>
            </w:pPr>
            <w:r w:rsidRPr="004026E5">
              <w:rPr>
                <w:color w:val="000000"/>
                <w:sz w:val="22"/>
                <w:szCs w:val="22"/>
              </w:rPr>
              <w:t>0.777</w:t>
            </w:r>
          </w:p>
        </w:tc>
        <w:tc>
          <w:tcPr>
            <w:tcW w:w="1372" w:type="dxa"/>
            <w:tcBorders>
              <w:top w:val="nil"/>
              <w:left w:val="nil"/>
              <w:bottom w:val="nil"/>
              <w:right w:val="nil"/>
            </w:tcBorders>
            <w:shd w:val="clear" w:color="auto" w:fill="auto"/>
            <w:noWrap/>
            <w:vAlign w:val="bottom"/>
            <w:hideMark/>
          </w:tcPr>
          <w:p w14:paraId="173248C8" w14:textId="77777777" w:rsidR="00492796" w:rsidRPr="00963687" w:rsidRDefault="00492796" w:rsidP="000D3715">
            <w:pPr>
              <w:jc w:val="right"/>
              <w:rPr>
                <w:color w:val="000000"/>
                <w:sz w:val="22"/>
                <w:szCs w:val="22"/>
              </w:rPr>
            </w:pPr>
            <w:r w:rsidRPr="004026E5">
              <w:rPr>
                <w:color w:val="000000"/>
                <w:sz w:val="22"/>
                <w:szCs w:val="22"/>
              </w:rPr>
              <w:t>26973.953</w:t>
            </w:r>
          </w:p>
        </w:tc>
        <w:tc>
          <w:tcPr>
            <w:tcW w:w="2387" w:type="dxa"/>
            <w:tcBorders>
              <w:top w:val="nil"/>
              <w:left w:val="nil"/>
              <w:bottom w:val="nil"/>
              <w:right w:val="nil"/>
            </w:tcBorders>
            <w:shd w:val="clear" w:color="auto" w:fill="auto"/>
            <w:noWrap/>
            <w:vAlign w:val="bottom"/>
            <w:hideMark/>
          </w:tcPr>
          <w:p w14:paraId="7F1ED7BA" w14:textId="77777777" w:rsidR="00492796" w:rsidRPr="00963687" w:rsidRDefault="00492796" w:rsidP="000D3715">
            <w:pPr>
              <w:jc w:val="right"/>
              <w:rPr>
                <w:color w:val="000000"/>
                <w:sz w:val="22"/>
                <w:szCs w:val="22"/>
              </w:rPr>
            </w:pPr>
            <w:r w:rsidRPr="004026E5">
              <w:rPr>
                <w:color w:val="000000"/>
                <w:sz w:val="22"/>
                <w:szCs w:val="22"/>
              </w:rPr>
              <w:t>0.010</w:t>
            </w:r>
          </w:p>
        </w:tc>
        <w:tc>
          <w:tcPr>
            <w:tcW w:w="1400" w:type="dxa"/>
            <w:tcBorders>
              <w:top w:val="nil"/>
              <w:left w:val="nil"/>
              <w:bottom w:val="nil"/>
              <w:right w:val="nil"/>
            </w:tcBorders>
            <w:shd w:val="clear" w:color="auto" w:fill="auto"/>
            <w:noWrap/>
            <w:vAlign w:val="bottom"/>
            <w:hideMark/>
          </w:tcPr>
          <w:p w14:paraId="5D46FED1" w14:textId="77777777" w:rsidR="00492796" w:rsidRPr="00963687" w:rsidRDefault="00492796" w:rsidP="000D3715">
            <w:pPr>
              <w:jc w:val="right"/>
              <w:rPr>
                <w:color w:val="000000"/>
                <w:sz w:val="22"/>
                <w:szCs w:val="22"/>
              </w:rPr>
            </w:pPr>
            <w:r w:rsidRPr="004026E5">
              <w:rPr>
                <w:color w:val="000000"/>
                <w:sz w:val="22"/>
                <w:szCs w:val="22"/>
              </w:rPr>
              <w:t>0.099</w:t>
            </w:r>
          </w:p>
        </w:tc>
      </w:tr>
      <w:tr w:rsidR="00492796" w:rsidRPr="00963687" w14:paraId="12C3B0F5"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344AD64D" w14:textId="77777777" w:rsidR="00492796" w:rsidRPr="00963687" w:rsidRDefault="00492796" w:rsidP="000D3715">
            <w:pPr>
              <w:jc w:val="right"/>
              <w:rPr>
                <w:color w:val="000000"/>
                <w:sz w:val="22"/>
                <w:szCs w:val="22"/>
              </w:rPr>
            </w:pPr>
            <w:r w:rsidRPr="004026E5">
              <w:rPr>
                <w:color w:val="000000"/>
                <w:sz w:val="22"/>
                <w:szCs w:val="22"/>
              </w:rPr>
              <w:t>1998</w:t>
            </w:r>
          </w:p>
        </w:tc>
        <w:tc>
          <w:tcPr>
            <w:tcW w:w="1520" w:type="dxa"/>
            <w:tcBorders>
              <w:top w:val="nil"/>
              <w:left w:val="nil"/>
              <w:bottom w:val="nil"/>
              <w:right w:val="nil"/>
            </w:tcBorders>
            <w:shd w:val="clear" w:color="auto" w:fill="auto"/>
            <w:noWrap/>
            <w:vAlign w:val="bottom"/>
            <w:hideMark/>
          </w:tcPr>
          <w:p w14:paraId="360C264F" w14:textId="77777777" w:rsidR="00492796" w:rsidRPr="00963687" w:rsidRDefault="00492796" w:rsidP="000D3715">
            <w:pPr>
              <w:jc w:val="right"/>
              <w:rPr>
                <w:color w:val="000000"/>
                <w:sz w:val="22"/>
                <w:szCs w:val="22"/>
              </w:rPr>
            </w:pPr>
            <w:r w:rsidRPr="004026E5">
              <w:rPr>
                <w:color w:val="000000"/>
                <w:sz w:val="22"/>
                <w:szCs w:val="22"/>
              </w:rPr>
              <w:t>1983.401</w:t>
            </w:r>
          </w:p>
        </w:tc>
        <w:tc>
          <w:tcPr>
            <w:tcW w:w="2120" w:type="dxa"/>
            <w:tcBorders>
              <w:top w:val="nil"/>
              <w:left w:val="nil"/>
              <w:bottom w:val="nil"/>
              <w:right w:val="nil"/>
            </w:tcBorders>
            <w:shd w:val="clear" w:color="auto" w:fill="auto"/>
            <w:noWrap/>
            <w:vAlign w:val="bottom"/>
            <w:hideMark/>
          </w:tcPr>
          <w:p w14:paraId="0B26727A" w14:textId="77777777" w:rsidR="00492796" w:rsidRPr="00963687" w:rsidRDefault="00492796" w:rsidP="000D3715">
            <w:pPr>
              <w:jc w:val="right"/>
              <w:rPr>
                <w:color w:val="000000"/>
                <w:sz w:val="22"/>
                <w:szCs w:val="22"/>
              </w:rPr>
            </w:pPr>
            <w:r w:rsidRPr="004026E5">
              <w:rPr>
                <w:color w:val="000000"/>
                <w:sz w:val="22"/>
                <w:szCs w:val="22"/>
              </w:rPr>
              <w:t>0.930</w:t>
            </w:r>
          </w:p>
        </w:tc>
        <w:tc>
          <w:tcPr>
            <w:tcW w:w="1372" w:type="dxa"/>
            <w:tcBorders>
              <w:top w:val="nil"/>
              <w:left w:val="nil"/>
              <w:bottom w:val="nil"/>
              <w:right w:val="nil"/>
            </w:tcBorders>
            <w:shd w:val="clear" w:color="auto" w:fill="auto"/>
            <w:noWrap/>
            <w:vAlign w:val="bottom"/>
            <w:hideMark/>
          </w:tcPr>
          <w:p w14:paraId="5D027AA0" w14:textId="77777777" w:rsidR="00492796" w:rsidRPr="00963687" w:rsidRDefault="00492796" w:rsidP="000D3715">
            <w:pPr>
              <w:jc w:val="right"/>
              <w:rPr>
                <w:color w:val="000000"/>
                <w:sz w:val="22"/>
                <w:szCs w:val="22"/>
              </w:rPr>
            </w:pPr>
            <w:r w:rsidRPr="004026E5">
              <w:rPr>
                <w:color w:val="000000"/>
                <w:sz w:val="22"/>
                <w:szCs w:val="22"/>
              </w:rPr>
              <w:t>28416.977</w:t>
            </w:r>
          </w:p>
        </w:tc>
        <w:tc>
          <w:tcPr>
            <w:tcW w:w="2387" w:type="dxa"/>
            <w:tcBorders>
              <w:top w:val="nil"/>
              <w:left w:val="nil"/>
              <w:bottom w:val="nil"/>
              <w:right w:val="nil"/>
            </w:tcBorders>
            <w:shd w:val="clear" w:color="auto" w:fill="auto"/>
            <w:noWrap/>
            <w:vAlign w:val="bottom"/>
            <w:hideMark/>
          </w:tcPr>
          <w:p w14:paraId="432730D4" w14:textId="77777777" w:rsidR="00492796" w:rsidRPr="00963687" w:rsidRDefault="00492796" w:rsidP="000D3715">
            <w:pPr>
              <w:jc w:val="right"/>
              <w:rPr>
                <w:color w:val="000000"/>
                <w:sz w:val="22"/>
                <w:szCs w:val="22"/>
              </w:rPr>
            </w:pPr>
            <w:r w:rsidRPr="004026E5">
              <w:rPr>
                <w:color w:val="000000"/>
                <w:sz w:val="22"/>
                <w:szCs w:val="22"/>
              </w:rPr>
              <w:t>0.007</w:t>
            </w:r>
          </w:p>
        </w:tc>
        <w:tc>
          <w:tcPr>
            <w:tcW w:w="1400" w:type="dxa"/>
            <w:tcBorders>
              <w:top w:val="nil"/>
              <w:left w:val="nil"/>
              <w:bottom w:val="nil"/>
              <w:right w:val="nil"/>
            </w:tcBorders>
            <w:shd w:val="clear" w:color="auto" w:fill="auto"/>
            <w:noWrap/>
            <w:vAlign w:val="bottom"/>
            <w:hideMark/>
          </w:tcPr>
          <w:p w14:paraId="518913A6" w14:textId="77777777" w:rsidR="00492796" w:rsidRPr="00963687" w:rsidRDefault="00492796" w:rsidP="000D3715">
            <w:pPr>
              <w:jc w:val="right"/>
              <w:rPr>
                <w:color w:val="000000"/>
                <w:sz w:val="22"/>
                <w:szCs w:val="22"/>
              </w:rPr>
            </w:pPr>
            <w:r w:rsidRPr="004026E5">
              <w:rPr>
                <w:color w:val="000000"/>
                <w:sz w:val="22"/>
                <w:szCs w:val="22"/>
              </w:rPr>
              <w:t>0.085</w:t>
            </w:r>
          </w:p>
        </w:tc>
      </w:tr>
      <w:tr w:rsidR="00492796" w:rsidRPr="00963687" w14:paraId="20225738"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78685ED3" w14:textId="77777777" w:rsidR="00492796" w:rsidRPr="00963687" w:rsidRDefault="00492796" w:rsidP="000D3715">
            <w:pPr>
              <w:jc w:val="right"/>
              <w:rPr>
                <w:color w:val="000000"/>
                <w:sz w:val="22"/>
                <w:szCs w:val="22"/>
              </w:rPr>
            </w:pPr>
            <w:r w:rsidRPr="004026E5">
              <w:rPr>
                <w:color w:val="000000"/>
                <w:sz w:val="22"/>
                <w:szCs w:val="22"/>
              </w:rPr>
              <w:t>1999</w:t>
            </w:r>
          </w:p>
        </w:tc>
        <w:tc>
          <w:tcPr>
            <w:tcW w:w="1520" w:type="dxa"/>
            <w:tcBorders>
              <w:top w:val="nil"/>
              <w:left w:val="nil"/>
              <w:bottom w:val="nil"/>
              <w:right w:val="nil"/>
            </w:tcBorders>
            <w:shd w:val="clear" w:color="auto" w:fill="auto"/>
            <w:noWrap/>
            <w:vAlign w:val="bottom"/>
            <w:hideMark/>
          </w:tcPr>
          <w:p w14:paraId="570AAADA" w14:textId="77777777" w:rsidR="00492796" w:rsidRPr="00963687" w:rsidRDefault="00492796" w:rsidP="000D3715">
            <w:pPr>
              <w:jc w:val="right"/>
              <w:rPr>
                <w:color w:val="000000"/>
                <w:sz w:val="22"/>
                <w:szCs w:val="22"/>
              </w:rPr>
            </w:pPr>
            <w:r w:rsidRPr="004026E5">
              <w:rPr>
                <w:color w:val="000000"/>
                <w:sz w:val="22"/>
                <w:szCs w:val="22"/>
              </w:rPr>
              <w:t>1889.406</w:t>
            </w:r>
          </w:p>
        </w:tc>
        <w:tc>
          <w:tcPr>
            <w:tcW w:w="2120" w:type="dxa"/>
            <w:tcBorders>
              <w:top w:val="nil"/>
              <w:left w:val="nil"/>
              <w:bottom w:val="nil"/>
              <w:right w:val="nil"/>
            </w:tcBorders>
            <w:shd w:val="clear" w:color="auto" w:fill="auto"/>
            <w:noWrap/>
            <w:vAlign w:val="bottom"/>
            <w:hideMark/>
          </w:tcPr>
          <w:p w14:paraId="4F49641B" w14:textId="77777777" w:rsidR="00492796" w:rsidRPr="00963687" w:rsidRDefault="00492796" w:rsidP="000D3715">
            <w:pPr>
              <w:jc w:val="right"/>
              <w:rPr>
                <w:color w:val="000000"/>
                <w:sz w:val="22"/>
                <w:szCs w:val="22"/>
              </w:rPr>
            </w:pPr>
            <w:r w:rsidRPr="004026E5">
              <w:rPr>
                <w:color w:val="000000"/>
                <w:sz w:val="22"/>
                <w:szCs w:val="22"/>
              </w:rPr>
              <w:t>0.886</w:t>
            </w:r>
          </w:p>
        </w:tc>
        <w:tc>
          <w:tcPr>
            <w:tcW w:w="1372" w:type="dxa"/>
            <w:tcBorders>
              <w:top w:val="nil"/>
              <w:left w:val="nil"/>
              <w:bottom w:val="nil"/>
              <w:right w:val="nil"/>
            </w:tcBorders>
            <w:shd w:val="clear" w:color="auto" w:fill="auto"/>
            <w:noWrap/>
            <w:vAlign w:val="bottom"/>
            <w:hideMark/>
          </w:tcPr>
          <w:p w14:paraId="4D9243C3" w14:textId="77777777" w:rsidR="00492796" w:rsidRPr="00963687" w:rsidRDefault="00492796" w:rsidP="000D3715">
            <w:pPr>
              <w:jc w:val="right"/>
              <w:rPr>
                <w:color w:val="000000"/>
                <w:sz w:val="22"/>
                <w:szCs w:val="22"/>
              </w:rPr>
            </w:pPr>
            <w:r w:rsidRPr="004026E5">
              <w:rPr>
                <w:color w:val="000000"/>
                <w:sz w:val="22"/>
                <w:szCs w:val="22"/>
              </w:rPr>
              <w:t>26998.598</w:t>
            </w:r>
          </w:p>
        </w:tc>
        <w:tc>
          <w:tcPr>
            <w:tcW w:w="2387" w:type="dxa"/>
            <w:tcBorders>
              <w:top w:val="nil"/>
              <w:left w:val="nil"/>
              <w:bottom w:val="nil"/>
              <w:right w:val="nil"/>
            </w:tcBorders>
            <w:shd w:val="clear" w:color="auto" w:fill="auto"/>
            <w:noWrap/>
            <w:vAlign w:val="bottom"/>
            <w:hideMark/>
          </w:tcPr>
          <w:p w14:paraId="7F3E7584" w14:textId="77777777" w:rsidR="00492796" w:rsidRPr="00963687" w:rsidRDefault="00492796" w:rsidP="000D3715">
            <w:pPr>
              <w:jc w:val="right"/>
              <w:rPr>
                <w:color w:val="000000"/>
                <w:sz w:val="22"/>
                <w:szCs w:val="22"/>
              </w:rPr>
            </w:pPr>
            <w:r w:rsidRPr="004026E5">
              <w:rPr>
                <w:color w:val="000000"/>
                <w:sz w:val="22"/>
                <w:szCs w:val="22"/>
              </w:rPr>
              <w:t>0.008</w:t>
            </w:r>
          </w:p>
        </w:tc>
        <w:tc>
          <w:tcPr>
            <w:tcW w:w="1400" w:type="dxa"/>
            <w:tcBorders>
              <w:top w:val="nil"/>
              <w:left w:val="nil"/>
              <w:bottom w:val="nil"/>
              <w:right w:val="nil"/>
            </w:tcBorders>
            <w:shd w:val="clear" w:color="auto" w:fill="auto"/>
            <w:noWrap/>
            <w:vAlign w:val="bottom"/>
            <w:hideMark/>
          </w:tcPr>
          <w:p w14:paraId="1A2F3574" w14:textId="77777777" w:rsidR="00492796" w:rsidRPr="00963687" w:rsidRDefault="00492796" w:rsidP="000D3715">
            <w:pPr>
              <w:jc w:val="right"/>
              <w:rPr>
                <w:color w:val="000000"/>
                <w:sz w:val="22"/>
                <w:szCs w:val="22"/>
              </w:rPr>
            </w:pPr>
            <w:r w:rsidRPr="004026E5">
              <w:rPr>
                <w:color w:val="000000"/>
                <w:sz w:val="22"/>
                <w:szCs w:val="22"/>
              </w:rPr>
              <w:t>0.087</w:t>
            </w:r>
          </w:p>
        </w:tc>
      </w:tr>
      <w:tr w:rsidR="00492796" w:rsidRPr="00963687" w14:paraId="0AF971C1"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6078BC09" w14:textId="77777777" w:rsidR="00492796" w:rsidRPr="00963687" w:rsidRDefault="00492796" w:rsidP="000D3715">
            <w:pPr>
              <w:jc w:val="right"/>
              <w:rPr>
                <w:color w:val="000000"/>
                <w:sz w:val="22"/>
                <w:szCs w:val="22"/>
              </w:rPr>
            </w:pPr>
            <w:r w:rsidRPr="004026E5">
              <w:rPr>
                <w:color w:val="000000"/>
                <w:sz w:val="22"/>
                <w:szCs w:val="22"/>
              </w:rPr>
              <w:t>2000</w:t>
            </w:r>
          </w:p>
        </w:tc>
        <w:tc>
          <w:tcPr>
            <w:tcW w:w="1520" w:type="dxa"/>
            <w:tcBorders>
              <w:top w:val="nil"/>
              <w:left w:val="nil"/>
              <w:bottom w:val="nil"/>
              <w:right w:val="nil"/>
            </w:tcBorders>
            <w:shd w:val="clear" w:color="auto" w:fill="auto"/>
            <w:noWrap/>
            <w:vAlign w:val="bottom"/>
            <w:hideMark/>
          </w:tcPr>
          <w:p w14:paraId="12D2840F" w14:textId="77777777" w:rsidR="00492796" w:rsidRPr="00963687" w:rsidRDefault="00492796" w:rsidP="000D3715">
            <w:pPr>
              <w:jc w:val="right"/>
              <w:rPr>
                <w:color w:val="000000"/>
                <w:sz w:val="22"/>
                <w:szCs w:val="22"/>
              </w:rPr>
            </w:pPr>
            <w:r w:rsidRPr="004026E5">
              <w:rPr>
                <w:color w:val="000000"/>
                <w:sz w:val="22"/>
                <w:szCs w:val="22"/>
              </w:rPr>
              <w:t>1829.271</w:t>
            </w:r>
          </w:p>
        </w:tc>
        <w:tc>
          <w:tcPr>
            <w:tcW w:w="2120" w:type="dxa"/>
            <w:tcBorders>
              <w:top w:val="nil"/>
              <w:left w:val="nil"/>
              <w:bottom w:val="nil"/>
              <w:right w:val="nil"/>
            </w:tcBorders>
            <w:shd w:val="clear" w:color="auto" w:fill="auto"/>
            <w:noWrap/>
            <w:vAlign w:val="bottom"/>
            <w:hideMark/>
          </w:tcPr>
          <w:p w14:paraId="3120DE4F" w14:textId="77777777" w:rsidR="00492796" w:rsidRPr="00963687" w:rsidRDefault="00492796" w:rsidP="000D3715">
            <w:pPr>
              <w:jc w:val="right"/>
              <w:rPr>
                <w:color w:val="000000"/>
                <w:sz w:val="22"/>
                <w:szCs w:val="22"/>
              </w:rPr>
            </w:pPr>
            <w:r w:rsidRPr="004026E5">
              <w:rPr>
                <w:color w:val="000000"/>
                <w:sz w:val="22"/>
                <w:szCs w:val="22"/>
              </w:rPr>
              <w:t>0.858</w:t>
            </w:r>
          </w:p>
        </w:tc>
        <w:tc>
          <w:tcPr>
            <w:tcW w:w="1372" w:type="dxa"/>
            <w:tcBorders>
              <w:top w:val="nil"/>
              <w:left w:val="nil"/>
              <w:bottom w:val="nil"/>
              <w:right w:val="nil"/>
            </w:tcBorders>
            <w:shd w:val="clear" w:color="auto" w:fill="auto"/>
            <w:noWrap/>
            <w:vAlign w:val="bottom"/>
            <w:hideMark/>
          </w:tcPr>
          <w:p w14:paraId="54FD52A4" w14:textId="77777777" w:rsidR="00492796" w:rsidRPr="00963687" w:rsidRDefault="00492796" w:rsidP="000D3715">
            <w:pPr>
              <w:jc w:val="right"/>
              <w:rPr>
                <w:color w:val="000000"/>
                <w:sz w:val="22"/>
                <w:szCs w:val="22"/>
              </w:rPr>
            </w:pPr>
            <w:r w:rsidRPr="004026E5">
              <w:rPr>
                <w:color w:val="000000"/>
                <w:sz w:val="22"/>
                <w:szCs w:val="22"/>
              </w:rPr>
              <w:t>48321.122</w:t>
            </w:r>
          </w:p>
        </w:tc>
        <w:tc>
          <w:tcPr>
            <w:tcW w:w="2387" w:type="dxa"/>
            <w:tcBorders>
              <w:top w:val="nil"/>
              <w:left w:val="nil"/>
              <w:bottom w:val="nil"/>
              <w:right w:val="nil"/>
            </w:tcBorders>
            <w:shd w:val="clear" w:color="auto" w:fill="auto"/>
            <w:noWrap/>
            <w:vAlign w:val="bottom"/>
            <w:hideMark/>
          </w:tcPr>
          <w:p w14:paraId="15584488" w14:textId="77777777" w:rsidR="00492796" w:rsidRPr="00963687" w:rsidRDefault="00492796" w:rsidP="000D3715">
            <w:pPr>
              <w:jc w:val="right"/>
              <w:rPr>
                <w:color w:val="000000"/>
                <w:sz w:val="22"/>
                <w:szCs w:val="22"/>
              </w:rPr>
            </w:pPr>
            <w:r w:rsidRPr="004026E5">
              <w:rPr>
                <w:color w:val="000000"/>
                <w:sz w:val="22"/>
                <w:szCs w:val="22"/>
              </w:rPr>
              <w:t>0.014</w:t>
            </w:r>
          </w:p>
        </w:tc>
        <w:tc>
          <w:tcPr>
            <w:tcW w:w="1400" w:type="dxa"/>
            <w:tcBorders>
              <w:top w:val="nil"/>
              <w:left w:val="nil"/>
              <w:bottom w:val="nil"/>
              <w:right w:val="nil"/>
            </w:tcBorders>
            <w:shd w:val="clear" w:color="auto" w:fill="auto"/>
            <w:noWrap/>
            <w:vAlign w:val="bottom"/>
            <w:hideMark/>
          </w:tcPr>
          <w:p w14:paraId="7649DEE8" w14:textId="77777777" w:rsidR="00492796" w:rsidRPr="00963687" w:rsidRDefault="00492796" w:rsidP="000D3715">
            <w:pPr>
              <w:jc w:val="right"/>
              <w:rPr>
                <w:color w:val="000000"/>
                <w:sz w:val="22"/>
                <w:szCs w:val="22"/>
              </w:rPr>
            </w:pPr>
            <w:r w:rsidRPr="004026E5">
              <w:rPr>
                <w:color w:val="000000"/>
                <w:sz w:val="22"/>
                <w:szCs w:val="22"/>
              </w:rPr>
              <w:t>0.120</w:t>
            </w:r>
          </w:p>
        </w:tc>
      </w:tr>
      <w:tr w:rsidR="00492796" w:rsidRPr="00963687" w14:paraId="4332B345"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1E8DBC2D" w14:textId="77777777" w:rsidR="00492796" w:rsidRPr="00963687" w:rsidRDefault="00492796" w:rsidP="000D3715">
            <w:pPr>
              <w:jc w:val="right"/>
              <w:rPr>
                <w:color w:val="000000"/>
                <w:sz w:val="22"/>
                <w:szCs w:val="22"/>
              </w:rPr>
            </w:pPr>
            <w:r w:rsidRPr="004026E5">
              <w:rPr>
                <w:color w:val="000000"/>
                <w:sz w:val="22"/>
                <w:szCs w:val="22"/>
              </w:rPr>
              <w:t>2001</w:t>
            </w:r>
          </w:p>
        </w:tc>
        <w:tc>
          <w:tcPr>
            <w:tcW w:w="1520" w:type="dxa"/>
            <w:tcBorders>
              <w:top w:val="nil"/>
              <w:left w:val="nil"/>
              <w:bottom w:val="nil"/>
              <w:right w:val="nil"/>
            </w:tcBorders>
            <w:shd w:val="clear" w:color="auto" w:fill="auto"/>
            <w:noWrap/>
            <w:vAlign w:val="bottom"/>
            <w:hideMark/>
          </w:tcPr>
          <w:p w14:paraId="3E78D3A1" w14:textId="77777777" w:rsidR="00492796" w:rsidRPr="00963687" w:rsidRDefault="00492796" w:rsidP="000D3715">
            <w:pPr>
              <w:jc w:val="right"/>
              <w:rPr>
                <w:color w:val="000000"/>
                <w:sz w:val="22"/>
                <w:szCs w:val="22"/>
              </w:rPr>
            </w:pPr>
            <w:r w:rsidRPr="004026E5">
              <w:rPr>
                <w:color w:val="000000"/>
                <w:sz w:val="22"/>
                <w:szCs w:val="22"/>
              </w:rPr>
              <w:t>2644.434</w:t>
            </w:r>
          </w:p>
        </w:tc>
        <w:tc>
          <w:tcPr>
            <w:tcW w:w="2120" w:type="dxa"/>
            <w:tcBorders>
              <w:top w:val="nil"/>
              <w:left w:val="nil"/>
              <w:bottom w:val="nil"/>
              <w:right w:val="nil"/>
            </w:tcBorders>
            <w:shd w:val="clear" w:color="auto" w:fill="auto"/>
            <w:noWrap/>
            <w:vAlign w:val="bottom"/>
            <w:hideMark/>
          </w:tcPr>
          <w:p w14:paraId="3C5B93B1" w14:textId="77777777" w:rsidR="00492796" w:rsidRPr="00963687" w:rsidRDefault="00492796" w:rsidP="000D3715">
            <w:pPr>
              <w:jc w:val="right"/>
              <w:rPr>
                <w:color w:val="000000"/>
                <w:sz w:val="22"/>
                <w:szCs w:val="22"/>
              </w:rPr>
            </w:pPr>
            <w:r w:rsidRPr="004026E5">
              <w:rPr>
                <w:color w:val="000000"/>
                <w:sz w:val="22"/>
                <w:szCs w:val="22"/>
              </w:rPr>
              <w:t>1.240</w:t>
            </w:r>
          </w:p>
        </w:tc>
        <w:tc>
          <w:tcPr>
            <w:tcW w:w="1372" w:type="dxa"/>
            <w:tcBorders>
              <w:top w:val="nil"/>
              <w:left w:val="nil"/>
              <w:bottom w:val="nil"/>
              <w:right w:val="nil"/>
            </w:tcBorders>
            <w:shd w:val="clear" w:color="auto" w:fill="auto"/>
            <w:noWrap/>
            <w:vAlign w:val="bottom"/>
            <w:hideMark/>
          </w:tcPr>
          <w:p w14:paraId="203DBCBA" w14:textId="77777777" w:rsidR="00492796" w:rsidRPr="00963687" w:rsidRDefault="00492796" w:rsidP="000D3715">
            <w:pPr>
              <w:jc w:val="right"/>
              <w:rPr>
                <w:color w:val="000000"/>
                <w:sz w:val="22"/>
                <w:szCs w:val="22"/>
              </w:rPr>
            </w:pPr>
            <w:r w:rsidRPr="004026E5">
              <w:rPr>
                <w:color w:val="000000"/>
                <w:sz w:val="22"/>
                <w:szCs w:val="22"/>
              </w:rPr>
              <w:t>159513.439</w:t>
            </w:r>
          </w:p>
        </w:tc>
        <w:tc>
          <w:tcPr>
            <w:tcW w:w="2387" w:type="dxa"/>
            <w:tcBorders>
              <w:top w:val="nil"/>
              <w:left w:val="nil"/>
              <w:bottom w:val="nil"/>
              <w:right w:val="nil"/>
            </w:tcBorders>
            <w:shd w:val="clear" w:color="auto" w:fill="auto"/>
            <w:noWrap/>
            <w:vAlign w:val="bottom"/>
            <w:hideMark/>
          </w:tcPr>
          <w:p w14:paraId="7B7DF3B9" w14:textId="77777777" w:rsidR="00492796" w:rsidRPr="00963687" w:rsidRDefault="00492796" w:rsidP="000D3715">
            <w:pPr>
              <w:jc w:val="right"/>
              <w:rPr>
                <w:color w:val="000000"/>
                <w:sz w:val="22"/>
                <w:szCs w:val="22"/>
              </w:rPr>
            </w:pPr>
            <w:r w:rsidRPr="004026E5">
              <w:rPr>
                <w:color w:val="000000"/>
                <w:sz w:val="22"/>
                <w:szCs w:val="22"/>
              </w:rPr>
              <w:t>0.023</w:t>
            </w:r>
          </w:p>
        </w:tc>
        <w:tc>
          <w:tcPr>
            <w:tcW w:w="1400" w:type="dxa"/>
            <w:tcBorders>
              <w:top w:val="nil"/>
              <w:left w:val="nil"/>
              <w:bottom w:val="nil"/>
              <w:right w:val="nil"/>
            </w:tcBorders>
            <w:shd w:val="clear" w:color="auto" w:fill="auto"/>
            <w:noWrap/>
            <w:vAlign w:val="bottom"/>
            <w:hideMark/>
          </w:tcPr>
          <w:p w14:paraId="29FBFD57" w14:textId="77777777" w:rsidR="00492796" w:rsidRPr="00963687" w:rsidRDefault="00492796" w:rsidP="000D3715">
            <w:pPr>
              <w:jc w:val="right"/>
              <w:rPr>
                <w:color w:val="000000"/>
                <w:sz w:val="22"/>
                <w:szCs w:val="22"/>
              </w:rPr>
            </w:pPr>
            <w:r w:rsidRPr="004026E5">
              <w:rPr>
                <w:color w:val="000000"/>
                <w:sz w:val="22"/>
                <w:szCs w:val="22"/>
              </w:rPr>
              <w:t>0.151</w:t>
            </w:r>
          </w:p>
        </w:tc>
      </w:tr>
      <w:tr w:rsidR="00492796" w:rsidRPr="00963687" w14:paraId="009F2A99"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0B142E8B" w14:textId="77777777" w:rsidR="00492796" w:rsidRPr="00963687" w:rsidRDefault="00492796" w:rsidP="000D3715">
            <w:pPr>
              <w:jc w:val="right"/>
              <w:rPr>
                <w:color w:val="000000"/>
                <w:sz w:val="22"/>
                <w:szCs w:val="22"/>
              </w:rPr>
            </w:pPr>
            <w:r w:rsidRPr="004026E5">
              <w:rPr>
                <w:color w:val="000000"/>
                <w:sz w:val="22"/>
                <w:szCs w:val="22"/>
              </w:rPr>
              <w:t>2002</w:t>
            </w:r>
          </w:p>
        </w:tc>
        <w:tc>
          <w:tcPr>
            <w:tcW w:w="1520" w:type="dxa"/>
            <w:tcBorders>
              <w:top w:val="nil"/>
              <w:left w:val="nil"/>
              <w:bottom w:val="nil"/>
              <w:right w:val="nil"/>
            </w:tcBorders>
            <w:shd w:val="clear" w:color="auto" w:fill="auto"/>
            <w:noWrap/>
            <w:vAlign w:val="bottom"/>
            <w:hideMark/>
          </w:tcPr>
          <w:p w14:paraId="204A411F" w14:textId="77777777" w:rsidR="00492796" w:rsidRPr="00963687" w:rsidRDefault="00492796" w:rsidP="000D3715">
            <w:pPr>
              <w:jc w:val="right"/>
              <w:rPr>
                <w:color w:val="000000"/>
                <w:sz w:val="22"/>
                <w:szCs w:val="22"/>
              </w:rPr>
            </w:pPr>
            <w:r w:rsidRPr="004026E5">
              <w:rPr>
                <w:color w:val="000000"/>
                <w:sz w:val="22"/>
                <w:szCs w:val="22"/>
              </w:rPr>
              <w:t>2685.133</w:t>
            </w:r>
          </w:p>
        </w:tc>
        <w:tc>
          <w:tcPr>
            <w:tcW w:w="2120" w:type="dxa"/>
            <w:tcBorders>
              <w:top w:val="nil"/>
              <w:left w:val="nil"/>
              <w:bottom w:val="nil"/>
              <w:right w:val="nil"/>
            </w:tcBorders>
            <w:shd w:val="clear" w:color="auto" w:fill="auto"/>
            <w:noWrap/>
            <w:vAlign w:val="bottom"/>
            <w:hideMark/>
          </w:tcPr>
          <w:p w14:paraId="5BB105B2" w14:textId="77777777" w:rsidR="00492796" w:rsidRPr="00963687" w:rsidRDefault="00492796" w:rsidP="000D3715">
            <w:pPr>
              <w:jc w:val="right"/>
              <w:rPr>
                <w:color w:val="000000"/>
                <w:sz w:val="22"/>
                <w:szCs w:val="22"/>
              </w:rPr>
            </w:pPr>
            <w:r w:rsidRPr="004026E5">
              <w:rPr>
                <w:color w:val="000000"/>
                <w:sz w:val="22"/>
                <w:szCs w:val="22"/>
              </w:rPr>
              <w:t>1.260</w:t>
            </w:r>
          </w:p>
        </w:tc>
        <w:tc>
          <w:tcPr>
            <w:tcW w:w="1372" w:type="dxa"/>
            <w:tcBorders>
              <w:top w:val="nil"/>
              <w:left w:val="nil"/>
              <w:bottom w:val="nil"/>
              <w:right w:val="nil"/>
            </w:tcBorders>
            <w:shd w:val="clear" w:color="auto" w:fill="auto"/>
            <w:noWrap/>
            <w:vAlign w:val="bottom"/>
            <w:hideMark/>
          </w:tcPr>
          <w:p w14:paraId="313469C9" w14:textId="77777777" w:rsidR="00492796" w:rsidRPr="00963687" w:rsidRDefault="00492796" w:rsidP="000D3715">
            <w:pPr>
              <w:jc w:val="right"/>
              <w:rPr>
                <w:color w:val="000000"/>
                <w:sz w:val="22"/>
                <w:szCs w:val="22"/>
              </w:rPr>
            </w:pPr>
            <w:r w:rsidRPr="004026E5">
              <w:rPr>
                <w:color w:val="000000"/>
                <w:sz w:val="22"/>
                <w:szCs w:val="22"/>
              </w:rPr>
              <w:t>33738.827</w:t>
            </w:r>
          </w:p>
        </w:tc>
        <w:tc>
          <w:tcPr>
            <w:tcW w:w="2387" w:type="dxa"/>
            <w:tcBorders>
              <w:top w:val="nil"/>
              <w:left w:val="nil"/>
              <w:bottom w:val="nil"/>
              <w:right w:val="nil"/>
            </w:tcBorders>
            <w:shd w:val="clear" w:color="auto" w:fill="auto"/>
            <w:noWrap/>
            <w:vAlign w:val="bottom"/>
            <w:hideMark/>
          </w:tcPr>
          <w:p w14:paraId="42CB21FB" w14:textId="77777777" w:rsidR="00492796" w:rsidRPr="00963687" w:rsidRDefault="00492796" w:rsidP="000D3715">
            <w:pPr>
              <w:jc w:val="right"/>
              <w:rPr>
                <w:color w:val="000000"/>
                <w:sz w:val="22"/>
                <w:szCs w:val="22"/>
              </w:rPr>
            </w:pPr>
            <w:r w:rsidRPr="004026E5">
              <w:rPr>
                <w:color w:val="000000"/>
                <w:sz w:val="22"/>
                <w:szCs w:val="22"/>
              </w:rPr>
              <w:t>0.005</w:t>
            </w:r>
          </w:p>
        </w:tc>
        <w:tc>
          <w:tcPr>
            <w:tcW w:w="1400" w:type="dxa"/>
            <w:tcBorders>
              <w:top w:val="nil"/>
              <w:left w:val="nil"/>
              <w:bottom w:val="nil"/>
              <w:right w:val="nil"/>
            </w:tcBorders>
            <w:shd w:val="clear" w:color="auto" w:fill="auto"/>
            <w:noWrap/>
            <w:vAlign w:val="bottom"/>
            <w:hideMark/>
          </w:tcPr>
          <w:p w14:paraId="05E36B7C" w14:textId="77777777" w:rsidR="00492796" w:rsidRPr="00963687" w:rsidRDefault="00492796" w:rsidP="000D3715">
            <w:pPr>
              <w:jc w:val="right"/>
              <w:rPr>
                <w:color w:val="000000"/>
                <w:sz w:val="22"/>
                <w:szCs w:val="22"/>
              </w:rPr>
            </w:pPr>
            <w:r w:rsidRPr="004026E5">
              <w:rPr>
                <w:color w:val="000000"/>
                <w:sz w:val="22"/>
                <w:szCs w:val="22"/>
              </w:rPr>
              <w:t>0.068</w:t>
            </w:r>
          </w:p>
        </w:tc>
      </w:tr>
      <w:tr w:rsidR="00492796" w:rsidRPr="00963687" w14:paraId="3F751475"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7531EC0C" w14:textId="77777777" w:rsidR="00492796" w:rsidRPr="00963687" w:rsidRDefault="00492796" w:rsidP="000D3715">
            <w:pPr>
              <w:jc w:val="right"/>
              <w:rPr>
                <w:color w:val="000000"/>
                <w:sz w:val="22"/>
                <w:szCs w:val="22"/>
              </w:rPr>
            </w:pPr>
            <w:r w:rsidRPr="004026E5">
              <w:rPr>
                <w:color w:val="000000"/>
                <w:sz w:val="22"/>
                <w:szCs w:val="22"/>
              </w:rPr>
              <w:t>2003</w:t>
            </w:r>
          </w:p>
        </w:tc>
        <w:tc>
          <w:tcPr>
            <w:tcW w:w="1520" w:type="dxa"/>
            <w:tcBorders>
              <w:top w:val="nil"/>
              <w:left w:val="nil"/>
              <w:bottom w:val="nil"/>
              <w:right w:val="nil"/>
            </w:tcBorders>
            <w:shd w:val="clear" w:color="auto" w:fill="auto"/>
            <w:noWrap/>
            <w:vAlign w:val="bottom"/>
            <w:hideMark/>
          </w:tcPr>
          <w:p w14:paraId="1739789B" w14:textId="77777777" w:rsidR="00492796" w:rsidRPr="00963687" w:rsidRDefault="00492796" w:rsidP="000D3715">
            <w:pPr>
              <w:jc w:val="right"/>
              <w:rPr>
                <w:color w:val="000000"/>
                <w:sz w:val="22"/>
                <w:szCs w:val="22"/>
              </w:rPr>
            </w:pPr>
            <w:r w:rsidRPr="004026E5">
              <w:rPr>
                <w:color w:val="000000"/>
                <w:sz w:val="22"/>
                <w:szCs w:val="22"/>
              </w:rPr>
              <w:t>2403.298</w:t>
            </w:r>
          </w:p>
        </w:tc>
        <w:tc>
          <w:tcPr>
            <w:tcW w:w="2120" w:type="dxa"/>
            <w:tcBorders>
              <w:top w:val="nil"/>
              <w:left w:val="nil"/>
              <w:bottom w:val="nil"/>
              <w:right w:val="nil"/>
            </w:tcBorders>
            <w:shd w:val="clear" w:color="auto" w:fill="auto"/>
            <w:noWrap/>
            <w:vAlign w:val="bottom"/>
            <w:hideMark/>
          </w:tcPr>
          <w:p w14:paraId="12D49513" w14:textId="77777777" w:rsidR="00492796" w:rsidRPr="00963687" w:rsidRDefault="00492796" w:rsidP="000D3715">
            <w:pPr>
              <w:jc w:val="right"/>
              <w:rPr>
                <w:color w:val="000000"/>
                <w:sz w:val="22"/>
                <w:szCs w:val="22"/>
              </w:rPr>
            </w:pPr>
            <w:r w:rsidRPr="004026E5">
              <w:rPr>
                <w:color w:val="000000"/>
                <w:sz w:val="22"/>
                <w:szCs w:val="22"/>
              </w:rPr>
              <w:t>1.127</w:t>
            </w:r>
          </w:p>
        </w:tc>
        <w:tc>
          <w:tcPr>
            <w:tcW w:w="1372" w:type="dxa"/>
            <w:tcBorders>
              <w:top w:val="nil"/>
              <w:left w:val="nil"/>
              <w:bottom w:val="nil"/>
              <w:right w:val="nil"/>
            </w:tcBorders>
            <w:shd w:val="clear" w:color="auto" w:fill="auto"/>
            <w:noWrap/>
            <w:vAlign w:val="bottom"/>
            <w:hideMark/>
          </w:tcPr>
          <w:p w14:paraId="0067A750" w14:textId="77777777" w:rsidR="00492796" w:rsidRPr="00963687" w:rsidRDefault="00492796" w:rsidP="000D3715">
            <w:pPr>
              <w:jc w:val="right"/>
              <w:rPr>
                <w:color w:val="000000"/>
                <w:sz w:val="22"/>
                <w:szCs w:val="22"/>
              </w:rPr>
            </w:pPr>
            <w:r w:rsidRPr="004026E5">
              <w:rPr>
                <w:color w:val="000000"/>
                <w:sz w:val="22"/>
                <w:szCs w:val="22"/>
              </w:rPr>
              <w:t>33864.001</w:t>
            </w:r>
          </w:p>
        </w:tc>
        <w:tc>
          <w:tcPr>
            <w:tcW w:w="2387" w:type="dxa"/>
            <w:tcBorders>
              <w:top w:val="nil"/>
              <w:left w:val="nil"/>
              <w:bottom w:val="nil"/>
              <w:right w:val="nil"/>
            </w:tcBorders>
            <w:shd w:val="clear" w:color="auto" w:fill="auto"/>
            <w:noWrap/>
            <w:vAlign w:val="bottom"/>
            <w:hideMark/>
          </w:tcPr>
          <w:p w14:paraId="238A5E63" w14:textId="77777777" w:rsidR="00492796" w:rsidRPr="00963687" w:rsidRDefault="00492796" w:rsidP="000D3715">
            <w:pPr>
              <w:jc w:val="right"/>
              <w:rPr>
                <w:color w:val="000000"/>
                <w:sz w:val="22"/>
                <w:szCs w:val="22"/>
              </w:rPr>
            </w:pPr>
            <w:r w:rsidRPr="004026E5">
              <w:rPr>
                <w:color w:val="000000"/>
                <w:sz w:val="22"/>
                <w:szCs w:val="22"/>
              </w:rPr>
              <w:t>0.006</w:t>
            </w:r>
          </w:p>
        </w:tc>
        <w:tc>
          <w:tcPr>
            <w:tcW w:w="1400" w:type="dxa"/>
            <w:tcBorders>
              <w:top w:val="nil"/>
              <w:left w:val="nil"/>
              <w:bottom w:val="nil"/>
              <w:right w:val="nil"/>
            </w:tcBorders>
            <w:shd w:val="clear" w:color="auto" w:fill="auto"/>
            <w:noWrap/>
            <w:vAlign w:val="bottom"/>
            <w:hideMark/>
          </w:tcPr>
          <w:p w14:paraId="0E53C9E5" w14:textId="77777777" w:rsidR="00492796" w:rsidRPr="00963687" w:rsidRDefault="00492796" w:rsidP="000D3715">
            <w:pPr>
              <w:jc w:val="right"/>
              <w:rPr>
                <w:color w:val="000000"/>
                <w:sz w:val="22"/>
                <w:szCs w:val="22"/>
              </w:rPr>
            </w:pPr>
            <w:r w:rsidRPr="004026E5">
              <w:rPr>
                <w:color w:val="000000"/>
                <w:sz w:val="22"/>
                <w:szCs w:val="22"/>
              </w:rPr>
              <w:t>0.077</w:t>
            </w:r>
          </w:p>
        </w:tc>
      </w:tr>
      <w:tr w:rsidR="00492796" w:rsidRPr="00963687" w14:paraId="1DD7025D"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099EA42C" w14:textId="77777777" w:rsidR="00492796" w:rsidRPr="00963687" w:rsidRDefault="00492796" w:rsidP="000D3715">
            <w:pPr>
              <w:jc w:val="right"/>
              <w:rPr>
                <w:color w:val="000000"/>
                <w:sz w:val="22"/>
                <w:szCs w:val="22"/>
              </w:rPr>
            </w:pPr>
            <w:r w:rsidRPr="004026E5">
              <w:rPr>
                <w:color w:val="000000"/>
                <w:sz w:val="22"/>
                <w:szCs w:val="22"/>
              </w:rPr>
              <w:t>2004</w:t>
            </w:r>
          </w:p>
        </w:tc>
        <w:tc>
          <w:tcPr>
            <w:tcW w:w="1520" w:type="dxa"/>
            <w:tcBorders>
              <w:top w:val="nil"/>
              <w:left w:val="nil"/>
              <w:bottom w:val="nil"/>
              <w:right w:val="nil"/>
            </w:tcBorders>
            <w:shd w:val="clear" w:color="auto" w:fill="auto"/>
            <w:noWrap/>
            <w:vAlign w:val="bottom"/>
            <w:hideMark/>
          </w:tcPr>
          <w:p w14:paraId="260CF365" w14:textId="77777777" w:rsidR="00492796" w:rsidRPr="00963687" w:rsidRDefault="00492796" w:rsidP="000D3715">
            <w:pPr>
              <w:jc w:val="right"/>
              <w:rPr>
                <w:color w:val="000000"/>
                <w:sz w:val="22"/>
                <w:szCs w:val="22"/>
              </w:rPr>
            </w:pPr>
            <w:r w:rsidRPr="004026E5">
              <w:rPr>
                <w:color w:val="000000"/>
                <w:sz w:val="22"/>
                <w:szCs w:val="22"/>
              </w:rPr>
              <w:t>3651.543</w:t>
            </w:r>
          </w:p>
        </w:tc>
        <w:tc>
          <w:tcPr>
            <w:tcW w:w="2120" w:type="dxa"/>
            <w:tcBorders>
              <w:top w:val="nil"/>
              <w:left w:val="nil"/>
              <w:bottom w:val="nil"/>
              <w:right w:val="nil"/>
            </w:tcBorders>
            <w:shd w:val="clear" w:color="auto" w:fill="auto"/>
            <w:noWrap/>
            <w:vAlign w:val="bottom"/>
            <w:hideMark/>
          </w:tcPr>
          <w:p w14:paraId="59E22123" w14:textId="77777777" w:rsidR="00492796" w:rsidRPr="00963687" w:rsidRDefault="00492796" w:rsidP="000D3715">
            <w:pPr>
              <w:jc w:val="right"/>
              <w:rPr>
                <w:color w:val="000000"/>
                <w:sz w:val="22"/>
                <w:szCs w:val="22"/>
              </w:rPr>
            </w:pPr>
            <w:r w:rsidRPr="004026E5">
              <w:rPr>
                <w:color w:val="000000"/>
                <w:sz w:val="22"/>
                <w:szCs w:val="22"/>
              </w:rPr>
              <w:t>1.713</w:t>
            </w:r>
          </w:p>
        </w:tc>
        <w:tc>
          <w:tcPr>
            <w:tcW w:w="1372" w:type="dxa"/>
            <w:tcBorders>
              <w:top w:val="nil"/>
              <w:left w:val="nil"/>
              <w:bottom w:val="nil"/>
              <w:right w:val="nil"/>
            </w:tcBorders>
            <w:shd w:val="clear" w:color="auto" w:fill="auto"/>
            <w:noWrap/>
            <w:vAlign w:val="bottom"/>
            <w:hideMark/>
          </w:tcPr>
          <w:p w14:paraId="531E2570" w14:textId="77777777" w:rsidR="00492796" w:rsidRPr="00963687" w:rsidRDefault="00492796" w:rsidP="000D3715">
            <w:pPr>
              <w:jc w:val="right"/>
              <w:rPr>
                <w:color w:val="000000"/>
                <w:sz w:val="22"/>
                <w:szCs w:val="22"/>
              </w:rPr>
            </w:pPr>
            <w:r w:rsidRPr="004026E5">
              <w:rPr>
                <w:color w:val="000000"/>
                <w:sz w:val="22"/>
                <w:szCs w:val="22"/>
              </w:rPr>
              <w:t>114213.956</w:t>
            </w:r>
          </w:p>
        </w:tc>
        <w:tc>
          <w:tcPr>
            <w:tcW w:w="2387" w:type="dxa"/>
            <w:tcBorders>
              <w:top w:val="nil"/>
              <w:left w:val="nil"/>
              <w:bottom w:val="nil"/>
              <w:right w:val="nil"/>
            </w:tcBorders>
            <w:shd w:val="clear" w:color="auto" w:fill="auto"/>
            <w:noWrap/>
            <w:vAlign w:val="bottom"/>
            <w:hideMark/>
          </w:tcPr>
          <w:p w14:paraId="468F1ED7" w14:textId="77777777" w:rsidR="00492796" w:rsidRPr="00963687" w:rsidRDefault="00492796" w:rsidP="000D3715">
            <w:pPr>
              <w:jc w:val="right"/>
              <w:rPr>
                <w:color w:val="000000"/>
                <w:sz w:val="22"/>
                <w:szCs w:val="22"/>
              </w:rPr>
            </w:pPr>
            <w:r w:rsidRPr="004026E5">
              <w:rPr>
                <w:color w:val="000000"/>
                <w:sz w:val="22"/>
                <w:szCs w:val="22"/>
              </w:rPr>
              <w:t>0.009</w:t>
            </w:r>
          </w:p>
        </w:tc>
        <w:tc>
          <w:tcPr>
            <w:tcW w:w="1400" w:type="dxa"/>
            <w:tcBorders>
              <w:top w:val="nil"/>
              <w:left w:val="nil"/>
              <w:bottom w:val="nil"/>
              <w:right w:val="nil"/>
            </w:tcBorders>
            <w:shd w:val="clear" w:color="auto" w:fill="auto"/>
            <w:noWrap/>
            <w:vAlign w:val="bottom"/>
            <w:hideMark/>
          </w:tcPr>
          <w:p w14:paraId="7B9F002F" w14:textId="77777777" w:rsidR="00492796" w:rsidRPr="00963687" w:rsidRDefault="00492796" w:rsidP="000D3715">
            <w:pPr>
              <w:jc w:val="right"/>
              <w:rPr>
                <w:color w:val="000000"/>
                <w:sz w:val="22"/>
                <w:szCs w:val="22"/>
              </w:rPr>
            </w:pPr>
            <w:r w:rsidRPr="004026E5">
              <w:rPr>
                <w:color w:val="000000"/>
                <w:sz w:val="22"/>
                <w:szCs w:val="22"/>
              </w:rPr>
              <w:t>0.093</w:t>
            </w:r>
          </w:p>
        </w:tc>
      </w:tr>
      <w:tr w:rsidR="00492796" w:rsidRPr="00963687" w14:paraId="4AB819C1"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5C8263DA" w14:textId="77777777" w:rsidR="00492796" w:rsidRPr="00963687" w:rsidRDefault="00492796" w:rsidP="000D3715">
            <w:pPr>
              <w:jc w:val="right"/>
              <w:rPr>
                <w:color w:val="000000"/>
                <w:sz w:val="22"/>
                <w:szCs w:val="22"/>
              </w:rPr>
            </w:pPr>
            <w:r w:rsidRPr="004026E5">
              <w:rPr>
                <w:color w:val="000000"/>
                <w:sz w:val="22"/>
                <w:szCs w:val="22"/>
              </w:rPr>
              <w:t>2005</w:t>
            </w:r>
          </w:p>
        </w:tc>
        <w:tc>
          <w:tcPr>
            <w:tcW w:w="1520" w:type="dxa"/>
            <w:tcBorders>
              <w:top w:val="nil"/>
              <w:left w:val="nil"/>
              <w:bottom w:val="nil"/>
              <w:right w:val="nil"/>
            </w:tcBorders>
            <w:shd w:val="clear" w:color="auto" w:fill="auto"/>
            <w:noWrap/>
            <w:vAlign w:val="bottom"/>
            <w:hideMark/>
          </w:tcPr>
          <w:p w14:paraId="113D99A2" w14:textId="77777777" w:rsidR="00492796" w:rsidRPr="00963687" w:rsidRDefault="00492796" w:rsidP="000D3715">
            <w:pPr>
              <w:jc w:val="right"/>
              <w:rPr>
                <w:color w:val="000000"/>
                <w:sz w:val="22"/>
                <w:szCs w:val="22"/>
              </w:rPr>
            </w:pPr>
            <w:r w:rsidRPr="004026E5">
              <w:rPr>
                <w:color w:val="000000"/>
                <w:sz w:val="22"/>
                <w:szCs w:val="22"/>
              </w:rPr>
              <w:t>11479.919</w:t>
            </w:r>
          </w:p>
        </w:tc>
        <w:tc>
          <w:tcPr>
            <w:tcW w:w="2120" w:type="dxa"/>
            <w:tcBorders>
              <w:top w:val="nil"/>
              <w:left w:val="nil"/>
              <w:bottom w:val="nil"/>
              <w:right w:val="nil"/>
            </w:tcBorders>
            <w:shd w:val="clear" w:color="auto" w:fill="auto"/>
            <w:noWrap/>
            <w:vAlign w:val="bottom"/>
            <w:hideMark/>
          </w:tcPr>
          <w:p w14:paraId="033BA3DD" w14:textId="77777777" w:rsidR="00492796" w:rsidRPr="00963687" w:rsidRDefault="00492796" w:rsidP="000D3715">
            <w:pPr>
              <w:jc w:val="right"/>
              <w:rPr>
                <w:color w:val="000000"/>
                <w:sz w:val="22"/>
                <w:szCs w:val="22"/>
              </w:rPr>
            </w:pPr>
            <w:r w:rsidRPr="004026E5">
              <w:rPr>
                <w:color w:val="000000"/>
                <w:sz w:val="22"/>
                <w:szCs w:val="22"/>
              </w:rPr>
              <w:t>1.051</w:t>
            </w:r>
          </w:p>
        </w:tc>
        <w:tc>
          <w:tcPr>
            <w:tcW w:w="1372" w:type="dxa"/>
            <w:tcBorders>
              <w:top w:val="nil"/>
              <w:left w:val="nil"/>
              <w:bottom w:val="nil"/>
              <w:right w:val="nil"/>
            </w:tcBorders>
            <w:shd w:val="clear" w:color="auto" w:fill="auto"/>
            <w:noWrap/>
            <w:vAlign w:val="bottom"/>
            <w:hideMark/>
          </w:tcPr>
          <w:p w14:paraId="2209F7C1" w14:textId="77777777" w:rsidR="00492796" w:rsidRPr="00963687" w:rsidRDefault="00492796" w:rsidP="000D3715">
            <w:pPr>
              <w:jc w:val="right"/>
              <w:rPr>
                <w:color w:val="000000"/>
                <w:sz w:val="22"/>
                <w:szCs w:val="22"/>
              </w:rPr>
            </w:pPr>
            <w:r w:rsidRPr="004026E5">
              <w:rPr>
                <w:color w:val="000000"/>
                <w:sz w:val="22"/>
                <w:szCs w:val="22"/>
              </w:rPr>
              <w:t>2445608.389</w:t>
            </w:r>
          </w:p>
        </w:tc>
        <w:tc>
          <w:tcPr>
            <w:tcW w:w="2387" w:type="dxa"/>
            <w:tcBorders>
              <w:top w:val="nil"/>
              <w:left w:val="nil"/>
              <w:bottom w:val="nil"/>
              <w:right w:val="nil"/>
            </w:tcBorders>
            <w:shd w:val="clear" w:color="auto" w:fill="auto"/>
            <w:noWrap/>
            <w:vAlign w:val="bottom"/>
            <w:hideMark/>
          </w:tcPr>
          <w:p w14:paraId="73726FDE" w14:textId="77777777" w:rsidR="00492796" w:rsidRPr="00963687" w:rsidRDefault="00492796" w:rsidP="000D3715">
            <w:pPr>
              <w:jc w:val="right"/>
              <w:rPr>
                <w:color w:val="000000"/>
                <w:sz w:val="22"/>
                <w:szCs w:val="22"/>
              </w:rPr>
            </w:pPr>
            <w:r w:rsidRPr="004026E5">
              <w:rPr>
                <w:color w:val="000000"/>
                <w:sz w:val="22"/>
                <w:szCs w:val="22"/>
              </w:rPr>
              <w:t>0.019</w:t>
            </w:r>
          </w:p>
        </w:tc>
        <w:tc>
          <w:tcPr>
            <w:tcW w:w="1400" w:type="dxa"/>
            <w:tcBorders>
              <w:top w:val="nil"/>
              <w:left w:val="nil"/>
              <w:bottom w:val="nil"/>
              <w:right w:val="nil"/>
            </w:tcBorders>
            <w:shd w:val="clear" w:color="auto" w:fill="auto"/>
            <w:noWrap/>
            <w:vAlign w:val="bottom"/>
            <w:hideMark/>
          </w:tcPr>
          <w:p w14:paraId="083A96CE" w14:textId="77777777" w:rsidR="00492796" w:rsidRPr="00963687" w:rsidRDefault="00492796" w:rsidP="000D3715">
            <w:pPr>
              <w:jc w:val="right"/>
              <w:rPr>
                <w:color w:val="000000"/>
                <w:sz w:val="22"/>
                <w:szCs w:val="22"/>
              </w:rPr>
            </w:pPr>
            <w:r w:rsidRPr="004026E5">
              <w:rPr>
                <w:color w:val="000000"/>
                <w:sz w:val="22"/>
                <w:szCs w:val="22"/>
              </w:rPr>
              <w:t>0.136</w:t>
            </w:r>
          </w:p>
        </w:tc>
      </w:tr>
      <w:tr w:rsidR="00492796" w:rsidRPr="00963687" w14:paraId="31C95048"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13C0CE71" w14:textId="77777777" w:rsidR="00492796" w:rsidRPr="00963687" w:rsidRDefault="00492796" w:rsidP="000D3715">
            <w:pPr>
              <w:jc w:val="right"/>
              <w:rPr>
                <w:color w:val="000000"/>
                <w:sz w:val="22"/>
                <w:szCs w:val="22"/>
              </w:rPr>
            </w:pPr>
            <w:r w:rsidRPr="004026E5">
              <w:rPr>
                <w:color w:val="000000"/>
                <w:sz w:val="22"/>
                <w:szCs w:val="22"/>
              </w:rPr>
              <w:t>2006</w:t>
            </w:r>
          </w:p>
        </w:tc>
        <w:tc>
          <w:tcPr>
            <w:tcW w:w="1520" w:type="dxa"/>
            <w:tcBorders>
              <w:top w:val="nil"/>
              <w:left w:val="nil"/>
              <w:bottom w:val="nil"/>
              <w:right w:val="nil"/>
            </w:tcBorders>
            <w:shd w:val="clear" w:color="auto" w:fill="auto"/>
            <w:noWrap/>
            <w:vAlign w:val="bottom"/>
            <w:hideMark/>
          </w:tcPr>
          <w:p w14:paraId="66BC89E8" w14:textId="77777777" w:rsidR="00492796" w:rsidRPr="00963687" w:rsidRDefault="00492796" w:rsidP="000D3715">
            <w:pPr>
              <w:jc w:val="right"/>
              <w:rPr>
                <w:color w:val="000000"/>
                <w:sz w:val="22"/>
                <w:szCs w:val="22"/>
              </w:rPr>
            </w:pPr>
            <w:r w:rsidRPr="004026E5">
              <w:rPr>
                <w:color w:val="000000"/>
                <w:sz w:val="22"/>
                <w:szCs w:val="22"/>
              </w:rPr>
              <w:t>8686.932</w:t>
            </w:r>
          </w:p>
        </w:tc>
        <w:tc>
          <w:tcPr>
            <w:tcW w:w="2120" w:type="dxa"/>
            <w:tcBorders>
              <w:top w:val="nil"/>
              <w:left w:val="nil"/>
              <w:bottom w:val="nil"/>
              <w:right w:val="nil"/>
            </w:tcBorders>
            <w:shd w:val="clear" w:color="auto" w:fill="auto"/>
            <w:noWrap/>
            <w:vAlign w:val="bottom"/>
            <w:hideMark/>
          </w:tcPr>
          <w:p w14:paraId="6A0386B5" w14:textId="77777777" w:rsidR="00492796" w:rsidRPr="00963687" w:rsidRDefault="00492796" w:rsidP="000D3715">
            <w:pPr>
              <w:jc w:val="right"/>
              <w:rPr>
                <w:color w:val="000000"/>
                <w:sz w:val="22"/>
                <w:szCs w:val="22"/>
              </w:rPr>
            </w:pPr>
            <w:r w:rsidRPr="004026E5">
              <w:rPr>
                <w:color w:val="000000"/>
                <w:sz w:val="22"/>
                <w:szCs w:val="22"/>
              </w:rPr>
              <w:t>0.796</w:t>
            </w:r>
          </w:p>
        </w:tc>
        <w:tc>
          <w:tcPr>
            <w:tcW w:w="1372" w:type="dxa"/>
            <w:tcBorders>
              <w:top w:val="nil"/>
              <w:left w:val="nil"/>
              <w:bottom w:val="nil"/>
              <w:right w:val="nil"/>
            </w:tcBorders>
            <w:shd w:val="clear" w:color="auto" w:fill="auto"/>
            <w:noWrap/>
            <w:vAlign w:val="bottom"/>
            <w:hideMark/>
          </w:tcPr>
          <w:p w14:paraId="2453D081" w14:textId="77777777" w:rsidR="00492796" w:rsidRPr="00963687" w:rsidRDefault="00492796" w:rsidP="000D3715">
            <w:pPr>
              <w:jc w:val="right"/>
              <w:rPr>
                <w:color w:val="000000"/>
                <w:sz w:val="22"/>
                <w:szCs w:val="22"/>
              </w:rPr>
            </w:pPr>
            <w:r w:rsidRPr="004026E5">
              <w:rPr>
                <w:color w:val="000000"/>
                <w:sz w:val="22"/>
                <w:szCs w:val="22"/>
              </w:rPr>
              <w:t>2442560.854</w:t>
            </w:r>
          </w:p>
        </w:tc>
        <w:tc>
          <w:tcPr>
            <w:tcW w:w="2387" w:type="dxa"/>
            <w:tcBorders>
              <w:top w:val="nil"/>
              <w:left w:val="nil"/>
              <w:bottom w:val="nil"/>
              <w:right w:val="nil"/>
            </w:tcBorders>
            <w:shd w:val="clear" w:color="auto" w:fill="auto"/>
            <w:noWrap/>
            <w:vAlign w:val="bottom"/>
            <w:hideMark/>
          </w:tcPr>
          <w:p w14:paraId="3E72BD47" w14:textId="77777777" w:rsidR="00492796" w:rsidRPr="00963687" w:rsidRDefault="00492796" w:rsidP="000D3715">
            <w:pPr>
              <w:jc w:val="right"/>
              <w:rPr>
                <w:color w:val="000000"/>
                <w:sz w:val="22"/>
                <w:szCs w:val="22"/>
              </w:rPr>
            </w:pPr>
            <w:r w:rsidRPr="004026E5">
              <w:rPr>
                <w:color w:val="000000"/>
                <w:sz w:val="22"/>
                <w:szCs w:val="22"/>
              </w:rPr>
              <w:t>0.032</w:t>
            </w:r>
          </w:p>
        </w:tc>
        <w:tc>
          <w:tcPr>
            <w:tcW w:w="1400" w:type="dxa"/>
            <w:tcBorders>
              <w:top w:val="nil"/>
              <w:left w:val="nil"/>
              <w:bottom w:val="nil"/>
              <w:right w:val="nil"/>
            </w:tcBorders>
            <w:shd w:val="clear" w:color="auto" w:fill="auto"/>
            <w:noWrap/>
            <w:vAlign w:val="bottom"/>
            <w:hideMark/>
          </w:tcPr>
          <w:p w14:paraId="52D43385" w14:textId="77777777" w:rsidR="00492796" w:rsidRPr="00963687" w:rsidRDefault="00492796" w:rsidP="000D3715">
            <w:pPr>
              <w:jc w:val="right"/>
              <w:rPr>
                <w:color w:val="000000"/>
                <w:sz w:val="22"/>
                <w:szCs w:val="22"/>
              </w:rPr>
            </w:pPr>
            <w:r w:rsidRPr="004026E5">
              <w:rPr>
                <w:color w:val="000000"/>
                <w:sz w:val="22"/>
                <w:szCs w:val="22"/>
              </w:rPr>
              <w:t>0.180</w:t>
            </w:r>
          </w:p>
        </w:tc>
      </w:tr>
      <w:tr w:rsidR="00492796" w:rsidRPr="00963687" w14:paraId="70CC2588"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1319A144" w14:textId="77777777" w:rsidR="00492796" w:rsidRPr="00963687" w:rsidRDefault="00492796" w:rsidP="000D3715">
            <w:pPr>
              <w:jc w:val="right"/>
              <w:rPr>
                <w:color w:val="000000"/>
                <w:sz w:val="22"/>
                <w:szCs w:val="22"/>
              </w:rPr>
            </w:pPr>
            <w:r w:rsidRPr="004026E5">
              <w:rPr>
                <w:color w:val="000000"/>
                <w:sz w:val="22"/>
                <w:szCs w:val="22"/>
              </w:rPr>
              <w:t>2007</w:t>
            </w:r>
          </w:p>
        </w:tc>
        <w:tc>
          <w:tcPr>
            <w:tcW w:w="1520" w:type="dxa"/>
            <w:tcBorders>
              <w:top w:val="nil"/>
              <w:left w:val="nil"/>
              <w:bottom w:val="nil"/>
              <w:right w:val="nil"/>
            </w:tcBorders>
            <w:shd w:val="clear" w:color="auto" w:fill="auto"/>
            <w:noWrap/>
            <w:vAlign w:val="bottom"/>
            <w:hideMark/>
          </w:tcPr>
          <w:p w14:paraId="594C6FA4" w14:textId="77777777" w:rsidR="00492796" w:rsidRPr="00963687" w:rsidRDefault="00492796" w:rsidP="000D3715">
            <w:pPr>
              <w:jc w:val="right"/>
              <w:rPr>
                <w:color w:val="000000"/>
                <w:sz w:val="22"/>
                <w:szCs w:val="22"/>
              </w:rPr>
            </w:pPr>
            <w:r w:rsidRPr="004026E5">
              <w:rPr>
                <w:color w:val="000000"/>
                <w:sz w:val="22"/>
                <w:szCs w:val="22"/>
              </w:rPr>
              <w:t>9615.569</w:t>
            </w:r>
          </w:p>
        </w:tc>
        <w:tc>
          <w:tcPr>
            <w:tcW w:w="2120" w:type="dxa"/>
            <w:tcBorders>
              <w:top w:val="nil"/>
              <w:left w:val="nil"/>
              <w:bottom w:val="nil"/>
              <w:right w:val="nil"/>
            </w:tcBorders>
            <w:shd w:val="clear" w:color="auto" w:fill="auto"/>
            <w:noWrap/>
            <w:vAlign w:val="bottom"/>
            <w:hideMark/>
          </w:tcPr>
          <w:p w14:paraId="6463BA6C" w14:textId="77777777" w:rsidR="00492796" w:rsidRPr="00963687" w:rsidRDefault="00492796" w:rsidP="000D3715">
            <w:pPr>
              <w:jc w:val="right"/>
              <w:rPr>
                <w:color w:val="000000"/>
                <w:sz w:val="22"/>
                <w:szCs w:val="22"/>
              </w:rPr>
            </w:pPr>
            <w:r w:rsidRPr="004026E5">
              <w:rPr>
                <w:color w:val="000000"/>
                <w:sz w:val="22"/>
                <w:szCs w:val="22"/>
              </w:rPr>
              <w:t>0.881</w:t>
            </w:r>
          </w:p>
        </w:tc>
        <w:tc>
          <w:tcPr>
            <w:tcW w:w="1372" w:type="dxa"/>
            <w:tcBorders>
              <w:top w:val="nil"/>
              <w:left w:val="nil"/>
              <w:bottom w:val="nil"/>
              <w:right w:val="nil"/>
            </w:tcBorders>
            <w:shd w:val="clear" w:color="auto" w:fill="auto"/>
            <w:noWrap/>
            <w:vAlign w:val="bottom"/>
            <w:hideMark/>
          </w:tcPr>
          <w:p w14:paraId="60F3A4E3" w14:textId="77777777" w:rsidR="00492796" w:rsidRPr="00963687" w:rsidRDefault="00492796" w:rsidP="000D3715">
            <w:pPr>
              <w:jc w:val="right"/>
              <w:rPr>
                <w:color w:val="000000"/>
                <w:sz w:val="22"/>
                <w:szCs w:val="22"/>
              </w:rPr>
            </w:pPr>
            <w:r w:rsidRPr="004026E5">
              <w:rPr>
                <w:color w:val="000000"/>
                <w:sz w:val="22"/>
                <w:szCs w:val="22"/>
              </w:rPr>
              <w:t>2441515.275</w:t>
            </w:r>
          </w:p>
        </w:tc>
        <w:tc>
          <w:tcPr>
            <w:tcW w:w="2387" w:type="dxa"/>
            <w:tcBorders>
              <w:top w:val="nil"/>
              <w:left w:val="nil"/>
              <w:bottom w:val="nil"/>
              <w:right w:val="nil"/>
            </w:tcBorders>
            <w:shd w:val="clear" w:color="auto" w:fill="auto"/>
            <w:noWrap/>
            <w:vAlign w:val="bottom"/>
            <w:hideMark/>
          </w:tcPr>
          <w:p w14:paraId="7E0988A1" w14:textId="77777777" w:rsidR="00492796" w:rsidRPr="00963687" w:rsidRDefault="00492796" w:rsidP="000D3715">
            <w:pPr>
              <w:jc w:val="right"/>
              <w:rPr>
                <w:color w:val="000000"/>
                <w:sz w:val="22"/>
                <w:szCs w:val="22"/>
              </w:rPr>
            </w:pPr>
            <w:r w:rsidRPr="004026E5">
              <w:rPr>
                <w:color w:val="000000"/>
                <w:sz w:val="22"/>
                <w:szCs w:val="22"/>
              </w:rPr>
              <w:t>0.026</w:t>
            </w:r>
          </w:p>
        </w:tc>
        <w:tc>
          <w:tcPr>
            <w:tcW w:w="1400" w:type="dxa"/>
            <w:tcBorders>
              <w:top w:val="nil"/>
              <w:left w:val="nil"/>
              <w:bottom w:val="nil"/>
              <w:right w:val="nil"/>
            </w:tcBorders>
            <w:shd w:val="clear" w:color="auto" w:fill="auto"/>
            <w:noWrap/>
            <w:vAlign w:val="bottom"/>
            <w:hideMark/>
          </w:tcPr>
          <w:p w14:paraId="4ECB8578" w14:textId="77777777" w:rsidR="00492796" w:rsidRPr="00963687" w:rsidRDefault="00492796" w:rsidP="000D3715">
            <w:pPr>
              <w:jc w:val="right"/>
              <w:rPr>
                <w:color w:val="000000"/>
                <w:sz w:val="22"/>
                <w:szCs w:val="22"/>
              </w:rPr>
            </w:pPr>
            <w:r w:rsidRPr="004026E5">
              <w:rPr>
                <w:color w:val="000000"/>
                <w:sz w:val="22"/>
                <w:szCs w:val="22"/>
              </w:rPr>
              <w:t>0.163</w:t>
            </w:r>
          </w:p>
        </w:tc>
      </w:tr>
      <w:tr w:rsidR="00492796" w:rsidRPr="00963687" w14:paraId="251C0040"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62C8C38C" w14:textId="77777777" w:rsidR="00492796" w:rsidRPr="00963687" w:rsidRDefault="00492796" w:rsidP="000D3715">
            <w:pPr>
              <w:jc w:val="right"/>
              <w:rPr>
                <w:color w:val="000000"/>
                <w:sz w:val="22"/>
                <w:szCs w:val="22"/>
              </w:rPr>
            </w:pPr>
            <w:r w:rsidRPr="004026E5">
              <w:rPr>
                <w:color w:val="000000"/>
                <w:sz w:val="22"/>
                <w:szCs w:val="22"/>
              </w:rPr>
              <w:t>2008</w:t>
            </w:r>
          </w:p>
        </w:tc>
        <w:tc>
          <w:tcPr>
            <w:tcW w:w="1520" w:type="dxa"/>
            <w:tcBorders>
              <w:top w:val="nil"/>
              <w:left w:val="nil"/>
              <w:bottom w:val="nil"/>
              <w:right w:val="nil"/>
            </w:tcBorders>
            <w:shd w:val="clear" w:color="auto" w:fill="auto"/>
            <w:noWrap/>
            <w:vAlign w:val="bottom"/>
            <w:hideMark/>
          </w:tcPr>
          <w:p w14:paraId="4B02B67D" w14:textId="77777777" w:rsidR="00492796" w:rsidRPr="00963687" w:rsidRDefault="00492796" w:rsidP="000D3715">
            <w:pPr>
              <w:jc w:val="right"/>
              <w:rPr>
                <w:color w:val="000000"/>
                <w:sz w:val="22"/>
                <w:szCs w:val="22"/>
              </w:rPr>
            </w:pPr>
            <w:r w:rsidRPr="004026E5">
              <w:rPr>
                <w:color w:val="000000"/>
                <w:sz w:val="22"/>
                <w:szCs w:val="22"/>
              </w:rPr>
              <w:t>9592.846</w:t>
            </w:r>
          </w:p>
        </w:tc>
        <w:tc>
          <w:tcPr>
            <w:tcW w:w="2120" w:type="dxa"/>
            <w:tcBorders>
              <w:top w:val="nil"/>
              <w:left w:val="nil"/>
              <w:bottom w:val="nil"/>
              <w:right w:val="nil"/>
            </w:tcBorders>
            <w:shd w:val="clear" w:color="auto" w:fill="auto"/>
            <w:noWrap/>
            <w:vAlign w:val="bottom"/>
            <w:hideMark/>
          </w:tcPr>
          <w:p w14:paraId="421FB114" w14:textId="77777777" w:rsidR="00492796" w:rsidRPr="00963687" w:rsidRDefault="00492796" w:rsidP="000D3715">
            <w:pPr>
              <w:jc w:val="right"/>
              <w:rPr>
                <w:color w:val="000000"/>
                <w:sz w:val="22"/>
                <w:szCs w:val="22"/>
              </w:rPr>
            </w:pPr>
            <w:r w:rsidRPr="004026E5">
              <w:rPr>
                <w:color w:val="000000"/>
                <w:sz w:val="22"/>
                <w:szCs w:val="22"/>
              </w:rPr>
              <w:t>0.879</w:t>
            </w:r>
          </w:p>
        </w:tc>
        <w:tc>
          <w:tcPr>
            <w:tcW w:w="1372" w:type="dxa"/>
            <w:tcBorders>
              <w:top w:val="nil"/>
              <w:left w:val="nil"/>
              <w:bottom w:val="nil"/>
              <w:right w:val="nil"/>
            </w:tcBorders>
            <w:shd w:val="clear" w:color="auto" w:fill="auto"/>
            <w:noWrap/>
            <w:vAlign w:val="bottom"/>
            <w:hideMark/>
          </w:tcPr>
          <w:p w14:paraId="54D913AC" w14:textId="77777777" w:rsidR="00492796" w:rsidRPr="00963687" w:rsidRDefault="00492796" w:rsidP="000D3715">
            <w:pPr>
              <w:jc w:val="right"/>
              <w:rPr>
                <w:color w:val="000000"/>
                <w:sz w:val="22"/>
                <w:szCs w:val="22"/>
              </w:rPr>
            </w:pPr>
            <w:r w:rsidRPr="004026E5">
              <w:rPr>
                <w:color w:val="000000"/>
                <w:sz w:val="22"/>
                <w:szCs w:val="22"/>
              </w:rPr>
              <w:t>2445626.553</w:t>
            </w:r>
          </w:p>
        </w:tc>
        <w:tc>
          <w:tcPr>
            <w:tcW w:w="2387" w:type="dxa"/>
            <w:tcBorders>
              <w:top w:val="nil"/>
              <w:left w:val="nil"/>
              <w:bottom w:val="nil"/>
              <w:right w:val="nil"/>
            </w:tcBorders>
            <w:shd w:val="clear" w:color="auto" w:fill="auto"/>
            <w:noWrap/>
            <w:vAlign w:val="bottom"/>
            <w:hideMark/>
          </w:tcPr>
          <w:p w14:paraId="26D48B4C" w14:textId="77777777" w:rsidR="00492796" w:rsidRPr="00963687" w:rsidRDefault="00492796" w:rsidP="000D3715">
            <w:pPr>
              <w:jc w:val="right"/>
              <w:rPr>
                <w:color w:val="000000"/>
                <w:sz w:val="22"/>
                <w:szCs w:val="22"/>
              </w:rPr>
            </w:pPr>
            <w:r w:rsidRPr="004026E5">
              <w:rPr>
                <w:color w:val="000000"/>
                <w:sz w:val="22"/>
                <w:szCs w:val="22"/>
              </w:rPr>
              <w:t>0.027</w:t>
            </w:r>
          </w:p>
        </w:tc>
        <w:tc>
          <w:tcPr>
            <w:tcW w:w="1400" w:type="dxa"/>
            <w:tcBorders>
              <w:top w:val="nil"/>
              <w:left w:val="nil"/>
              <w:bottom w:val="nil"/>
              <w:right w:val="nil"/>
            </w:tcBorders>
            <w:shd w:val="clear" w:color="auto" w:fill="auto"/>
            <w:noWrap/>
            <w:vAlign w:val="bottom"/>
            <w:hideMark/>
          </w:tcPr>
          <w:p w14:paraId="42F0A5F8" w14:textId="77777777" w:rsidR="00492796" w:rsidRPr="00963687" w:rsidRDefault="00492796" w:rsidP="000D3715">
            <w:pPr>
              <w:jc w:val="right"/>
              <w:rPr>
                <w:color w:val="000000"/>
                <w:sz w:val="22"/>
                <w:szCs w:val="22"/>
              </w:rPr>
            </w:pPr>
            <w:r w:rsidRPr="004026E5">
              <w:rPr>
                <w:color w:val="000000"/>
                <w:sz w:val="22"/>
                <w:szCs w:val="22"/>
              </w:rPr>
              <w:t>0.163</w:t>
            </w:r>
          </w:p>
        </w:tc>
      </w:tr>
      <w:tr w:rsidR="00492796" w:rsidRPr="00963687" w14:paraId="671CD92E"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3E4252F8" w14:textId="77777777" w:rsidR="00492796" w:rsidRPr="00963687" w:rsidRDefault="00492796" w:rsidP="000D3715">
            <w:pPr>
              <w:jc w:val="right"/>
              <w:rPr>
                <w:color w:val="000000"/>
                <w:sz w:val="22"/>
                <w:szCs w:val="22"/>
              </w:rPr>
            </w:pPr>
            <w:r w:rsidRPr="004026E5">
              <w:rPr>
                <w:color w:val="000000"/>
                <w:sz w:val="22"/>
                <w:szCs w:val="22"/>
              </w:rPr>
              <w:t>2009</w:t>
            </w:r>
          </w:p>
        </w:tc>
        <w:tc>
          <w:tcPr>
            <w:tcW w:w="1520" w:type="dxa"/>
            <w:tcBorders>
              <w:top w:val="nil"/>
              <w:left w:val="nil"/>
              <w:bottom w:val="nil"/>
              <w:right w:val="nil"/>
            </w:tcBorders>
            <w:shd w:val="clear" w:color="auto" w:fill="auto"/>
            <w:noWrap/>
            <w:vAlign w:val="bottom"/>
            <w:hideMark/>
          </w:tcPr>
          <w:p w14:paraId="1175C505" w14:textId="77777777" w:rsidR="00492796" w:rsidRPr="00963687" w:rsidRDefault="00492796" w:rsidP="000D3715">
            <w:pPr>
              <w:jc w:val="right"/>
              <w:rPr>
                <w:color w:val="000000"/>
                <w:sz w:val="22"/>
                <w:szCs w:val="22"/>
              </w:rPr>
            </w:pPr>
            <w:r w:rsidRPr="004026E5">
              <w:rPr>
                <w:color w:val="000000"/>
                <w:sz w:val="22"/>
                <w:szCs w:val="22"/>
              </w:rPr>
              <w:t>8430.385</w:t>
            </w:r>
          </w:p>
        </w:tc>
        <w:tc>
          <w:tcPr>
            <w:tcW w:w="2120" w:type="dxa"/>
            <w:tcBorders>
              <w:top w:val="nil"/>
              <w:left w:val="nil"/>
              <w:bottom w:val="nil"/>
              <w:right w:val="nil"/>
            </w:tcBorders>
            <w:shd w:val="clear" w:color="auto" w:fill="auto"/>
            <w:noWrap/>
            <w:vAlign w:val="bottom"/>
            <w:hideMark/>
          </w:tcPr>
          <w:p w14:paraId="6E140AE2" w14:textId="77777777" w:rsidR="00492796" w:rsidRPr="00963687" w:rsidRDefault="00492796" w:rsidP="000D3715">
            <w:pPr>
              <w:jc w:val="right"/>
              <w:rPr>
                <w:color w:val="000000"/>
                <w:sz w:val="22"/>
                <w:szCs w:val="22"/>
              </w:rPr>
            </w:pPr>
            <w:r w:rsidRPr="004026E5">
              <w:rPr>
                <w:color w:val="000000"/>
                <w:sz w:val="22"/>
                <w:szCs w:val="22"/>
              </w:rPr>
              <w:t>0.772</w:t>
            </w:r>
          </w:p>
        </w:tc>
        <w:tc>
          <w:tcPr>
            <w:tcW w:w="1372" w:type="dxa"/>
            <w:tcBorders>
              <w:top w:val="nil"/>
              <w:left w:val="nil"/>
              <w:bottom w:val="nil"/>
              <w:right w:val="nil"/>
            </w:tcBorders>
            <w:shd w:val="clear" w:color="auto" w:fill="auto"/>
            <w:noWrap/>
            <w:vAlign w:val="bottom"/>
            <w:hideMark/>
          </w:tcPr>
          <w:p w14:paraId="11F2778A" w14:textId="77777777" w:rsidR="00492796" w:rsidRPr="00963687" w:rsidRDefault="00492796" w:rsidP="000D3715">
            <w:pPr>
              <w:jc w:val="right"/>
              <w:rPr>
                <w:color w:val="000000"/>
                <w:sz w:val="22"/>
                <w:szCs w:val="22"/>
              </w:rPr>
            </w:pPr>
            <w:r w:rsidRPr="004026E5">
              <w:rPr>
                <w:color w:val="000000"/>
                <w:sz w:val="22"/>
                <w:szCs w:val="22"/>
              </w:rPr>
              <w:t>2454692.100</w:t>
            </w:r>
          </w:p>
        </w:tc>
        <w:tc>
          <w:tcPr>
            <w:tcW w:w="2387" w:type="dxa"/>
            <w:tcBorders>
              <w:top w:val="nil"/>
              <w:left w:val="nil"/>
              <w:bottom w:val="nil"/>
              <w:right w:val="nil"/>
            </w:tcBorders>
            <w:shd w:val="clear" w:color="auto" w:fill="auto"/>
            <w:noWrap/>
            <w:vAlign w:val="bottom"/>
            <w:hideMark/>
          </w:tcPr>
          <w:p w14:paraId="1DE0B14B" w14:textId="77777777" w:rsidR="00492796" w:rsidRPr="00963687" w:rsidRDefault="00492796" w:rsidP="000D3715">
            <w:pPr>
              <w:jc w:val="right"/>
              <w:rPr>
                <w:color w:val="000000"/>
                <w:sz w:val="22"/>
                <w:szCs w:val="22"/>
              </w:rPr>
            </w:pPr>
            <w:r w:rsidRPr="004026E5">
              <w:rPr>
                <w:color w:val="000000"/>
                <w:sz w:val="22"/>
                <w:szCs w:val="22"/>
              </w:rPr>
              <w:t>0.035</w:t>
            </w:r>
          </w:p>
        </w:tc>
        <w:tc>
          <w:tcPr>
            <w:tcW w:w="1400" w:type="dxa"/>
            <w:tcBorders>
              <w:top w:val="nil"/>
              <w:left w:val="nil"/>
              <w:bottom w:val="nil"/>
              <w:right w:val="nil"/>
            </w:tcBorders>
            <w:shd w:val="clear" w:color="auto" w:fill="auto"/>
            <w:noWrap/>
            <w:vAlign w:val="bottom"/>
            <w:hideMark/>
          </w:tcPr>
          <w:p w14:paraId="4FFE3AA6" w14:textId="77777777" w:rsidR="00492796" w:rsidRPr="00963687" w:rsidRDefault="00492796" w:rsidP="000D3715">
            <w:pPr>
              <w:jc w:val="right"/>
              <w:rPr>
                <w:color w:val="000000"/>
                <w:sz w:val="22"/>
                <w:szCs w:val="22"/>
              </w:rPr>
            </w:pPr>
            <w:r w:rsidRPr="004026E5">
              <w:rPr>
                <w:color w:val="000000"/>
                <w:sz w:val="22"/>
                <w:szCs w:val="22"/>
              </w:rPr>
              <w:t>0.186</w:t>
            </w:r>
          </w:p>
        </w:tc>
      </w:tr>
      <w:tr w:rsidR="00492796" w:rsidRPr="00963687" w14:paraId="3673E010"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58C4A29C" w14:textId="77777777" w:rsidR="00492796" w:rsidRPr="00963687" w:rsidRDefault="00492796" w:rsidP="000D3715">
            <w:pPr>
              <w:jc w:val="right"/>
              <w:rPr>
                <w:color w:val="000000"/>
                <w:sz w:val="22"/>
                <w:szCs w:val="22"/>
              </w:rPr>
            </w:pPr>
            <w:r w:rsidRPr="004026E5">
              <w:rPr>
                <w:color w:val="000000"/>
                <w:sz w:val="22"/>
                <w:szCs w:val="22"/>
              </w:rPr>
              <w:lastRenderedPageBreak/>
              <w:t>2010</w:t>
            </w:r>
          </w:p>
        </w:tc>
        <w:tc>
          <w:tcPr>
            <w:tcW w:w="1520" w:type="dxa"/>
            <w:tcBorders>
              <w:top w:val="nil"/>
              <w:left w:val="nil"/>
              <w:bottom w:val="nil"/>
              <w:right w:val="nil"/>
            </w:tcBorders>
            <w:shd w:val="clear" w:color="auto" w:fill="auto"/>
            <w:noWrap/>
            <w:vAlign w:val="bottom"/>
            <w:hideMark/>
          </w:tcPr>
          <w:p w14:paraId="0A9F1FE7" w14:textId="77777777" w:rsidR="00492796" w:rsidRPr="00963687" w:rsidRDefault="00492796" w:rsidP="000D3715">
            <w:pPr>
              <w:jc w:val="right"/>
              <w:rPr>
                <w:color w:val="000000"/>
                <w:sz w:val="22"/>
                <w:szCs w:val="22"/>
              </w:rPr>
            </w:pPr>
            <w:r w:rsidRPr="004026E5">
              <w:rPr>
                <w:color w:val="000000"/>
                <w:sz w:val="22"/>
                <w:szCs w:val="22"/>
              </w:rPr>
              <w:t>8569.358</w:t>
            </w:r>
          </w:p>
        </w:tc>
        <w:tc>
          <w:tcPr>
            <w:tcW w:w="2120" w:type="dxa"/>
            <w:tcBorders>
              <w:top w:val="nil"/>
              <w:left w:val="nil"/>
              <w:bottom w:val="nil"/>
              <w:right w:val="nil"/>
            </w:tcBorders>
            <w:shd w:val="clear" w:color="auto" w:fill="auto"/>
            <w:noWrap/>
            <w:vAlign w:val="bottom"/>
            <w:hideMark/>
          </w:tcPr>
          <w:p w14:paraId="1597A39B" w14:textId="77777777" w:rsidR="00492796" w:rsidRPr="00963687" w:rsidRDefault="00492796" w:rsidP="000D3715">
            <w:pPr>
              <w:jc w:val="right"/>
              <w:rPr>
                <w:color w:val="000000"/>
                <w:sz w:val="22"/>
                <w:szCs w:val="22"/>
              </w:rPr>
            </w:pPr>
            <w:r w:rsidRPr="004026E5">
              <w:rPr>
                <w:color w:val="000000"/>
                <w:sz w:val="22"/>
                <w:szCs w:val="22"/>
              </w:rPr>
              <w:t>0.785</w:t>
            </w:r>
          </w:p>
        </w:tc>
        <w:tc>
          <w:tcPr>
            <w:tcW w:w="1372" w:type="dxa"/>
            <w:tcBorders>
              <w:top w:val="nil"/>
              <w:left w:val="nil"/>
              <w:bottom w:val="nil"/>
              <w:right w:val="nil"/>
            </w:tcBorders>
            <w:shd w:val="clear" w:color="auto" w:fill="auto"/>
            <w:noWrap/>
            <w:vAlign w:val="bottom"/>
            <w:hideMark/>
          </w:tcPr>
          <w:p w14:paraId="756C3E1B" w14:textId="77777777" w:rsidR="00492796" w:rsidRPr="00963687" w:rsidRDefault="00492796" w:rsidP="000D3715">
            <w:pPr>
              <w:jc w:val="right"/>
              <w:rPr>
                <w:color w:val="000000"/>
                <w:sz w:val="22"/>
                <w:szCs w:val="22"/>
              </w:rPr>
            </w:pPr>
            <w:r w:rsidRPr="004026E5">
              <w:rPr>
                <w:color w:val="000000"/>
                <w:sz w:val="22"/>
                <w:szCs w:val="22"/>
              </w:rPr>
              <w:t>2452577.255</w:t>
            </w:r>
          </w:p>
        </w:tc>
        <w:tc>
          <w:tcPr>
            <w:tcW w:w="2387" w:type="dxa"/>
            <w:tcBorders>
              <w:top w:val="nil"/>
              <w:left w:val="nil"/>
              <w:bottom w:val="nil"/>
              <w:right w:val="nil"/>
            </w:tcBorders>
            <w:shd w:val="clear" w:color="auto" w:fill="auto"/>
            <w:noWrap/>
            <w:vAlign w:val="bottom"/>
            <w:hideMark/>
          </w:tcPr>
          <w:p w14:paraId="549798FA" w14:textId="77777777" w:rsidR="00492796" w:rsidRPr="00963687" w:rsidRDefault="00492796" w:rsidP="000D3715">
            <w:pPr>
              <w:jc w:val="right"/>
              <w:rPr>
                <w:color w:val="000000"/>
                <w:sz w:val="22"/>
                <w:szCs w:val="22"/>
              </w:rPr>
            </w:pPr>
            <w:r w:rsidRPr="004026E5">
              <w:rPr>
                <w:color w:val="000000"/>
                <w:sz w:val="22"/>
                <w:szCs w:val="22"/>
              </w:rPr>
              <w:t>0.033</w:t>
            </w:r>
          </w:p>
        </w:tc>
        <w:tc>
          <w:tcPr>
            <w:tcW w:w="1400" w:type="dxa"/>
            <w:tcBorders>
              <w:top w:val="nil"/>
              <w:left w:val="nil"/>
              <w:bottom w:val="nil"/>
              <w:right w:val="nil"/>
            </w:tcBorders>
            <w:shd w:val="clear" w:color="auto" w:fill="auto"/>
            <w:noWrap/>
            <w:vAlign w:val="bottom"/>
            <w:hideMark/>
          </w:tcPr>
          <w:p w14:paraId="56D4A2BC" w14:textId="77777777" w:rsidR="00492796" w:rsidRPr="00963687" w:rsidRDefault="00492796" w:rsidP="000D3715">
            <w:pPr>
              <w:jc w:val="right"/>
              <w:rPr>
                <w:color w:val="000000"/>
                <w:sz w:val="22"/>
                <w:szCs w:val="22"/>
              </w:rPr>
            </w:pPr>
            <w:r w:rsidRPr="004026E5">
              <w:rPr>
                <w:color w:val="000000"/>
                <w:sz w:val="22"/>
                <w:szCs w:val="22"/>
              </w:rPr>
              <w:t>0.183</w:t>
            </w:r>
          </w:p>
        </w:tc>
      </w:tr>
      <w:tr w:rsidR="00492796" w:rsidRPr="00963687" w14:paraId="750CB05A"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16679085" w14:textId="77777777" w:rsidR="00492796" w:rsidRPr="00963687" w:rsidRDefault="00492796" w:rsidP="000D3715">
            <w:pPr>
              <w:jc w:val="right"/>
              <w:rPr>
                <w:color w:val="000000"/>
                <w:sz w:val="22"/>
                <w:szCs w:val="22"/>
              </w:rPr>
            </w:pPr>
            <w:r w:rsidRPr="004026E5">
              <w:rPr>
                <w:color w:val="000000"/>
                <w:sz w:val="22"/>
                <w:szCs w:val="22"/>
              </w:rPr>
              <w:t>2011</w:t>
            </w:r>
          </w:p>
        </w:tc>
        <w:tc>
          <w:tcPr>
            <w:tcW w:w="1520" w:type="dxa"/>
            <w:tcBorders>
              <w:top w:val="nil"/>
              <w:left w:val="nil"/>
              <w:bottom w:val="nil"/>
              <w:right w:val="nil"/>
            </w:tcBorders>
            <w:shd w:val="clear" w:color="auto" w:fill="auto"/>
            <w:noWrap/>
            <w:vAlign w:val="bottom"/>
            <w:hideMark/>
          </w:tcPr>
          <w:p w14:paraId="1E1FF577" w14:textId="77777777" w:rsidR="00492796" w:rsidRPr="00963687" w:rsidRDefault="00492796" w:rsidP="000D3715">
            <w:pPr>
              <w:jc w:val="right"/>
              <w:rPr>
                <w:color w:val="000000"/>
                <w:sz w:val="22"/>
                <w:szCs w:val="22"/>
              </w:rPr>
            </w:pPr>
            <w:r w:rsidRPr="004026E5">
              <w:rPr>
                <w:color w:val="000000"/>
                <w:sz w:val="22"/>
                <w:szCs w:val="22"/>
              </w:rPr>
              <w:t>11695.405</w:t>
            </w:r>
          </w:p>
        </w:tc>
        <w:tc>
          <w:tcPr>
            <w:tcW w:w="2120" w:type="dxa"/>
            <w:tcBorders>
              <w:top w:val="nil"/>
              <w:left w:val="nil"/>
              <w:bottom w:val="nil"/>
              <w:right w:val="nil"/>
            </w:tcBorders>
            <w:shd w:val="clear" w:color="auto" w:fill="auto"/>
            <w:noWrap/>
            <w:vAlign w:val="bottom"/>
            <w:hideMark/>
          </w:tcPr>
          <w:p w14:paraId="4B18A415" w14:textId="77777777" w:rsidR="00492796" w:rsidRPr="00963687" w:rsidRDefault="00492796" w:rsidP="000D3715">
            <w:pPr>
              <w:jc w:val="right"/>
              <w:rPr>
                <w:color w:val="000000"/>
                <w:sz w:val="22"/>
                <w:szCs w:val="22"/>
              </w:rPr>
            </w:pPr>
            <w:r w:rsidRPr="004026E5">
              <w:rPr>
                <w:color w:val="000000"/>
                <w:sz w:val="22"/>
                <w:szCs w:val="22"/>
              </w:rPr>
              <w:t>1.071</w:t>
            </w:r>
          </w:p>
        </w:tc>
        <w:tc>
          <w:tcPr>
            <w:tcW w:w="1372" w:type="dxa"/>
            <w:tcBorders>
              <w:top w:val="nil"/>
              <w:left w:val="nil"/>
              <w:bottom w:val="nil"/>
              <w:right w:val="nil"/>
            </w:tcBorders>
            <w:shd w:val="clear" w:color="auto" w:fill="auto"/>
            <w:noWrap/>
            <w:vAlign w:val="bottom"/>
            <w:hideMark/>
          </w:tcPr>
          <w:p w14:paraId="0B5B88E8" w14:textId="77777777" w:rsidR="00492796" w:rsidRPr="00963687" w:rsidRDefault="00492796" w:rsidP="000D3715">
            <w:pPr>
              <w:jc w:val="right"/>
              <w:rPr>
                <w:color w:val="000000"/>
                <w:sz w:val="22"/>
                <w:szCs w:val="22"/>
              </w:rPr>
            </w:pPr>
            <w:r w:rsidRPr="004026E5">
              <w:rPr>
                <w:color w:val="000000"/>
                <w:sz w:val="22"/>
                <w:szCs w:val="22"/>
              </w:rPr>
              <w:t>2455608.856</w:t>
            </w:r>
          </w:p>
        </w:tc>
        <w:tc>
          <w:tcPr>
            <w:tcW w:w="2387" w:type="dxa"/>
            <w:tcBorders>
              <w:top w:val="nil"/>
              <w:left w:val="nil"/>
              <w:bottom w:val="nil"/>
              <w:right w:val="nil"/>
            </w:tcBorders>
            <w:shd w:val="clear" w:color="auto" w:fill="auto"/>
            <w:noWrap/>
            <w:vAlign w:val="bottom"/>
            <w:hideMark/>
          </w:tcPr>
          <w:p w14:paraId="519FE680" w14:textId="77777777" w:rsidR="00492796" w:rsidRPr="00963687" w:rsidRDefault="00492796" w:rsidP="000D3715">
            <w:pPr>
              <w:jc w:val="right"/>
              <w:rPr>
                <w:color w:val="000000"/>
                <w:sz w:val="22"/>
                <w:szCs w:val="22"/>
              </w:rPr>
            </w:pPr>
            <w:r w:rsidRPr="004026E5">
              <w:rPr>
                <w:color w:val="000000"/>
                <w:sz w:val="22"/>
                <w:szCs w:val="22"/>
              </w:rPr>
              <w:t>0.018</w:t>
            </w:r>
          </w:p>
        </w:tc>
        <w:tc>
          <w:tcPr>
            <w:tcW w:w="1400" w:type="dxa"/>
            <w:tcBorders>
              <w:top w:val="nil"/>
              <w:left w:val="nil"/>
              <w:bottom w:val="nil"/>
              <w:right w:val="nil"/>
            </w:tcBorders>
            <w:shd w:val="clear" w:color="auto" w:fill="auto"/>
            <w:noWrap/>
            <w:vAlign w:val="bottom"/>
            <w:hideMark/>
          </w:tcPr>
          <w:p w14:paraId="7E5A9B81" w14:textId="77777777" w:rsidR="00492796" w:rsidRPr="00963687" w:rsidRDefault="00492796" w:rsidP="000D3715">
            <w:pPr>
              <w:jc w:val="right"/>
              <w:rPr>
                <w:color w:val="000000"/>
                <w:sz w:val="22"/>
                <w:szCs w:val="22"/>
              </w:rPr>
            </w:pPr>
            <w:r w:rsidRPr="004026E5">
              <w:rPr>
                <w:color w:val="000000"/>
                <w:sz w:val="22"/>
                <w:szCs w:val="22"/>
              </w:rPr>
              <w:t>0.134</w:t>
            </w:r>
          </w:p>
        </w:tc>
      </w:tr>
      <w:tr w:rsidR="00492796" w:rsidRPr="00963687" w14:paraId="6D712AB3"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02D65CB8" w14:textId="77777777" w:rsidR="00492796" w:rsidRPr="00963687" w:rsidRDefault="00492796" w:rsidP="000D3715">
            <w:pPr>
              <w:jc w:val="right"/>
              <w:rPr>
                <w:color w:val="000000"/>
                <w:sz w:val="22"/>
                <w:szCs w:val="22"/>
              </w:rPr>
            </w:pPr>
            <w:r w:rsidRPr="004026E5">
              <w:rPr>
                <w:color w:val="000000"/>
                <w:sz w:val="22"/>
                <w:szCs w:val="22"/>
              </w:rPr>
              <w:t>2012</w:t>
            </w:r>
          </w:p>
        </w:tc>
        <w:tc>
          <w:tcPr>
            <w:tcW w:w="1520" w:type="dxa"/>
            <w:tcBorders>
              <w:top w:val="nil"/>
              <w:left w:val="nil"/>
              <w:bottom w:val="nil"/>
              <w:right w:val="nil"/>
            </w:tcBorders>
            <w:shd w:val="clear" w:color="auto" w:fill="auto"/>
            <w:noWrap/>
            <w:vAlign w:val="bottom"/>
            <w:hideMark/>
          </w:tcPr>
          <w:p w14:paraId="74AFA13C" w14:textId="77777777" w:rsidR="00492796" w:rsidRPr="00963687" w:rsidRDefault="00492796" w:rsidP="000D3715">
            <w:pPr>
              <w:jc w:val="right"/>
              <w:rPr>
                <w:color w:val="000000"/>
                <w:sz w:val="22"/>
                <w:szCs w:val="22"/>
              </w:rPr>
            </w:pPr>
            <w:r w:rsidRPr="004026E5">
              <w:rPr>
                <w:color w:val="000000"/>
                <w:sz w:val="22"/>
                <w:szCs w:val="22"/>
              </w:rPr>
              <w:t>11150.360</w:t>
            </w:r>
          </w:p>
        </w:tc>
        <w:tc>
          <w:tcPr>
            <w:tcW w:w="2120" w:type="dxa"/>
            <w:tcBorders>
              <w:top w:val="nil"/>
              <w:left w:val="nil"/>
              <w:bottom w:val="nil"/>
              <w:right w:val="nil"/>
            </w:tcBorders>
            <w:shd w:val="clear" w:color="auto" w:fill="auto"/>
            <w:noWrap/>
            <w:vAlign w:val="bottom"/>
            <w:hideMark/>
          </w:tcPr>
          <w:p w14:paraId="10C962F4" w14:textId="77777777" w:rsidR="00492796" w:rsidRPr="00963687" w:rsidRDefault="00492796" w:rsidP="000D3715">
            <w:pPr>
              <w:jc w:val="right"/>
              <w:rPr>
                <w:color w:val="000000"/>
                <w:sz w:val="22"/>
                <w:szCs w:val="22"/>
              </w:rPr>
            </w:pPr>
            <w:r w:rsidRPr="004026E5">
              <w:rPr>
                <w:color w:val="000000"/>
                <w:sz w:val="22"/>
                <w:szCs w:val="22"/>
              </w:rPr>
              <w:t>1.021</w:t>
            </w:r>
          </w:p>
        </w:tc>
        <w:tc>
          <w:tcPr>
            <w:tcW w:w="1372" w:type="dxa"/>
            <w:tcBorders>
              <w:top w:val="nil"/>
              <w:left w:val="nil"/>
              <w:bottom w:val="nil"/>
              <w:right w:val="nil"/>
            </w:tcBorders>
            <w:shd w:val="clear" w:color="auto" w:fill="auto"/>
            <w:noWrap/>
            <w:vAlign w:val="bottom"/>
            <w:hideMark/>
          </w:tcPr>
          <w:p w14:paraId="18E5E144" w14:textId="77777777" w:rsidR="00492796" w:rsidRPr="00963687" w:rsidRDefault="00492796" w:rsidP="000D3715">
            <w:pPr>
              <w:jc w:val="right"/>
              <w:rPr>
                <w:color w:val="000000"/>
                <w:sz w:val="22"/>
                <w:szCs w:val="22"/>
              </w:rPr>
            </w:pPr>
            <w:r w:rsidRPr="004026E5">
              <w:rPr>
                <w:color w:val="000000"/>
                <w:sz w:val="22"/>
                <w:szCs w:val="22"/>
              </w:rPr>
              <w:t>2451865.327</w:t>
            </w:r>
          </w:p>
        </w:tc>
        <w:tc>
          <w:tcPr>
            <w:tcW w:w="2387" w:type="dxa"/>
            <w:tcBorders>
              <w:top w:val="nil"/>
              <w:left w:val="nil"/>
              <w:bottom w:val="nil"/>
              <w:right w:val="nil"/>
            </w:tcBorders>
            <w:shd w:val="clear" w:color="auto" w:fill="auto"/>
            <w:noWrap/>
            <w:vAlign w:val="bottom"/>
            <w:hideMark/>
          </w:tcPr>
          <w:p w14:paraId="45FFB123" w14:textId="77777777" w:rsidR="00492796" w:rsidRPr="00963687" w:rsidRDefault="00492796" w:rsidP="000D3715">
            <w:pPr>
              <w:jc w:val="right"/>
              <w:rPr>
                <w:color w:val="000000"/>
                <w:sz w:val="22"/>
                <w:szCs w:val="22"/>
              </w:rPr>
            </w:pPr>
            <w:r w:rsidRPr="004026E5">
              <w:rPr>
                <w:color w:val="000000"/>
                <w:sz w:val="22"/>
                <w:szCs w:val="22"/>
              </w:rPr>
              <w:t>0.020</w:t>
            </w:r>
          </w:p>
        </w:tc>
        <w:tc>
          <w:tcPr>
            <w:tcW w:w="1400" w:type="dxa"/>
            <w:tcBorders>
              <w:top w:val="nil"/>
              <w:left w:val="nil"/>
              <w:bottom w:val="nil"/>
              <w:right w:val="nil"/>
            </w:tcBorders>
            <w:shd w:val="clear" w:color="auto" w:fill="auto"/>
            <w:noWrap/>
            <w:vAlign w:val="bottom"/>
            <w:hideMark/>
          </w:tcPr>
          <w:p w14:paraId="7D3B77D5" w14:textId="77777777" w:rsidR="00492796" w:rsidRPr="00963687" w:rsidRDefault="00492796" w:rsidP="000D3715">
            <w:pPr>
              <w:jc w:val="right"/>
              <w:rPr>
                <w:color w:val="000000"/>
                <w:sz w:val="22"/>
                <w:szCs w:val="22"/>
              </w:rPr>
            </w:pPr>
            <w:r w:rsidRPr="004026E5">
              <w:rPr>
                <w:color w:val="000000"/>
                <w:sz w:val="22"/>
                <w:szCs w:val="22"/>
              </w:rPr>
              <w:t>0.140</w:t>
            </w:r>
          </w:p>
        </w:tc>
      </w:tr>
      <w:tr w:rsidR="00492796" w:rsidRPr="00963687" w14:paraId="458E3CB0"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29800CD7" w14:textId="77777777" w:rsidR="00492796" w:rsidRPr="00963687" w:rsidRDefault="00492796" w:rsidP="000D3715">
            <w:pPr>
              <w:jc w:val="right"/>
              <w:rPr>
                <w:color w:val="000000"/>
                <w:sz w:val="22"/>
                <w:szCs w:val="22"/>
              </w:rPr>
            </w:pPr>
            <w:r w:rsidRPr="004026E5">
              <w:rPr>
                <w:color w:val="000000"/>
                <w:sz w:val="22"/>
                <w:szCs w:val="22"/>
              </w:rPr>
              <w:t>2013</w:t>
            </w:r>
          </w:p>
        </w:tc>
        <w:tc>
          <w:tcPr>
            <w:tcW w:w="1520" w:type="dxa"/>
            <w:tcBorders>
              <w:top w:val="nil"/>
              <w:left w:val="nil"/>
              <w:bottom w:val="nil"/>
              <w:right w:val="nil"/>
            </w:tcBorders>
            <w:shd w:val="clear" w:color="auto" w:fill="auto"/>
            <w:noWrap/>
            <w:vAlign w:val="bottom"/>
            <w:hideMark/>
          </w:tcPr>
          <w:p w14:paraId="307958AB" w14:textId="77777777" w:rsidR="00492796" w:rsidRPr="00963687" w:rsidRDefault="00492796" w:rsidP="000D3715">
            <w:pPr>
              <w:jc w:val="right"/>
              <w:rPr>
                <w:color w:val="000000"/>
                <w:sz w:val="22"/>
                <w:szCs w:val="22"/>
              </w:rPr>
            </w:pPr>
            <w:r w:rsidRPr="004026E5">
              <w:rPr>
                <w:color w:val="000000"/>
                <w:sz w:val="22"/>
                <w:szCs w:val="22"/>
              </w:rPr>
              <w:t>11544.882</w:t>
            </w:r>
          </w:p>
        </w:tc>
        <w:tc>
          <w:tcPr>
            <w:tcW w:w="2120" w:type="dxa"/>
            <w:tcBorders>
              <w:top w:val="nil"/>
              <w:left w:val="nil"/>
              <w:bottom w:val="nil"/>
              <w:right w:val="nil"/>
            </w:tcBorders>
            <w:shd w:val="clear" w:color="auto" w:fill="auto"/>
            <w:noWrap/>
            <w:vAlign w:val="bottom"/>
            <w:hideMark/>
          </w:tcPr>
          <w:p w14:paraId="3A4B5351" w14:textId="77777777" w:rsidR="00492796" w:rsidRPr="00963687" w:rsidRDefault="00492796" w:rsidP="000D3715">
            <w:pPr>
              <w:jc w:val="right"/>
              <w:rPr>
                <w:color w:val="000000"/>
                <w:sz w:val="22"/>
                <w:szCs w:val="22"/>
              </w:rPr>
            </w:pPr>
            <w:r w:rsidRPr="004026E5">
              <w:rPr>
                <w:color w:val="000000"/>
                <w:sz w:val="22"/>
                <w:szCs w:val="22"/>
              </w:rPr>
              <w:t>1.057</w:t>
            </w:r>
          </w:p>
        </w:tc>
        <w:tc>
          <w:tcPr>
            <w:tcW w:w="1372" w:type="dxa"/>
            <w:tcBorders>
              <w:top w:val="nil"/>
              <w:left w:val="nil"/>
              <w:bottom w:val="nil"/>
              <w:right w:val="nil"/>
            </w:tcBorders>
            <w:shd w:val="clear" w:color="auto" w:fill="auto"/>
            <w:noWrap/>
            <w:vAlign w:val="bottom"/>
            <w:hideMark/>
          </w:tcPr>
          <w:p w14:paraId="76C810EE" w14:textId="77777777" w:rsidR="00492796" w:rsidRPr="00963687" w:rsidRDefault="00492796" w:rsidP="000D3715">
            <w:pPr>
              <w:jc w:val="right"/>
              <w:rPr>
                <w:color w:val="000000"/>
                <w:sz w:val="22"/>
                <w:szCs w:val="22"/>
              </w:rPr>
            </w:pPr>
            <w:r w:rsidRPr="004026E5">
              <w:rPr>
                <w:color w:val="000000"/>
                <w:sz w:val="22"/>
                <w:szCs w:val="22"/>
              </w:rPr>
              <w:t>2516532.727</w:t>
            </w:r>
          </w:p>
        </w:tc>
        <w:tc>
          <w:tcPr>
            <w:tcW w:w="2387" w:type="dxa"/>
            <w:tcBorders>
              <w:top w:val="nil"/>
              <w:left w:val="nil"/>
              <w:bottom w:val="nil"/>
              <w:right w:val="nil"/>
            </w:tcBorders>
            <w:shd w:val="clear" w:color="auto" w:fill="auto"/>
            <w:noWrap/>
            <w:vAlign w:val="bottom"/>
            <w:hideMark/>
          </w:tcPr>
          <w:p w14:paraId="743E77BD" w14:textId="77777777" w:rsidR="00492796" w:rsidRPr="00963687" w:rsidRDefault="00492796" w:rsidP="000D3715">
            <w:pPr>
              <w:jc w:val="right"/>
              <w:rPr>
                <w:color w:val="000000"/>
                <w:sz w:val="22"/>
                <w:szCs w:val="22"/>
              </w:rPr>
            </w:pPr>
            <w:r w:rsidRPr="004026E5">
              <w:rPr>
                <w:color w:val="000000"/>
                <w:sz w:val="22"/>
                <w:szCs w:val="22"/>
              </w:rPr>
              <w:t>0.019</w:t>
            </w:r>
          </w:p>
        </w:tc>
        <w:tc>
          <w:tcPr>
            <w:tcW w:w="1400" w:type="dxa"/>
            <w:tcBorders>
              <w:top w:val="nil"/>
              <w:left w:val="nil"/>
              <w:bottom w:val="nil"/>
              <w:right w:val="nil"/>
            </w:tcBorders>
            <w:shd w:val="clear" w:color="auto" w:fill="auto"/>
            <w:noWrap/>
            <w:vAlign w:val="bottom"/>
            <w:hideMark/>
          </w:tcPr>
          <w:p w14:paraId="1B84827A" w14:textId="77777777" w:rsidR="00492796" w:rsidRPr="00963687" w:rsidRDefault="00492796" w:rsidP="000D3715">
            <w:pPr>
              <w:jc w:val="right"/>
              <w:rPr>
                <w:color w:val="000000"/>
                <w:sz w:val="22"/>
                <w:szCs w:val="22"/>
              </w:rPr>
            </w:pPr>
            <w:r w:rsidRPr="004026E5">
              <w:rPr>
                <w:color w:val="000000"/>
                <w:sz w:val="22"/>
                <w:szCs w:val="22"/>
              </w:rPr>
              <w:t>0.137</w:t>
            </w:r>
          </w:p>
        </w:tc>
      </w:tr>
      <w:tr w:rsidR="00492796" w:rsidRPr="00963687" w14:paraId="03778771"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7CBB18E1" w14:textId="77777777" w:rsidR="00492796" w:rsidRPr="00963687" w:rsidRDefault="00492796" w:rsidP="000D3715">
            <w:pPr>
              <w:jc w:val="right"/>
              <w:rPr>
                <w:color w:val="000000"/>
                <w:sz w:val="22"/>
                <w:szCs w:val="22"/>
              </w:rPr>
            </w:pPr>
            <w:r w:rsidRPr="004026E5">
              <w:rPr>
                <w:color w:val="000000"/>
                <w:sz w:val="22"/>
                <w:szCs w:val="22"/>
              </w:rPr>
              <w:t>2014</w:t>
            </w:r>
          </w:p>
        </w:tc>
        <w:tc>
          <w:tcPr>
            <w:tcW w:w="1520" w:type="dxa"/>
            <w:tcBorders>
              <w:top w:val="nil"/>
              <w:left w:val="nil"/>
              <w:bottom w:val="nil"/>
              <w:right w:val="nil"/>
            </w:tcBorders>
            <w:shd w:val="clear" w:color="auto" w:fill="auto"/>
            <w:noWrap/>
            <w:vAlign w:val="bottom"/>
            <w:hideMark/>
          </w:tcPr>
          <w:p w14:paraId="30B673FD" w14:textId="77777777" w:rsidR="00492796" w:rsidRPr="00963687" w:rsidRDefault="00492796" w:rsidP="000D3715">
            <w:pPr>
              <w:jc w:val="right"/>
              <w:rPr>
                <w:color w:val="000000"/>
                <w:sz w:val="22"/>
                <w:szCs w:val="22"/>
              </w:rPr>
            </w:pPr>
            <w:r w:rsidRPr="004026E5">
              <w:rPr>
                <w:color w:val="000000"/>
                <w:sz w:val="22"/>
                <w:szCs w:val="22"/>
              </w:rPr>
              <w:t>14396.446</w:t>
            </w:r>
          </w:p>
        </w:tc>
        <w:tc>
          <w:tcPr>
            <w:tcW w:w="2120" w:type="dxa"/>
            <w:tcBorders>
              <w:top w:val="nil"/>
              <w:left w:val="nil"/>
              <w:bottom w:val="nil"/>
              <w:right w:val="nil"/>
            </w:tcBorders>
            <w:shd w:val="clear" w:color="auto" w:fill="auto"/>
            <w:noWrap/>
            <w:vAlign w:val="bottom"/>
            <w:hideMark/>
          </w:tcPr>
          <w:p w14:paraId="628C7B50" w14:textId="77777777" w:rsidR="00492796" w:rsidRPr="00963687" w:rsidRDefault="00492796" w:rsidP="000D3715">
            <w:pPr>
              <w:jc w:val="right"/>
              <w:rPr>
                <w:color w:val="000000"/>
                <w:sz w:val="22"/>
                <w:szCs w:val="22"/>
              </w:rPr>
            </w:pPr>
            <w:r w:rsidRPr="004026E5">
              <w:rPr>
                <w:color w:val="000000"/>
                <w:sz w:val="22"/>
                <w:szCs w:val="22"/>
              </w:rPr>
              <w:t>1.319</w:t>
            </w:r>
          </w:p>
        </w:tc>
        <w:tc>
          <w:tcPr>
            <w:tcW w:w="1372" w:type="dxa"/>
            <w:tcBorders>
              <w:top w:val="nil"/>
              <w:left w:val="nil"/>
              <w:bottom w:val="nil"/>
              <w:right w:val="nil"/>
            </w:tcBorders>
            <w:shd w:val="clear" w:color="auto" w:fill="auto"/>
            <w:noWrap/>
            <w:vAlign w:val="bottom"/>
            <w:hideMark/>
          </w:tcPr>
          <w:p w14:paraId="42639410" w14:textId="77777777" w:rsidR="00492796" w:rsidRPr="00963687" w:rsidRDefault="00492796" w:rsidP="000D3715">
            <w:pPr>
              <w:jc w:val="right"/>
              <w:rPr>
                <w:color w:val="000000"/>
                <w:sz w:val="22"/>
                <w:szCs w:val="22"/>
              </w:rPr>
            </w:pPr>
            <w:r w:rsidRPr="004026E5">
              <w:rPr>
                <w:color w:val="000000"/>
                <w:sz w:val="22"/>
                <w:szCs w:val="22"/>
              </w:rPr>
              <w:t>2451276.698</w:t>
            </w:r>
          </w:p>
        </w:tc>
        <w:tc>
          <w:tcPr>
            <w:tcW w:w="2387" w:type="dxa"/>
            <w:tcBorders>
              <w:top w:val="nil"/>
              <w:left w:val="nil"/>
              <w:bottom w:val="nil"/>
              <w:right w:val="nil"/>
            </w:tcBorders>
            <w:shd w:val="clear" w:color="auto" w:fill="auto"/>
            <w:noWrap/>
            <w:vAlign w:val="bottom"/>
            <w:hideMark/>
          </w:tcPr>
          <w:p w14:paraId="01340827" w14:textId="77777777" w:rsidR="00492796" w:rsidRPr="00963687" w:rsidRDefault="00492796" w:rsidP="000D3715">
            <w:pPr>
              <w:jc w:val="right"/>
              <w:rPr>
                <w:color w:val="000000"/>
                <w:sz w:val="22"/>
                <w:szCs w:val="22"/>
              </w:rPr>
            </w:pPr>
            <w:r w:rsidRPr="004026E5">
              <w:rPr>
                <w:color w:val="000000"/>
                <w:sz w:val="22"/>
                <w:szCs w:val="22"/>
              </w:rPr>
              <w:t>0.012</w:t>
            </w:r>
          </w:p>
        </w:tc>
        <w:tc>
          <w:tcPr>
            <w:tcW w:w="1400" w:type="dxa"/>
            <w:tcBorders>
              <w:top w:val="nil"/>
              <w:left w:val="nil"/>
              <w:bottom w:val="nil"/>
              <w:right w:val="nil"/>
            </w:tcBorders>
            <w:shd w:val="clear" w:color="auto" w:fill="auto"/>
            <w:noWrap/>
            <w:vAlign w:val="bottom"/>
            <w:hideMark/>
          </w:tcPr>
          <w:p w14:paraId="44296795" w14:textId="77777777" w:rsidR="00492796" w:rsidRPr="00963687" w:rsidRDefault="00492796" w:rsidP="000D3715">
            <w:pPr>
              <w:jc w:val="right"/>
              <w:rPr>
                <w:color w:val="000000"/>
                <w:sz w:val="22"/>
                <w:szCs w:val="22"/>
              </w:rPr>
            </w:pPr>
            <w:r w:rsidRPr="004026E5">
              <w:rPr>
                <w:color w:val="000000"/>
                <w:sz w:val="22"/>
                <w:szCs w:val="22"/>
              </w:rPr>
              <w:t>0.109</w:t>
            </w:r>
          </w:p>
        </w:tc>
      </w:tr>
      <w:tr w:rsidR="00492796" w:rsidRPr="00963687" w14:paraId="0E93DD29"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1B939D7F" w14:textId="77777777" w:rsidR="00492796" w:rsidRPr="00963687" w:rsidRDefault="00492796" w:rsidP="000D3715">
            <w:pPr>
              <w:jc w:val="right"/>
              <w:rPr>
                <w:color w:val="000000"/>
                <w:sz w:val="22"/>
                <w:szCs w:val="22"/>
              </w:rPr>
            </w:pPr>
            <w:r w:rsidRPr="004026E5">
              <w:rPr>
                <w:color w:val="000000"/>
                <w:sz w:val="22"/>
                <w:szCs w:val="22"/>
              </w:rPr>
              <w:t>2015</w:t>
            </w:r>
          </w:p>
        </w:tc>
        <w:tc>
          <w:tcPr>
            <w:tcW w:w="1520" w:type="dxa"/>
            <w:tcBorders>
              <w:top w:val="nil"/>
              <w:left w:val="nil"/>
              <w:bottom w:val="nil"/>
              <w:right w:val="nil"/>
            </w:tcBorders>
            <w:shd w:val="clear" w:color="auto" w:fill="auto"/>
            <w:noWrap/>
            <w:vAlign w:val="bottom"/>
            <w:hideMark/>
          </w:tcPr>
          <w:p w14:paraId="090DC165" w14:textId="77777777" w:rsidR="00492796" w:rsidRPr="00963687" w:rsidRDefault="00492796" w:rsidP="000D3715">
            <w:pPr>
              <w:jc w:val="right"/>
              <w:rPr>
                <w:color w:val="000000"/>
                <w:sz w:val="22"/>
                <w:szCs w:val="22"/>
              </w:rPr>
            </w:pPr>
            <w:r w:rsidRPr="004026E5">
              <w:rPr>
                <w:color w:val="000000"/>
                <w:sz w:val="22"/>
                <w:szCs w:val="22"/>
              </w:rPr>
              <w:t>13446.866</w:t>
            </w:r>
          </w:p>
        </w:tc>
        <w:tc>
          <w:tcPr>
            <w:tcW w:w="2120" w:type="dxa"/>
            <w:tcBorders>
              <w:top w:val="nil"/>
              <w:left w:val="nil"/>
              <w:bottom w:val="nil"/>
              <w:right w:val="nil"/>
            </w:tcBorders>
            <w:shd w:val="clear" w:color="auto" w:fill="auto"/>
            <w:noWrap/>
            <w:vAlign w:val="bottom"/>
            <w:hideMark/>
          </w:tcPr>
          <w:p w14:paraId="6FC0F244" w14:textId="77777777" w:rsidR="00492796" w:rsidRPr="00963687" w:rsidRDefault="00492796" w:rsidP="000D3715">
            <w:pPr>
              <w:jc w:val="right"/>
              <w:rPr>
                <w:color w:val="000000"/>
                <w:sz w:val="22"/>
                <w:szCs w:val="22"/>
              </w:rPr>
            </w:pPr>
            <w:r w:rsidRPr="004026E5">
              <w:rPr>
                <w:color w:val="000000"/>
                <w:sz w:val="22"/>
                <w:szCs w:val="22"/>
              </w:rPr>
              <w:t>1.232</w:t>
            </w:r>
          </w:p>
        </w:tc>
        <w:tc>
          <w:tcPr>
            <w:tcW w:w="1372" w:type="dxa"/>
            <w:tcBorders>
              <w:top w:val="nil"/>
              <w:left w:val="nil"/>
              <w:bottom w:val="nil"/>
              <w:right w:val="nil"/>
            </w:tcBorders>
            <w:shd w:val="clear" w:color="auto" w:fill="auto"/>
            <w:noWrap/>
            <w:vAlign w:val="bottom"/>
            <w:hideMark/>
          </w:tcPr>
          <w:p w14:paraId="581B0BD8" w14:textId="77777777" w:rsidR="00492796" w:rsidRPr="00963687" w:rsidRDefault="00492796" w:rsidP="000D3715">
            <w:pPr>
              <w:jc w:val="right"/>
              <w:rPr>
                <w:color w:val="000000"/>
                <w:sz w:val="22"/>
                <w:szCs w:val="22"/>
              </w:rPr>
            </w:pPr>
            <w:r w:rsidRPr="004026E5">
              <w:rPr>
                <w:color w:val="000000"/>
                <w:sz w:val="22"/>
                <w:szCs w:val="22"/>
              </w:rPr>
              <w:t>2445059.570</w:t>
            </w:r>
          </w:p>
        </w:tc>
        <w:tc>
          <w:tcPr>
            <w:tcW w:w="2387" w:type="dxa"/>
            <w:tcBorders>
              <w:top w:val="nil"/>
              <w:left w:val="nil"/>
              <w:bottom w:val="nil"/>
              <w:right w:val="nil"/>
            </w:tcBorders>
            <w:shd w:val="clear" w:color="auto" w:fill="auto"/>
            <w:noWrap/>
            <w:vAlign w:val="bottom"/>
            <w:hideMark/>
          </w:tcPr>
          <w:p w14:paraId="20A2421A" w14:textId="77777777" w:rsidR="00492796" w:rsidRPr="00963687" w:rsidRDefault="00492796" w:rsidP="000D3715">
            <w:pPr>
              <w:jc w:val="right"/>
              <w:rPr>
                <w:color w:val="000000"/>
                <w:sz w:val="22"/>
                <w:szCs w:val="22"/>
              </w:rPr>
            </w:pPr>
            <w:r w:rsidRPr="004026E5">
              <w:rPr>
                <w:color w:val="000000"/>
                <w:sz w:val="22"/>
                <w:szCs w:val="22"/>
              </w:rPr>
              <w:t>0.014</w:t>
            </w:r>
          </w:p>
        </w:tc>
        <w:tc>
          <w:tcPr>
            <w:tcW w:w="1400" w:type="dxa"/>
            <w:tcBorders>
              <w:top w:val="nil"/>
              <w:left w:val="nil"/>
              <w:bottom w:val="nil"/>
              <w:right w:val="nil"/>
            </w:tcBorders>
            <w:shd w:val="clear" w:color="auto" w:fill="auto"/>
            <w:noWrap/>
            <w:vAlign w:val="bottom"/>
            <w:hideMark/>
          </w:tcPr>
          <w:p w14:paraId="0BCE90C0" w14:textId="77777777" w:rsidR="00492796" w:rsidRPr="00963687" w:rsidRDefault="00492796" w:rsidP="000D3715">
            <w:pPr>
              <w:jc w:val="right"/>
              <w:rPr>
                <w:color w:val="000000"/>
                <w:sz w:val="22"/>
                <w:szCs w:val="22"/>
              </w:rPr>
            </w:pPr>
            <w:r w:rsidRPr="004026E5">
              <w:rPr>
                <w:color w:val="000000"/>
                <w:sz w:val="22"/>
                <w:szCs w:val="22"/>
              </w:rPr>
              <w:t>0.116</w:t>
            </w:r>
          </w:p>
        </w:tc>
      </w:tr>
      <w:tr w:rsidR="00492796" w:rsidRPr="00963687" w14:paraId="0C7242B6"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59982557" w14:textId="77777777" w:rsidR="00492796" w:rsidRPr="00963687" w:rsidRDefault="00492796" w:rsidP="000D3715">
            <w:pPr>
              <w:jc w:val="right"/>
              <w:rPr>
                <w:color w:val="000000"/>
                <w:sz w:val="22"/>
                <w:szCs w:val="22"/>
              </w:rPr>
            </w:pPr>
            <w:r w:rsidRPr="004026E5">
              <w:rPr>
                <w:color w:val="000000"/>
                <w:sz w:val="22"/>
                <w:szCs w:val="22"/>
              </w:rPr>
              <w:t>2016</w:t>
            </w:r>
          </w:p>
        </w:tc>
        <w:tc>
          <w:tcPr>
            <w:tcW w:w="1520" w:type="dxa"/>
            <w:tcBorders>
              <w:top w:val="nil"/>
              <w:left w:val="nil"/>
              <w:bottom w:val="nil"/>
              <w:right w:val="nil"/>
            </w:tcBorders>
            <w:shd w:val="clear" w:color="auto" w:fill="auto"/>
            <w:noWrap/>
            <w:vAlign w:val="bottom"/>
            <w:hideMark/>
          </w:tcPr>
          <w:p w14:paraId="3CDD6454" w14:textId="77777777" w:rsidR="00492796" w:rsidRPr="00963687" w:rsidRDefault="00492796" w:rsidP="000D3715">
            <w:pPr>
              <w:jc w:val="right"/>
              <w:rPr>
                <w:color w:val="000000"/>
                <w:sz w:val="22"/>
                <w:szCs w:val="22"/>
              </w:rPr>
            </w:pPr>
            <w:r w:rsidRPr="004026E5">
              <w:rPr>
                <w:color w:val="000000"/>
                <w:sz w:val="22"/>
                <w:szCs w:val="22"/>
              </w:rPr>
              <w:t>11681.802</w:t>
            </w:r>
          </w:p>
        </w:tc>
        <w:tc>
          <w:tcPr>
            <w:tcW w:w="2120" w:type="dxa"/>
            <w:tcBorders>
              <w:top w:val="nil"/>
              <w:left w:val="nil"/>
              <w:bottom w:val="nil"/>
              <w:right w:val="nil"/>
            </w:tcBorders>
            <w:shd w:val="clear" w:color="auto" w:fill="auto"/>
            <w:noWrap/>
            <w:vAlign w:val="bottom"/>
            <w:hideMark/>
          </w:tcPr>
          <w:p w14:paraId="145ECFAC" w14:textId="77777777" w:rsidR="00492796" w:rsidRPr="00963687" w:rsidRDefault="00492796" w:rsidP="000D3715">
            <w:pPr>
              <w:jc w:val="right"/>
              <w:rPr>
                <w:color w:val="000000"/>
                <w:sz w:val="22"/>
                <w:szCs w:val="22"/>
              </w:rPr>
            </w:pPr>
            <w:r w:rsidRPr="004026E5">
              <w:rPr>
                <w:color w:val="000000"/>
                <w:sz w:val="22"/>
                <w:szCs w:val="22"/>
              </w:rPr>
              <w:t>1.070</w:t>
            </w:r>
          </w:p>
        </w:tc>
        <w:tc>
          <w:tcPr>
            <w:tcW w:w="1372" w:type="dxa"/>
            <w:tcBorders>
              <w:top w:val="nil"/>
              <w:left w:val="nil"/>
              <w:bottom w:val="nil"/>
              <w:right w:val="nil"/>
            </w:tcBorders>
            <w:shd w:val="clear" w:color="auto" w:fill="auto"/>
            <w:noWrap/>
            <w:vAlign w:val="bottom"/>
            <w:hideMark/>
          </w:tcPr>
          <w:p w14:paraId="1451B535" w14:textId="77777777" w:rsidR="00492796" w:rsidRPr="00963687" w:rsidRDefault="00492796" w:rsidP="000D3715">
            <w:pPr>
              <w:jc w:val="right"/>
              <w:rPr>
                <w:color w:val="000000"/>
                <w:sz w:val="22"/>
                <w:szCs w:val="22"/>
              </w:rPr>
            </w:pPr>
            <w:r w:rsidRPr="004026E5">
              <w:rPr>
                <w:color w:val="000000"/>
                <w:sz w:val="22"/>
                <w:szCs w:val="22"/>
              </w:rPr>
              <w:t>2443192.818</w:t>
            </w:r>
          </w:p>
        </w:tc>
        <w:tc>
          <w:tcPr>
            <w:tcW w:w="2387" w:type="dxa"/>
            <w:tcBorders>
              <w:top w:val="nil"/>
              <w:left w:val="nil"/>
              <w:bottom w:val="nil"/>
              <w:right w:val="nil"/>
            </w:tcBorders>
            <w:shd w:val="clear" w:color="auto" w:fill="auto"/>
            <w:noWrap/>
            <w:vAlign w:val="bottom"/>
            <w:hideMark/>
          </w:tcPr>
          <w:p w14:paraId="1DA15CD1" w14:textId="77777777" w:rsidR="00492796" w:rsidRPr="00963687" w:rsidRDefault="00492796" w:rsidP="000D3715">
            <w:pPr>
              <w:jc w:val="right"/>
              <w:rPr>
                <w:color w:val="000000"/>
                <w:sz w:val="22"/>
                <w:szCs w:val="22"/>
              </w:rPr>
            </w:pPr>
            <w:r w:rsidRPr="004026E5">
              <w:rPr>
                <w:color w:val="000000"/>
                <w:sz w:val="22"/>
                <w:szCs w:val="22"/>
              </w:rPr>
              <w:t>0.018</w:t>
            </w:r>
          </w:p>
        </w:tc>
        <w:tc>
          <w:tcPr>
            <w:tcW w:w="1400" w:type="dxa"/>
            <w:tcBorders>
              <w:top w:val="nil"/>
              <w:left w:val="nil"/>
              <w:bottom w:val="nil"/>
              <w:right w:val="nil"/>
            </w:tcBorders>
            <w:shd w:val="clear" w:color="auto" w:fill="auto"/>
            <w:noWrap/>
            <w:vAlign w:val="bottom"/>
            <w:hideMark/>
          </w:tcPr>
          <w:p w14:paraId="527277FF" w14:textId="77777777" w:rsidR="00492796" w:rsidRPr="00963687" w:rsidRDefault="00492796" w:rsidP="000D3715">
            <w:pPr>
              <w:jc w:val="right"/>
              <w:rPr>
                <w:color w:val="000000"/>
                <w:sz w:val="22"/>
                <w:szCs w:val="22"/>
              </w:rPr>
            </w:pPr>
            <w:r w:rsidRPr="004026E5">
              <w:rPr>
                <w:color w:val="000000"/>
                <w:sz w:val="22"/>
                <w:szCs w:val="22"/>
              </w:rPr>
              <w:t>0.134</w:t>
            </w:r>
          </w:p>
        </w:tc>
      </w:tr>
      <w:tr w:rsidR="00492796" w:rsidRPr="00963687" w14:paraId="1D70FC6A"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16760820" w14:textId="77777777" w:rsidR="00492796" w:rsidRPr="00963687" w:rsidRDefault="00492796" w:rsidP="000D3715">
            <w:pPr>
              <w:jc w:val="right"/>
              <w:rPr>
                <w:color w:val="000000"/>
                <w:sz w:val="22"/>
                <w:szCs w:val="22"/>
              </w:rPr>
            </w:pPr>
            <w:r w:rsidRPr="004026E5">
              <w:rPr>
                <w:color w:val="000000"/>
                <w:sz w:val="22"/>
                <w:szCs w:val="22"/>
              </w:rPr>
              <w:t>2017</w:t>
            </w:r>
          </w:p>
        </w:tc>
        <w:tc>
          <w:tcPr>
            <w:tcW w:w="1520" w:type="dxa"/>
            <w:tcBorders>
              <w:top w:val="nil"/>
              <w:left w:val="nil"/>
              <w:bottom w:val="nil"/>
              <w:right w:val="nil"/>
            </w:tcBorders>
            <w:shd w:val="clear" w:color="auto" w:fill="auto"/>
            <w:noWrap/>
            <w:vAlign w:val="bottom"/>
            <w:hideMark/>
          </w:tcPr>
          <w:p w14:paraId="49227C74" w14:textId="77777777" w:rsidR="00492796" w:rsidRPr="00963687" w:rsidRDefault="00492796" w:rsidP="000D3715">
            <w:pPr>
              <w:jc w:val="right"/>
              <w:rPr>
                <w:color w:val="000000"/>
                <w:sz w:val="22"/>
                <w:szCs w:val="22"/>
              </w:rPr>
            </w:pPr>
            <w:r w:rsidRPr="004026E5">
              <w:rPr>
                <w:color w:val="000000"/>
                <w:sz w:val="22"/>
                <w:szCs w:val="22"/>
              </w:rPr>
              <w:t>10484.499</w:t>
            </w:r>
          </w:p>
        </w:tc>
        <w:tc>
          <w:tcPr>
            <w:tcW w:w="2120" w:type="dxa"/>
            <w:tcBorders>
              <w:top w:val="nil"/>
              <w:left w:val="nil"/>
              <w:bottom w:val="nil"/>
              <w:right w:val="nil"/>
            </w:tcBorders>
            <w:shd w:val="clear" w:color="auto" w:fill="auto"/>
            <w:noWrap/>
            <w:vAlign w:val="bottom"/>
            <w:hideMark/>
          </w:tcPr>
          <w:p w14:paraId="4B0D5D42" w14:textId="77777777" w:rsidR="00492796" w:rsidRPr="00963687" w:rsidRDefault="00492796" w:rsidP="000D3715">
            <w:pPr>
              <w:jc w:val="right"/>
              <w:rPr>
                <w:color w:val="000000"/>
                <w:sz w:val="22"/>
                <w:szCs w:val="22"/>
              </w:rPr>
            </w:pPr>
            <w:r w:rsidRPr="004026E5">
              <w:rPr>
                <w:color w:val="000000"/>
                <w:sz w:val="22"/>
                <w:szCs w:val="22"/>
              </w:rPr>
              <w:t>0.960</w:t>
            </w:r>
          </w:p>
        </w:tc>
        <w:tc>
          <w:tcPr>
            <w:tcW w:w="1372" w:type="dxa"/>
            <w:tcBorders>
              <w:top w:val="nil"/>
              <w:left w:val="nil"/>
              <w:bottom w:val="nil"/>
              <w:right w:val="nil"/>
            </w:tcBorders>
            <w:shd w:val="clear" w:color="auto" w:fill="auto"/>
            <w:noWrap/>
            <w:vAlign w:val="bottom"/>
            <w:hideMark/>
          </w:tcPr>
          <w:p w14:paraId="5ABF9520" w14:textId="77777777" w:rsidR="00492796" w:rsidRPr="00963687" w:rsidRDefault="00492796" w:rsidP="000D3715">
            <w:pPr>
              <w:jc w:val="right"/>
              <w:rPr>
                <w:color w:val="000000"/>
                <w:sz w:val="22"/>
                <w:szCs w:val="22"/>
              </w:rPr>
            </w:pPr>
            <w:r w:rsidRPr="004026E5">
              <w:rPr>
                <w:color w:val="000000"/>
                <w:sz w:val="22"/>
                <w:szCs w:val="22"/>
              </w:rPr>
              <w:t>2447524.594</w:t>
            </w:r>
          </w:p>
        </w:tc>
        <w:tc>
          <w:tcPr>
            <w:tcW w:w="2387" w:type="dxa"/>
            <w:tcBorders>
              <w:top w:val="nil"/>
              <w:left w:val="nil"/>
              <w:bottom w:val="nil"/>
              <w:right w:val="nil"/>
            </w:tcBorders>
            <w:shd w:val="clear" w:color="auto" w:fill="auto"/>
            <w:noWrap/>
            <w:vAlign w:val="bottom"/>
            <w:hideMark/>
          </w:tcPr>
          <w:p w14:paraId="02C8D8E7" w14:textId="77777777" w:rsidR="00492796" w:rsidRPr="00963687" w:rsidRDefault="00492796" w:rsidP="000D3715">
            <w:pPr>
              <w:jc w:val="right"/>
              <w:rPr>
                <w:color w:val="000000"/>
                <w:sz w:val="22"/>
                <w:szCs w:val="22"/>
              </w:rPr>
            </w:pPr>
            <w:r w:rsidRPr="004026E5">
              <w:rPr>
                <w:color w:val="000000"/>
                <w:sz w:val="22"/>
                <w:szCs w:val="22"/>
              </w:rPr>
              <w:t>0.022</w:t>
            </w:r>
          </w:p>
        </w:tc>
        <w:tc>
          <w:tcPr>
            <w:tcW w:w="1400" w:type="dxa"/>
            <w:tcBorders>
              <w:top w:val="nil"/>
              <w:left w:val="nil"/>
              <w:bottom w:val="nil"/>
              <w:right w:val="nil"/>
            </w:tcBorders>
            <w:shd w:val="clear" w:color="auto" w:fill="auto"/>
            <w:noWrap/>
            <w:vAlign w:val="bottom"/>
            <w:hideMark/>
          </w:tcPr>
          <w:p w14:paraId="6E35B516" w14:textId="77777777" w:rsidR="00492796" w:rsidRPr="00963687" w:rsidRDefault="00492796" w:rsidP="000D3715">
            <w:pPr>
              <w:jc w:val="right"/>
              <w:rPr>
                <w:color w:val="000000"/>
                <w:sz w:val="22"/>
                <w:szCs w:val="22"/>
              </w:rPr>
            </w:pPr>
            <w:r w:rsidRPr="004026E5">
              <w:rPr>
                <w:color w:val="000000"/>
                <w:sz w:val="22"/>
                <w:szCs w:val="22"/>
              </w:rPr>
              <w:t>0.149</w:t>
            </w:r>
          </w:p>
        </w:tc>
      </w:tr>
      <w:tr w:rsidR="00492796" w:rsidRPr="00963687" w14:paraId="2E73D127"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12903CD0" w14:textId="77777777" w:rsidR="00492796" w:rsidRPr="00963687" w:rsidRDefault="00492796" w:rsidP="000D3715">
            <w:pPr>
              <w:jc w:val="right"/>
              <w:rPr>
                <w:color w:val="000000"/>
                <w:sz w:val="22"/>
                <w:szCs w:val="22"/>
              </w:rPr>
            </w:pPr>
            <w:r w:rsidRPr="004026E5">
              <w:rPr>
                <w:color w:val="000000"/>
                <w:sz w:val="22"/>
                <w:szCs w:val="22"/>
              </w:rPr>
              <w:t>2018</w:t>
            </w:r>
          </w:p>
        </w:tc>
        <w:tc>
          <w:tcPr>
            <w:tcW w:w="1520" w:type="dxa"/>
            <w:tcBorders>
              <w:top w:val="nil"/>
              <w:left w:val="nil"/>
              <w:bottom w:val="nil"/>
              <w:right w:val="nil"/>
            </w:tcBorders>
            <w:shd w:val="clear" w:color="auto" w:fill="auto"/>
            <w:noWrap/>
            <w:vAlign w:val="bottom"/>
            <w:hideMark/>
          </w:tcPr>
          <w:p w14:paraId="4279A3EC" w14:textId="77777777" w:rsidR="00492796" w:rsidRPr="00963687" w:rsidRDefault="00492796" w:rsidP="000D3715">
            <w:pPr>
              <w:jc w:val="right"/>
              <w:rPr>
                <w:color w:val="000000"/>
                <w:sz w:val="22"/>
                <w:szCs w:val="22"/>
              </w:rPr>
            </w:pPr>
            <w:r w:rsidRPr="004026E5">
              <w:rPr>
                <w:color w:val="000000"/>
                <w:sz w:val="22"/>
                <w:szCs w:val="22"/>
              </w:rPr>
              <w:t>12931.639</w:t>
            </w:r>
          </w:p>
        </w:tc>
        <w:tc>
          <w:tcPr>
            <w:tcW w:w="2120" w:type="dxa"/>
            <w:tcBorders>
              <w:top w:val="nil"/>
              <w:left w:val="nil"/>
              <w:bottom w:val="nil"/>
              <w:right w:val="nil"/>
            </w:tcBorders>
            <w:shd w:val="clear" w:color="auto" w:fill="auto"/>
            <w:noWrap/>
            <w:vAlign w:val="bottom"/>
            <w:hideMark/>
          </w:tcPr>
          <w:p w14:paraId="4F925C97" w14:textId="77777777" w:rsidR="00492796" w:rsidRPr="00963687" w:rsidRDefault="00492796" w:rsidP="000D3715">
            <w:pPr>
              <w:jc w:val="right"/>
              <w:rPr>
                <w:color w:val="000000"/>
                <w:sz w:val="22"/>
                <w:szCs w:val="22"/>
              </w:rPr>
            </w:pPr>
            <w:r w:rsidRPr="004026E5">
              <w:rPr>
                <w:color w:val="000000"/>
                <w:sz w:val="22"/>
                <w:szCs w:val="22"/>
              </w:rPr>
              <w:t>1.184</w:t>
            </w:r>
          </w:p>
        </w:tc>
        <w:tc>
          <w:tcPr>
            <w:tcW w:w="1372" w:type="dxa"/>
            <w:tcBorders>
              <w:top w:val="nil"/>
              <w:left w:val="nil"/>
              <w:bottom w:val="nil"/>
              <w:right w:val="nil"/>
            </w:tcBorders>
            <w:shd w:val="clear" w:color="auto" w:fill="auto"/>
            <w:noWrap/>
            <w:vAlign w:val="bottom"/>
            <w:hideMark/>
          </w:tcPr>
          <w:p w14:paraId="3CF6EE1D" w14:textId="77777777" w:rsidR="00492796" w:rsidRPr="00963687" w:rsidRDefault="00492796" w:rsidP="000D3715">
            <w:pPr>
              <w:jc w:val="right"/>
              <w:rPr>
                <w:color w:val="000000"/>
                <w:sz w:val="22"/>
                <w:szCs w:val="22"/>
              </w:rPr>
            </w:pPr>
            <w:r w:rsidRPr="004026E5">
              <w:rPr>
                <w:color w:val="000000"/>
                <w:sz w:val="22"/>
                <w:szCs w:val="22"/>
              </w:rPr>
              <w:t>2447048.616</w:t>
            </w:r>
          </w:p>
        </w:tc>
        <w:tc>
          <w:tcPr>
            <w:tcW w:w="2387" w:type="dxa"/>
            <w:tcBorders>
              <w:top w:val="nil"/>
              <w:left w:val="nil"/>
              <w:bottom w:val="nil"/>
              <w:right w:val="nil"/>
            </w:tcBorders>
            <w:shd w:val="clear" w:color="auto" w:fill="auto"/>
            <w:noWrap/>
            <w:vAlign w:val="bottom"/>
            <w:hideMark/>
          </w:tcPr>
          <w:p w14:paraId="68199F88" w14:textId="77777777" w:rsidR="00492796" w:rsidRPr="00963687" w:rsidRDefault="00492796" w:rsidP="000D3715">
            <w:pPr>
              <w:jc w:val="right"/>
              <w:rPr>
                <w:color w:val="000000"/>
                <w:sz w:val="22"/>
                <w:szCs w:val="22"/>
              </w:rPr>
            </w:pPr>
            <w:r w:rsidRPr="004026E5">
              <w:rPr>
                <w:color w:val="000000"/>
                <w:sz w:val="22"/>
                <w:szCs w:val="22"/>
              </w:rPr>
              <w:t>0.015</w:t>
            </w:r>
          </w:p>
        </w:tc>
        <w:tc>
          <w:tcPr>
            <w:tcW w:w="1400" w:type="dxa"/>
            <w:tcBorders>
              <w:top w:val="nil"/>
              <w:left w:val="nil"/>
              <w:bottom w:val="nil"/>
              <w:right w:val="nil"/>
            </w:tcBorders>
            <w:shd w:val="clear" w:color="auto" w:fill="auto"/>
            <w:noWrap/>
            <w:vAlign w:val="bottom"/>
            <w:hideMark/>
          </w:tcPr>
          <w:p w14:paraId="3A0A0BCF" w14:textId="77777777" w:rsidR="00492796" w:rsidRPr="00963687" w:rsidRDefault="00492796" w:rsidP="000D3715">
            <w:pPr>
              <w:jc w:val="right"/>
              <w:rPr>
                <w:color w:val="000000"/>
                <w:sz w:val="22"/>
                <w:szCs w:val="22"/>
              </w:rPr>
            </w:pPr>
            <w:r w:rsidRPr="004026E5">
              <w:rPr>
                <w:color w:val="000000"/>
                <w:sz w:val="22"/>
                <w:szCs w:val="22"/>
              </w:rPr>
              <w:t>0.121</w:t>
            </w:r>
          </w:p>
        </w:tc>
      </w:tr>
      <w:tr w:rsidR="00492796" w:rsidRPr="00963687" w14:paraId="1B740B32" w14:textId="77777777" w:rsidTr="000D3715">
        <w:trPr>
          <w:trHeight w:val="290"/>
          <w:jc w:val="center"/>
        </w:trPr>
        <w:tc>
          <w:tcPr>
            <w:tcW w:w="1620" w:type="dxa"/>
            <w:tcBorders>
              <w:top w:val="nil"/>
              <w:left w:val="nil"/>
              <w:right w:val="nil"/>
            </w:tcBorders>
            <w:shd w:val="clear" w:color="auto" w:fill="auto"/>
            <w:noWrap/>
            <w:vAlign w:val="bottom"/>
            <w:hideMark/>
          </w:tcPr>
          <w:p w14:paraId="2C2B8D8D" w14:textId="77777777" w:rsidR="00492796" w:rsidRPr="00963687" w:rsidRDefault="00492796" w:rsidP="000D3715">
            <w:pPr>
              <w:jc w:val="right"/>
              <w:rPr>
                <w:color w:val="000000"/>
                <w:sz w:val="22"/>
                <w:szCs w:val="22"/>
              </w:rPr>
            </w:pPr>
            <w:r w:rsidRPr="004026E5">
              <w:rPr>
                <w:color w:val="000000"/>
                <w:sz w:val="22"/>
                <w:szCs w:val="22"/>
              </w:rPr>
              <w:t>2019</w:t>
            </w:r>
          </w:p>
        </w:tc>
        <w:tc>
          <w:tcPr>
            <w:tcW w:w="1520" w:type="dxa"/>
            <w:tcBorders>
              <w:top w:val="nil"/>
              <w:left w:val="nil"/>
              <w:right w:val="nil"/>
            </w:tcBorders>
            <w:shd w:val="clear" w:color="auto" w:fill="auto"/>
            <w:noWrap/>
            <w:vAlign w:val="bottom"/>
            <w:hideMark/>
          </w:tcPr>
          <w:p w14:paraId="1DE21F89" w14:textId="77777777" w:rsidR="00492796" w:rsidRPr="00963687" w:rsidRDefault="00492796" w:rsidP="000D3715">
            <w:pPr>
              <w:jc w:val="right"/>
              <w:rPr>
                <w:color w:val="000000"/>
                <w:sz w:val="22"/>
                <w:szCs w:val="22"/>
              </w:rPr>
            </w:pPr>
            <w:r w:rsidRPr="004026E5">
              <w:rPr>
                <w:color w:val="000000"/>
                <w:sz w:val="22"/>
                <w:szCs w:val="22"/>
              </w:rPr>
              <w:t>12126.070</w:t>
            </w:r>
          </w:p>
        </w:tc>
        <w:tc>
          <w:tcPr>
            <w:tcW w:w="2120" w:type="dxa"/>
            <w:tcBorders>
              <w:top w:val="nil"/>
              <w:left w:val="nil"/>
              <w:right w:val="nil"/>
            </w:tcBorders>
            <w:shd w:val="clear" w:color="auto" w:fill="auto"/>
            <w:noWrap/>
            <w:vAlign w:val="bottom"/>
            <w:hideMark/>
          </w:tcPr>
          <w:p w14:paraId="06E07EEC" w14:textId="77777777" w:rsidR="00492796" w:rsidRPr="00963687" w:rsidRDefault="00492796" w:rsidP="000D3715">
            <w:pPr>
              <w:jc w:val="right"/>
              <w:rPr>
                <w:color w:val="000000"/>
                <w:sz w:val="22"/>
                <w:szCs w:val="22"/>
              </w:rPr>
            </w:pPr>
            <w:r w:rsidRPr="004026E5">
              <w:rPr>
                <w:color w:val="000000"/>
                <w:sz w:val="22"/>
                <w:szCs w:val="22"/>
              </w:rPr>
              <w:t>1.111</w:t>
            </w:r>
          </w:p>
        </w:tc>
        <w:tc>
          <w:tcPr>
            <w:tcW w:w="1372" w:type="dxa"/>
            <w:tcBorders>
              <w:top w:val="nil"/>
              <w:left w:val="nil"/>
              <w:right w:val="nil"/>
            </w:tcBorders>
            <w:shd w:val="clear" w:color="auto" w:fill="auto"/>
            <w:noWrap/>
            <w:vAlign w:val="bottom"/>
            <w:hideMark/>
          </w:tcPr>
          <w:p w14:paraId="6D71E764" w14:textId="77777777" w:rsidR="00492796" w:rsidRPr="00963687" w:rsidRDefault="00492796" w:rsidP="000D3715">
            <w:pPr>
              <w:jc w:val="right"/>
              <w:rPr>
                <w:color w:val="000000"/>
                <w:sz w:val="22"/>
                <w:szCs w:val="22"/>
              </w:rPr>
            </w:pPr>
            <w:r w:rsidRPr="004026E5">
              <w:rPr>
                <w:color w:val="000000"/>
                <w:sz w:val="22"/>
                <w:szCs w:val="22"/>
              </w:rPr>
              <w:t>2569011.349</w:t>
            </w:r>
          </w:p>
        </w:tc>
        <w:tc>
          <w:tcPr>
            <w:tcW w:w="2387" w:type="dxa"/>
            <w:tcBorders>
              <w:top w:val="nil"/>
              <w:left w:val="nil"/>
              <w:right w:val="nil"/>
            </w:tcBorders>
            <w:shd w:val="clear" w:color="auto" w:fill="auto"/>
            <w:noWrap/>
            <w:vAlign w:val="bottom"/>
            <w:hideMark/>
          </w:tcPr>
          <w:p w14:paraId="45C6E85B" w14:textId="77777777" w:rsidR="00492796" w:rsidRPr="00963687" w:rsidRDefault="00492796" w:rsidP="000D3715">
            <w:pPr>
              <w:jc w:val="right"/>
              <w:rPr>
                <w:color w:val="000000"/>
                <w:sz w:val="22"/>
                <w:szCs w:val="22"/>
              </w:rPr>
            </w:pPr>
            <w:r w:rsidRPr="004026E5">
              <w:rPr>
                <w:color w:val="000000"/>
                <w:sz w:val="22"/>
                <w:szCs w:val="22"/>
              </w:rPr>
              <w:t>0.017</w:t>
            </w:r>
          </w:p>
        </w:tc>
        <w:tc>
          <w:tcPr>
            <w:tcW w:w="1400" w:type="dxa"/>
            <w:tcBorders>
              <w:top w:val="nil"/>
              <w:left w:val="nil"/>
              <w:right w:val="nil"/>
            </w:tcBorders>
            <w:shd w:val="clear" w:color="auto" w:fill="auto"/>
            <w:noWrap/>
            <w:vAlign w:val="bottom"/>
            <w:hideMark/>
          </w:tcPr>
          <w:p w14:paraId="7ACCBCCD" w14:textId="77777777" w:rsidR="00492796" w:rsidRPr="00963687" w:rsidRDefault="00492796" w:rsidP="000D3715">
            <w:pPr>
              <w:jc w:val="right"/>
              <w:rPr>
                <w:color w:val="000000"/>
                <w:sz w:val="22"/>
                <w:szCs w:val="22"/>
              </w:rPr>
            </w:pPr>
            <w:r w:rsidRPr="004026E5">
              <w:rPr>
                <w:color w:val="000000"/>
                <w:sz w:val="22"/>
                <w:szCs w:val="22"/>
              </w:rPr>
              <w:t>0.132</w:t>
            </w:r>
          </w:p>
        </w:tc>
      </w:tr>
      <w:tr w:rsidR="00492796" w:rsidRPr="00963687" w14:paraId="6BE33737" w14:textId="77777777" w:rsidTr="000D3715">
        <w:trPr>
          <w:trHeight w:val="290"/>
          <w:jc w:val="center"/>
        </w:trPr>
        <w:tc>
          <w:tcPr>
            <w:tcW w:w="1620" w:type="dxa"/>
            <w:tcBorders>
              <w:top w:val="nil"/>
              <w:left w:val="nil"/>
              <w:bottom w:val="single" w:sz="4" w:space="0" w:color="auto"/>
              <w:right w:val="nil"/>
            </w:tcBorders>
            <w:shd w:val="clear" w:color="auto" w:fill="auto"/>
            <w:noWrap/>
            <w:vAlign w:val="bottom"/>
            <w:hideMark/>
          </w:tcPr>
          <w:p w14:paraId="4DDE476B" w14:textId="77777777" w:rsidR="00492796" w:rsidRPr="00963687" w:rsidRDefault="00492796" w:rsidP="000D3715">
            <w:pPr>
              <w:jc w:val="right"/>
              <w:rPr>
                <w:color w:val="000000"/>
                <w:sz w:val="22"/>
                <w:szCs w:val="22"/>
              </w:rPr>
            </w:pPr>
            <w:r w:rsidRPr="004026E5">
              <w:rPr>
                <w:color w:val="000000"/>
                <w:sz w:val="22"/>
                <w:szCs w:val="22"/>
              </w:rPr>
              <w:t>2020</w:t>
            </w:r>
          </w:p>
        </w:tc>
        <w:tc>
          <w:tcPr>
            <w:tcW w:w="1520" w:type="dxa"/>
            <w:tcBorders>
              <w:top w:val="nil"/>
              <w:left w:val="nil"/>
              <w:bottom w:val="single" w:sz="4" w:space="0" w:color="auto"/>
              <w:right w:val="nil"/>
            </w:tcBorders>
            <w:shd w:val="clear" w:color="auto" w:fill="auto"/>
            <w:noWrap/>
            <w:vAlign w:val="bottom"/>
            <w:hideMark/>
          </w:tcPr>
          <w:p w14:paraId="6366ADEF" w14:textId="77777777" w:rsidR="00492796" w:rsidRPr="00963687" w:rsidRDefault="00492796" w:rsidP="000D3715">
            <w:pPr>
              <w:jc w:val="right"/>
              <w:rPr>
                <w:color w:val="000000"/>
                <w:sz w:val="22"/>
                <w:szCs w:val="22"/>
              </w:rPr>
            </w:pPr>
            <w:r w:rsidRPr="004026E5">
              <w:rPr>
                <w:color w:val="000000"/>
                <w:sz w:val="22"/>
                <w:szCs w:val="22"/>
              </w:rPr>
              <w:t>10966.012</w:t>
            </w:r>
          </w:p>
        </w:tc>
        <w:tc>
          <w:tcPr>
            <w:tcW w:w="2120" w:type="dxa"/>
            <w:tcBorders>
              <w:top w:val="nil"/>
              <w:left w:val="nil"/>
              <w:bottom w:val="single" w:sz="4" w:space="0" w:color="auto"/>
              <w:right w:val="nil"/>
            </w:tcBorders>
            <w:shd w:val="clear" w:color="auto" w:fill="auto"/>
            <w:noWrap/>
            <w:vAlign w:val="bottom"/>
            <w:hideMark/>
          </w:tcPr>
          <w:p w14:paraId="752B9066" w14:textId="77777777" w:rsidR="00492796" w:rsidRPr="00963687" w:rsidRDefault="00492796" w:rsidP="000D3715">
            <w:pPr>
              <w:jc w:val="right"/>
              <w:rPr>
                <w:color w:val="000000"/>
                <w:sz w:val="22"/>
                <w:szCs w:val="22"/>
              </w:rPr>
            </w:pPr>
            <w:r w:rsidRPr="004026E5">
              <w:rPr>
                <w:color w:val="000000"/>
                <w:sz w:val="22"/>
                <w:szCs w:val="22"/>
              </w:rPr>
              <w:t>1.004</w:t>
            </w:r>
          </w:p>
        </w:tc>
        <w:tc>
          <w:tcPr>
            <w:tcW w:w="1372" w:type="dxa"/>
            <w:tcBorders>
              <w:top w:val="nil"/>
              <w:left w:val="nil"/>
              <w:bottom w:val="single" w:sz="4" w:space="0" w:color="auto"/>
              <w:right w:val="nil"/>
            </w:tcBorders>
            <w:shd w:val="clear" w:color="auto" w:fill="auto"/>
            <w:noWrap/>
            <w:vAlign w:val="bottom"/>
            <w:hideMark/>
          </w:tcPr>
          <w:p w14:paraId="234F8C72" w14:textId="77777777" w:rsidR="00492796" w:rsidRPr="00963687" w:rsidRDefault="00492796" w:rsidP="000D3715">
            <w:pPr>
              <w:jc w:val="right"/>
              <w:rPr>
                <w:color w:val="000000"/>
                <w:sz w:val="22"/>
                <w:szCs w:val="22"/>
              </w:rPr>
            </w:pPr>
            <w:r w:rsidRPr="004026E5">
              <w:rPr>
                <w:color w:val="000000"/>
                <w:sz w:val="22"/>
                <w:szCs w:val="22"/>
              </w:rPr>
              <w:t>2507915.925</w:t>
            </w:r>
          </w:p>
        </w:tc>
        <w:tc>
          <w:tcPr>
            <w:tcW w:w="2387" w:type="dxa"/>
            <w:tcBorders>
              <w:top w:val="nil"/>
              <w:left w:val="nil"/>
              <w:bottom w:val="single" w:sz="4" w:space="0" w:color="auto"/>
              <w:right w:val="nil"/>
            </w:tcBorders>
            <w:shd w:val="clear" w:color="auto" w:fill="auto"/>
            <w:noWrap/>
            <w:vAlign w:val="bottom"/>
            <w:hideMark/>
          </w:tcPr>
          <w:p w14:paraId="3DCBC0C3" w14:textId="77777777" w:rsidR="00492796" w:rsidRPr="00963687" w:rsidRDefault="00492796" w:rsidP="000D3715">
            <w:pPr>
              <w:jc w:val="right"/>
              <w:rPr>
                <w:color w:val="000000"/>
                <w:sz w:val="22"/>
                <w:szCs w:val="22"/>
              </w:rPr>
            </w:pPr>
            <w:r w:rsidRPr="004026E5">
              <w:rPr>
                <w:color w:val="000000"/>
                <w:sz w:val="22"/>
                <w:szCs w:val="22"/>
              </w:rPr>
              <w:t>0.021</w:t>
            </w:r>
          </w:p>
        </w:tc>
        <w:tc>
          <w:tcPr>
            <w:tcW w:w="1400" w:type="dxa"/>
            <w:tcBorders>
              <w:top w:val="nil"/>
              <w:left w:val="nil"/>
              <w:bottom w:val="single" w:sz="4" w:space="0" w:color="auto"/>
              <w:right w:val="nil"/>
            </w:tcBorders>
            <w:shd w:val="clear" w:color="auto" w:fill="auto"/>
            <w:noWrap/>
            <w:vAlign w:val="bottom"/>
            <w:hideMark/>
          </w:tcPr>
          <w:p w14:paraId="4CAEE064" w14:textId="77777777" w:rsidR="00492796" w:rsidRPr="00963687" w:rsidRDefault="00492796" w:rsidP="000D3715">
            <w:pPr>
              <w:jc w:val="right"/>
              <w:rPr>
                <w:color w:val="000000"/>
                <w:sz w:val="22"/>
                <w:szCs w:val="22"/>
              </w:rPr>
            </w:pPr>
            <w:r w:rsidRPr="004026E5">
              <w:rPr>
                <w:color w:val="000000"/>
                <w:sz w:val="22"/>
                <w:szCs w:val="22"/>
              </w:rPr>
              <w:t>0.144</w:t>
            </w:r>
          </w:p>
        </w:tc>
      </w:tr>
    </w:tbl>
    <w:p w14:paraId="06CA1F7C" w14:textId="77777777" w:rsidR="00492796" w:rsidRDefault="00492796" w:rsidP="00492796"/>
    <w:p w14:paraId="2975A150" w14:textId="33D079E9" w:rsidR="000F692C" w:rsidRDefault="000F692C" w:rsidP="000F692C">
      <w:pPr>
        <w:pStyle w:val="BodyText"/>
        <w:spacing w:line="240" w:lineRule="auto"/>
        <w:ind w:left="720"/>
        <w:jc w:val="both"/>
        <w:rPr>
          <w:sz w:val="24"/>
          <w:szCs w:val="24"/>
        </w:rPr>
      </w:pPr>
    </w:p>
    <w:p w14:paraId="5FE1B79C" w14:textId="77777777" w:rsidR="000E23FC" w:rsidRDefault="000E23FC" w:rsidP="000F692C">
      <w:pPr>
        <w:pStyle w:val="BodyText"/>
        <w:spacing w:line="240" w:lineRule="auto"/>
        <w:ind w:left="720"/>
        <w:jc w:val="both"/>
        <w:rPr>
          <w:sz w:val="24"/>
          <w:szCs w:val="24"/>
        </w:rPr>
      </w:pPr>
    </w:p>
    <w:p w14:paraId="4B08D9E7" w14:textId="77777777" w:rsidR="002542B4" w:rsidRPr="00492796" w:rsidRDefault="00D40094" w:rsidP="002542B4">
      <w:pPr>
        <w:rPr>
          <w:sz w:val="24"/>
          <w:szCs w:val="24"/>
        </w:rPr>
      </w:pPr>
      <w:r w:rsidRPr="00492796">
        <w:rPr>
          <w:sz w:val="24"/>
          <w:szCs w:val="24"/>
        </w:rPr>
        <w:t>Table B.</w:t>
      </w:r>
      <w:r w:rsidR="00492796" w:rsidRPr="00492796">
        <w:rPr>
          <w:sz w:val="24"/>
          <w:szCs w:val="24"/>
        </w:rPr>
        <w:t>4</w:t>
      </w:r>
      <w:r w:rsidRPr="00492796">
        <w:rPr>
          <w:sz w:val="24"/>
          <w:szCs w:val="24"/>
        </w:rPr>
        <w:t xml:space="preserve">. </w:t>
      </w:r>
      <w:r w:rsidR="00B334BC">
        <w:rPr>
          <w:sz w:val="24"/>
          <w:szCs w:val="24"/>
        </w:rPr>
        <w:t>Steps to estimate biomass-based abundance indices with standard errors for 1995/96</w:t>
      </w:r>
      <w:r w:rsidR="00B334BC" w:rsidRPr="001060F4">
        <w:rPr>
          <w:sz w:val="24"/>
          <w:szCs w:val="24"/>
        </w:rPr>
        <w:t>–</w:t>
      </w:r>
      <w:r w:rsidR="00B334BC">
        <w:rPr>
          <w:sz w:val="24"/>
          <w:szCs w:val="24"/>
        </w:rPr>
        <w:t xml:space="preserve">2020/21 in </w:t>
      </w:r>
      <w:r w:rsidR="00B334BC">
        <w:rPr>
          <w:color w:val="FF0000"/>
          <w:sz w:val="24"/>
          <w:szCs w:val="24"/>
        </w:rPr>
        <w:t>W</w:t>
      </w:r>
      <w:r w:rsidR="00B334BC" w:rsidRPr="00B334BC">
        <w:rPr>
          <w:color w:val="FF0000"/>
          <w:sz w:val="24"/>
          <w:szCs w:val="24"/>
        </w:rPr>
        <w:t>AG</w:t>
      </w:r>
      <w:r w:rsidR="00B334BC">
        <w:rPr>
          <w:sz w:val="24"/>
          <w:szCs w:val="24"/>
        </w:rPr>
        <w:t xml:space="preserve">. </w:t>
      </w:r>
      <w:r w:rsidR="002542B4">
        <w:rPr>
          <w:sz w:val="24"/>
          <w:szCs w:val="24"/>
        </w:rPr>
        <w:t xml:space="preserve">GMScaled B_index and B_Index SE were used as CPUE index and its standard error. </w:t>
      </w:r>
    </w:p>
    <w:p w14:paraId="241F01B3" w14:textId="2EE7C5F9" w:rsidR="00D40094" w:rsidRPr="00492796" w:rsidRDefault="00D40094" w:rsidP="00D40094">
      <w:pPr>
        <w:rPr>
          <w:sz w:val="24"/>
          <w:szCs w:val="24"/>
        </w:rPr>
      </w:pPr>
    </w:p>
    <w:tbl>
      <w:tblPr>
        <w:tblW w:w="10419" w:type="dxa"/>
        <w:jc w:val="center"/>
        <w:tblLook w:val="04A0" w:firstRow="1" w:lastRow="0" w:firstColumn="1" w:lastColumn="0" w:noHBand="0" w:noVBand="1"/>
      </w:tblPr>
      <w:tblGrid>
        <w:gridCol w:w="1620"/>
        <w:gridCol w:w="1520"/>
        <w:gridCol w:w="2120"/>
        <w:gridCol w:w="1438"/>
        <w:gridCol w:w="2486"/>
        <w:gridCol w:w="1400"/>
      </w:tblGrid>
      <w:tr w:rsidR="00D40094" w:rsidRPr="000E23FC" w14:paraId="6F6069A3" w14:textId="77777777" w:rsidTr="000D3715">
        <w:trPr>
          <w:trHeight w:val="290"/>
          <w:jc w:val="center"/>
        </w:trPr>
        <w:tc>
          <w:tcPr>
            <w:tcW w:w="1620" w:type="dxa"/>
            <w:tcBorders>
              <w:top w:val="single" w:sz="4" w:space="0" w:color="auto"/>
              <w:left w:val="nil"/>
              <w:bottom w:val="single" w:sz="4" w:space="0" w:color="auto"/>
              <w:right w:val="nil"/>
            </w:tcBorders>
            <w:shd w:val="clear" w:color="auto" w:fill="auto"/>
            <w:noWrap/>
            <w:vAlign w:val="bottom"/>
          </w:tcPr>
          <w:p w14:paraId="5490F004" w14:textId="77777777" w:rsidR="00D40094" w:rsidRPr="000E23FC" w:rsidRDefault="00D40094" w:rsidP="000D3715">
            <w:pPr>
              <w:jc w:val="right"/>
              <w:rPr>
                <w:color w:val="000000"/>
                <w:sz w:val="22"/>
                <w:szCs w:val="22"/>
              </w:rPr>
            </w:pPr>
            <w:r w:rsidRPr="000E23FC">
              <w:rPr>
                <w:color w:val="000000"/>
                <w:sz w:val="22"/>
                <w:szCs w:val="22"/>
              </w:rPr>
              <w:t>Year</w:t>
            </w:r>
          </w:p>
        </w:tc>
        <w:tc>
          <w:tcPr>
            <w:tcW w:w="1520" w:type="dxa"/>
            <w:tcBorders>
              <w:top w:val="single" w:sz="4" w:space="0" w:color="auto"/>
              <w:left w:val="nil"/>
              <w:bottom w:val="single" w:sz="4" w:space="0" w:color="auto"/>
              <w:right w:val="nil"/>
            </w:tcBorders>
            <w:shd w:val="clear" w:color="auto" w:fill="auto"/>
            <w:noWrap/>
            <w:vAlign w:val="bottom"/>
          </w:tcPr>
          <w:p w14:paraId="5754A7F0" w14:textId="77777777" w:rsidR="00D40094" w:rsidRPr="000E23FC" w:rsidRDefault="00D40094" w:rsidP="000D3715">
            <w:pPr>
              <w:jc w:val="right"/>
              <w:rPr>
                <w:color w:val="000000"/>
                <w:sz w:val="22"/>
                <w:szCs w:val="22"/>
              </w:rPr>
            </w:pPr>
            <w:r w:rsidRPr="000E23FC">
              <w:rPr>
                <w:color w:val="000000"/>
                <w:sz w:val="22"/>
                <w:szCs w:val="22"/>
              </w:rPr>
              <w:t>B_Index</w:t>
            </w:r>
          </w:p>
        </w:tc>
        <w:tc>
          <w:tcPr>
            <w:tcW w:w="2120" w:type="dxa"/>
            <w:tcBorders>
              <w:top w:val="single" w:sz="4" w:space="0" w:color="auto"/>
              <w:left w:val="nil"/>
              <w:bottom w:val="single" w:sz="4" w:space="0" w:color="auto"/>
              <w:right w:val="nil"/>
            </w:tcBorders>
            <w:shd w:val="clear" w:color="auto" w:fill="auto"/>
            <w:noWrap/>
            <w:vAlign w:val="bottom"/>
          </w:tcPr>
          <w:p w14:paraId="65BB7DE6" w14:textId="77777777" w:rsidR="00D40094" w:rsidRPr="000E23FC" w:rsidRDefault="00D40094" w:rsidP="000D3715">
            <w:pPr>
              <w:jc w:val="right"/>
              <w:rPr>
                <w:color w:val="000000"/>
                <w:sz w:val="22"/>
                <w:szCs w:val="22"/>
              </w:rPr>
            </w:pPr>
            <w:r w:rsidRPr="000E23FC">
              <w:rPr>
                <w:color w:val="000000"/>
                <w:sz w:val="22"/>
                <w:szCs w:val="22"/>
              </w:rPr>
              <w:t>GMScaled B_Index</w:t>
            </w:r>
          </w:p>
        </w:tc>
        <w:tc>
          <w:tcPr>
            <w:tcW w:w="1372" w:type="dxa"/>
            <w:tcBorders>
              <w:top w:val="single" w:sz="4" w:space="0" w:color="auto"/>
              <w:left w:val="nil"/>
              <w:bottom w:val="single" w:sz="4" w:space="0" w:color="auto"/>
              <w:right w:val="nil"/>
            </w:tcBorders>
            <w:shd w:val="clear" w:color="auto" w:fill="auto"/>
            <w:noWrap/>
            <w:vAlign w:val="bottom"/>
          </w:tcPr>
          <w:p w14:paraId="64D9C6FB" w14:textId="77777777" w:rsidR="00D40094" w:rsidRPr="000E23FC" w:rsidRDefault="00D40094" w:rsidP="000D3715">
            <w:pPr>
              <w:jc w:val="right"/>
              <w:rPr>
                <w:color w:val="000000"/>
                <w:sz w:val="22"/>
                <w:szCs w:val="22"/>
              </w:rPr>
            </w:pPr>
            <w:r w:rsidRPr="000E23FC">
              <w:rPr>
                <w:color w:val="000000"/>
                <w:sz w:val="22"/>
                <w:szCs w:val="22"/>
              </w:rPr>
              <w:t>Var(B_index)</w:t>
            </w:r>
          </w:p>
        </w:tc>
        <w:tc>
          <w:tcPr>
            <w:tcW w:w="2387" w:type="dxa"/>
            <w:tcBorders>
              <w:top w:val="single" w:sz="4" w:space="0" w:color="auto"/>
              <w:left w:val="nil"/>
              <w:bottom w:val="single" w:sz="4" w:space="0" w:color="auto"/>
              <w:right w:val="nil"/>
            </w:tcBorders>
            <w:shd w:val="clear" w:color="auto" w:fill="auto"/>
            <w:noWrap/>
            <w:vAlign w:val="bottom"/>
          </w:tcPr>
          <w:p w14:paraId="11B370A4" w14:textId="77777777" w:rsidR="00D40094" w:rsidRPr="000E23FC" w:rsidRDefault="00D40094" w:rsidP="000D3715">
            <w:pPr>
              <w:jc w:val="right"/>
              <w:rPr>
                <w:color w:val="000000"/>
                <w:sz w:val="22"/>
                <w:szCs w:val="22"/>
              </w:rPr>
            </w:pPr>
            <w:r w:rsidRPr="000E23FC">
              <w:rPr>
                <w:color w:val="000000"/>
                <w:sz w:val="22"/>
                <w:szCs w:val="22"/>
              </w:rPr>
              <w:t>Var(B_Index)/(B_Index)</w:t>
            </w:r>
            <w:r w:rsidRPr="000E23FC">
              <w:rPr>
                <w:color w:val="000000"/>
                <w:sz w:val="22"/>
                <w:szCs w:val="22"/>
                <w:vertAlign w:val="superscript"/>
              </w:rPr>
              <w:t>2</w:t>
            </w:r>
          </w:p>
        </w:tc>
        <w:tc>
          <w:tcPr>
            <w:tcW w:w="1400" w:type="dxa"/>
            <w:tcBorders>
              <w:top w:val="single" w:sz="4" w:space="0" w:color="auto"/>
              <w:left w:val="nil"/>
              <w:bottom w:val="single" w:sz="4" w:space="0" w:color="auto"/>
              <w:right w:val="nil"/>
            </w:tcBorders>
            <w:shd w:val="clear" w:color="auto" w:fill="auto"/>
            <w:noWrap/>
            <w:vAlign w:val="bottom"/>
          </w:tcPr>
          <w:p w14:paraId="2BF4F4CF" w14:textId="7A6D7916" w:rsidR="00D40094" w:rsidRPr="000E23FC" w:rsidRDefault="00D40094" w:rsidP="000D3715">
            <w:pPr>
              <w:jc w:val="right"/>
              <w:rPr>
                <w:color w:val="000000"/>
                <w:sz w:val="22"/>
                <w:szCs w:val="22"/>
              </w:rPr>
            </w:pPr>
            <w:r w:rsidRPr="000E23FC">
              <w:rPr>
                <w:color w:val="000000"/>
                <w:sz w:val="22"/>
                <w:szCs w:val="22"/>
              </w:rPr>
              <w:t xml:space="preserve">B_Index </w:t>
            </w:r>
            <w:r w:rsidR="004026E5">
              <w:rPr>
                <w:color w:val="000000"/>
                <w:sz w:val="22"/>
                <w:szCs w:val="22"/>
              </w:rPr>
              <w:t>SE</w:t>
            </w:r>
          </w:p>
        </w:tc>
      </w:tr>
      <w:tr w:rsidR="00D40094" w:rsidRPr="00963687" w14:paraId="4D87E99B" w14:textId="77777777" w:rsidTr="000D3715">
        <w:trPr>
          <w:trHeight w:val="290"/>
          <w:jc w:val="center"/>
        </w:trPr>
        <w:tc>
          <w:tcPr>
            <w:tcW w:w="1620" w:type="dxa"/>
            <w:tcBorders>
              <w:top w:val="single" w:sz="4" w:space="0" w:color="auto"/>
              <w:left w:val="nil"/>
              <w:bottom w:val="nil"/>
              <w:right w:val="nil"/>
            </w:tcBorders>
            <w:shd w:val="clear" w:color="auto" w:fill="auto"/>
            <w:noWrap/>
            <w:vAlign w:val="bottom"/>
            <w:hideMark/>
          </w:tcPr>
          <w:p w14:paraId="60C17425" w14:textId="77777777" w:rsidR="00D40094" w:rsidRPr="00963687" w:rsidRDefault="00D40094" w:rsidP="000D3715">
            <w:pPr>
              <w:jc w:val="right"/>
              <w:rPr>
                <w:color w:val="000000"/>
                <w:sz w:val="22"/>
                <w:szCs w:val="22"/>
              </w:rPr>
            </w:pPr>
            <w:r w:rsidRPr="00963687">
              <w:rPr>
                <w:color w:val="000000"/>
                <w:sz w:val="22"/>
                <w:szCs w:val="22"/>
              </w:rPr>
              <w:t>1995</w:t>
            </w:r>
          </w:p>
        </w:tc>
        <w:tc>
          <w:tcPr>
            <w:tcW w:w="1520" w:type="dxa"/>
            <w:tcBorders>
              <w:top w:val="single" w:sz="4" w:space="0" w:color="auto"/>
              <w:left w:val="nil"/>
              <w:bottom w:val="nil"/>
              <w:right w:val="nil"/>
            </w:tcBorders>
            <w:shd w:val="clear" w:color="auto" w:fill="auto"/>
            <w:noWrap/>
            <w:vAlign w:val="bottom"/>
            <w:hideMark/>
          </w:tcPr>
          <w:p w14:paraId="789198DD" w14:textId="77777777" w:rsidR="00D40094" w:rsidRPr="00963687" w:rsidRDefault="00D40094" w:rsidP="000D3715">
            <w:pPr>
              <w:jc w:val="right"/>
              <w:rPr>
                <w:color w:val="000000"/>
                <w:sz w:val="22"/>
                <w:szCs w:val="22"/>
              </w:rPr>
            </w:pPr>
            <w:r w:rsidRPr="00963687">
              <w:rPr>
                <w:color w:val="000000"/>
                <w:sz w:val="22"/>
                <w:szCs w:val="22"/>
              </w:rPr>
              <w:t>4171.339</w:t>
            </w:r>
          </w:p>
        </w:tc>
        <w:tc>
          <w:tcPr>
            <w:tcW w:w="2120" w:type="dxa"/>
            <w:tcBorders>
              <w:top w:val="single" w:sz="4" w:space="0" w:color="auto"/>
              <w:left w:val="nil"/>
              <w:bottom w:val="nil"/>
              <w:right w:val="nil"/>
            </w:tcBorders>
            <w:shd w:val="clear" w:color="auto" w:fill="auto"/>
            <w:noWrap/>
            <w:vAlign w:val="bottom"/>
            <w:hideMark/>
          </w:tcPr>
          <w:p w14:paraId="04A245EF" w14:textId="77777777" w:rsidR="00D40094" w:rsidRPr="00963687" w:rsidRDefault="00D40094" w:rsidP="000D3715">
            <w:pPr>
              <w:jc w:val="right"/>
              <w:rPr>
                <w:color w:val="000000"/>
                <w:sz w:val="22"/>
                <w:szCs w:val="22"/>
              </w:rPr>
            </w:pPr>
            <w:r w:rsidRPr="00963687">
              <w:rPr>
                <w:color w:val="000000"/>
                <w:sz w:val="22"/>
                <w:szCs w:val="22"/>
              </w:rPr>
              <w:t>1.133</w:t>
            </w:r>
          </w:p>
        </w:tc>
        <w:tc>
          <w:tcPr>
            <w:tcW w:w="1372" w:type="dxa"/>
            <w:tcBorders>
              <w:top w:val="single" w:sz="4" w:space="0" w:color="auto"/>
              <w:left w:val="nil"/>
              <w:bottom w:val="nil"/>
              <w:right w:val="nil"/>
            </w:tcBorders>
            <w:shd w:val="clear" w:color="auto" w:fill="auto"/>
            <w:noWrap/>
            <w:vAlign w:val="bottom"/>
            <w:hideMark/>
          </w:tcPr>
          <w:p w14:paraId="606187D0" w14:textId="77777777" w:rsidR="00D40094" w:rsidRPr="00963687" w:rsidRDefault="00D40094" w:rsidP="000D3715">
            <w:pPr>
              <w:jc w:val="right"/>
              <w:rPr>
                <w:color w:val="000000"/>
                <w:sz w:val="22"/>
                <w:szCs w:val="22"/>
              </w:rPr>
            </w:pPr>
            <w:r w:rsidRPr="00963687">
              <w:rPr>
                <w:color w:val="000000"/>
                <w:sz w:val="22"/>
                <w:szCs w:val="22"/>
              </w:rPr>
              <w:t>108954.723</w:t>
            </w:r>
          </w:p>
        </w:tc>
        <w:tc>
          <w:tcPr>
            <w:tcW w:w="2387" w:type="dxa"/>
            <w:tcBorders>
              <w:top w:val="single" w:sz="4" w:space="0" w:color="auto"/>
              <w:left w:val="nil"/>
              <w:bottom w:val="nil"/>
              <w:right w:val="nil"/>
            </w:tcBorders>
            <w:shd w:val="clear" w:color="auto" w:fill="auto"/>
            <w:noWrap/>
            <w:vAlign w:val="bottom"/>
            <w:hideMark/>
          </w:tcPr>
          <w:p w14:paraId="18A413ED" w14:textId="77777777" w:rsidR="00D40094" w:rsidRPr="00963687" w:rsidRDefault="00D40094" w:rsidP="000D3715">
            <w:pPr>
              <w:jc w:val="right"/>
              <w:rPr>
                <w:color w:val="000000"/>
                <w:sz w:val="22"/>
                <w:szCs w:val="22"/>
              </w:rPr>
            </w:pPr>
            <w:r w:rsidRPr="00963687">
              <w:rPr>
                <w:color w:val="000000"/>
                <w:sz w:val="22"/>
                <w:szCs w:val="22"/>
              </w:rPr>
              <w:t>0.006</w:t>
            </w:r>
          </w:p>
        </w:tc>
        <w:tc>
          <w:tcPr>
            <w:tcW w:w="1400" w:type="dxa"/>
            <w:tcBorders>
              <w:top w:val="single" w:sz="4" w:space="0" w:color="auto"/>
              <w:left w:val="nil"/>
              <w:bottom w:val="nil"/>
              <w:right w:val="nil"/>
            </w:tcBorders>
            <w:shd w:val="clear" w:color="auto" w:fill="auto"/>
            <w:noWrap/>
            <w:vAlign w:val="bottom"/>
            <w:hideMark/>
          </w:tcPr>
          <w:p w14:paraId="699D2B02" w14:textId="77777777" w:rsidR="00D40094" w:rsidRPr="00963687" w:rsidRDefault="00D40094" w:rsidP="000D3715">
            <w:pPr>
              <w:jc w:val="right"/>
              <w:rPr>
                <w:color w:val="000000"/>
                <w:sz w:val="22"/>
                <w:szCs w:val="22"/>
              </w:rPr>
            </w:pPr>
            <w:r w:rsidRPr="00963687">
              <w:rPr>
                <w:color w:val="000000"/>
                <w:sz w:val="22"/>
                <w:szCs w:val="22"/>
              </w:rPr>
              <w:t>0.079</w:t>
            </w:r>
          </w:p>
        </w:tc>
      </w:tr>
      <w:tr w:rsidR="00D40094" w:rsidRPr="00963687" w14:paraId="3340B80D"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7219BF24" w14:textId="77777777" w:rsidR="00D40094" w:rsidRPr="00963687" w:rsidRDefault="00D40094" w:rsidP="000D3715">
            <w:pPr>
              <w:jc w:val="right"/>
              <w:rPr>
                <w:color w:val="000000"/>
                <w:sz w:val="22"/>
                <w:szCs w:val="22"/>
              </w:rPr>
            </w:pPr>
            <w:r w:rsidRPr="00963687">
              <w:rPr>
                <w:color w:val="000000"/>
                <w:sz w:val="22"/>
                <w:szCs w:val="22"/>
              </w:rPr>
              <w:t>1996</w:t>
            </w:r>
          </w:p>
        </w:tc>
        <w:tc>
          <w:tcPr>
            <w:tcW w:w="1520" w:type="dxa"/>
            <w:tcBorders>
              <w:top w:val="nil"/>
              <w:left w:val="nil"/>
              <w:bottom w:val="nil"/>
              <w:right w:val="nil"/>
            </w:tcBorders>
            <w:shd w:val="clear" w:color="auto" w:fill="auto"/>
            <w:noWrap/>
            <w:vAlign w:val="bottom"/>
            <w:hideMark/>
          </w:tcPr>
          <w:p w14:paraId="60C6AE21" w14:textId="77777777" w:rsidR="00D40094" w:rsidRPr="00963687" w:rsidRDefault="00D40094" w:rsidP="000D3715">
            <w:pPr>
              <w:jc w:val="right"/>
              <w:rPr>
                <w:color w:val="000000"/>
                <w:sz w:val="22"/>
                <w:szCs w:val="22"/>
              </w:rPr>
            </w:pPr>
            <w:r w:rsidRPr="00963687">
              <w:rPr>
                <w:color w:val="000000"/>
                <w:sz w:val="22"/>
                <w:szCs w:val="22"/>
              </w:rPr>
              <w:t>3700.400</w:t>
            </w:r>
          </w:p>
        </w:tc>
        <w:tc>
          <w:tcPr>
            <w:tcW w:w="2120" w:type="dxa"/>
            <w:tcBorders>
              <w:top w:val="nil"/>
              <w:left w:val="nil"/>
              <w:bottom w:val="nil"/>
              <w:right w:val="nil"/>
            </w:tcBorders>
            <w:shd w:val="clear" w:color="auto" w:fill="auto"/>
            <w:noWrap/>
            <w:vAlign w:val="bottom"/>
            <w:hideMark/>
          </w:tcPr>
          <w:p w14:paraId="4113111D" w14:textId="77777777" w:rsidR="00D40094" w:rsidRPr="00963687" w:rsidRDefault="00D40094" w:rsidP="000D3715">
            <w:pPr>
              <w:jc w:val="right"/>
              <w:rPr>
                <w:color w:val="000000"/>
                <w:sz w:val="22"/>
                <w:szCs w:val="22"/>
              </w:rPr>
            </w:pPr>
            <w:r w:rsidRPr="00963687">
              <w:rPr>
                <w:color w:val="000000"/>
                <w:sz w:val="22"/>
                <w:szCs w:val="22"/>
              </w:rPr>
              <w:t>1.005</w:t>
            </w:r>
          </w:p>
        </w:tc>
        <w:tc>
          <w:tcPr>
            <w:tcW w:w="1372" w:type="dxa"/>
            <w:tcBorders>
              <w:top w:val="nil"/>
              <w:left w:val="nil"/>
              <w:bottom w:val="nil"/>
              <w:right w:val="nil"/>
            </w:tcBorders>
            <w:shd w:val="clear" w:color="auto" w:fill="auto"/>
            <w:noWrap/>
            <w:vAlign w:val="bottom"/>
            <w:hideMark/>
          </w:tcPr>
          <w:p w14:paraId="1384594F" w14:textId="77777777" w:rsidR="00D40094" w:rsidRPr="00963687" w:rsidRDefault="00D40094" w:rsidP="000D3715">
            <w:pPr>
              <w:jc w:val="right"/>
              <w:rPr>
                <w:color w:val="000000"/>
                <w:sz w:val="22"/>
                <w:szCs w:val="22"/>
              </w:rPr>
            </w:pPr>
            <w:r w:rsidRPr="00963687">
              <w:rPr>
                <w:color w:val="000000"/>
                <w:sz w:val="22"/>
                <w:szCs w:val="22"/>
              </w:rPr>
              <w:t>59000.363</w:t>
            </w:r>
          </w:p>
        </w:tc>
        <w:tc>
          <w:tcPr>
            <w:tcW w:w="2387" w:type="dxa"/>
            <w:tcBorders>
              <w:top w:val="nil"/>
              <w:left w:val="nil"/>
              <w:bottom w:val="nil"/>
              <w:right w:val="nil"/>
            </w:tcBorders>
            <w:shd w:val="clear" w:color="auto" w:fill="auto"/>
            <w:noWrap/>
            <w:vAlign w:val="bottom"/>
            <w:hideMark/>
          </w:tcPr>
          <w:p w14:paraId="5762E205" w14:textId="77777777" w:rsidR="00D40094" w:rsidRPr="00963687" w:rsidRDefault="00D40094" w:rsidP="000D3715">
            <w:pPr>
              <w:jc w:val="right"/>
              <w:rPr>
                <w:color w:val="000000"/>
                <w:sz w:val="22"/>
                <w:szCs w:val="22"/>
              </w:rPr>
            </w:pPr>
            <w:r w:rsidRPr="00963687">
              <w:rPr>
                <w:color w:val="000000"/>
                <w:sz w:val="22"/>
                <w:szCs w:val="22"/>
              </w:rPr>
              <w:t>0.004</w:t>
            </w:r>
          </w:p>
        </w:tc>
        <w:tc>
          <w:tcPr>
            <w:tcW w:w="1400" w:type="dxa"/>
            <w:tcBorders>
              <w:top w:val="nil"/>
              <w:left w:val="nil"/>
              <w:bottom w:val="nil"/>
              <w:right w:val="nil"/>
            </w:tcBorders>
            <w:shd w:val="clear" w:color="auto" w:fill="auto"/>
            <w:noWrap/>
            <w:vAlign w:val="bottom"/>
            <w:hideMark/>
          </w:tcPr>
          <w:p w14:paraId="0785CE1C" w14:textId="77777777" w:rsidR="00D40094" w:rsidRPr="00963687" w:rsidRDefault="00D40094" w:rsidP="000D3715">
            <w:pPr>
              <w:jc w:val="right"/>
              <w:rPr>
                <w:color w:val="000000"/>
                <w:sz w:val="22"/>
                <w:szCs w:val="22"/>
              </w:rPr>
            </w:pPr>
            <w:r w:rsidRPr="00963687">
              <w:rPr>
                <w:color w:val="000000"/>
                <w:sz w:val="22"/>
                <w:szCs w:val="22"/>
              </w:rPr>
              <w:t>0.066</w:t>
            </w:r>
          </w:p>
        </w:tc>
      </w:tr>
      <w:tr w:rsidR="00D40094" w:rsidRPr="00963687" w14:paraId="5E375FCA"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54E1A72F" w14:textId="77777777" w:rsidR="00D40094" w:rsidRPr="00963687" w:rsidRDefault="00D40094" w:rsidP="000D3715">
            <w:pPr>
              <w:jc w:val="right"/>
              <w:rPr>
                <w:color w:val="000000"/>
                <w:sz w:val="22"/>
                <w:szCs w:val="22"/>
              </w:rPr>
            </w:pPr>
            <w:r w:rsidRPr="00963687">
              <w:rPr>
                <w:color w:val="000000"/>
                <w:sz w:val="22"/>
                <w:szCs w:val="22"/>
              </w:rPr>
              <w:t>1997</w:t>
            </w:r>
          </w:p>
        </w:tc>
        <w:tc>
          <w:tcPr>
            <w:tcW w:w="1520" w:type="dxa"/>
            <w:tcBorders>
              <w:top w:val="nil"/>
              <w:left w:val="nil"/>
              <w:bottom w:val="nil"/>
              <w:right w:val="nil"/>
            </w:tcBorders>
            <w:shd w:val="clear" w:color="auto" w:fill="auto"/>
            <w:noWrap/>
            <w:vAlign w:val="bottom"/>
            <w:hideMark/>
          </w:tcPr>
          <w:p w14:paraId="6FD79575" w14:textId="77777777" w:rsidR="00D40094" w:rsidRPr="00963687" w:rsidRDefault="00D40094" w:rsidP="000D3715">
            <w:pPr>
              <w:jc w:val="right"/>
              <w:rPr>
                <w:color w:val="000000"/>
                <w:sz w:val="22"/>
                <w:szCs w:val="22"/>
              </w:rPr>
            </w:pPr>
            <w:r w:rsidRPr="00963687">
              <w:rPr>
                <w:color w:val="000000"/>
                <w:sz w:val="22"/>
                <w:szCs w:val="22"/>
              </w:rPr>
              <w:t>3793.778</w:t>
            </w:r>
          </w:p>
        </w:tc>
        <w:tc>
          <w:tcPr>
            <w:tcW w:w="2120" w:type="dxa"/>
            <w:tcBorders>
              <w:top w:val="nil"/>
              <w:left w:val="nil"/>
              <w:bottom w:val="nil"/>
              <w:right w:val="nil"/>
            </w:tcBorders>
            <w:shd w:val="clear" w:color="auto" w:fill="auto"/>
            <w:noWrap/>
            <w:vAlign w:val="bottom"/>
            <w:hideMark/>
          </w:tcPr>
          <w:p w14:paraId="3C8D8C1C" w14:textId="77777777" w:rsidR="00D40094" w:rsidRPr="00963687" w:rsidRDefault="00D40094" w:rsidP="000D3715">
            <w:pPr>
              <w:jc w:val="right"/>
              <w:rPr>
                <w:color w:val="000000"/>
                <w:sz w:val="22"/>
                <w:szCs w:val="22"/>
              </w:rPr>
            </w:pPr>
            <w:r w:rsidRPr="00963687">
              <w:rPr>
                <w:color w:val="000000"/>
                <w:sz w:val="22"/>
                <w:szCs w:val="22"/>
              </w:rPr>
              <w:t>1.030</w:t>
            </w:r>
          </w:p>
        </w:tc>
        <w:tc>
          <w:tcPr>
            <w:tcW w:w="1372" w:type="dxa"/>
            <w:tcBorders>
              <w:top w:val="nil"/>
              <w:left w:val="nil"/>
              <w:bottom w:val="nil"/>
              <w:right w:val="nil"/>
            </w:tcBorders>
            <w:shd w:val="clear" w:color="auto" w:fill="auto"/>
            <w:noWrap/>
            <w:vAlign w:val="bottom"/>
            <w:hideMark/>
          </w:tcPr>
          <w:p w14:paraId="1D44E983" w14:textId="77777777" w:rsidR="00D40094" w:rsidRPr="00963687" w:rsidRDefault="00D40094" w:rsidP="000D3715">
            <w:pPr>
              <w:jc w:val="right"/>
              <w:rPr>
                <w:color w:val="000000"/>
                <w:sz w:val="22"/>
                <w:szCs w:val="22"/>
              </w:rPr>
            </w:pPr>
            <w:r w:rsidRPr="00963687">
              <w:rPr>
                <w:color w:val="000000"/>
                <w:sz w:val="22"/>
                <w:szCs w:val="22"/>
              </w:rPr>
              <w:t>62175.636</w:t>
            </w:r>
          </w:p>
        </w:tc>
        <w:tc>
          <w:tcPr>
            <w:tcW w:w="2387" w:type="dxa"/>
            <w:tcBorders>
              <w:top w:val="nil"/>
              <w:left w:val="nil"/>
              <w:bottom w:val="nil"/>
              <w:right w:val="nil"/>
            </w:tcBorders>
            <w:shd w:val="clear" w:color="auto" w:fill="auto"/>
            <w:noWrap/>
            <w:vAlign w:val="bottom"/>
            <w:hideMark/>
          </w:tcPr>
          <w:p w14:paraId="77BF0A2C" w14:textId="77777777" w:rsidR="00D40094" w:rsidRPr="00963687" w:rsidRDefault="00D40094" w:rsidP="000D3715">
            <w:pPr>
              <w:jc w:val="right"/>
              <w:rPr>
                <w:color w:val="000000"/>
                <w:sz w:val="22"/>
                <w:szCs w:val="22"/>
              </w:rPr>
            </w:pPr>
            <w:r w:rsidRPr="00963687">
              <w:rPr>
                <w:color w:val="000000"/>
                <w:sz w:val="22"/>
                <w:szCs w:val="22"/>
              </w:rPr>
              <w:t>0.004</w:t>
            </w:r>
          </w:p>
        </w:tc>
        <w:tc>
          <w:tcPr>
            <w:tcW w:w="1400" w:type="dxa"/>
            <w:tcBorders>
              <w:top w:val="nil"/>
              <w:left w:val="nil"/>
              <w:bottom w:val="nil"/>
              <w:right w:val="nil"/>
            </w:tcBorders>
            <w:shd w:val="clear" w:color="auto" w:fill="auto"/>
            <w:noWrap/>
            <w:vAlign w:val="bottom"/>
            <w:hideMark/>
          </w:tcPr>
          <w:p w14:paraId="76F6340A" w14:textId="77777777" w:rsidR="00D40094" w:rsidRPr="00963687" w:rsidRDefault="00D40094" w:rsidP="000D3715">
            <w:pPr>
              <w:jc w:val="right"/>
              <w:rPr>
                <w:color w:val="000000"/>
                <w:sz w:val="22"/>
                <w:szCs w:val="22"/>
              </w:rPr>
            </w:pPr>
            <w:r w:rsidRPr="00963687">
              <w:rPr>
                <w:color w:val="000000"/>
                <w:sz w:val="22"/>
                <w:szCs w:val="22"/>
              </w:rPr>
              <w:t>0.066</w:t>
            </w:r>
          </w:p>
        </w:tc>
      </w:tr>
      <w:tr w:rsidR="00D40094" w:rsidRPr="00963687" w14:paraId="04C87A7C"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0D62A17A" w14:textId="77777777" w:rsidR="00D40094" w:rsidRPr="00963687" w:rsidRDefault="00D40094" w:rsidP="000D3715">
            <w:pPr>
              <w:jc w:val="right"/>
              <w:rPr>
                <w:color w:val="000000"/>
                <w:sz w:val="22"/>
                <w:szCs w:val="22"/>
              </w:rPr>
            </w:pPr>
            <w:r w:rsidRPr="00963687">
              <w:rPr>
                <w:color w:val="000000"/>
                <w:sz w:val="22"/>
                <w:szCs w:val="22"/>
              </w:rPr>
              <w:t>1998</w:t>
            </w:r>
          </w:p>
        </w:tc>
        <w:tc>
          <w:tcPr>
            <w:tcW w:w="1520" w:type="dxa"/>
            <w:tcBorders>
              <w:top w:val="nil"/>
              <w:left w:val="nil"/>
              <w:bottom w:val="nil"/>
              <w:right w:val="nil"/>
            </w:tcBorders>
            <w:shd w:val="clear" w:color="auto" w:fill="auto"/>
            <w:noWrap/>
            <w:vAlign w:val="bottom"/>
            <w:hideMark/>
          </w:tcPr>
          <w:p w14:paraId="1BD977AD" w14:textId="77777777" w:rsidR="00D40094" w:rsidRPr="00963687" w:rsidRDefault="00D40094" w:rsidP="000D3715">
            <w:pPr>
              <w:jc w:val="right"/>
              <w:rPr>
                <w:color w:val="000000"/>
                <w:sz w:val="22"/>
                <w:szCs w:val="22"/>
              </w:rPr>
            </w:pPr>
            <w:r w:rsidRPr="00963687">
              <w:rPr>
                <w:color w:val="000000"/>
                <w:sz w:val="22"/>
                <w:szCs w:val="22"/>
              </w:rPr>
              <w:t>3890.218</w:t>
            </w:r>
          </w:p>
        </w:tc>
        <w:tc>
          <w:tcPr>
            <w:tcW w:w="2120" w:type="dxa"/>
            <w:tcBorders>
              <w:top w:val="nil"/>
              <w:left w:val="nil"/>
              <w:bottom w:val="nil"/>
              <w:right w:val="nil"/>
            </w:tcBorders>
            <w:shd w:val="clear" w:color="auto" w:fill="auto"/>
            <w:noWrap/>
            <w:vAlign w:val="bottom"/>
            <w:hideMark/>
          </w:tcPr>
          <w:p w14:paraId="00D0DDBA" w14:textId="77777777" w:rsidR="00D40094" w:rsidRPr="00963687" w:rsidRDefault="00D40094" w:rsidP="000D3715">
            <w:pPr>
              <w:jc w:val="right"/>
              <w:rPr>
                <w:color w:val="000000"/>
                <w:sz w:val="22"/>
                <w:szCs w:val="22"/>
              </w:rPr>
            </w:pPr>
            <w:r w:rsidRPr="00963687">
              <w:rPr>
                <w:color w:val="000000"/>
                <w:sz w:val="22"/>
                <w:szCs w:val="22"/>
              </w:rPr>
              <w:t>1.056</w:t>
            </w:r>
          </w:p>
        </w:tc>
        <w:tc>
          <w:tcPr>
            <w:tcW w:w="1372" w:type="dxa"/>
            <w:tcBorders>
              <w:top w:val="nil"/>
              <w:left w:val="nil"/>
              <w:bottom w:val="nil"/>
              <w:right w:val="nil"/>
            </w:tcBorders>
            <w:shd w:val="clear" w:color="auto" w:fill="auto"/>
            <w:noWrap/>
            <w:vAlign w:val="bottom"/>
            <w:hideMark/>
          </w:tcPr>
          <w:p w14:paraId="67D6CCAF" w14:textId="77777777" w:rsidR="00D40094" w:rsidRPr="00963687" w:rsidRDefault="00D40094" w:rsidP="000D3715">
            <w:pPr>
              <w:jc w:val="right"/>
              <w:rPr>
                <w:color w:val="000000"/>
                <w:sz w:val="22"/>
                <w:szCs w:val="22"/>
              </w:rPr>
            </w:pPr>
            <w:r w:rsidRPr="00963687">
              <w:rPr>
                <w:color w:val="000000"/>
                <w:sz w:val="22"/>
                <w:szCs w:val="22"/>
              </w:rPr>
              <w:t>83518.738</w:t>
            </w:r>
          </w:p>
        </w:tc>
        <w:tc>
          <w:tcPr>
            <w:tcW w:w="2387" w:type="dxa"/>
            <w:tcBorders>
              <w:top w:val="nil"/>
              <w:left w:val="nil"/>
              <w:bottom w:val="nil"/>
              <w:right w:val="nil"/>
            </w:tcBorders>
            <w:shd w:val="clear" w:color="auto" w:fill="auto"/>
            <w:noWrap/>
            <w:vAlign w:val="bottom"/>
            <w:hideMark/>
          </w:tcPr>
          <w:p w14:paraId="3677448C" w14:textId="77777777" w:rsidR="00D40094" w:rsidRPr="00963687" w:rsidRDefault="00D40094" w:rsidP="000D3715">
            <w:pPr>
              <w:jc w:val="right"/>
              <w:rPr>
                <w:color w:val="000000"/>
                <w:sz w:val="22"/>
                <w:szCs w:val="22"/>
              </w:rPr>
            </w:pPr>
            <w:r w:rsidRPr="00963687">
              <w:rPr>
                <w:color w:val="000000"/>
                <w:sz w:val="22"/>
                <w:szCs w:val="22"/>
              </w:rPr>
              <w:t>0.006</w:t>
            </w:r>
          </w:p>
        </w:tc>
        <w:tc>
          <w:tcPr>
            <w:tcW w:w="1400" w:type="dxa"/>
            <w:tcBorders>
              <w:top w:val="nil"/>
              <w:left w:val="nil"/>
              <w:bottom w:val="nil"/>
              <w:right w:val="nil"/>
            </w:tcBorders>
            <w:shd w:val="clear" w:color="auto" w:fill="auto"/>
            <w:noWrap/>
            <w:vAlign w:val="bottom"/>
            <w:hideMark/>
          </w:tcPr>
          <w:p w14:paraId="188D6E2D" w14:textId="77777777" w:rsidR="00D40094" w:rsidRPr="00963687" w:rsidRDefault="00D40094" w:rsidP="000D3715">
            <w:pPr>
              <w:jc w:val="right"/>
              <w:rPr>
                <w:color w:val="000000"/>
                <w:sz w:val="22"/>
                <w:szCs w:val="22"/>
              </w:rPr>
            </w:pPr>
            <w:r w:rsidRPr="00963687">
              <w:rPr>
                <w:color w:val="000000"/>
                <w:sz w:val="22"/>
                <w:szCs w:val="22"/>
              </w:rPr>
              <w:t>0.074</w:t>
            </w:r>
          </w:p>
        </w:tc>
      </w:tr>
      <w:tr w:rsidR="00D40094" w:rsidRPr="00963687" w14:paraId="4D2A0091"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1A0F9B20" w14:textId="77777777" w:rsidR="00D40094" w:rsidRPr="00963687" w:rsidRDefault="00D40094" w:rsidP="000D3715">
            <w:pPr>
              <w:jc w:val="right"/>
              <w:rPr>
                <w:color w:val="000000"/>
                <w:sz w:val="22"/>
                <w:szCs w:val="22"/>
              </w:rPr>
            </w:pPr>
            <w:r w:rsidRPr="00963687">
              <w:rPr>
                <w:color w:val="000000"/>
                <w:sz w:val="22"/>
                <w:szCs w:val="22"/>
              </w:rPr>
              <w:t>1999</w:t>
            </w:r>
          </w:p>
        </w:tc>
        <w:tc>
          <w:tcPr>
            <w:tcW w:w="1520" w:type="dxa"/>
            <w:tcBorders>
              <w:top w:val="nil"/>
              <w:left w:val="nil"/>
              <w:bottom w:val="nil"/>
              <w:right w:val="nil"/>
            </w:tcBorders>
            <w:shd w:val="clear" w:color="auto" w:fill="auto"/>
            <w:noWrap/>
            <w:vAlign w:val="bottom"/>
            <w:hideMark/>
          </w:tcPr>
          <w:p w14:paraId="63BED751" w14:textId="77777777" w:rsidR="00D40094" w:rsidRPr="00963687" w:rsidRDefault="00D40094" w:rsidP="000D3715">
            <w:pPr>
              <w:jc w:val="right"/>
              <w:rPr>
                <w:color w:val="000000"/>
                <w:sz w:val="22"/>
                <w:szCs w:val="22"/>
              </w:rPr>
            </w:pPr>
            <w:r w:rsidRPr="00963687">
              <w:rPr>
                <w:color w:val="000000"/>
                <w:sz w:val="22"/>
                <w:szCs w:val="22"/>
              </w:rPr>
              <w:t>3419.423</w:t>
            </w:r>
          </w:p>
        </w:tc>
        <w:tc>
          <w:tcPr>
            <w:tcW w:w="2120" w:type="dxa"/>
            <w:tcBorders>
              <w:top w:val="nil"/>
              <w:left w:val="nil"/>
              <w:bottom w:val="nil"/>
              <w:right w:val="nil"/>
            </w:tcBorders>
            <w:shd w:val="clear" w:color="auto" w:fill="auto"/>
            <w:noWrap/>
            <w:vAlign w:val="bottom"/>
            <w:hideMark/>
          </w:tcPr>
          <w:p w14:paraId="2B571D36" w14:textId="77777777" w:rsidR="00D40094" w:rsidRPr="00963687" w:rsidRDefault="00D40094" w:rsidP="000D3715">
            <w:pPr>
              <w:jc w:val="right"/>
              <w:rPr>
                <w:color w:val="000000"/>
                <w:sz w:val="22"/>
                <w:szCs w:val="22"/>
              </w:rPr>
            </w:pPr>
            <w:r w:rsidRPr="00963687">
              <w:rPr>
                <w:color w:val="000000"/>
                <w:sz w:val="22"/>
                <w:szCs w:val="22"/>
              </w:rPr>
              <w:t>0.928</w:t>
            </w:r>
          </w:p>
        </w:tc>
        <w:tc>
          <w:tcPr>
            <w:tcW w:w="1372" w:type="dxa"/>
            <w:tcBorders>
              <w:top w:val="nil"/>
              <w:left w:val="nil"/>
              <w:bottom w:val="nil"/>
              <w:right w:val="nil"/>
            </w:tcBorders>
            <w:shd w:val="clear" w:color="auto" w:fill="auto"/>
            <w:noWrap/>
            <w:vAlign w:val="bottom"/>
            <w:hideMark/>
          </w:tcPr>
          <w:p w14:paraId="480871D7" w14:textId="77777777" w:rsidR="00D40094" w:rsidRPr="00963687" w:rsidRDefault="00D40094" w:rsidP="000D3715">
            <w:pPr>
              <w:jc w:val="right"/>
              <w:rPr>
                <w:color w:val="000000"/>
                <w:sz w:val="22"/>
                <w:szCs w:val="22"/>
              </w:rPr>
            </w:pPr>
            <w:r w:rsidRPr="00963687">
              <w:rPr>
                <w:color w:val="000000"/>
                <w:sz w:val="22"/>
                <w:szCs w:val="22"/>
              </w:rPr>
              <w:t>56573.751</w:t>
            </w:r>
          </w:p>
        </w:tc>
        <w:tc>
          <w:tcPr>
            <w:tcW w:w="2387" w:type="dxa"/>
            <w:tcBorders>
              <w:top w:val="nil"/>
              <w:left w:val="nil"/>
              <w:bottom w:val="nil"/>
              <w:right w:val="nil"/>
            </w:tcBorders>
            <w:shd w:val="clear" w:color="auto" w:fill="auto"/>
            <w:noWrap/>
            <w:vAlign w:val="bottom"/>
            <w:hideMark/>
          </w:tcPr>
          <w:p w14:paraId="07041B0D" w14:textId="77777777" w:rsidR="00D40094" w:rsidRPr="00963687" w:rsidRDefault="00D40094" w:rsidP="000D3715">
            <w:pPr>
              <w:jc w:val="right"/>
              <w:rPr>
                <w:color w:val="000000"/>
                <w:sz w:val="22"/>
                <w:szCs w:val="22"/>
              </w:rPr>
            </w:pPr>
            <w:r w:rsidRPr="00963687">
              <w:rPr>
                <w:color w:val="000000"/>
                <w:sz w:val="22"/>
                <w:szCs w:val="22"/>
              </w:rPr>
              <w:t>0.005</w:t>
            </w:r>
          </w:p>
        </w:tc>
        <w:tc>
          <w:tcPr>
            <w:tcW w:w="1400" w:type="dxa"/>
            <w:tcBorders>
              <w:top w:val="nil"/>
              <w:left w:val="nil"/>
              <w:bottom w:val="nil"/>
              <w:right w:val="nil"/>
            </w:tcBorders>
            <w:shd w:val="clear" w:color="auto" w:fill="auto"/>
            <w:noWrap/>
            <w:vAlign w:val="bottom"/>
            <w:hideMark/>
          </w:tcPr>
          <w:p w14:paraId="438E8250" w14:textId="77777777" w:rsidR="00D40094" w:rsidRPr="00963687" w:rsidRDefault="00D40094" w:rsidP="000D3715">
            <w:pPr>
              <w:jc w:val="right"/>
              <w:rPr>
                <w:color w:val="000000"/>
                <w:sz w:val="22"/>
                <w:szCs w:val="22"/>
              </w:rPr>
            </w:pPr>
            <w:r w:rsidRPr="00963687">
              <w:rPr>
                <w:color w:val="000000"/>
                <w:sz w:val="22"/>
                <w:szCs w:val="22"/>
              </w:rPr>
              <w:t>0.070</w:t>
            </w:r>
          </w:p>
        </w:tc>
      </w:tr>
      <w:tr w:rsidR="00D40094" w:rsidRPr="00963687" w14:paraId="30C1981F"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5F649BC8" w14:textId="77777777" w:rsidR="00D40094" w:rsidRPr="00963687" w:rsidRDefault="00D40094" w:rsidP="000D3715">
            <w:pPr>
              <w:jc w:val="right"/>
              <w:rPr>
                <w:color w:val="000000"/>
                <w:sz w:val="22"/>
                <w:szCs w:val="22"/>
              </w:rPr>
            </w:pPr>
            <w:r w:rsidRPr="00963687">
              <w:rPr>
                <w:color w:val="000000"/>
                <w:sz w:val="22"/>
                <w:szCs w:val="22"/>
              </w:rPr>
              <w:t>2000</w:t>
            </w:r>
          </w:p>
        </w:tc>
        <w:tc>
          <w:tcPr>
            <w:tcW w:w="1520" w:type="dxa"/>
            <w:tcBorders>
              <w:top w:val="nil"/>
              <w:left w:val="nil"/>
              <w:bottom w:val="nil"/>
              <w:right w:val="nil"/>
            </w:tcBorders>
            <w:shd w:val="clear" w:color="auto" w:fill="auto"/>
            <w:noWrap/>
            <w:vAlign w:val="bottom"/>
            <w:hideMark/>
          </w:tcPr>
          <w:p w14:paraId="31B93115" w14:textId="77777777" w:rsidR="00D40094" w:rsidRPr="00963687" w:rsidRDefault="00D40094" w:rsidP="000D3715">
            <w:pPr>
              <w:jc w:val="right"/>
              <w:rPr>
                <w:color w:val="000000"/>
                <w:sz w:val="22"/>
                <w:szCs w:val="22"/>
              </w:rPr>
            </w:pPr>
            <w:r w:rsidRPr="00963687">
              <w:rPr>
                <w:color w:val="000000"/>
                <w:sz w:val="22"/>
                <w:szCs w:val="22"/>
              </w:rPr>
              <w:t>3235.253</w:t>
            </w:r>
          </w:p>
        </w:tc>
        <w:tc>
          <w:tcPr>
            <w:tcW w:w="2120" w:type="dxa"/>
            <w:tcBorders>
              <w:top w:val="nil"/>
              <w:left w:val="nil"/>
              <w:bottom w:val="nil"/>
              <w:right w:val="nil"/>
            </w:tcBorders>
            <w:shd w:val="clear" w:color="auto" w:fill="auto"/>
            <w:noWrap/>
            <w:vAlign w:val="bottom"/>
            <w:hideMark/>
          </w:tcPr>
          <w:p w14:paraId="289CBBE9" w14:textId="77777777" w:rsidR="00D40094" w:rsidRPr="00963687" w:rsidRDefault="00D40094" w:rsidP="000D3715">
            <w:pPr>
              <w:jc w:val="right"/>
              <w:rPr>
                <w:color w:val="000000"/>
                <w:sz w:val="22"/>
                <w:szCs w:val="22"/>
              </w:rPr>
            </w:pPr>
            <w:r w:rsidRPr="00963687">
              <w:rPr>
                <w:color w:val="000000"/>
                <w:sz w:val="22"/>
                <w:szCs w:val="22"/>
              </w:rPr>
              <w:t>0.878</w:t>
            </w:r>
          </w:p>
        </w:tc>
        <w:tc>
          <w:tcPr>
            <w:tcW w:w="1372" w:type="dxa"/>
            <w:tcBorders>
              <w:top w:val="nil"/>
              <w:left w:val="nil"/>
              <w:bottom w:val="nil"/>
              <w:right w:val="nil"/>
            </w:tcBorders>
            <w:shd w:val="clear" w:color="auto" w:fill="auto"/>
            <w:noWrap/>
            <w:vAlign w:val="bottom"/>
            <w:hideMark/>
          </w:tcPr>
          <w:p w14:paraId="1FE1A5D9" w14:textId="77777777" w:rsidR="00D40094" w:rsidRPr="00963687" w:rsidRDefault="00D40094" w:rsidP="000D3715">
            <w:pPr>
              <w:jc w:val="right"/>
              <w:rPr>
                <w:color w:val="000000"/>
                <w:sz w:val="22"/>
                <w:szCs w:val="22"/>
              </w:rPr>
            </w:pPr>
            <w:r w:rsidRPr="00963687">
              <w:rPr>
                <w:color w:val="000000"/>
                <w:sz w:val="22"/>
                <w:szCs w:val="22"/>
              </w:rPr>
              <w:t>57888.952</w:t>
            </w:r>
          </w:p>
        </w:tc>
        <w:tc>
          <w:tcPr>
            <w:tcW w:w="2387" w:type="dxa"/>
            <w:tcBorders>
              <w:top w:val="nil"/>
              <w:left w:val="nil"/>
              <w:bottom w:val="nil"/>
              <w:right w:val="nil"/>
            </w:tcBorders>
            <w:shd w:val="clear" w:color="auto" w:fill="auto"/>
            <w:noWrap/>
            <w:vAlign w:val="bottom"/>
            <w:hideMark/>
          </w:tcPr>
          <w:p w14:paraId="2EA44542" w14:textId="77777777" w:rsidR="00D40094" w:rsidRPr="00963687" w:rsidRDefault="00D40094" w:rsidP="000D3715">
            <w:pPr>
              <w:jc w:val="right"/>
              <w:rPr>
                <w:color w:val="000000"/>
                <w:sz w:val="22"/>
                <w:szCs w:val="22"/>
              </w:rPr>
            </w:pPr>
            <w:r w:rsidRPr="00963687">
              <w:rPr>
                <w:color w:val="000000"/>
                <w:sz w:val="22"/>
                <w:szCs w:val="22"/>
              </w:rPr>
              <w:t>0.006</w:t>
            </w:r>
          </w:p>
        </w:tc>
        <w:tc>
          <w:tcPr>
            <w:tcW w:w="1400" w:type="dxa"/>
            <w:tcBorders>
              <w:top w:val="nil"/>
              <w:left w:val="nil"/>
              <w:bottom w:val="nil"/>
              <w:right w:val="nil"/>
            </w:tcBorders>
            <w:shd w:val="clear" w:color="auto" w:fill="auto"/>
            <w:noWrap/>
            <w:vAlign w:val="bottom"/>
            <w:hideMark/>
          </w:tcPr>
          <w:p w14:paraId="6F01BD21" w14:textId="77777777" w:rsidR="00D40094" w:rsidRPr="00963687" w:rsidRDefault="00D40094" w:rsidP="000D3715">
            <w:pPr>
              <w:jc w:val="right"/>
              <w:rPr>
                <w:color w:val="000000"/>
                <w:sz w:val="22"/>
                <w:szCs w:val="22"/>
              </w:rPr>
            </w:pPr>
            <w:r w:rsidRPr="00963687">
              <w:rPr>
                <w:color w:val="000000"/>
                <w:sz w:val="22"/>
                <w:szCs w:val="22"/>
              </w:rPr>
              <w:t>0.074</w:t>
            </w:r>
          </w:p>
        </w:tc>
      </w:tr>
      <w:tr w:rsidR="00D40094" w:rsidRPr="00963687" w14:paraId="7ADCD5E2"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0DF59DEE" w14:textId="77777777" w:rsidR="00D40094" w:rsidRPr="00963687" w:rsidRDefault="00D40094" w:rsidP="000D3715">
            <w:pPr>
              <w:jc w:val="right"/>
              <w:rPr>
                <w:color w:val="000000"/>
                <w:sz w:val="22"/>
                <w:szCs w:val="22"/>
              </w:rPr>
            </w:pPr>
            <w:r w:rsidRPr="00963687">
              <w:rPr>
                <w:color w:val="000000"/>
                <w:sz w:val="22"/>
                <w:szCs w:val="22"/>
              </w:rPr>
              <w:t>2001</w:t>
            </w:r>
          </w:p>
        </w:tc>
        <w:tc>
          <w:tcPr>
            <w:tcW w:w="1520" w:type="dxa"/>
            <w:tcBorders>
              <w:top w:val="nil"/>
              <w:left w:val="nil"/>
              <w:bottom w:val="nil"/>
              <w:right w:val="nil"/>
            </w:tcBorders>
            <w:shd w:val="clear" w:color="auto" w:fill="auto"/>
            <w:noWrap/>
            <w:vAlign w:val="bottom"/>
            <w:hideMark/>
          </w:tcPr>
          <w:p w14:paraId="22B85D93" w14:textId="77777777" w:rsidR="00D40094" w:rsidRPr="00963687" w:rsidRDefault="00D40094" w:rsidP="000D3715">
            <w:pPr>
              <w:jc w:val="right"/>
              <w:rPr>
                <w:color w:val="000000"/>
                <w:sz w:val="22"/>
                <w:szCs w:val="22"/>
              </w:rPr>
            </w:pPr>
            <w:r w:rsidRPr="00963687">
              <w:rPr>
                <w:color w:val="000000"/>
                <w:sz w:val="22"/>
                <w:szCs w:val="22"/>
              </w:rPr>
              <w:t>2947.962</w:t>
            </w:r>
          </w:p>
        </w:tc>
        <w:tc>
          <w:tcPr>
            <w:tcW w:w="2120" w:type="dxa"/>
            <w:tcBorders>
              <w:top w:val="nil"/>
              <w:left w:val="nil"/>
              <w:bottom w:val="nil"/>
              <w:right w:val="nil"/>
            </w:tcBorders>
            <w:shd w:val="clear" w:color="auto" w:fill="auto"/>
            <w:noWrap/>
            <w:vAlign w:val="bottom"/>
            <w:hideMark/>
          </w:tcPr>
          <w:p w14:paraId="15EA8707" w14:textId="77777777" w:rsidR="00D40094" w:rsidRPr="00963687" w:rsidRDefault="00D40094" w:rsidP="000D3715">
            <w:pPr>
              <w:jc w:val="right"/>
              <w:rPr>
                <w:color w:val="000000"/>
                <w:sz w:val="22"/>
                <w:szCs w:val="22"/>
              </w:rPr>
            </w:pPr>
            <w:r w:rsidRPr="00963687">
              <w:rPr>
                <w:color w:val="000000"/>
                <w:sz w:val="22"/>
                <w:szCs w:val="22"/>
              </w:rPr>
              <w:t>0.800</w:t>
            </w:r>
          </w:p>
        </w:tc>
        <w:tc>
          <w:tcPr>
            <w:tcW w:w="1372" w:type="dxa"/>
            <w:tcBorders>
              <w:top w:val="nil"/>
              <w:left w:val="nil"/>
              <w:bottom w:val="nil"/>
              <w:right w:val="nil"/>
            </w:tcBorders>
            <w:shd w:val="clear" w:color="auto" w:fill="auto"/>
            <w:noWrap/>
            <w:vAlign w:val="bottom"/>
            <w:hideMark/>
          </w:tcPr>
          <w:p w14:paraId="614ADAFA" w14:textId="77777777" w:rsidR="00D40094" w:rsidRPr="00963687" w:rsidRDefault="00D40094" w:rsidP="000D3715">
            <w:pPr>
              <w:jc w:val="right"/>
              <w:rPr>
                <w:color w:val="000000"/>
                <w:sz w:val="22"/>
                <w:szCs w:val="22"/>
              </w:rPr>
            </w:pPr>
            <w:r w:rsidRPr="00963687">
              <w:rPr>
                <w:color w:val="000000"/>
                <w:sz w:val="22"/>
                <w:szCs w:val="22"/>
              </w:rPr>
              <w:t>130461.360</w:t>
            </w:r>
          </w:p>
        </w:tc>
        <w:tc>
          <w:tcPr>
            <w:tcW w:w="2387" w:type="dxa"/>
            <w:tcBorders>
              <w:top w:val="nil"/>
              <w:left w:val="nil"/>
              <w:bottom w:val="nil"/>
              <w:right w:val="nil"/>
            </w:tcBorders>
            <w:shd w:val="clear" w:color="auto" w:fill="auto"/>
            <w:noWrap/>
            <w:vAlign w:val="bottom"/>
            <w:hideMark/>
          </w:tcPr>
          <w:p w14:paraId="0FBF94F2" w14:textId="77777777" w:rsidR="00D40094" w:rsidRPr="00963687" w:rsidRDefault="00D40094" w:rsidP="000D3715">
            <w:pPr>
              <w:jc w:val="right"/>
              <w:rPr>
                <w:color w:val="000000"/>
                <w:sz w:val="22"/>
                <w:szCs w:val="22"/>
              </w:rPr>
            </w:pPr>
            <w:r w:rsidRPr="00963687">
              <w:rPr>
                <w:color w:val="000000"/>
                <w:sz w:val="22"/>
                <w:szCs w:val="22"/>
              </w:rPr>
              <w:t>0.015</w:t>
            </w:r>
          </w:p>
        </w:tc>
        <w:tc>
          <w:tcPr>
            <w:tcW w:w="1400" w:type="dxa"/>
            <w:tcBorders>
              <w:top w:val="nil"/>
              <w:left w:val="nil"/>
              <w:bottom w:val="nil"/>
              <w:right w:val="nil"/>
            </w:tcBorders>
            <w:shd w:val="clear" w:color="auto" w:fill="auto"/>
            <w:noWrap/>
            <w:vAlign w:val="bottom"/>
            <w:hideMark/>
          </w:tcPr>
          <w:p w14:paraId="43C1BF83" w14:textId="77777777" w:rsidR="00D40094" w:rsidRPr="00963687" w:rsidRDefault="00D40094" w:rsidP="000D3715">
            <w:pPr>
              <w:jc w:val="right"/>
              <w:rPr>
                <w:color w:val="000000"/>
                <w:sz w:val="22"/>
                <w:szCs w:val="22"/>
              </w:rPr>
            </w:pPr>
            <w:r w:rsidRPr="00963687">
              <w:rPr>
                <w:color w:val="000000"/>
                <w:sz w:val="22"/>
                <w:szCs w:val="22"/>
              </w:rPr>
              <w:t>0.123</w:t>
            </w:r>
          </w:p>
        </w:tc>
      </w:tr>
      <w:tr w:rsidR="00D40094" w:rsidRPr="00963687" w14:paraId="7EB75D31"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05064261" w14:textId="77777777" w:rsidR="00D40094" w:rsidRPr="00963687" w:rsidRDefault="00D40094" w:rsidP="000D3715">
            <w:pPr>
              <w:jc w:val="right"/>
              <w:rPr>
                <w:color w:val="000000"/>
                <w:sz w:val="22"/>
                <w:szCs w:val="22"/>
              </w:rPr>
            </w:pPr>
            <w:r w:rsidRPr="00963687">
              <w:rPr>
                <w:color w:val="000000"/>
                <w:sz w:val="22"/>
                <w:szCs w:val="22"/>
              </w:rPr>
              <w:t>2002</w:t>
            </w:r>
          </w:p>
        </w:tc>
        <w:tc>
          <w:tcPr>
            <w:tcW w:w="1520" w:type="dxa"/>
            <w:tcBorders>
              <w:top w:val="nil"/>
              <w:left w:val="nil"/>
              <w:bottom w:val="nil"/>
              <w:right w:val="nil"/>
            </w:tcBorders>
            <w:shd w:val="clear" w:color="auto" w:fill="auto"/>
            <w:noWrap/>
            <w:vAlign w:val="bottom"/>
            <w:hideMark/>
          </w:tcPr>
          <w:p w14:paraId="5C2D3FB4" w14:textId="77777777" w:rsidR="00D40094" w:rsidRPr="00963687" w:rsidRDefault="00D40094" w:rsidP="000D3715">
            <w:pPr>
              <w:jc w:val="right"/>
              <w:rPr>
                <w:color w:val="000000"/>
                <w:sz w:val="22"/>
                <w:szCs w:val="22"/>
              </w:rPr>
            </w:pPr>
            <w:r w:rsidRPr="00963687">
              <w:rPr>
                <w:color w:val="000000"/>
                <w:sz w:val="22"/>
                <w:szCs w:val="22"/>
              </w:rPr>
              <w:t>3411.078</w:t>
            </w:r>
          </w:p>
        </w:tc>
        <w:tc>
          <w:tcPr>
            <w:tcW w:w="2120" w:type="dxa"/>
            <w:tcBorders>
              <w:top w:val="nil"/>
              <w:left w:val="nil"/>
              <w:bottom w:val="nil"/>
              <w:right w:val="nil"/>
            </w:tcBorders>
            <w:shd w:val="clear" w:color="auto" w:fill="auto"/>
            <w:noWrap/>
            <w:vAlign w:val="bottom"/>
            <w:hideMark/>
          </w:tcPr>
          <w:p w14:paraId="4EF1CCA2" w14:textId="77777777" w:rsidR="00D40094" w:rsidRPr="00963687" w:rsidRDefault="00D40094" w:rsidP="000D3715">
            <w:pPr>
              <w:jc w:val="right"/>
              <w:rPr>
                <w:color w:val="000000"/>
                <w:sz w:val="22"/>
                <w:szCs w:val="22"/>
              </w:rPr>
            </w:pPr>
            <w:r w:rsidRPr="00963687">
              <w:rPr>
                <w:color w:val="000000"/>
                <w:sz w:val="22"/>
                <w:szCs w:val="22"/>
              </w:rPr>
              <w:t>0.926</w:t>
            </w:r>
          </w:p>
        </w:tc>
        <w:tc>
          <w:tcPr>
            <w:tcW w:w="1372" w:type="dxa"/>
            <w:tcBorders>
              <w:top w:val="nil"/>
              <w:left w:val="nil"/>
              <w:bottom w:val="nil"/>
              <w:right w:val="nil"/>
            </w:tcBorders>
            <w:shd w:val="clear" w:color="auto" w:fill="auto"/>
            <w:noWrap/>
            <w:vAlign w:val="bottom"/>
            <w:hideMark/>
          </w:tcPr>
          <w:p w14:paraId="2D444070" w14:textId="77777777" w:rsidR="00D40094" w:rsidRPr="00963687" w:rsidRDefault="00D40094" w:rsidP="000D3715">
            <w:pPr>
              <w:jc w:val="right"/>
              <w:rPr>
                <w:color w:val="000000"/>
                <w:sz w:val="22"/>
                <w:szCs w:val="22"/>
              </w:rPr>
            </w:pPr>
            <w:r w:rsidRPr="00963687">
              <w:rPr>
                <w:color w:val="000000"/>
                <w:sz w:val="22"/>
                <w:szCs w:val="22"/>
              </w:rPr>
              <w:t>62878.499</w:t>
            </w:r>
          </w:p>
        </w:tc>
        <w:tc>
          <w:tcPr>
            <w:tcW w:w="2387" w:type="dxa"/>
            <w:tcBorders>
              <w:top w:val="nil"/>
              <w:left w:val="nil"/>
              <w:bottom w:val="nil"/>
              <w:right w:val="nil"/>
            </w:tcBorders>
            <w:shd w:val="clear" w:color="auto" w:fill="auto"/>
            <w:noWrap/>
            <w:vAlign w:val="bottom"/>
            <w:hideMark/>
          </w:tcPr>
          <w:p w14:paraId="2E68DD82" w14:textId="77777777" w:rsidR="00D40094" w:rsidRPr="00963687" w:rsidRDefault="00D40094" w:rsidP="000D3715">
            <w:pPr>
              <w:jc w:val="right"/>
              <w:rPr>
                <w:color w:val="000000"/>
                <w:sz w:val="22"/>
                <w:szCs w:val="22"/>
              </w:rPr>
            </w:pPr>
            <w:r w:rsidRPr="00963687">
              <w:rPr>
                <w:color w:val="000000"/>
                <w:sz w:val="22"/>
                <w:szCs w:val="22"/>
              </w:rPr>
              <w:t>0.005</w:t>
            </w:r>
          </w:p>
        </w:tc>
        <w:tc>
          <w:tcPr>
            <w:tcW w:w="1400" w:type="dxa"/>
            <w:tcBorders>
              <w:top w:val="nil"/>
              <w:left w:val="nil"/>
              <w:bottom w:val="nil"/>
              <w:right w:val="nil"/>
            </w:tcBorders>
            <w:shd w:val="clear" w:color="auto" w:fill="auto"/>
            <w:noWrap/>
            <w:vAlign w:val="bottom"/>
            <w:hideMark/>
          </w:tcPr>
          <w:p w14:paraId="08068F62" w14:textId="77777777" w:rsidR="00D40094" w:rsidRPr="00963687" w:rsidRDefault="00D40094" w:rsidP="000D3715">
            <w:pPr>
              <w:jc w:val="right"/>
              <w:rPr>
                <w:color w:val="000000"/>
                <w:sz w:val="22"/>
                <w:szCs w:val="22"/>
              </w:rPr>
            </w:pPr>
            <w:r w:rsidRPr="00963687">
              <w:rPr>
                <w:color w:val="000000"/>
                <w:sz w:val="22"/>
                <w:szCs w:val="22"/>
              </w:rPr>
              <w:t>0.074</w:t>
            </w:r>
          </w:p>
        </w:tc>
      </w:tr>
      <w:tr w:rsidR="00D40094" w:rsidRPr="00963687" w14:paraId="33C1D7A6"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5B7F22A6" w14:textId="77777777" w:rsidR="00D40094" w:rsidRPr="00963687" w:rsidRDefault="00D40094" w:rsidP="000D3715">
            <w:pPr>
              <w:jc w:val="right"/>
              <w:rPr>
                <w:color w:val="000000"/>
                <w:sz w:val="22"/>
                <w:szCs w:val="22"/>
              </w:rPr>
            </w:pPr>
            <w:r w:rsidRPr="00963687">
              <w:rPr>
                <w:color w:val="000000"/>
                <w:sz w:val="22"/>
                <w:szCs w:val="22"/>
              </w:rPr>
              <w:t>2003</w:t>
            </w:r>
          </w:p>
        </w:tc>
        <w:tc>
          <w:tcPr>
            <w:tcW w:w="1520" w:type="dxa"/>
            <w:tcBorders>
              <w:top w:val="nil"/>
              <w:left w:val="nil"/>
              <w:bottom w:val="nil"/>
              <w:right w:val="nil"/>
            </w:tcBorders>
            <w:shd w:val="clear" w:color="auto" w:fill="auto"/>
            <w:noWrap/>
            <w:vAlign w:val="bottom"/>
            <w:hideMark/>
          </w:tcPr>
          <w:p w14:paraId="37613244" w14:textId="77777777" w:rsidR="00D40094" w:rsidRPr="00963687" w:rsidRDefault="00D40094" w:rsidP="000D3715">
            <w:pPr>
              <w:jc w:val="right"/>
              <w:rPr>
                <w:color w:val="000000"/>
                <w:sz w:val="22"/>
                <w:szCs w:val="22"/>
              </w:rPr>
            </w:pPr>
            <w:r w:rsidRPr="00963687">
              <w:rPr>
                <w:color w:val="000000"/>
                <w:sz w:val="22"/>
                <w:szCs w:val="22"/>
              </w:rPr>
              <w:t>4145.339</w:t>
            </w:r>
          </w:p>
        </w:tc>
        <w:tc>
          <w:tcPr>
            <w:tcW w:w="2120" w:type="dxa"/>
            <w:tcBorders>
              <w:top w:val="nil"/>
              <w:left w:val="nil"/>
              <w:bottom w:val="nil"/>
              <w:right w:val="nil"/>
            </w:tcBorders>
            <w:shd w:val="clear" w:color="auto" w:fill="auto"/>
            <w:noWrap/>
            <w:vAlign w:val="bottom"/>
            <w:hideMark/>
          </w:tcPr>
          <w:p w14:paraId="26D22D20" w14:textId="77777777" w:rsidR="00D40094" w:rsidRPr="00963687" w:rsidRDefault="00D40094" w:rsidP="000D3715">
            <w:pPr>
              <w:jc w:val="right"/>
              <w:rPr>
                <w:color w:val="000000"/>
                <w:sz w:val="22"/>
                <w:szCs w:val="22"/>
              </w:rPr>
            </w:pPr>
            <w:r w:rsidRPr="00963687">
              <w:rPr>
                <w:color w:val="000000"/>
                <w:sz w:val="22"/>
                <w:szCs w:val="22"/>
              </w:rPr>
              <w:t>1.126</w:t>
            </w:r>
          </w:p>
        </w:tc>
        <w:tc>
          <w:tcPr>
            <w:tcW w:w="1372" w:type="dxa"/>
            <w:tcBorders>
              <w:top w:val="nil"/>
              <w:left w:val="nil"/>
              <w:bottom w:val="nil"/>
              <w:right w:val="nil"/>
            </w:tcBorders>
            <w:shd w:val="clear" w:color="auto" w:fill="auto"/>
            <w:noWrap/>
            <w:vAlign w:val="bottom"/>
            <w:hideMark/>
          </w:tcPr>
          <w:p w14:paraId="6819F6F8" w14:textId="77777777" w:rsidR="00D40094" w:rsidRPr="00963687" w:rsidRDefault="00D40094" w:rsidP="000D3715">
            <w:pPr>
              <w:jc w:val="right"/>
              <w:rPr>
                <w:color w:val="000000"/>
                <w:sz w:val="22"/>
                <w:szCs w:val="22"/>
              </w:rPr>
            </w:pPr>
            <w:r w:rsidRPr="00963687">
              <w:rPr>
                <w:color w:val="000000"/>
                <w:sz w:val="22"/>
                <w:szCs w:val="22"/>
              </w:rPr>
              <w:t>56898.996</w:t>
            </w:r>
          </w:p>
        </w:tc>
        <w:tc>
          <w:tcPr>
            <w:tcW w:w="2387" w:type="dxa"/>
            <w:tcBorders>
              <w:top w:val="nil"/>
              <w:left w:val="nil"/>
              <w:bottom w:val="nil"/>
              <w:right w:val="nil"/>
            </w:tcBorders>
            <w:shd w:val="clear" w:color="auto" w:fill="auto"/>
            <w:noWrap/>
            <w:vAlign w:val="bottom"/>
            <w:hideMark/>
          </w:tcPr>
          <w:p w14:paraId="472479D6" w14:textId="77777777" w:rsidR="00D40094" w:rsidRPr="00963687" w:rsidRDefault="00D40094" w:rsidP="000D3715">
            <w:pPr>
              <w:jc w:val="right"/>
              <w:rPr>
                <w:color w:val="000000"/>
                <w:sz w:val="22"/>
                <w:szCs w:val="22"/>
              </w:rPr>
            </w:pPr>
            <w:r w:rsidRPr="00963687">
              <w:rPr>
                <w:color w:val="000000"/>
                <w:sz w:val="22"/>
                <w:szCs w:val="22"/>
              </w:rPr>
              <w:t>0.003</w:t>
            </w:r>
          </w:p>
        </w:tc>
        <w:tc>
          <w:tcPr>
            <w:tcW w:w="1400" w:type="dxa"/>
            <w:tcBorders>
              <w:top w:val="nil"/>
              <w:left w:val="nil"/>
              <w:bottom w:val="nil"/>
              <w:right w:val="nil"/>
            </w:tcBorders>
            <w:shd w:val="clear" w:color="auto" w:fill="auto"/>
            <w:noWrap/>
            <w:vAlign w:val="bottom"/>
            <w:hideMark/>
          </w:tcPr>
          <w:p w14:paraId="5D62D63D" w14:textId="77777777" w:rsidR="00D40094" w:rsidRPr="00963687" w:rsidRDefault="00D40094" w:rsidP="000D3715">
            <w:pPr>
              <w:jc w:val="right"/>
              <w:rPr>
                <w:color w:val="000000"/>
                <w:sz w:val="22"/>
                <w:szCs w:val="22"/>
              </w:rPr>
            </w:pPr>
            <w:r w:rsidRPr="00963687">
              <w:rPr>
                <w:color w:val="000000"/>
                <w:sz w:val="22"/>
                <w:szCs w:val="22"/>
              </w:rPr>
              <w:t>0.058</w:t>
            </w:r>
          </w:p>
        </w:tc>
      </w:tr>
      <w:tr w:rsidR="00D40094" w:rsidRPr="00963687" w14:paraId="1370DA09"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2E7ACDF4" w14:textId="77777777" w:rsidR="00D40094" w:rsidRPr="00963687" w:rsidRDefault="00D40094" w:rsidP="000D3715">
            <w:pPr>
              <w:jc w:val="right"/>
              <w:rPr>
                <w:color w:val="000000"/>
                <w:sz w:val="22"/>
                <w:szCs w:val="22"/>
              </w:rPr>
            </w:pPr>
            <w:r w:rsidRPr="00963687">
              <w:rPr>
                <w:color w:val="000000"/>
                <w:sz w:val="22"/>
                <w:szCs w:val="22"/>
              </w:rPr>
              <w:t>2004</w:t>
            </w:r>
          </w:p>
        </w:tc>
        <w:tc>
          <w:tcPr>
            <w:tcW w:w="1520" w:type="dxa"/>
            <w:tcBorders>
              <w:top w:val="nil"/>
              <w:left w:val="nil"/>
              <w:bottom w:val="nil"/>
              <w:right w:val="nil"/>
            </w:tcBorders>
            <w:shd w:val="clear" w:color="auto" w:fill="auto"/>
            <w:noWrap/>
            <w:vAlign w:val="bottom"/>
            <w:hideMark/>
          </w:tcPr>
          <w:p w14:paraId="383BCA88" w14:textId="77777777" w:rsidR="00D40094" w:rsidRPr="00963687" w:rsidRDefault="00D40094" w:rsidP="000D3715">
            <w:pPr>
              <w:jc w:val="right"/>
              <w:rPr>
                <w:color w:val="000000"/>
                <w:sz w:val="22"/>
                <w:szCs w:val="22"/>
              </w:rPr>
            </w:pPr>
            <w:r w:rsidRPr="00963687">
              <w:rPr>
                <w:color w:val="000000"/>
                <w:sz w:val="22"/>
                <w:szCs w:val="22"/>
              </w:rPr>
              <w:t>4371.503</w:t>
            </w:r>
          </w:p>
        </w:tc>
        <w:tc>
          <w:tcPr>
            <w:tcW w:w="2120" w:type="dxa"/>
            <w:tcBorders>
              <w:top w:val="nil"/>
              <w:left w:val="nil"/>
              <w:bottom w:val="nil"/>
              <w:right w:val="nil"/>
            </w:tcBorders>
            <w:shd w:val="clear" w:color="auto" w:fill="auto"/>
            <w:noWrap/>
            <w:vAlign w:val="bottom"/>
            <w:hideMark/>
          </w:tcPr>
          <w:p w14:paraId="68D5826B" w14:textId="77777777" w:rsidR="00D40094" w:rsidRPr="00963687" w:rsidRDefault="00D40094" w:rsidP="000D3715">
            <w:pPr>
              <w:jc w:val="right"/>
              <w:rPr>
                <w:color w:val="000000"/>
                <w:sz w:val="22"/>
                <w:szCs w:val="22"/>
              </w:rPr>
            </w:pPr>
            <w:r w:rsidRPr="00963687">
              <w:rPr>
                <w:color w:val="000000"/>
                <w:sz w:val="22"/>
                <w:szCs w:val="22"/>
              </w:rPr>
              <w:t>1.187</w:t>
            </w:r>
          </w:p>
        </w:tc>
        <w:tc>
          <w:tcPr>
            <w:tcW w:w="1372" w:type="dxa"/>
            <w:tcBorders>
              <w:top w:val="nil"/>
              <w:left w:val="nil"/>
              <w:bottom w:val="nil"/>
              <w:right w:val="nil"/>
            </w:tcBorders>
            <w:shd w:val="clear" w:color="auto" w:fill="auto"/>
            <w:noWrap/>
            <w:vAlign w:val="bottom"/>
            <w:hideMark/>
          </w:tcPr>
          <w:p w14:paraId="61F939DB" w14:textId="77777777" w:rsidR="00D40094" w:rsidRPr="00963687" w:rsidRDefault="00D40094" w:rsidP="000D3715">
            <w:pPr>
              <w:jc w:val="right"/>
              <w:rPr>
                <w:color w:val="000000"/>
                <w:sz w:val="22"/>
                <w:szCs w:val="22"/>
              </w:rPr>
            </w:pPr>
            <w:r w:rsidRPr="00963687">
              <w:rPr>
                <w:color w:val="000000"/>
                <w:sz w:val="22"/>
                <w:szCs w:val="22"/>
              </w:rPr>
              <w:t>63567.812</w:t>
            </w:r>
          </w:p>
        </w:tc>
        <w:tc>
          <w:tcPr>
            <w:tcW w:w="2387" w:type="dxa"/>
            <w:tcBorders>
              <w:top w:val="nil"/>
              <w:left w:val="nil"/>
              <w:bottom w:val="nil"/>
              <w:right w:val="nil"/>
            </w:tcBorders>
            <w:shd w:val="clear" w:color="auto" w:fill="auto"/>
            <w:noWrap/>
            <w:vAlign w:val="bottom"/>
            <w:hideMark/>
          </w:tcPr>
          <w:p w14:paraId="312D717C" w14:textId="77777777" w:rsidR="00D40094" w:rsidRPr="00963687" w:rsidRDefault="00D40094" w:rsidP="000D3715">
            <w:pPr>
              <w:jc w:val="right"/>
              <w:rPr>
                <w:color w:val="000000"/>
                <w:sz w:val="22"/>
                <w:szCs w:val="22"/>
              </w:rPr>
            </w:pPr>
            <w:r w:rsidRPr="00963687">
              <w:rPr>
                <w:color w:val="000000"/>
                <w:sz w:val="22"/>
                <w:szCs w:val="22"/>
              </w:rPr>
              <w:t>0.003</w:t>
            </w:r>
          </w:p>
        </w:tc>
        <w:tc>
          <w:tcPr>
            <w:tcW w:w="1400" w:type="dxa"/>
            <w:tcBorders>
              <w:top w:val="nil"/>
              <w:left w:val="nil"/>
              <w:bottom w:val="nil"/>
              <w:right w:val="nil"/>
            </w:tcBorders>
            <w:shd w:val="clear" w:color="auto" w:fill="auto"/>
            <w:noWrap/>
            <w:vAlign w:val="bottom"/>
            <w:hideMark/>
          </w:tcPr>
          <w:p w14:paraId="37675D3E" w14:textId="77777777" w:rsidR="00D40094" w:rsidRPr="00963687" w:rsidRDefault="00D40094" w:rsidP="000D3715">
            <w:pPr>
              <w:jc w:val="right"/>
              <w:rPr>
                <w:color w:val="000000"/>
                <w:sz w:val="22"/>
                <w:szCs w:val="22"/>
              </w:rPr>
            </w:pPr>
            <w:r w:rsidRPr="00963687">
              <w:rPr>
                <w:color w:val="000000"/>
                <w:sz w:val="22"/>
                <w:szCs w:val="22"/>
              </w:rPr>
              <w:t>0.058</w:t>
            </w:r>
          </w:p>
        </w:tc>
      </w:tr>
      <w:tr w:rsidR="00D40094" w:rsidRPr="00963687" w14:paraId="3FC7EA3E"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6B693BD2" w14:textId="77777777" w:rsidR="00D40094" w:rsidRPr="00963687" w:rsidRDefault="00D40094" w:rsidP="000D3715">
            <w:pPr>
              <w:jc w:val="right"/>
              <w:rPr>
                <w:color w:val="000000"/>
                <w:sz w:val="22"/>
                <w:szCs w:val="22"/>
              </w:rPr>
            </w:pPr>
            <w:r w:rsidRPr="00963687">
              <w:rPr>
                <w:color w:val="000000"/>
                <w:sz w:val="22"/>
                <w:szCs w:val="22"/>
              </w:rPr>
              <w:t>2005</w:t>
            </w:r>
          </w:p>
        </w:tc>
        <w:tc>
          <w:tcPr>
            <w:tcW w:w="1520" w:type="dxa"/>
            <w:tcBorders>
              <w:top w:val="nil"/>
              <w:left w:val="nil"/>
              <w:bottom w:val="nil"/>
              <w:right w:val="nil"/>
            </w:tcBorders>
            <w:shd w:val="clear" w:color="auto" w:fill="auto"/>
            <w:noWrap/>
            <w:vAlign w:val="bottom"/>
            <w:hideMark/>
          </w:tcPr>
          <w:p w14:paraId="3F28DC1A" w14:textId="77777777" w:rsidR="00D40094" w:rsidRPr="00963687" w:rsidRDefault="00D40094" w:rsidP="000D3715">
            <w:pPr>
              <w:jc w:val="right"/>
              <w:rPr>
                <w:color w:val="000000"/>
                <w:sz w:val="22"/>
                <w:szCs w:val="22"/>
              </w:rPr>
            </w:pPr>
            <w:r w:rsidRPr="00963687">
              <w:rPr>
                <w:color w:val="000000"/>
                <w:sz w:val="22"/>
                <w:szCs w:val="22"/>
              </w:rPr>
              <w:t>12519.564</w:t>
            </w:r>
          </w:p>
        </w:tc>
        <w:tc>
          <w:tcPr>
            <w:tcW w:w="2120" w:type="dxa"/>
            <w:tcBorders>
              <w:top w:val="nil"/>
              <w:left w:val="nil"/>
              <w:bottom w:val="nil"/>
              <w:right w:val="nil"/>
            </w:tcBorders>
            <w:shd w:val="clear" w:color="auto" w:fill="auto"/>
            <w:noWrap/>
            <w:vAlign w:val="bottom"/>
            <w:hideMark/>
          </w:tcPr>
          <w:p w14:paraId="1D90B22E" w14:textId="77777777" w:rsidR="00D40094" w:rsidRPr="00963687" w:rsidRDefault="00D40094" w:rsidP="000D3715">
            <w:pPr>
              <w:jc w:val="right"/>
              <w:rPr>
                <w:color w:val="000000"/>
                <w:sz w:val="22"/>
                <w:szCs w:val="22"/>
              </w:rPr>
            </w:pPr>
            <w:r w:rsidRPr="00963687">
              <w:rPr>
                <w:color w:val="000000"/>
                <w:sz w:val="22"/>
                <w:szCs w:val="22"/>
              </w:rPr>
              <w:t>1.069</w:t>
            </w:r>
          </w:p>
        </w:tc>
        <w:tc>
          <w:tcPr>
            <w:tcW w:w="1372" w:type="dxa"/>
            <w:tcBorders>
              <w:top w:val="nil"/>
              <w:left w:val="nil"/>
              <w:bottom w:val="nil"/>
              <w:right w:val="nil"/>
            </w:tcBorders>
            <w:shd w:val="clear" w:color="auto" w:fill="auto"/>
            <w:noWrap/>
            <w:vAlign w:val="bottom"/>
            <w:hideMark/>
          </w:tcPr>
          <w:p w14:paraId="5310554B" w14:textId="77777777" w:rsidR="00D40094" w:rsidRPr="00963687" w:rsidRDefault="00D40094" w:rsidP="000D3715">
            <w:pPr>
              <w:jc w:val="right"/>
              <w:rPr>
                <w:color w:val="000000"/>
                <w:sz w:val="22"/>
                <w:szCs w:val="22"/>
              </w:rPr>
            </w:pPr>
            <w:r w:rsidRPr="00963687">
              <w:rPr>
                <w:color w:val="000000"/>
                <w:sz w:val="22"/>
                <w:szCs w:val="22"/>
              </w:rPr>
              <w:t>336101.196</w:t>
            </w:r>
          </w:p>
        </w:tc>
        <w:tc>
          <w:tcPr>
            <w:tcW w:w="2387" w:type="dxa"/>
            <w:tcBorders>
              <w:top w:val="nil"/>
              <w:left w:val="nil"/>
              <w:bottom w:val="nil"/>
              <w:right w:val="nil"/>
            </w:tcBorders>
            <w:shd w:val="clear" w:color="auto" w:fill="auto"/>
            <w:noWrap/>
            <w:vAlign w:val="bottom"/>
            <w:hideMark/>
          </w:tcPr>
          <w:p w14:paraId="34A4FC22" w14:textId="77777777" w:rsidR="00D40094" w:rsidRPr="00963687" w:rsidRDefault="00D40094" w:rsidP="000D3715">
            <w:pPr>
              <w:jc w:val="right"/>
              <w:rPr>
                <w:color w:val="000000"/>
                <w:sz w:val="22"/>
                <w:szCs w:val="22"/>
              </w:rPr>
            </w:pPr>
            <w:r w:rsidRPr="00963687">
              <w:rPr>
                <w:color w:val="000000"/>
                <w:sz w:val="22"/>
                <w:szCs w:val="22"/>
              </w:rPr>
              <w:t>0.002</w:t>
            </w:r>
          </w:p>
        </w:tc>
        <w:tc>
          <w:tcPr>
            <w:tcW w:w="1400" w:type="dxa"/>
            <w:tcBorders>
              <w:top w:val="nil"/>
              <w:left w:val="nil"/>
              <w:bottom w:val="nil"/>
              <w:right w:val="nil"/>
            </w:tcBorders>
            <w:shd w:val="clear" w:color="auto" w:fill="auto"/>
            <w:noWrap/>
            <w:vAlign w:val="bottom"/>
            <w:hideMark/>
          </w:tcPr>
          <w:p w14:paraId="38696EAE" w14:textId="77777777" w:rsidR="00D40094" w:rsidRPr="00963687" w:rsidRDefault="00D40094" w:rsidP="000D3715">
            <w:pPr>
              <w:jc w:val="right"/>
              <w:rPr>
                <w:color w:val="000000"/>
                <w:sz w:val="22"/>
                <w:szCs w:val="22"/>
              </w:rPr>
            </w:pPr>
            <w:r w:rsidRPr="00963687">
              <w:rPr>
                <w:color w:val="000000"/>
                <w:sz w:val="22"/>
                <w:szCs w:val="22"/>
              </w:rPr>
              <w:t>0.046</w:t>
            </w:r>
          </w:p>
        </w:tc>
      </w:tr>
      <w:tr w:rsidR="00D40094" w:rsidRPr="00963687" w14:paraId="0FB4D0AA"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73722EFA" w14:textId="77777777" w:rsidR="00D40094" w:rsidRPr="00963687" w:rsidRDefault="00D40094" w:rsidP="000D3715">
            <w:pPr>
              <w:jc w:val="right"/>
              <w:rPr>
                <w:color w:val="000000"/>
                <w:sz w:val="22"/>
                <w:szCs w:val="22"/>
              </w:rPr>
            </w:pPr>
            <w:r w:rsidRPr="00963687">
              <w:rPr>
                <w:color w:val="000000"/>
                <w:sz w:val="22"/>
                <w:szCs w:val="22"/>
              </w:rPr>
              <w:t>2006</w:t>
            </w:r>
          </w:p>
        </w:tc>
        <w:tc>
          <w:tcPr>
            <w:tcW w:w="1520" w:type="dxa"/>
            <w:tcBorders>
              <w:top w:val="nil"/>
              <w:left w:val="nil"/>
              <w:bottom w:val="nil"/>
              <w:right w:val="nil"/>
            </w:tcBorders>
            <w:shd w:val="clear" w:color="auto" w:fill="auto"/>
            <w:noWrap/>
            <w:vAlign w:val="bottom"/>
            <w:hideMark/>
          </w:tcPr>
          <w:p w14:paraId="7E812095" w14:textId="77777777" w:rsidR="00D40094" w:rsidRPr="00963687" w:rsidRDefault="00D40094" w:rsidP="000D3715">
            <w:pPr>
              <w:jc w:val="right"/>
              <w:rPr>
                <w:color w:val="000000"/>
                <w:sz w:val="22"/>
                <w:szCs w:val="22"/>
              </w:rPr>
            </w:pPr>
            <w:r w:rsidRPr="00963687">
              <w:rPr>
                <w:color w:val="000000"/>
                <w:sz w:val="22"/>
                <w:szCs w:val="22"/>
              </w:rPr>
              <w:t>12648.627</w:t>
            </w:r>
          </w:p>
        </w:tc>
        <w:tc>
          <w:tcPr>
            <w:tcW w:w="2120" w:type="dxa"/>
            <w:tcBorders>
              <w:top w:val="nil"/>
              <w:left w:val="nil"/>
              <w:bottom w:val="nil"/>
              <w:right w:val="nil"/>
            </w:tcBorders>
            <w:shd w:val="clear" w:color="auto" w:fill="auto"/>
            <w:noWrap/>
            <w:vAlign w:val="bottom"/>
            <w:hideMark/>
          </w:tcPr>
          <w:p w14:paraId="3ACBE665" w14:textId="77777777" w:rsidR="00D40094" w:rsidRPr="00963687" w:rsidRDefault="00D40094" w:rsidP="000D3715">
            <w:pPr>
              <w:jc w:val="right"/>
              <w:rPr>
                <w:color w:val="000000"/>
                <w:sz w:val="22"/>
                <w:szCs w:val="22"/>
              </w:rPr>
            </w:pPr>
            <w:r w:rsidRPr="00963687">
              <w:rPr>
                <w:color w:val="000000"/>
                <w:sz w:val="22"/>
                <w:szCs w:val="22"/>
              </w:rPr>
              <w:t>1.080</w:t>
            </w:r>
          </w:p>
        </w:tc>
        <w:tc>
          <w:tcPr>
            <w:tcW w:w="1372" w:type="dxa"/>
            <w:tcBorders>
              <w:top w:val="nil"/>
              <w:left w:val="nil"/>
              <w:bottom w:val="nil"/>
              <w:right w:val="nil"/>
            </w:tcBorders>
            <w:shd w:val="clear" w:color="auto" w:fill="auto"/>
            <w:noWrap/>
            <w:vAlign w:val="bottom"/>
            <w:hideMark/>
          </w:tcPr>
          <w:p w14:paraId="3B528AAE" w14:textId="77777777" w:rsidR="00D40094" w:rsidRPr="00963687" w:rsidRDefault="00D40094" w:rsidP="000D3715">
            <w:pPr>
              <w:jc w:val="right"/>
              <w:rPr>
                <w:color w:val="000000"/>
                <w:sz w:val="22"/>
                <w:szCs w:val="22"/>
              </w:rPr>
            </w:pPr>
            <w:r w:rsidRPr="00963687">
              <w:rPr>
                <w:color w:val="000000"/>
                <w:sz w:val="22"/>
                <w:szCs w:val="22"/>
              </w:rPr>
              <w:t>262528.825</w:t>
            </w:r>
          </w:p>
        </w:tc>
        <w:tc>
          <w:tcPr>
            <w:tcW w:w="2387" w:type="dxa"/>
            <w:tcBorders>
              <w:top w:val="nil"/>
              <w:left w:val="nil"/>
              <w:bottom w:val="nil"/>
              <w:right w:val="nil"/>
            </w:tcBorders>
            <w:shd w:val="clear" w:color="auto" w:fill="auto"/>
            <w:noWrap/>
            <w:vAlign w:val="bottom"/>
            <w:hideMark/>
          </w:tcPr>
          <w:p w14:paraId="689F14D1" w14:textId="77777777" w:rsidR="00D40094" w:rsidRPr="00963687" w:rsidRDefault="00D40094" w:rsidP="000D3715">
            <w:pPr>
              <w:jc w:val="right"/>
              <w:rPr>
                <w:color w:val="000000"/>
                <w:sz w:val="22"/>
                <w:szCs w:val="22"/>
              </w:rPr>
            </w:pPr>
            <w:r w:rsidRPr="00963687">
              <w:rPr>
                <w:color w:val="000000"/>
                <w:sz w:val="22"/>
                <w:szCs w:val="22"/>
              </w:rPr>
              <w:t>0.002</w:t>
            </w:r>
          </w:p>
        </w:tc>
        <w:tc>
          <w:tcPr>
            <w:tcW w:w="1400" w:type="dxa"/>
            <w:tcBorders>
              <w:top w:val="nil"/>
              <w:left w:val="nil"/>
              <w:bottom w:val="nil"/>
              <w:right w:val="nil"/>
            </w:tcBorders>
            <w:shd w:val="clear" w:color="auto" w:fill="auto"/>
            <w:noWrap/>
            <w:vAlign w:val="bottom"/>
            <w:hideMark/>
          </w:tcPr>
          <w:p w14:paraId="39EE8D70" w14:textId="77777777" w:rsidR="00D40094" w:rsidRPr="00963687" w:rsidRDefault="00D40094" w:rsidP="000D3715">
            <w:pPr>
              <w:jc w:val="right"/>
              <w:rPr>
                <w:color w:val="000000"/>
                <w:sz w:val="22"/>
                <w:szCs w:val="22"/>
              </w:rPr>
            </w:pPr>
            <w:r w:rsidRPr="00963687">
              <w:rPr>
                <w:color w:val="000000"/>
                <w:sz w:val="22"/>
                <w:szCs w:val="22"/>
              </w:rPr>
              <w:t>0.041</w:t>
            </w:r>
          </w:p>
        </w:tc>
      </w:tr>
      <w:tr w:rsidR="00D40094" w:rsidRPr="00963687" w14:paraId="5223E6A1"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26B5CE78" w14:textId="77777777" w:rsidR="00D40094" w:rsidRPr="00963687" w:rsidRDefault="00D40094" w:rsidP="000D3715">
            <w:pPr>
              <w:jc w:val="right"/>
              <w:rPr>
                <w:color w:val="000000"/>
                <w:sz w:val="22"/>
                <w:szCs w:val="22"/>
              </w:rPr>
            </w:pPr>
            <w:r w:rsidRPr="00963687">
              <w:rPr>
                <w:color w:val="000000"/>
                <w:sz w:val="22"/>
                <w:szCs w:val="22"/>
              </w:rPr>
              <w:t>2007</w:t>
            </w:r>
          </w:p>
        </w:tc>
        <w:tc>
          <w:tcPr>
            <w:tcW w:w="1520" w:type="dxa"/>
            <w:tcBorders>
              <w:top w:val="nil"/>
              <w:left w:val="nil"/>
              <w:bottom w:val="nil"/>
              <w:right w:val="nil"/>
            </w:tcBorders>
            <w:shd w:val="clear" w:color="auto" w:fill="auto"/>
            <w:noWrap/>
            <w:vAlign w:val="bottom"/>
            <w:hideMark/>
          </w:tcPr>
          <w:p w14:paraId="27BE9ABA" w14:textId="77777777" w:rsidR="00D40094" w:rsidRPr="00963687" w:rsidRDefault="00D40094" w:rsidP="000D3715">
            <w:pPr>
              <w:jc w:val="right"/>
              <w:rPr>
                <w:color w:val="000000"/>
                <w:sz w:val="22"/>
                <w:szCs w:val="22"/>
              </w:rPr>
            </w:pPr>
            <w:r w:rsidRPr="00963687">
              <w:rPr>
                <w:color w:val="000000"/>
                <w:sz w:val="22"/>
                <w:szCs w:val="22"/>
              </w:rPr>
              <w:t>12145.212</w:t>
            </w:r>
          </w:p>
        </w:tc>
        <w:tc>
          <w:tcPr>
            <w:tcW w:w="2120" w:type="dxa"/>
            <w:tcBorders>
              <w:top w:val="nil"/>
              <w:left w:val="nil"/>
              <w:bottom w:val="nil"/>
              <w:right w:val="nil"/>
            </w:tcBorders>
            <w:shd w:val="clear" w:color="auto" w:fill="auto"/>
            <w:noWrap/>
            <w:vAlign w:val="bottom"/>
            <w:hideMark/>
          </w:tcPr>
          <w:p w14:paraId="56428FD6" w14:textId="77777777" w:rsidR="00D40094" w:rsidRPr="00963687" w:rsidRDefault="00D40094" w:rsidP="000D3715">
            <w:pPr>
              <w:jc w:val="right"/>
              <w:rPr>
                <w:color w:val="000000"/>
                <w:sz w:val="22"/>
                <w:szCs w:val="22"/>
              </w:rPr>
            </w:pPr>
            <w:r w:rsidRPr="00963687">
              <w:rPr>
                <w:color w:val="000000"/>
                <w:sz w:val="22"/>
                <w:szCs w:val="22"/>
              </w:rPr>
              <w:t>1.037</w:t>
            </w:r>
          </w:p>
        </w:tc>
        <w:tc>
          <w:tcPr>
            <w:tcW w:w="1372" w:type="dxa"/>
            <w:tcBorders>
              <w:top w:val="nil"/>
              <w:left w:val="nil"/>
              <w:bottom w:val="nil"/>
              <w:right w:val="nil"/>
            </w:tcBorders>
            <w:shd w:val="clear" w:color="auto" w:fill="auto"/>
            <w:noWrap/>
            <w:vAlign w:val="bottom"/>
            <w:hideMark/>
          </w:tcPr>
          <w:p w14:paraId="5294DC68" w14:textId="77777777" w:rsidR="00D40094" w:rsidRPr="00963687" w:rsidRDefault="00D40094" w:rsidP="000D3715">
            <w:pPr>
              <w:jc w:val="right"/>
              <w:rPr>
                <w:color w:val="000000"/>
                <w:sz w:val="22"/>
                <w:szCs w:val="22"/>
              </w:rPr>
            </w:pPr>
            <w:r w:rsidRPr="00963687">
              <w:rPr>
                <w:color w:val="000000"/>
                <w:sz w:val="22"/>
                <w:szCs w:val="22"/>
              </w:rPr>
              <w:t>276246.442</w:t>
            </w:r>
          </w:p>
        </w:tc>
        <w:tc>
          <w:tcPr>
            <w:tcW w:w="2387" w:type="dxa"/>
            <w:tcBorders>
              <w:top w:val="nil"/>
              <w:left w:val="nil"/>
              <w:bottom w:val="nil"/>
              <w:right w:val="nil"/>
            </w:tcBorders>
            <w:shd w:val="clear" w:color="auto" w:fill="auto"/>
            <w:noWrap/>
            <w:vAlign w:val="bottom"/>
            <w:hideMark/>
          </w:tcPr>
          <w:p w14:paraId="33D86F8D" w14:textId="77777777" w:rsidR="00D40094" w:rsidRPr="00963687" w:rsidRDefault="00D40094" w:rsidP="000D3715">
            <w:pPr>
              <w:jc w:val="right"/>
              <w:rPr>
                <w:color w:val="000000"/>
                <w:sz w:val="22"/>
                <w:szCs w:val="22"/>
              </w:rPr>
            </w:pPr>
            <w:r w:rsidRPr="00963687">
              <w:rPr>
                <w:color w:val="000000"/>
                <w:sz w:val="22"/>
                <w:szCs w:val="22"/>
              </w:rPr>
              <w:t>0.002</w:t>
            </w:r>
          </w:p>
        </w:tc>
        <w:tc>
          <w:tcPr>
            <w:tcW w:w="1400" w:type="dxa"/>
            <w:tcBorders>
              <w:top w:val="nil"/>
              <w:left w:val="nil"/>
              <w:bottom w:val="nil"/>
              <w:right w:val="nil"/>
            </w:tcBorders>
            <w:shd w:val="clear" w:color="auto" w:fill="auto"/>
            <w:noWrap/>
            <w:vAlign w:val="bottom"/>
            <w:hideMark/>
          </w:tcPr>
          <w:p w14:paraId="113C5209" w14:textId="77777777" w:rsidR="00D40094" w:rsidRPr="00963687" w:rsidRDefault="00D40094" w:rsidP="000D3715">
            <w:pPr>
              <w:jc w:val="right"/>
              <w:rPr>
                <w:color w:val="000000"/>
                <w:sz w:val="22"/>
                <w:szCs w:val="22"/>
              </w:rPr>
            </w:pPr>
            <w:r w:rsidRPr="00963687">
              <w:rPr>
                <w:color w:val="000000"/>
                <w:sz w:val="22"/>
                <w:szCs w:val="22"/>
              </w:rPr>
              <w:t>0.043</w:t>
            </w:r>
          </w:p>
        </w:tc>
      </w:tr>
      <w:tr w:rsidR="00D40094" w:rsidRPr="00963687" w14:paraId="45A0EFC6"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465393A4" w14:textId="77777777" w:rsidR="00D40094" w:rsidRPr="00963687" w:rsidRDefault="00D40094" w:rsidP="000D3715">
            <w:pPr>
              <w:jc w:val="right"/>
              <w:rPr>
                <w:color w:val="000000"/>
                <w:sz w:val="22"/>
                <w:szCs w:val="22"/>
              </w:rPr>
            </w:pPr>
            <w:r w:rsidRPr="00963687">
              <w:rPr>
                <w:color w:val="000000"/>
                <w:sz w:val="22"/>
                <w:szCs w:val="22"/>
              </w:rPr>
              <w:t>2008</w:t>
            </w:r>
          </w:p>
        </w:tc>
        <w:tc>
          <w:tcPr>
            <w:tcW w:w="1520" w:type="dxa"/>
            <w:tcBorders>
              <w:top w:val="nil"/>
              <w:left w:val="nil"/>
              <w:bottom w:val="nil"/>
              <w:right w:val="nil"/>
            </w:tcBorders>
            <w:shd w:val="clear" w:color="auto" w:fill="auto"/>
            <w:noWrap/>
            <w:vAlign w:val="bottom"/>
            <w:hideMark/>
          </w:tcPr>
          <w:p w14:paraId="0F53DCAA" w14:textId="77777777" w:rsidR="00D40094" w:rsidRPr="00963687" w:rsidRDefault="00D40094" w:rsidP="000D3715">
            <w:pPr>
              <w:jc w:val="right"/>
              <w:rPr>
                <w:color w:val="000000"/>
                <w:sz w:val="22"/>
                <w:szCs w:val="22"/>
              </w:rPr>
            </w:pPr>
            <w:r w:rsidRPr="00963687">
              <w:rPr>
                <w:color w:val="000000"/>
                <w:sz w:val="22"/>
                <w:szCs w:val="22"/>
              </w:rPr>
              <w:t>13834.526</w:t>
            </w:r>
          </w:p>
        </w:tc>
        <w:tc>
          <w:tcPr>
            <w:tcW w:w="2120" w:type="dxa"/>
            <w:tcBorders>
              <w:top w:val="nil"/>
              <w:left w:val="nil"/>
              <w:bottom w:val="nil"/>
              <w:right w:val="nil"/>
            </w:tcBorders>
            <w:shd w:val="clear" w:color="auto" w:fill="auto"/>
            <w:noWrap/>
            <w:vAlign w:val="bottom"/>
            <w:hideMark/>
          </w:tcPr>
          <w:p w14:paraId="1F451052" w14:textId="77777777" w:rsidR="00D40094" w:rsidRPr="00963687" w:rsidRDefault="00D40094" w:rsidP="000D3715">
            <w:pPr>
              <w:jc w:val="right"/>
              <w:rPr>
                <w:color w:val="000000"/>
                <w:sz w:val="22"/>
                <w:szCs w:val="22"/>
              </w:rPr>
            </w:pPr>
            <w:r w:rsidRPr="00963687">
              <w:rPr>
                <w:color w:val="000000"/>
                <w:sz w:val="22"/>
                <w:szCs w:val="22"/>
              </w:rPr>
              <w:t>1.182</w:t>
            </w:r>
          </w:p>
        </w:tc>
        <w:tc>
          <w:tcPr>
            <w:tcW w:w="1372" w:type="dxa"/>
            <w:tcBorders>
              <w:top w:val="nil"/>
              <w:left w:val="nil"/>
              <w:bottom w:val="nil"/>
              <w:right w:val="nil"/>
            </w:tcBorders>
            <w:shd w:val="clear" w:color="auto" w:fill="auto"/>
            <w:noWrap/>
            <w:vAlign w:val="bottom"/>
            <w:hideMark/>
          </w:tcPr>
          <w:p w14:paraId="378FD3DC" w14:textId="77777777" w:rsidR="00D40094" w:rsidRPr="00963687" w:rsidRDefault="00D40094" w:rsidP="000D3715">
            <w:pPr>
              <w:jc w:val="right"/>
              <w:rPr>
                <w:color w:val="000000"/>
                <w:sz w:val="22"/>
                <w:szCs w:val="22"/>
              </w:rPr>
            </w:pPr>
            <w:r w:rsidRPr="00963687">
              <w:rPr>
                <w:color w:val="000000"/>
                <w:sz w:val="22"/>
                <w:szCs w:val="22"/>
              </w:rPr>
              <w:t>294798.093</w:t>
            </w:r>
          </w:p>
        </w:tc>
        <w:tc>
          <w:tcPr>
            <w:tcW w:w="2387" w:type="dxa"/>
            <w:tcBorders>
              <w:top w:val="nil"/>
              <w:left w:val="nil"/>
              <w:bottom w:val="nil"/>
              <w:right w:val="nil"/>
            </w:tcBorders>
            <w:shd w:val="clear" w:color="auto" w:fill="auto"/>
            <w:noWrap/>
            <w:vAlign w:val="bottom"/>
            <w:hideMark/>
          </w:tcPr>
          <w:p w14:paraId="23BF6FFF" w14:textId="77777777" w:rsidR="00D40094" w:rsidRPr="00963687" w:rsidRDefault="00D40094" w:rsidP="000D3715">
            <w:pPr>
              <w:jc w:val="right"/>
              <w:rPr>
                <w:color w:val="000000"/>
                <w:sz w:val="22"/>
                <w:szCs w:val="22"/>
              </w:rPr>
            </w:pPr>
            <w:r w:rsidRPr="00963687">
              <w:rPr>
                <w:color w:val="000000"/>
                <w:sz w:val="22"/>
                <w:szCs w:val="22"/>
              </w:rPr>
              <w:t>0.002</w:t>
            </w:r>
          </w:p>
        </w:tc>
        <w:tc>
          <w:tcPr>
            <w:tcW w:w="1400" w:type="dxa"/>
            <w:tcBorders>
              <w:top w:val="nil"/>
              <w:left w:val="nil"/>
              <w:bottom w:val="nil"/>
              <w:right w:val="nil"/>
            </w:tcBorders>
            <w:shd w:val="clear" w:color="auto" w:fill="auto"/>
            <w:noWrap/>
            <w:vAlign w:val="bottom"/>
            <w:hideMark/>
          </w:tcPr>
          <w:p w14:paraId="023851A6" w14:textId="77777777" w:rsidR="00D40094" w:rsidRPr="00963687" w:rsidRDefault="00D40094" w:rsidP="000D3715">
            <w:pPr>
              <w:jc w:val="right"/>
              <w:rPr>
                <w:color w:val="000000"/>
                <w:sz w:val="22"/>
                <w:szCs w:val="22"/>
              </w:rPr>
            </w:pPr>
            <w:r w:rsidRPr="00963687">
              <w:rPr>
                <w:color w:val="000000"/>
                <w:sz w:val="22"/>
                <w:szCs w:val="22"/>
              </w:rPr>
              <w:t>0.039</w:t>
            </w:r>
          </w:p>
        </w:tc>
      </w:tr>
      <w:tr w:rsidR="00D40094" w:rsidRPr="00963687" w14:paraId="6F1EDC8B"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4A1B47B0" w14:textId="77777777" w:rsidR="00D40094" w:rsidRPr="00963687" w:rsidRDefault="00D40094" w:rsidP="000D3715">
            <w:pPr>
              <w:jc w:val="right"/>
              <w:rPr>
                <w:color w:val="000000"/>
                <w:sz w:val="22"/>
                <w:szCs w:val="22"/>
              </w:rPr>
            </w:pPr>
            <w:r w:rsidRPr="00963687">
              <w:rPr>
                <w:color w:val="000000"/>
                <w:sz w:val="22"/>
                <w:szCs w:val="22"/>
              </w:rPr>
              <w:t>2009</w:t>
            </w:r>
          </w:p>
        </w:tc>
        <w:tc>
          <w:tcPr>
            <w:tcW w:w="1520" w:type="dxa"/>
            <w:tcBorders>
              <w:top w:val="nil"/>
              <w:left w:val="nil"/>
              <w:bottom w:val="nil"/>
              <w:right w:val="nil"/>
            </w:tcBorders>
            <w:shd w:val="clear" w:color="auto" w:fill="auto"/>
            <w:noWrap/>
            <w:vAlign w:val="bottom"/>
            <w:hideMark/>
          </w:tcPr>
          <w:p w14:paraId="139A03BB" w14:textId="77777777" w:rsidR="00D40094" w:rsidRPr="00963687" w:rsidRDefault="00D40094" w:rsidP="000D3715">
            <w:pPr>
              <w:jc w:val="right"/>
              <w:rPr>
                <w:color w:val="000000"/>
                <w:sz w:val="22"/>
                <w:szCs w:val="22"/>
              </w:rPr>
            </w:pPr>
            <w:r w:rsidRPr="00963687">
              <w:rPr>
                <w:color w:val="000000"/>
                <w:sz w:val="22"/>
                <w:szCs w:val="22"/>
              </w:rPr>
              <w:t>18360.125</w:t>
            </w:r>
          </w:p>
        </w:tc>
        <w:tc>
          <w:tcPr>
            <w:tcW w:w="2120" w:type="dxa"/>
            <w:tcBorders>
              <w:top w:val="nil"/>
              <w:left w:val="nil"/>
              <w:bottom w:val="nil"/>
              <w:right w:val="nil"/>
            </w:tcBorders>
            <w:shd w:val="clear" w:color="auto" w:fill="auto"/>
            <w:noWrap/>
            <w:vAlign w:val="bottom"/>
            <w:hideMark/>
          </w:tcPr>
          <w:p w14:paraId="168DD9C7" w14:textId="77777777" w:rsidR="00D40094" w:rsidRPr="00963687" w:rsidRDefault="00D40094" w:rsidP="000D3715">
            <w:pPr>
              <w:jc w:val="right"/>
              <w:rPr>
                <w:color w:val="000000"/>
                <w:sz w:val="22"/>
                <w:szCs w:val="22"/>
              </w:rPr>
            </w:pPr>
            <w:r w:rsidRPr="00963687">
              <w:rPr>
                <w:color w:val="000000"/>
                <w:sz w:val="22"/>
                <w:szCs w:val="22"/>
              </w:rPr>
              <w:t>1.568</w:t>
            </w:r>
          </w:p>
        </w:tc>
        <w:tc>
          <w:tcPr>
            <w:tcW w:w="1372" w:type="dxa"/>
            <w:tcBorders>
              <w:top w:val="nil"/>
              <w:left w:val="nil"/>
              <w:bottom w:val="nil"/>
              <w:right w:val="nil"/>
            </w:tcBorders>
            <w:shd w:val="clear" w:color="auto" w:fill="auto"/>
            <w:noWrap/>
            <w:vAlign w:val="bottom"/>
            <w:hideMark/>
          </w:tcPr>
          <w:p w14:paraId="5AE86DA6" w14:textId="77777777" w:rsidR="00D40094" w:rsidRPr="00963687" w:rsidRDefault="00D40094" w:rsidP="000D3715">
            <w:pPr>
              <w:jc w:val="right"/>
              <w:rPr>
                <w:color w:val="000000"/>
                <w:sz w:val="22"/>
                <w:szCs w:val="22"/>
              </w:rPr>
            </w:pPr>
            <w:r w:rsidRPr="00963687">
              <w:rPr>
                <w:color w:val="000000"/>
                <w:sz w:val="22"/>
                <w:szCs w:val="22"/>
              </w:rPr>
              <w:t>423396.136</w:t>
            </w:r>
          </w:p>
        </w:tc>
        <w:tc>
          <w:tcPr>
            <w:tcW w:w="2387" w:type="dxa"/>
            <w:tcBorders>
              <w:top w:val="nil"/>
              <w:left w:val="nil"/>
              <w:bottom w:val="nil"/>
              <w:right w:val="nil"/>
            </w:tcBorders>
            <w:shd w:val="clear" w:color="auto" w:fill="auto"/>
            <w:noWrap/>
            <w:vAlign w:val="bottom"/>
            <w:hideMark/>
          </w:tcPr>
          <w:p w14:paraId="21C368A6" w14:textId="77777777" w:rsidR="00D40094" w:rsidRPr="00963687" w:rsidRDefault="00D40094" w:rsidP="000D3715">
            <w:pPr>
              <w:jc w:val="right"/>
              <w:rPr>
                <w:color w:val="000000"/>
                <w:sz w:val="22"/>
                <w:szCs w:val="22"/>
              </w:rPr>
            </w:pPr>
            <w:r w:rsidRPr="00963687">
              <w:rPr>
                <w:color w:val="000000"/>
                <w:sz w:val="22"/>
                <w:szCs w:val="22"/>
              </w:rPr>
              <w:t>0.001</w:t>
            </w:r>
          </w:p>
        </w:tc>
        <w:tc>
          <w:tcPr>
            <w:tcW w:w="1400" w:type="dxa"/>
            <w:tcBorders>
              <w:top w:val="nil"/>
              <w:left w:val="nil"/>
              <w:bottom w:val="nil"/>
              <w:right w:val="nil"/>
            </w:tcBorders>
            <w:shd w:val="clear" w:color="auto" w:fill="auto"/>
            <w:noWrap/>
            <w:vAlign w:val="bottom"/>
            <w:hideMark/>
          </w:tcPr>
          <w:p w14:paraId="60927EFF" w14:textId="77777777" w:rsidR="00D40094" w:rsidRPr="00963687" w:rsidRDefault="00D40094" w:rsidP="000D3715">
            <w:pPr>
              <w:jc w:val="right"/>
              <w:rPr>
                <w:color w:val="000000"/>
                <w:sz w:val="22"/>
                <w:szCs w:val="22"/>
              </w:rPr>
            </w:pPr>
            <w:r w:rsidRPr="00963687">
              <w:rPr>
                <w:color w:val="000000"/>
                <w:sz w:val="22"/>
                <w:szCs w:val="22"/>
              </w:rPr>
              <w:t>0.035</w:t>
            </w:r>
          </w:p>
        </w:tc>
      </w:tr>
      <w:tr w:rsidR="00D40094" w:rsidRPr="00963687" w14:paraId="4B036517"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0DFFAD85" w14:textId="77777777" w:rsidR="00D40094" w:rsidRPr="00963687" w:rsidRDefault="00D40094" w:rsidP="000D3715">
            <w:pPr>
              <w:jc w:val="right"/>
              <w:rPr>
                <w:color w:val="000000"/>
                <w:sz w:val="22"/>
                <w:szCs w:val="22"/>
              </w:rPr>
            </w:pPr>
            <w:r w:rsidRPr="00963687">
              <w:rPr>
                <w:color w:val="000000"/>
                <w:sz w:val="22"/>
                <w:szCs w:val="22"/>
              </w:rPr>
              <w:t>2010</w:t>
            </w:r>
          </w:p>
        </w:tc>
        <w:tc>
          <w:tcPr>
            <w:tcW w:w="1520" w:type="dxa"/>
            <w:tcBorders>
              <w:top w:val="nil"/>
              <w:left w:val="nil"/>
              <w:bottom w:val="nil"/>
              <w:right w:val="nil"/>
            </w:tcBorders>
            <w:shd w:val="clear" w:color="auto" w:fill="auto"/>
            <w:noWrap/>
            <w:vAlign w:val="bottom"/>
            <w:hideMark/>
          </w:tcPr>
          <w:p w14:paraId="24B085E2" w14:textId="77777777" w:rsidR="00D40094" w:rsidRPr="00963687" w:rsidRDefault="00D40094" w:rsidP="000D3715">
            <w:pPr>
              <w:jc w:val="right"/>
              <w:rPr>
                <w:color w:val="000000"/>
                <w:sz w:val="22"/>
                <w:szCs w:val="22"/>
              </w:rPr>
            </w:pPr>
            <w:r w:rsidRPr="00963687">
              <w:rPr>
                <w:color w:val="000000"/>
                <w:sz w:val="22"/>
                <w:szCs w:val="22"/>
              </w:rPr>
              <w:t>12742.844</w:t>
            </w:r>
          </w:p>
        </w:tc>
        <w:tc>
          <w:tcPr>
            <w:tcW w:w="2120" w:type="dxa"/>
            <w:tcBorders>
              <w:top w:val="nil"/>
              <w:left w:val="nil"/>
              <w:bottom w:val="nil"/>
              <w:right w:val="nil"/>
            </w:tcBorders>
            <w:shd w:val="clear" w:color="auto" w:fill="auto"/>
            <w:noWrap/>
            <w:vAlign w:val="bottom"/>
            <w:hideMark/>
          </w:tcPr>
          <w:p w14:paraId="230CFC48" w14:textId="77777777" w:rsidR="00D40094" w:rsidRPr="00963687" w:rsidRDefault="00D40094" w:rsidP="000D3715">
            <w:pPr>
              <w:jc w:val="right"/>
              <w:rPr>
                <w:color w:val="000000"/>
                <w:sz w:val="22"/>
                <w:szCs w:val="22"/>
              </w:rPr>
            </w:pPr>
            <w:r w:rsidRPr="00963687">
              <w:rPr>
                <w:color w:val="000000"/>
                <w:sz w:val="22"/>
                <w:szCs w:val="22"/>
              </w:rPr>
              <w:t>1.088</w:t>
            </w:r>
          </w:p>
        </w:tc>
        <w:tc>
          <w:tcPr>
            <w:tcW w:w="1372" w:type="dxa"/>
            <w:tcBorders>
              <w:top w:val="nil"/>
              <w:left w:val="nil"/>
              <w:bottom w:val="nil"/>
              <w:right w:val="nil"/>
            </w:tcBorders>
            <w:shd w:val="clear" w:color="auto" w:fill="auto"/>
            <w:noWrap/>
            <w:vAlign w:val="bottom"/>
            <w:hideMark/>
          </w:tcPr>
          <w:p w14:paraId="44370D14" w14:textId="77777777" w:rsidR="00D40094" w:rsidRPr="00963687" w:rsidRDefault="00D40094" w:rsidP="000D3715">
            <w:pPr>
              <w:jc w:val="right"/>
              <w:rPr>
                <w:color w:val="000000"/>
                <w:sz w:val="22"/>
                <w:szCs w:val="22"/>
              </w:rPr>
            </w:pPr>
            <w:r w:rsidRPr="00963687">
              <w:rPr>
                <w:color w:val="000000"/>
                <w:sz w:val="22"/>
                <w:szCs w:val="22"/>
              </w:rPr>
              <w:t>271918.180</w:t>
            </w:r>
          </w:p>
        </w:tc>
        <w:tc>
          <w:tcPr>
            <w:tcW w:w="2387" w:type="dxa"/>
            <w:tcBorders>
              <w:top w:val="nil"/>
              <w:left w:val="nil"/>
              <w:bottom w:val="nil"/>
              <w:right w:val="nil"/>
            </w:tcBorders>
            <w:shd w:val="clear" w:color="auto" w:fill="auto"/>
            <w:noWrap/>
            <w:vAlign w:val="bottom"/>
            <w:hideMark/>
          </w:tcPr>
          <w:p w14:paraId="0EFD9794" w14:textId="77777777" w:rsidR="00D40094" w:rsidRPr="00963687" w:rsidRDefault="00D40094" w:rsidP="000D3715">
            <w:pPr>
              <w:jc w:val="right"/>
              <w:rPr>
                <w:color w:val="000000"/>
                <w:sz w:val="22"/>
                <w:szCs w:val="22"/>
              </w:rPr>
            </w:pPr>
            <w:r w:rsidRPr="00963687">
              <w:rPr>
                <w:color w:val="000000"/>
                <w:sz w:val="22"/>
                <w:szCs w:val="22"/>
              </w:rPr>
              <w:t>0.002</w:t>
            </w:r>
          </w:p>
        </w:tc>
        <w:tc>
          <w:tcPr>
            <w:tcW w:w="1400" w:type="dxa"/>
            <w:tcBorders>
              <w:top w:val="nil"/>
              <w:left w:val="nil"/>
              <w:bottom w:val="nil"/>
              <w:right w:val="nil"/>
            </w:tcBorders>
            <w:shd w:val="clear" w:color="auto" w:fill="auto"/>
            <w:noWrap/>
            <w:vAlign w:val="bottom"/>
            <w:hideMark/>
          </w:tcPr>
          <w:p w14:paraId="31ACBE0A" w14:textId="77777777" w:rsidR="00D40094" w:rsidRPr="00963687" w:rsidRDefault="00D40094" w:rsidP="000D3715">
            <w:pPr>
              <w:jc w:val="right"/>
              <w:rPr>
                <w:color w:val="000000"/>
                <w:sz w:val="22"/>
                <w:szCs w:val="22"/>
              </w:rPr>
            </w:pPr>
            <w:r w:rsidRPr="00963687">
              <w:rPr>
                <w:color w:val="000000"/>
                <w:sz w:val="22"/>
                <w:szCs w:val="22"/>
              </w:rPr>
              <w:t>0.041</w:t>
            </w:r>
          </w:p>
        </w:tc>
      </w:tr>
      <w:tr w:rsidR="00D40094" w:rsidRPr="00963687" w14:paraId="26C50291"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5C4A0CEE" w14:textId="77777777" w:rsidR="00D40094" w:rsidRPr="00963687" w:rsidRDefault="00D40094" w:rsidP="000D3715">
            <w:pPr>
              <w:jc w:val="right"/>
              <w:rPr>
                <w:color w:val="000000"/>
                <w:sz w:val="22"/>
                <w:szCs w:val="22"/>
              </w:rPr>
            </w:pPr>
            <w:r w:rsidRPr="00963687">
              <w:rPr>
                <w:color w:val="000000"/>
                <w:sz w:val="22"/>
                <w:szCs w:val="22"/>
              </w:rPr>
              <w:t>2011</w:t>
            </w:r>
          </w:p>
        </w:tc>
        <w:tc>
          <w:tcPr>
            <w:tcW w:w="1520" w:type="dxa"/>
            <w:tcBorders>
              <w:top w:val="nil"/>
              <w:left w:val="nil"/>
              <w:bottom w:val="nil"/>
              <w:right w:val="nil"/>
            </w:tcBorders>
            <w:shd w:val="clear" w:color="auto" w:fill="auto"/>
            <w:noWrap/>
            <w:vAlign w:val="bottom"/>
            <w:hideMark/>
          </w:tcPr>
          <w:p w14:paraId="1FDEDDAE" w14:textId="77777777" w:rsidR="00D40094" w:rsidRPr="00963687" w:rsidRDefault="00D40094" w:rsidP="000D3715">
            <w:pPr>
              <w:jc w:val="right"/>
              <w:rPr>
                <w:color w:val="000000"/>
                <w:sz w:val="22"/>
                <w:szCs w:val="22"/>
              </w:rPr>
            </w:pPr>
            <w:r w:rsidRPr="00963687">
              <w:rPr>
                <w:color w:val="000000"/>
                <w:sz w:val="22"/>
                <w:szCs w:val="22"/>
              </w:rPr>
              <w:t>12819.358</w:t>
            </w:r>
          </w:p>
        </w:tc>
        <w:tc>
          <w:tcPr>
            <w:tcW w:w="2120" w:type="dxa"/>
            <w:tcBorders>
              <w:top w:val="nil"/>
              <w:left w:val="nil"/>
              <w:bottom w:val="nil"/>
              <w:right w:val="nil"/>
            </w:tcBorders>
            <w:shd w:val="clear" w:color="auto" w:fill="auto"/>
            <w:noWrap/>
            <w:vAlign w:val="bottom"/>
            <w:hideMark/>
          </w:tcPr>
          <w:p w14:paraId="43EB202C" w14:textId="77777777" w:rsidR="00D40094" w:rsidRPr="00963687" w:rsidRDefault="00D40094" w:rsidP="000D3715">
            <w:pPr>
              <w:jc w:val="right"/>
              <w:rPr>
                <w:color w:val="000000"/>
                <w:sz w:val="22"/>
                <w:szCs w:val="22"/>
              </w:rPr>
            </w:pPr>
            <w:r w:rsidRPr="00963687">
              <w:rPr>
                <w:color w:val="000000"/>
                <w:sz w:val="22"/>
                <w:szCs w:val="22"/>
              </w:rPr>
              <w:t>1.095</w:t>
            </w:r>
          </w:p>
        </w:tc>
        <w:tc>
          <w:tcPr>
            <w:tcW w:w="1372" w:type="dxa"/>
            <w:tcBorders>
              <w:top w:val="nil"/>
              <w:left w:val="nil"/>
              <w:bottom w:val="nil"/>
              <w:right w:val="nil"/>
            </w:tcBorders>
            <w:shd w:val="clear" w:color="auto" w:fill="auto"/>
            <w:noWrap/>
            <w:vAlign w:val="bottom"/>
            <w:hideMark/>
          </w:tcPr>
          <w:p w14:paraId="2E3E0829" w14:textId="77777777" w:rsidR="00D40094" w:rsidRPr="00963687" w:rsidRDefault="00D40094" w:rsidP="000D3715">
            <w:pPr>
              <w:jc w:val="right"/>
              <w:rPr>
                <w:color w:val="000000"/>
                <w:sz w:val="22"/>
                <w:szCs w:val="22"/>
              </w:rPr>
            </w:pPr>
            <w:r w:rsidRPr="00963687">
              <w:rPr>
                <w:color w:val="000000"/>
                <w:sz w:val="22"/>
                <w:szCs w:val="22"/>
              </w:rPr>
              <w:t>325347.368</w:t>
            </w:r>
          </w:p>
        </w:tc>
        <w:tc>
          <w:tcPr>
            <w:tcW w:w="2387" w:type="dxa"/>
            <w:tcBorders>
              <w:top w:val="nil"/>
              <w:left w:val="nil"/>
              <w:bottom w:val="nil"/>
              <w:right w:val="nil"/>
            </w:tcBorders>
            <w:shd w:val="clear" w:color="auto" w:fill="auto"/>
            <w:noWrap/>
            <w:vAlign w:val="bottom"/>
            <w:hideMark/>
          </w:tcPr>
          <w:p w14:paraId="1CCBCE02" w14:textId="77777777" w:rsidR="00D40094" w:rsidRPr="00963687" w:rsidRDefault="00D40094" w:rsidP="000D3715">
            <w:pPr>
              <w:jc w:val="right"/>
              <w:rPr>
                <w:color w:val="000000"/>
                <w:sz w:val="22"/>
                <w:szCs w:val="22"/>
              </w:rPr>
            </w:pPr>
            <w:r w:rsidRPr="00963687">
              <w:rPr>
                <w:color w:val="000000"/>
                <w:sz w:val="22"/>
                <w:szCs w:val="22"/>
              </w:rPr>
              <w:t>0.002</w:t>
            </w:r>
          </w:p>
        </w:tc>
        <w:tc>
          <w:tcPr>
            <w:tcW w:w="1400" w:type="dxa"/>
            <w:tcBorders>
              <w:top w:val="nil"/>
              <w:left w:val="nil"/>
              <w:bottom w:val="nil"/>
              <w:right w:val="nil"/>
            </w:tcBorders>
            <w:shd w:val="clear" w:color="auto" w:fill="auto"/>
            <w:noWrap/>
            <w:vAlign w:val="bottom"/>
            <w:hideMark/>
          </w:tcPr>
          <w:p w14:paraId="51AAF6A5" w14:textId="77777777" w:rsidR="00D40094" w:rsidRPr="00963687" w:rsidRDefault="00D40094" w:rsidP="000D3715">
            <w:pPr>
              <w:jc w:val="right"/>
              <w:rPr>
                <w:color w:val="000000"/>
                <w:sz w:val="22"/>
                <w:szCs w:val="22"/>
              </w:rPr>
            </w:pPr>
            <w:r w:rsidRPr="00963687">
              <w:rPr>
                <w:color w:val="000000"/>
                <w:sz w:val="22"/>
                <w:szCs w:val="22"/>
              </w:rPr>
              <w:t>0.044</w:t>
            </w:r>
          </w:p>
        </w:tc>
      </w:tr>
      <w:tr w:rsidR="00D40094" w:rsidRPr="00963687" w14:paraId="609F9B0C"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6F003A5B" w14:textId="77777777" w:rsidR="00D40094" w:rsidRPr="00963687" w:rsidRDefault="00D40094" w:rsidP="000D3715">
            <w:pPr>
              <w:jc w:val="right"/>
              <w:rPr>
                <w:color w:val="000000"/>
                <w:sz w:val="22"/>
                <w:szCs w:val="22"/>
              </w:rPr>
            </w:pPr>
            <w:r w:rsidRPr="00963687">
              <w:rPr>
                <w:color w:val="000000"/>
                <w:sz w:val="22"/>
                <w:szCs w:val="22"/>
              </w:rPr>
              <w:t>2012</w:t>
            </w:r>
          </w:p>
        </w:tc>
        <w:tc>
          <w:tcPr>
            <w:tcW w:w="1520" w:type="dxa"/>
            <w:tcBorders>
              <w:top w:val="nil"/>
              <w:left w:val="nil"/>
              <w:bottom w:val="nil"/>
              <w:right w:val="nil"/>
            </w:tcBorders>
            <w:shd w:val="clear" w:color="auto" w:fill="auto"/>
            <w:noWrap/>
            <w:vAlign w:val="bottom"/>
            <w:hideMark/>
          </w:tcPr>
          <w:p w14:paraId="76CBB269" w14:textId="77777777" w:rsidR="00D40094" w:rsidRPr="00963687" w:rsidRDefault="00D40094" w:rsidP="000D3715">
            <w:pPr>
              <w:jc w:val="right"/>
              <w:rPr>
                <w:color w:val="000000"/>
                <w:sz w:val="22"/>
                <w:szCs w:val="22"/>
              </w:rPr>
            </w:pPr>
            <w:r w:rsidRPr="00963687">
              <w:rPr>
                <w:color w:val="000000"/>
                <w:sz w:val="22"/>
                <w:szCs w:val="22"/>
              </w:rPr>
              <w:t>12472.968</w:t>
            </w:r>
          </w:p>
        </w:tc>
        <w:tc>
          <w:tcPr>
            <w:tcW w:w="2120" w:type="dxa"/>
            <w:tcBorders>
              <w:top w:val="nil"/>
              <w:left w:val="nil"/>
              <w:bottom w:val="nil"/>
              <w:right w:val="nil"/>
            </w:tcBorders>
            <w:shd w:val="clear" w:color="auto" w:fill="auto"/>
            <w:noWrap/>
            <w:vAlign w:val="bottom"/>
            <w:hideMark/>
          </w:tcPr>
          <w:p w14:paraId="7F8861FF" w14:textId="77777777" w:rsidR="00D40094" w:rsidRPr="00963687" w:rsidRDefault="00D40094" w:rsidP="000D3715">
            <w:pPr>
              <w:jc w:val="right"/>
              <w:rPr>
                <w:color w:val="000000"/>
                <w:sz w:val="22"/>
                <w:szCs w:val="22"/>
              </w:rPr>
            </w:pPr>
            <w:r w:rsidRPr="00963687">
              <w:rPr>
                <w:color w:val="000000"/>
                <w:sz w:val="22"/>
                <w:szCs w:val="22"/>
              </w:rPr>
              <w:t>1.065</w:t>
            </w:r>
          </w:p>
        </w:tc>
        <w:tc>
          <w:tcPr>
            <w:tcW w:w="1372" w:type="dxa"/>
            <w:tcBorders>
              <w:top w:val="nil"/>
              <w:left w:val="nil"/>
              <w:bottom w:val="nil"/>
              <w:right w:val="nil"/>
            </w:tcBorders>
            <w:shd w:val="clear" w:color="auto" w:fill="auto"/>
            <w:noWrap/>
            <w:vAlign w:val="bottom"/>
            <w:hideMark/>
          </w:tcPr>
          <w:p w14:paraId="2E247D95" w14:textId="77777777" w:rsidR="00D40094" w:rsidRPr="00963687" w:rsidRDefault="00D40094" w:rsidP="000D3715">
            <w:pPr>
              <w:jc w:val="right"/>
              <w:rPr>
                <w:color w:val="000000"/>
                <w:sz w:val="22"/>
                <w:szCs w:val="22"/>
              </w:rPr>
            </w:pPr>
            <w:r w:rsidRPr="00963687">
              <w:rPr>
                <w:color w:val="000000"/>
                <w:sz w:val="22"/>
                <w:szCs w:val="22"/>
              </w:rPr>
              <w:t>247042.061</w:t>
            </w:r>
          </w:p>
        </w:tc>
        <w:tc>
          <w:tcPr>
            <w:tcW w:w="2387" w:type="dxa"/>
            <w:tcBorders>
              <w:top w:val="nil"/>
              <w:left w:val="nil"/>
              <w:bottom w:val="nil"/>
              <w:right w:val="nil"/>
            </w:tcBorders>
            <w:shd w:val="clear" w:color="auto" w:fill="auto"/>
            <w:noWrap/>
            <w:vAlign w:val="bottom"/>
            <w:hideMark/>
          </w:tcPr>
          <w:p w14:paraId="48F2800A" w14:textId="77777777" w:rsidR="00D40094" w:rsidRPr="00963687" w:rsidRDefault="00D40094" w:rsidP="000D3715">
            <w:pPr>
              <w:jc w:val="right"/>
              <w:rPr>
                <w:color w:val="000000"/>
                <w:sz w:val="22"/>
                <w:szCs w:val="22"/>
              </w:rPr>
            </w:pPr>
            <w:r w:rsidRPr="00963687">
              <w:rPr>
                <w:color w:val="000000"/>
                <w:sz w:val="22"/>
                <w:szCs w:val="22"/>
              </w:rPr>
              <w:t>0.002</w:t>
            </w:r>
          </w:p>
        </w:tc>
        <w:tc>
          <w:tcPr>
            <w:tcW w:w="1400" w:type="dxa"/>
            <w:tcBorders>
              <w:top w:val="nil"/>
              <w:left w:val="nil"/>
              <w:bottom w:val="nil"/>
              <w:right w:val="nil"/>
            </w:tcBorders>
            <w:shd w:val="clear" w:color="auto" w:fill="auto"/>
            <w:noWrap/>
            <w:vAlign w:val="bottom"/>
            <w:hideMark/>
          </w:tcPr>
          <w:p w14:paraId="1A26E158" w14:textId="77777777" w:rsidR="00D40094" w:rsidRPr="00963687" w:rsidRDefault="00D40094" w:rsidP="000D3715">
            <w:pPr>
              <w:jc w:val="right"/>
              <w:rPr>
                <w:color w:val="000000"/>
                <w:sz w:val="22"/>
                <w:szCs w:val="22"/>
              </w:rPr>
            </w:pPr>
            <w:r w:rsidRPr="00963687">
              <w:rPr>
                <w:color w:val="000000"/>
                <w:sz w:val="22"/>
                <w:szCs w:val="22"/>
              </w:rPr>
              <w:t>0.040</w:t>
            </w:r>
          </w:p>
        </w:tc>
      </w:tr>
      <w:tr w:rsidR="00D40094" w:rsidRPr="00963687" w14:paraId="6822E24B"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660C1065" w14:textId="77777777" w:rsidR="00D40094" w:rsidRPr="00963687" w:rsidRDefault="00D40094" w:rsidP="000D3715">
            <w:pPr>
              <w:jc w:val="right"/>
              <w:rPr>
                <w:color w:val="000000"/>
                <w:sz w:val="22"/>
                <w:szCs w:val="22"/>
              </w:rPr>
            </w:pPr>
            <w:r w:rsidRPr="00963687">
              <w:rPr>
                <w:color w:val="000000"/>
                <w:sz w:val="22"/>
                <w:szCs w:val="22"/>
              </w:rPr>
              <w:t>2013</w:t>
            </w:r>
          </w:p>
        </w:tc>
        <w:tc>
          <w:tcPr>
            <w:tcW w:w="1520" w:type="dxa"/>
            <w:tcBorders>
              <w:top w:val="nil"/>
              <w:left w:val="nil"/>
              <w:bottom w:val="nil"/>
              <w:right w:val="nil"/>
            </w:tcBorders>
            <w:shd w:val="clear" w:color="auto" w:fill="auto"/>
            <w:noWrap/>
            <w:vAlign w:val="bottom"/>
            <w:hideMark/>
          </w:tcPr>
          <w:p w14:paraId="77DDE840" w14:textId="77777777" w:rsidR="00D40094" w:rsidRPr="00963687" w:rsidRDefault="00D40094" w:rsidP="000D3715">
            <w:pPr>
              <w:jc w:val="right"/>
              <w:rPr>
                <w:color w:val="000000"/>
                <w:sz w:val="22"/>
                <w:szCs w:val="22"/>
              </w:rPr>
            </w:pPr>
            <w:r w:rsidRPr="00963687">
              <w:rPr>
                <w:color w:val="000000"/>
                <w:sz w:val="22"/>
                <w:szCs w:val="22"/>
              </w:rPr>
              <w:t>8698.067</w:t>
            </w:r>
          </w:p>
        </w:tc>
        <w:tc>
          <w:tcPr>
            <w:tcW w:w="2120" w:type="dxa"/>
            <w:tcBorders>
              <w:top w:val="nil"/>
              <w:left w:val="nil"/>
              <w:bottom w:val="nil"/>
              <w:right w:val="nil"/>
            </w:tcBorders>
            <w:shd w:val="clear" w:color="auto" w:fill="auto"/>
            <w:noWrap/>
            <w:vAlign w:val="bottom"/>
            <w:hideMark/>
          </w:tcPr>
          <w:p w14:paraId="1723DF3B" w14:textId="77777777" w:rsidR="00D40094" w:rsidRPr="00963687" w:rsidRDefault="00D40094" w:rsidP="000D3715">
            <w:pPr>
              <w:jc w:val="right"/>
              <w:rPr>
                <w:color w:val="000000"/>
                <w:sz w:val="22"/>
                <w:szCs w:val="22"/>
              </w:rPr>
            </w:pPr>
            <w:r w:rsidRPr="00963687">
              <w:rPr>
                <w:color w:val="000000"/>
                <w:sz w:val="22"/>
                <w:szCs w:val="22"/>
              </w:rPr>
              <w:t>0.743</w:t>
            </w:r>
          </w:p>
        </w:tc>
        <w:tc>
          <w:tcPr>
            <w:tcW w:w="1372" w:type="dxa"/>
            <w:tcBorders>
              <w:top w:val="nil"/>
              <w:left w:val="nil"/>
              <w:bottom w:val="nil"/>
              <w:right w:val="nil"/>
            </w:tcBorders>
            <w:shd w:val="clear" w:color="auto" w:fill="auto"/>
            <w:noWrap/>
            <w:vAlign w:val="bottom"/>
            <w:hideMark/>
          </w:tcPr>
          <w:p w14:paraId="56379733" w14:textId="77777777" w:rsidR="00D40094" w:rsidRPr="00963687" w:rsidRDefault="00D40094" w:rsidP="000D3715">
            <w:pPr>
              <w:jc w:val="right"/>
              <w:rPr>
                <w:color w:val="000000"/>
                <w:sz w:val="22"/>
                <w:szCs w:val="22"/>
              </w:rPr>
            </w:pPr>
            <w:r w:rsidRPr="00963687">
              <w:rPr>
                <w:color w:val="000000"/>
                <w:sz w:val="22"/>
                <w:szCs w:val="22"/>
              </w:rPr>
              <w:t>308718.510</w:t>
            </w:r>
          </w:p>
        </w:tc>
        <w:tc>
          <w:tcPr>
            <w:tcW w:w="2387" w:type="dxa"/>
            <w:tcBorders>
              <w:top w:val="nil"/>
              <w:left w:val="nil"/>
              <w:bottom w:val="nil"/>
              <w:right w:val="nil"/>
            </w:tcBorders>
            <w:shd w:val="clear" w:color="auto" w:fill="auto"/>
            <w:noWrap/>
            <w:vAlign w:val="bottom"/>
            <w:hideMark/>
          </w:tcPr>
          <w:p w14:paraId="2DB06548" w14:textId="77777777" w:rsidR="00D40094" w:rsidRPr="00963687" w:rsidRDefault="00D40094" w:rsidP="000D3715">
            <w:pPr>
              <w:jc w:val="right"/>
              <w:rPr>
                <w:color w:val="000000"/>
                <w:sz w:val="22"/>
                <w:szCs w:val="22"/>
              </w:rPr>
            </w:pPr>
            <w:r w:rsidRPr="00963687">
              <w:rPr>
                <w:color w:val="000000"/>
                <w:sz w:val="22"/>
                <w:szCs w:val="22"/>
              </w:rPr>
              <w:t>0.004</w:t>
            </w:r>
          </w:p>
        </w:tc>
        <w:tc>
          <w:tcPr>
            <w:tcW w:w="1400" w:type="dxa"/>
            <w:tcBorders>
              <w:top w:val="nil"/>
              <w:left w:val="nil"/>
              <w:bottom w:val="nil"/>
              <w:right w:val="nil"/>
            </w:tcBorders>
            <w:shd w:val="clear" w:color="auto" w:fill="auto"/>
            <w:noWrap/>
            <w:vAlign w:val="bottom"/>
            <w:hideMark/>
          </w:tcPr>
          <w:p w14:paraId="632A4841" w14:textId="77777777" w:rsidR="00D40094" w:rsidRPr="00963687" w:rsidRDefault="00D40094" w:rsidP="000D3715">
            <w:pPr>
              <w:jc w:val="right"/>
              <w:rPr>
                <w:color w:val="000000"/>
                <w:sz w:val="22"/>
                <w:szCs w:val="22"/>
              </w:rPr>
            </w:pPr>
            <w:r w:rsidRPr="00963687">
              <w:rPr>
                <w:color w:val="000000"/>
                <w:sz w:val="22"/>
                <w:szCs w:val="22"/>
              </w:rPr>
              <w:t>0.064</w:t>
            </w:r>
          </w:p>
        </w:tc>
      </w:tr>
      <w:tr w:rsidR="00D40094" w:rsidRPr="00963687" w14:paraId="4357C72A"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1D503AAE" w14:textId="77777777" w:rsidR="00D40094" w:rsidRPr="00963687" w:rsidRDefault="00D40094" w:rsidP="000D3715">
            <w:pPr>
              <w:jc w:val="right"/>
              <w:rPr>
                <w:color w:val="000000"/>
                <w:sz w:val="22"/>
                <w:szCs w:val="22"/>
              </w:rPr>
            </w:pPr>
            <w:r w:rsidRPr="00963687">
              <w:rPr>
                <w:color w:val="000000"/>
                <w:sz w:val="22"/>
                <w:szCs w:val="22"/>
              </w:rPr>
              <w:t>2014</w:t>
            </w:r>
          </w:p>
        </w:tc>
        <w:tc>
          <w:tcPr>
            <w:tcW w:w="1520" w:type="dxa"/>
            <w:tcBorders>
              <w:top w:val="nil"/>
              <w:left w:val="nil"/>
              <w:bottom w:val="nil"/>
              <w:right w:val="nil"/>
            </w:tcBorders>
            <w:shd w:val="clear" w:color="auto" w:fill="auto"/>
            <w:noWrap/>
            <w:vAlign w:val="bottom"/>
            <w:hideMark/>
          </w:tcPr>
          <w:p w14:paraId="29E7DA1D" w14:textId="77777777" w:rsidR="00D40094" w:rsidRPr="00963687" w:rsidRDefault="00D40094" w:rsidP="000D3715">
            <w:pPr>
              <w:jc w:val="right"/>
              <w:rPr>
                <w:color w:val="000000"/>
                <w:sz w:val="22"/>
                <w:szCs w:val="22"/>
              </w:rPr>
            </w:pPr>
            <w:r w:rsidRPr="00963687">
              <w:rPr>
                <w:color w:val="000000"/>
                <w:sz w:val="22"/>
                <w:szCs w:val="22"/>
              </w:rPr>
              <w:t>8667.031</w:t>
            </w:r>
          </w:p>
        </w:tc>
        <w:tc>
          <w:tcPr>
            <w:tcW w:w="2120" w:type="dxa"/>
            <w:tcBorders>
              <w:top w:val="nil"/>
              <w:left w:val="nil"/>
              <w:bottom w:val="nil"/>
              <w:right w:val="nil"/>
            </w:tcBorders>
            <w:shd w:val="clear" w:color="auto" w:fill="auto"/>
            <w:noWrap/>
            <w:vAlign w:val="bottom"/>
            <w:hideMark/>
          </w:tcPr>
          <w:p w14:paraId="3EA74727" w14:textId="77777777" w:rsidR="00D40094" w:rsidRPr="00963687" w:rsidRDefault="00D40094" w:rsidP="000D3715">
            <w:pPr>
              <w:jc w:val="right"/>
              <w:rPr>
                <w:color w:val="000000"/>
                <w:sz w:val="22"/>
                <w:szCs w:val="22"/>
              </w:rPr>
            </w:pPr>
            <w:r w:rsidRPr="00963687">
              <w:rPr>
                <w:color w:val="000000"/>
                <w:sz w:val="22"/>
                <w:szCs w:val="22"/>
              </w:rPr>
              <w:t>0.740</w:t>
            </w:r>
          </w:p>
        </w:tc>
        <w:tc>
          <w:tcPr>
            <w:tcW w:w="1372" w:type="dxa"/>
            <w:tcBorders>
              <w:top w:val="nil"/>
              <w:left w:val="nil"/>
              <w:bottom w:val="nil"/>
              <w:right w:val="nil"/>
            </w:tcBorders>
            <w:shd w:val="clear" w:color="auto" w:fill="auto"/>
            <w:noWrap/>
            <w:vAlign w:val="bottom"/>
            <w:hideMark/>
          </w:tcPr>
          <w:p w14:paraId="32617AFC" w14:textId="77777777" w:rsidR="00D40094" w:rsidRPr="00963687" w:rsidRDefault="00D40094" w:rsidP="000D3715">
            <w:pPr>
              <w:jc w:val="right"/>
              <w:rPr>
                <w:color w:val="000000"/>
                <w:sz w:val="22"/>
                <w:szCs w:val="22"/>
              </w:rPr>
            </w:pPr>
            <w:r w:rsidRPr="00963687">
              <w:rPr>
                <w:color w:val="000000"/>
                <w:sz w:val="22"/>
                <w:szCs w:val="22"/>
              </w:rPr>
              <w:t>250151.136</w:t>
            </w:r>
          </w:p>
        </w:tc>
        <w:tc>
          <w:tcPr>
            <w:tcW w:w="2387" w:type="dxa"/>
            <w:tcBorders>
              <w:top w:val="nil"/>
              <w:left w:val="nil"/>
              <w:bottom w:val="nil"/>
              <w:right w:val="nil"/>
            </w:tcBorders>
            <w:shd w:val="clear" w:color="auto" w:fill="auto"/>
            <w:noWrap/>
            <w:vAlign w:val="bottom"/>
            <w:hideMark/>
          </w:tcPr>
          <w:p w14:paraId="60B7EAE3" w14:textId="77777777" w:rsidR="00D40094" w:rsidRPr="00963687" w:rsidRDefault="00D40094" w:rsidP="000D3715">
            <w:pPr>
              <w:jc w:val="right"/>
              <w:rPr>
                <w:color w:val="000000"/>
                <w:sz w:val="22"/>
                <w:szCs w:val="22"/>
              </w:rPr>
            </w:pPr>
            <w:r w:rsidRPr="00963687">
              <w:rPr>
                <w:color w:val="000000"/>
                <w:sz w:val="22"/>
                <w:szCs w:val="22"/>
              </w:rPr>
              <w:t>0.003</w:t>
            </w:r>
          </w:p>
        </w:tc>
        <w:tc>
          <w:tcPr>
            <w:tcW w:w="1400" w:type="dxa"/>
            <w:tcBorders>
              <w:top w:val="nil"/>
              <w:left w:val="nil"/>
              <w:bottom w:val="nil"/>
              <w:right w:val="nil"/>
            </w:tcBorders>
            <w:shd w:val="clear" w:color="auto" w:fill="auto"/>
            <w:noWrap/>
            <w:vAlign w:val="bottom"/>
            <w:hideMark/>
          </w:tcPr>
          <w:p w14:paraId="0ABB0266" w14:textId="77777777" w:rsidR="00D40094" w:rsidRPr="00963687" w:rsidRDefault="00D40094" w:rsidP="000D3715">
            <w:pPr>
              <w:jc w:val="right"/>
              <w:rPr>
                <w:color w:val="000000"/>
                <w:sz w:val="22"/>
                <w:szCs w:val="22"/>
              </w:rPr>
            </w:pPr>
            <w:r w:rsidRPr="00963687">
              <w:rPr>
                <w:color w:val="000000"/>
                <w:sz w:val="22"/>
                <w:szCs w:val="22"/>
              </w:rPr>
              <w:t>0.058</w:t>
            </w:r>
          </w:p>
        </w:tc>
      </w:tr>
      <w:tr w:rsidR="00D40094" w:rsidRPr="00963687" w14:paraId="1BAC73A4"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1980745F" w14:textId="77777777" w:rsidR="00D40094" w:rsidRPr="00963687" w:rsidRDefault="00D40094" w:rsidP="000D3715">
            <w:pPr>
              <w:jc w:val="right"/>
              <w:rPr>
                <w:color w:val="000000"/>
                <w:sz w:val="22"/>
                <w:szCs w:val="22"/>
              </w:rPr>
            </w:pPr>
            <w:r w:rsidRPr="00963687">
              <w:rPr>
                <w:color w:val="000000"/>
                <w:sz w:val="22"/>
                <w:szCs w:val="22"/>
              </w:rPr>
              <w:t>2015</w:t>
            </w:r>
          </w:p>
        </w:tc>
        <w:tc>
          <w:tcPr>
            <w:tcW w:w="1520" w:type="dxa"/>
            <w:tcBorders>
              <w:top w:val="nil"/>
              <w:left w:val="nil"/>
              <w:bottom w:val="nil"/>
              <w:right w:val="nil"/>
            </w:tcBorders>
            <w:shd w:val="clear" w:color="auto" w:fill="auto"/>
            <w:noWrap/>
            <w:vAlign w:val="bottom"/>
            <w:hideMark/>
          </w:tcPr>
          <w:p w14:paraId="6FFD1961" w14:textId="77777777" w:rsidR="00D40094" w:rsidRPr="00963687" w:rsidRDefault="00D40094" w:rsidP="000D3715">
            <w:pPr>
              <w:jc w:val="right"/>
              <w:rPr>
                <w:color w:val="000000"/>
                <w:sz w:val="22"/>
                <w:szCs w:val="22"/>
              </w:rPr>
            </w:pPr>
            <w:r w:rsidRPr="00963687">
              <w:rPr>
                <w:color w:val="000000"/>
                <w:sz w:val="22"/>
                <w:szCs w:val="22"/>
              </w:rPr>
              <w:t>8566.046</w:t>
            </w:r>
          </w:p>
        </w:tc>
        <w:tc>
          <w:tcPr>
            <w:tcW w:w="2120" w:type="dxa"/>
            <w:tcBorders>
              <w:top w:val="nil"/>
              <w:left w:val="nil"/>
              <w:bottom w:val="nil"/>
              <w:right w:val="nil"/>
            </w:tcBorders>
            <w:shd w:val="clear" w:color="auto" w:fill="auto"/>
            <w:noWrap/>
            <w:vAlign w:val="bottom"/>
            <w:hideMark/>
          </w:tcPr>
          <w:p w14:paraId="5BC39945" w14:textId="77777777" w:rsidR="00D40094" w:rsidRPr="00963687" w:rsidRDefault="00D40094" w:rsidP="000D3715">
            <w:pPr>
              <w:jc w:val="right"/>
              <w:rPr>
                <w:color w:val="000000"/>
                <w:sz w:val="22"/>
                <w:szCs w:val="22"/>
              </w:rPr>
            </w:pPr>
            <w:r w:rsidRPr="00963687">
              <w:rPr>
                <w:color w:val="000000"/>
                <w:sz w:val="22"/>
                <w:szCs w:val="22"/>
              </w:rPr>
              <w:t>0.732</w:t>
            </w:r>
          </w:p>
        </w:tc>
        <w:tc>
          <w:tcPr>
            <w:tcW w:w="1372" w:type="dxa"/>
            <w:tcBorders>
              <w:top w:val="nil"/>
              <w:left w:val="nil"/>
              <w:bottom w:val="nil"/>
              <w:right w:val="nil"/>
            </w:tcBorders>
            <w:shd w:val="clear" w:color="auto" w:fill="auto"/>
            <w:noWrap/>
            <w:vAlign w:val="bottom"/>
            <w:hideMark/>
          </w:tcPr>
          <w:p w14:paraId="79DBCFCB" w14:textId="77777777" w:rsidR="00D40094" w:rsidRPr="00963687" w:rsidRDefault="00D40094" w:rsidP="000D3715">
            <w:pPr>
              <w:jc w:val="right"/>
              <w:rPr>
                <w:color w:val="000000"/>
                <w:sz w:val="22"/>
                <w:szCs w:val="22"/>
              </w:rPr>
            </w:pPr>
            <w:r w:rsidRPr="00963687">
              <w:rPr>
                <w:color w:val="000000"/>
                <w:sz w:val="22"/>
                <w:szCs w:val="22"/>
              </w:rPr>
              <w:t>262916.058</w:t>
            </w:r>
          </w:p>
        </w:tc>
        <w:tc>
          <w:tcPr>
            <w:tcW w:w="2387" w:type="dxa"/>
            <w:tcBorders>
              <w:top w:val="nil"/>
              <w:left w:val="nil"/>
              <w:bottom w:val="nil"/>
              <w:right w:val="nil"/>
            </w:tcBorders>
            <w:shd w:val="clear" w:color="auto" w:fill="auto"/>
            <w:noWrap/>
            <w:vAlign w:val="bottom"/>
            <w:hideMark/>
          </w:tcPr>
          <w:p w14:paraId="00BF95E3" w14:textId="77777777" w:rsidR="00D40094" w:rsidRPr="00963687" w:rsidRDefault="00D40094" w:rsidP="000D3715">
            <w:pPr>
              <w:jc w:val="right"/>
              <w:rPr>
                <w:color w:val="000000"/>
                <w:sz w:val="22"/>
                <w:szCs w:val="22"/>
              </w:rPr>
            </w:pPr>
            <w:r w:rsidRPr="00963687">
              <w:rPr>
                <w:color w:val="000000"/>
                <w:sz w:val="22"/>
                <w:szCs w:val="22"/>
              </w:rPr>
              <w:t>0.004</w:t>
            </w:r>
          </w:p>
        </w:tc>
        <w:tc>
          <w:tcPr>
            <w:tcW w:w="1400" w:type="dxa"/>
            <w:tcBorders>
              <w:top w:val="nil"/>
              <w:left w:val="nil"/>
              <w:bottom w:val="nil"/>
              <w:right w:val="nil"/>
            </w:tcBorders>
            <w:shd w:val="clear" w:color="auto" w:fill="auto"/>
            <w:noWrap/>
            <w:vAlign w:val="bottom"/>
            <w:hideMark/>
          </w:tcPr>
          <w:p w14:paraId="50E5D1BF" w14:textId="77777777" w:rsidR="00D40094" w:rsidRPr="00963687" w:rsidRDefault="00D40094" w:rsidP="000D3715">
            <w:pPr>
              <w:jc w:val="right"/>
              <w:rPr>
                <w:color w:val="000000"/>
                <w:sz w:val="22"/>
                <w:szCs w:val="22"/>
              </w:rPr>
            </w:pPr>
            <w:r w:rsidRPr="00963687">
              <w:rPr>
                <w:color w:val="000000"/>
                <w:sz w:val="22"/>
                <w:szCs w:val="22"/>
              </w:rPr>
              <w:t>0.060</w:t>
            </w:r>
          </w:p>
        </w:tc>
      </w:tr>
      <w:tr w:rsidR="00D40094" w:rsidRPr="00963687" w14:paraId="44FD3708"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41DD250F" w14:textId="77777777" w:rsidR="00D40094" w:rsidRPr="00963687" w:rsidRDefault="00D40094" w:rsidP="000D3715">
            <w:pPr>
              <w:jc w:val="right"/>
              <w:rPr>
                <w:color w:val="000000"/>
                <w:sz w:val="22"/>
                <w:szCs w:val="22"/>
              </w:rPr>
            </w:pPr>
            <w:r w:rsidRPr="00963687">
              <w:rPr>
                <w:color w:val="000000"/>
                <w:sz w:val="22"/>
                <w:szCs w:val="22"/>
              </w:rPr>
              <w:t>2016</w:t>
            </w:r>
          </w:p>
        </w:tc>
        <w:tc>
          <w:tcPr>
            <w:tcW w:w="1520" w:type="dxa"/>
            <w:tcBorders>
              <w:top w:val="nil"/>
              <w:left w:val="nil"/>
              <w:bottom w:val="nil"/>
              <w:right w:val="nil"/>
            </w:tcBorders>
            <w:shd w:val="clear" w:color="auto" w:fill="auto"/>
            <w:noWrap/>
            <w:vAlign w:val="bottom"/>
            <w:hideMark/>
          </w:tcPr>
          <w:p w14:paraId="5BE3790E" w14:textId="77777777" w:rsidR="00D40094" w:rsidRPr="00963687" w:rsidRDefault="00D40094" w:rsidP="000D3715">
            <w:pPr>
              <w:jc w:val="right"/>
              <w:rPr>
                <w:color w:val="000000"/>
                <w:sz w:val="22"/>
                <w:szCs w:val="22"/>
              </w:rPr>
            </w:pPr>
            <w:r w:rsidRPr="00963687">
              <w:rPr>
                <w:color w:val="000000"/>
                <w:sz w:val="22"/>
                <w:szCs w:val="22"/>
              </w:rPr>
              <w:t>10509.029</w:t>
            </w:r>
          </w:p>
        </w:tc>
        <w:tc>
          <w:tcPr>
            <w:tcW w:w="2120" w:type="dxa"/>
            <w:tcBorders>
              <w:top w:val="nil"/>
              <w:left w:val="nil"/>
              <w:bottom w:val="nil"/>
              <w:right w:val="nil"/>
            </w:tcBorders>
            <w:shd w:val="clear" w:color="auto" w:fill="auto"/>
            <w:noWrap/>
            <w:vAlign w:val="bottom"/>
            <w:hideMark/>
          </w:tcPr>
          <w:p w14:paraId="40A7E84D" w14:textId="77777777" w:rsidR="00D40094" w:rsidRPr="00963687" w:rsidRDefault="00D40094" w:rsidP="000D3715">
            <w:pPr>
              <w:jc w:val="right"/>
              <w:rPr>
                <w:color w:val="000000"/>
                <w:sz w:val="22"/>
                <w:szCs w:val="22"/>
              </w:rPr>
            </w:pPr>
            <w:r w:rsidRPr="00963687">
              <w:rPr>
                <w:color w:val="000000"/>
                <w:sz w:val="22"/>
                <w:szCs w:val="22"/>
              </w:rPr>
              <w:t>0.898</w:t>
            </w:r>
          </w:p>
        </w:tc>
        <w:tc>
          <w:tcPr>
            <w:tcW w:w="1372" w:type="dxa"/>
            <w:tcBorders>
              <w:top w:val="nil"/>
              <w:left w:val="nil"/>
              <w:bottom w:val="nil"/>
              <w:right w:val="nil"/>
            </w:tcBorders>
            <w:shd w:val="clear" w:color="auto" w:fill="auto"/>
            <w:noWrap/>
            <w:vAlign w:val="bottom"/>
            <w:hideMark/>
          </w:tcPr>
          <w:p w14:paraId="0487A020" w14:textId="77777777" w:rsidR="00D40094" w:rsidRPr="00963687" w:rsidRDefault="00D40094" w:rsidP="000D3715">
            <w:pPr>
              <w:jc w:val="right"/>
              <w:rPr>
                <w:color w:val="000000"/>
                <w:sz w:val="22"/>
                <w:szCs w:val="22"/>
              </w:rPr>
            </w:pPr>
            <w:r w:rsidRPr="00963687">
              <w:rPr>
                <w:color w:val="000000"/>
                <w:sz w:val="22"/>
                <w:szCs w:val="22"/>
              </w:rPr>
              <w:t>247759.318</w:t>
            </w:r>
          </w:p>
        </w:tc>
        <w:tc>
          <w:tcPr>
            <w:tcW w:w="2387" w:type="dxa"/>
            <w:tcBorders>
              <w:top w:val="nil"/>
              <w:left w:val="nil"/>
              <w:bottom w:val="nil"/>
              <w:right w:val="nil"/>
            </w:tcBorders>
            <w:shd w:val="clear" w:color="auto" w:fill="auto"/>
            <w:noWrap/>
            <w:vAlign w:val="bottom"/>
            <w:hideMark/>
          </w:tcPr>
          <w:p w14:paraId="6216B068" w14:textId="77777777" w:rsidR="00D40094" w:rsidRPr="00963687" w:rsidRDefault="00D40094" w:rsidP="000D3715">
            <w:pPr>
              <w:jc w:val="right"/>
              <w:rPr>
                <w:color w:val="000000"/>
                <w:sz w:val="22"/>
                <w:szCs w:val="22"/>
              </w:rPr>
            </w:pPr>
            <w:r w:rsidRPr="00963687">
              <w:rPr>
                <w:color w:val="000000"/>
                <w:sz w:val="22"/>
                <w:szCs w:val="22"/>
              </w:rPr>
              <w:t>0.002</w:t>
            </w:r>
          </w:p>
        </w:tc>
        <w:tc>
          <w:tcPr>
            <w:tcW w:w="1400" w:type="dxa"/>
            <w:tcBorders>
              <w:top w:val="nil"/>
              <w:left w:val="nil"/>
              <w:bottom w:val="nil"/>
              <w:right w:val="nil"/>
            </w:tcBorders>
            <w:shd w:val="clear" w:color="auto" w:fill="auto"/>
            <w:noWrap/>
            <w:vAlign w:val="bottom"/>
            <w:hideMark/>
          </w:tcPr>
          <w:p w14:paraId="1B7A7C3F" w14:textId="77777777" w:rsidR="00D40094" w:rsidRPr="00963687" w:rsidRDefault="00D40094" w:rsidP="000D3715">
            <w:pPr>
              <w:jc w:val="right"/>
              <w:rPr>
                <w:color w:val="000000"/>
                <w:sz w:val="22"/>
                <w:szCs w:val="22"/>
              </w:rPr>
            </w:pPr>
            <w:r w:rsidRPr="00963687">
              <w:rPr>
                <w:color w:val="000000"/>
                <w:sz w:val="22"/>
                <w:szCs w:val="22"/>
              </w:rPr>
              <w:t>0.047</w:t>
            </w:r>
          </w:p>
        </w:tc>
      </w:tr>
      <w:tr w:rsidR="00D40094" w:rsidRPr="00963687" w14:paraId="5094F631"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413505F2" w14:textId="77777777" w:rsidR="00D40094" w:rsidRPr="00963687" w:rsidRDefault="00D40094" w:rsidP="000D3715">
            <w:pPr>
              <w:jc w:val="right"/>
              <w:rPr>
                <w:color w:val="000000"/>
                <w:sz w:val="22"/>
                <w:szCs w:val="22"/>
              </w:rPr>
            </w:pPr>
            <w:r w:rsidRPr="00963687">
              <w:rPr>
                <w:color w:val="000000"/>
                <w:sz w:val="22"/>
                <w:szCs w:val="22"/>
              </w:rPr>
              <w:t>2017</w:t>
            </w:r>
          </w:p>
        </w:tc>
        <w:tc>
          <w:tcPr>
            <w:tcW w:w="1520" w:type="dxa"/>
            <w:tcBorders>
              <w:top w:val="nil"/>
              <w:left w:val="nil"/>
              <w:bottom w:val="nil"/>
              <w:right w:val="nil"/>
            </w:tcBorders>
            <w:shd w:val="clear" w:color="auto" w:fill="auto"/>
            <w:noWrap/>
            <w:vAlign w:val="bottom"/>
            <w:hideMark/>
          </w:tcPr>
          <w:p w14:paraId="2A31FF2A" w14:textId="77777777" w:rsidR="00D40094" w:rsidRPr="00963687" w:rsidRDefault="00D40094" w:rsidP="000D3715">
            <w:pPr>
              <w:jc w:val="right"/>
              <w:rPr>
                <w:color w:val="000000"/>
                <w:sz w:val="22"/>
                <w:szCs w:val="22"/>
              </w:rPr>
            </w:pPr>
            <w:r w:rsidRPr="00963687">
              <w:rPr>
                <w:color w:val="000000"/>
                <w:sz w:val="22"/>
                <w:szCs w:val="22"/>
              </w:rPr>
              <w:t>12543.516</w:t>
            </w:r>
          </w:p>
        </w:tc>
        <w:tc>
          <w:tcPr>
            <w:tcW w:w="2120" w:type="dxa"/>
            <w:tcBorders>
              <w:top w:val="nil"/>
              <w:left w:val="nil"/>
              <w:bottom w:val="nil"/>
              <w:right w:val="nil"/>
            </w:tcBorders>
            <w:shd w:val="clear" w:color="auto" w:fill="auto"/>
            <w:noWrap/>
            <w:vAlign w:val="bottom"/>
            <w:hideMark/>
          </w:tcPr>
          <w:p w14:paraId="5B16B776" w14:textId="77777777" w:rsidR="00D40094" w:rsidRPr="00963687" w:rsidRDefault="00D40094" w:rsidP="000D3715">
            <w:pPr>
              <w:jc w:val="right"/>
              <w:rPr>
                <w:color w:val="000000"/>
                <w:sz w:val="22"/>
                <w:szCs w:val="22"/>
              </w:rPr>
            </w:pPr>
            <w:r w:rsidRPr="00963687">
              <w:rPr>
                <w:color w:val="000000"/>
                <w:sz w:val="22"/>
                <w:szCs w:val="22"/>
              </w:rPr>
              <w:t>1.071</w:t>
            </w:r>
          </w:p>
        </w:tc>
        <w:tc>
          <w:tcPr>
            <w:tcW w:w="1372" w:type="dxa"/>
            <w:tcBorders>
              <w:top w:val="nil"/>
              <w:left w:val="nil"/>
              <w:bottom w:val="nil"/>
              <w:right w:val="nil"/>
            </w:tcBorders>
            <w:shd w:val="clear" w:color="auto" w:fill="auto"/>
            <w:noWrap/>
            <w:vAlign w:val="bottom"/>
            <w:hideMark/>
          </w:tcPr>
          <w:p w14:paraId="11891578" w14:textId="77777777" w:rsidR="00D40094" w:rsidRPr="00963687" w:rsidRDefault="00D40094" w:rsidP="000D3715">
            <w:pPr>
              <w:jc w:val="right"/>
              <w:rPr>
                <w:color w:val="000000"/>
                <w:sz w:val="22"/>
                <w:szCs w:val="22"/>
              </w:rPr>
            </w:pPr>
            <w:r w:rsidRPr="00963687">
              <w:rPr>
                <w:color w:val="000000"/>
                <w:sz w:val="22"/>
                <w:szCs w:val="22"/>
              </w:rPr>
              <w:t>258282.878</w:t>
            </w:r>
          </w:p>
        </w:tc>
        <w:tc>
          <w:tcPr>
            <w:tcW w:w="2387" w:type="dxa"/>
            <w:tcBorders>
              <w:top w:val="nil"/>
              <w:left w:val="nil"/>
              <w:bottom w:val="nil"/>
              <w:right w:val="nil"/>
            </w:tcBorders>
            <w:shd w:val="clear" w:color="auto" w:fill="auto"/>
            <w:noWrap/>
            <w:vAlign w:val="bottom"/>
            <w:hideMark/>
          </w:tcPr>
          <w:p w14:paraId="530949C6" w14:textId="77777777" w:rsidR="00D40094" w:rsidRPr="00963687" w:rsidRDefault="00D40094" w:rsidP="000D3715">
            <w:pPr>
              <w:jc w:val="right"/>
              <w:rPr>
                <w:color w:val="000000"/>
                <w:sz w:val="22"/>
                <w:szCs w:val="22"/>
              </w:rPr>
            </w:pPr>
            <w:r w:rsidRPr="00963687">
              <w:rPr>
                <w:color w:val="000000"/>
                <w:sz w:val="22"/>
                <w:szCs w:val="22"/>
              </w:rPr>
              <w:t>0.002</w:t>
            </w:r>
          </w:p>
        </w:tc>
        <w:tc>
          <w:tcPr>
            <w:tcW w:w="1400" w:type="dxa"/>
            <w:tcBorders>
              <w:top w:val="nil"/>
              <w:left w:val="nil"/>
              <w:bottom w:val="nil"/>
              <w:right w:val="nil"/>
            </w:tcBorders>
            <w:shd w:val="clear" w:color="auto" w:fill="auto"/>
            <w:noWrap/>
            <w:vAlign w:val="bottom"/>
            <w:hideMark/>
          </w:tcPr>
          <w:p w14:paraId="26601F13" w14:textId="77777777" w:rsidR="00D40094" w:rsidRPr="00963687" w:rsidRDefault="00D40094" w:rsidP="000D3715">
            <w:pPr>
              <w:jc w:val="right"/>
              <w:rPr>
                <w:color w:val="000000"/>
                <w:sz w:val="22"/>
                <w:szCs w:val="22"/>
              </w:rPr>
            </w:pPr>
            <w:r w:rsidRPr="00963687">
              <w:rPr>
                <w:color w:val="000000"/>
                <w:sz w:val="22"/>
                <w:szCs w:val="22"/>
              </w:rPr>
              <w:t>0.041</w:t>
            </w:r>
          </w:p>
        </w:tc>
      </w:tr>
      <w:tr w:rsidR="00D40094" w:rsidRPr="00963687" w14:paraId="03FCDCE7" w14:textId="77777777" w:rsidTr="000D3715">
        <w:trPr>
          <w:trHeight w:val="290"/>
          <w:jc w:val="center"/>
        </w:trPr>
        <w:tc>
          <w:tcPr>
            <w:tcW w:w="1620" w:type="dxa"/>
            <w:tcBorders>
              <w:top w:val="nil"/>
              <w:left w:val="nil"/>
              <w:bottom w:val="nil"/>
              <w:right w:val="nil"/>
            </w:tcBorders>
            <w:shd w:val="clear" w:color="auto" w:fill="auto"/>
            <w:noWrap/>
            <w:vAlign w:val="bottom"/>
            <w:hideMark/>
          </w:tcPr>
          <w:p w14:paraId="7DB58AEA" w14:textId="77777777" w:rsidR="00D40094" w:rsidRPr="00963687" w:rsidRDefault="00D40094" w:rsidP="000D3715">
            <w:pPr>
              <w:jc w:val="right"/>
              <w:rPr>
                <w:color w:val="000000"/>
                <w:sz w:val="22"/>
                <w:szCs w:val="22"/>
              </w:rPr>
            </w:pPr>
            <w:r w:rsidRPr="00963687">
              <w:rPr>
                <w:color w:val="000000"/>
                <w:sz w:val="22"/>
                <w:szCs w:val="22"/>
              </w:rPr>
              <w:t>2018</w:t>
            </w:r>
          </w:p>
        </w:tc>
        <w:tc>
          <w:tcPr>
            <w:tcW w:w="1520" w:type="dxa"/>
            <w:tcBorders>
              <w:top w:val="nil"/>
              <w:left w:val="nil"/>
              <w:bottom w:val="nil"/>
              <w:right w:val="nil"/>
            </w:tcBorders>
            <w:shd w:val="clear" w:color="auto" w:fill="auto"/>
            <w:noWrap/>
            <w:vAlign w:val="bottom"/>
            <w:hideMark/>
          </w:tcPr>
          <w:p w14:paraId="389F4066" w14:textId="77777777" w:rsidR="00D40094" w:rsidRPr="00963687" w:rsidRDefault="00D40094" w:rsidP="000D3715">
            <w:pPr>
              <w:jc w:val="right"/>
              <w:rPr>
                <w:color w:val="000000"/>
                <w:sz w:val="22"/>
                <w:szCs w:val="22"/>
              </w:rPr>
            </w:pPr>
            <w:r w:rsidRPr="00963687">
              <w:rPr>
                <w:color w:val="000000"/>
                <w:sz w:val="22"/>
                <w:szCs w:val="22"/>
              </w:rPr>
              <w:t>15738.039</w:t>
            </w:r>
          </w:p>
        </w:tc>
        <w:tc>
          <w:tcPr>
            <w:tcW w:w="2120" w:type="dxa"/>
            <w:tcBorders>
              <w:top w:val="nil"/>
              <w:left w:val="nil"/>
              <w:bottom w:val="nil"/>
              <w:right w:val="nil"/>
            </w:tcBorders>
            <w:shd w:val="clear" w:color="auto" w:fill="auto"/>
            <w:noWrap/>
            <w:vAlign w:val="bottom"/>
            <w:hideMark/>
          </w:tcPr>
          <w:p w14:paraId="5076599A" w14:textId="77777777" w:rsidR="00D40094" w:rsidRPr="00963687" w:rsidRDefault="00D40094" w:rsidP="000D3715">
            <w:pPr>
              <w:jc w:val="right"/>
              <w:rPr>
                <w:color w:val="000000"/>
                <w:sz w:val="22"/>
                <w:szCs w:val="22"/>
              </w:rPr>
            </w:pPr>
            <w:r w:rsidRPr="00963687">
              <w:rPr>
                <w:color w:val="000000"/>
                <w:sz w:val="22"/>
                <w:szCs w:val="22"/>
              </w:rPr>
              <w:t>1.344</w:t>
            </w:r>
          </w:p>
        </w:tc>
        <w:tc>
          <w:tcPr>
            <w:tcW w:w="1372" w:type="dxa"/>
            <w:tcBorders>
              <w:top w:val="nil"/>
              <w:left w:val="nil"/>
              <w:bottom w:val="nil"/>
              <w:right w:val="nil"/>
            </w:tcBorders>
            <w:shd w:val="clear" w:color="auto" w:fill="auto"/>
            <w:noWrap/>
            <w:vAlign w:val="bottom"/>
            <w:hideMark/>
          </w:tcPr>
          <w:p w14:paraId="67584CE6" w14:textId="77777777" w:rsidR="00D40094" w:rsidRPr="00963687" w:rsidRDefault="00D40094" w:rsidP="000D3715">
            <w:pPr>
              <w:jc w:val="right"/>
              <w:rPr>
                <w:color w:val="000000"/>
                <w:sz w:val="22"/>
                <w:szCs w:val="22"/>
              </w:rPr>
            </w:pPr>
            <w:r w:rsidRPr="00963687">
              <w:rPr>
                <w:color w:val="000000"/>
                <w:sz w:val="22"/>
                <w:szCs w:val="22"/>
              </w:rPr>
              <w:t>298711.438</w:t>
            </w:r>
          </w:p>
        </w:tc>
        <w:tc>
          <w:tcPr>
            <w:tcW w:w="2387" w:type="dxa"/>
            <w:tcBorders>
              <w:top w:val="nil"/>
              <w:left w:val="nil"/>
              <w:bottom w:val="nil"/>
              <w:right w:val="nil"/>
            </w:tcBorders>
            <w:shd w:val="clear" w:color="auto" w:fill="auto"/>
            <w:noWrap/>
            <w:vAlign w:val="bottom"/>
            <w:hideMark/>
          </w:tcPr>
          <w:p w14:paraId="418AF93C" w14:textId="77777777" w:rsidR="00D40094" w:rsidRPr="00963687" w:rsidRDefault="00D40094" w:rsidP="000D3715">
            <w:pPr>
              <w:jc w:val="right"/>
              <w:rPr>
                <w:color w:val="000000"/>
                <w:sz w:val="22"/>
                <w:szCs w:val="22"/>
              </w:rPr>
            </w:pPr>
            <w:r w:rsidRPr="00963687">
              <w:rPr>
                <w:color w:val="000000"/>
                <w:sz w:val="22"/>
                <w:szCs w:val="22"/>
              </w:rPr>
              <w:t>0.001</w:t>
            </w:r>
          </w:p>
        </w:tc>
        <w:tc>
          <w:tcPr>
            <w:tcW w:w="1400" w:type="dxa"/>
            <w:tcBorders>
              <w:top w:val="nil"/>
              <w:left w:val="nil"/>
              <w:bottom w:val="nil"/>
              <w:right w:val="nil"/>
            </w:tcBorders>
            <w:shd w:val="clear" w:color="auto" w:fill="auto"/>
            <w:noWrap/>
            <w:vAlign w:val="bottom"/>
            <w:hideMark/>
          </w:tcPr>
          <w:p w14:paraId="0B8838EF" w14:textId="77777777" w:rsidR="00D40094" w:rsidRPr="00963687" w:rsidRDefault="00D40094" w:rsidP="000D3715">
            <w:pPr>
              <w:jc w:val="right"/>
              <w:rPr>
                <w:color w:val="000000"/>
                <w:sz w:val="22"/>
                <w:szCs w:val="22"/>
              </w:rPr>
            </w:pPr>
            <w:r w:rsidRPr="00963687">
              <w:rPr>
                <w:color w:val="000000"/>
                <w:sz w:val="22"/>
                <w:szCs w:val="22"/>
              </w:rPr>
              <w:t>0.035</w:t>
            </w:r>
          </w:p>
        </w:tc>
      </w:tr>
      <w:tr w:rsidR="00D40094" w:rsidRPr="00963687" w14:paraId="09A76A1C" w14:textId="77777777" w:rsidTr="000D3715">
        <w:trPr>
          <w:trHeight w:val="290"/>
          <w:jc w:val="center"/>
        </w:trPr>
        <w:tc>
          <w:tcPr>
            <w:tcW w:w="1620" w:type="dxa"/>
            <w:tcBorders>
              <w:top w:val="nil"/>
              <w:left w:val="nil"/>
              <w:right w:val="nil"/>
            </w:tcBorders>
            <w:shd w:val="clear" w:color="auto" w:fill="auto"/>
            <w:noWrap/>
            <w:vAlign w:val="bottom"/>
            <w:hideMark/>
          </w:tcPr>
          <w:p w14:paraId="16B3469D" w14:textId="77777777" w:rsidR="00D40094" w:rsidRPr="00963687" w:rsidRDefault="00D40094" w:rsidP="000D3715">
            <w:pPr>
              <w:jc w:val="right"/>
              <w:rPr>
                <w:color w:val="000000"/>
                <w:sz w:val="22"/>
                <w:szCs w:val="22"/>
              </w:rPr>
            </w:pPr>
            <w:r w:rsidRPr="00963687">
              <w:rPr>
                <w:color w:val="000000"/>
                <w:sz w:val="22"/>
                <w:szCs w:val="22"/>
              </w:rPr>
              <w:t>2019</w:t>
            </w:r>
          </w:p>
        </w:tc>
        <w:tc>
          <w:tcPr>
            <w:tcW w:w="1520" w:type="dxa"/>
            <w:tcBorders>
              <w:top w:val="nil"/>
              <w:left w:val="nil"/>
              <w:right w:val="nil"/>
            </w:tcBorders>
            <w:shd w:val="clear" w:color="auto" w:fill="auto"/>
            <w:noWrap/>
            <w:vAlign w:val="bottom"/>
            <w:hideMark/>
          </w:tcPr>
          <w:p w14:paraId="76A8AD74" w14:textId="77777777" w:rsidR="00D40094" w:rsidRPr="00963687" w:rsidRDefault="00D40094" w:rsidP="000D3715">
            <w:pPr>
              <w:jc w:val="right"/>
              <w:rPr>
                <w:color w:val="000000"/>
                <w:sz w:val="22"/>
                <w:szCs w:val="22"/>
              </w:rPr>
            </w:pPr>
            <w:r w:rsidRPr="00963687">
              <w:rPr>
                <w:color w:val="000000"/>
                <w:sz w:val="22"/>
                <w:szCs w:val="22"/>
              </w:rPr>
              <w:t>10006.568</w:t>
            </w:r>
          </w:p>
        </w:tc>
        <w:tc>
          <w:tcPr>
            <w:tcW w:w="2120" w:type="dxa"/>
            <w:tcBorders>
              <w:top w:val="nil"/>
              <w:left w:val="nil"/>
              <w:right w:val="nil"/>
            </w:tcBorders>
            <w:shd w:val="clear" w:color="auto" w:fill="auto"/>
            <w:noWrap/>
            <w:vAlign w:val="bottom"/>
            <w:hideMark/>
          </w:tcPr>
          <w:p w14:paraId="401332BA" w14:textId="77777777" w:rsidR="00D40094" w:rsidRPr="00963687" w:rsidRDefault="00D40094" w:rsidP="000D3715">
            <w:pPr>
              <w:jc w:val="right"/>
              <w:rPr>
                <w:color w:val="000000"/>
                <w:sz w:val="22"/>
                <w:szCs w:val="22"/>
              </w:rPr>
            </w:pPr>
            <w:r w:rsidRPr="00963687">
              <w:rPr>
                <w:color w:val="000000"/>
                <w:sz w:val="22"/>
                <w:szCs w:val="22"/>
              </w:rPr>
              <w:t>0.855</w:t>
            </w:r>
          </w:p>
        </w:tc>
        <w:tc>
          <w:tcPr>
            <w:tcW w:w="1372" w:type="dxa"/>
            <w:tcBorders>
              <w:top w:val="nil"/>
              <w:left w:val="nil"/>
              <w:right w:val="nil"/>
            </w:tcBorders>
            <w:shd w:val="clear" w:color="auto" w:fill="auto"/>
            <w:noWrap/>
            <w:vAlign w:val="bottom"/>
            <w:hideMark/>
          </w:tcPr>
          <w:p w14:paraId="3B8DDF83" w14:textId="77777777" w:rsidR="00D40094" w:rsidRPr="00963687" w:rsidRDefault="00D40094" w:rsidP="000D3715">
            <w:pPr>
              <w:jc w:val="right"/>
              <w:rPr>
                <w:color w:val="000000"/>
                <w:sz w:val="22"/>
                <w:szCs w:val="22"/>
              </w:rPr>
            </w:pPr>
            <w:r w:rsidRPr="00963687">
              <w:rPr>
                <w:color w:val="000000"/>
                <w:sz w:val="22"/>
                <w:szCs w:val="22"/>
              </w:rPr>
              <w:t>292689.921</w:t>
            </w:r>
          </w:p>
        </w:tc>
        <w:tc>
          <w:tcPr>
            <w:tcW w:w="2387" w:type="dxa"/>
            <w:tcBorders>
              <w:top w:val="nil"/>
              <w:left w:val="nil"/>
              <w:right w:val="nil"/>
            </w:tcBorders>
            <w:shd w:val="clear" w:color="auto" w:fill="auto"/>
            <w:noWrap/>
            <w:vAlign w:val="bottom"/>
            <w:hideMark/>
          </w:tcPr>
          <w:p w14:paraId="4CC48B8A" w14:textId="77777777" w:rsidR="00D40094" w:rsidRPr="00963687" w:rsidRDefault="00D40094" w:rsidP="000D3715">
            <w:pPr>
              <w:jc w:val="right"/>
              <w:rPr>
                <w:color w:val="000000"/>
                <w:sz w:val="22"/>
                <w:szCs w:val="22"/>
              </w:rPr>
            </w:pPr>
            <w:r w:rsidRPr="00963687">
              <w:rPr>
                <w:color w:val="000000"/>
                <w:sz w:val="22"/>
                <w:szCs w:val="22"/>
              </w:rPr>
              <w:t>0.003</w:t>
            </w:r>
          </w:p>
        </w:tc>
        <w:tc>
          <w:tcPr>
            <w:tcW w:w="1400" w:type="dxa"/>
            <w:tcBorders>
              <w:top w:val="nil"/>
              <w:left w:val="nil"/>
              <w:right w:val="nil"/>
            </w:tcBorders>
            <w:shd w:val="clear" w:color="auto" w:fill="auto"/>
            <w:noWrap/>
            <w:vAlign w:val="bottom"/>
            <w:hideMark/>
          </w:tcPr>
          <w:p w14:paraId="2B2A1D01" w14:textId="77777777" w:rsidR="00D40094" w:rsidRPr="00963687" w:rsidRDefault="00D40094" w:rsidP="000D3715">
            <w:pPr>
              <w:jc w:val="right"/>
              <w:rPr>
                <w:color w:val="000000"/>
                <w:sz w:val="22"/>
                <w:szCs w:val="22"/>
              </w:rPr>
            </w:pPr>
            <w:r w:rsidRPr="00963687">
              <w:rPr>
                <w:color w:val="000000"/>
                <w:sz w:val="22"/>
                <w:szCs w:val="22"/>
              </w:rPr>
              <w:t>0.054</w:t>
            </w:r>
          </w:p>
        </w:tc>
      </w:tr>
      <w:tr w:rsidR="00D40094" w:rsidRPr="00963687" w14:paraId="24DDD653" w14:textId="77777777" w:rsidTr="000D3715">
        <w:trPr>
          <w:trHeight w:val="290"/>
          <w:jc w:val="center"/>
        </w:trPr>
        <w:tc>
          <w:tcPr>
            <w:tcW w:w="1620" w:type="dxa"/>
            <w:tcBorders>
              <w:top w:val="nil"/>
              <w:left w:val="nil"/>
              <w:bottom w:val="single" w:sz="4" w:space="0" w:color="auto"/>
              <w:right w:val="nil"/>
            </w:tcBorders>
            <w:shd w:val="clear" w:color="auto" w:fill="auto"/>
            <w:noWrap/>
            <w:vAlign w:val="bottom"/>
            <w:hideMark/>
          </w:tcPr>
          <w:p w14:paraId="769E773B" w14:textId="77777777" w:rsidR="00D40094" w:rsidRPr="00963687" w:rsidRDefault="00D40094" w:rsidP="000D3715">
            <w:pPr>
              <w:jc w:val="right"/>
              <w:rPr>
                <w:color w:val="000000"/>
                <w:sz w:val="22"/>
                <w:szCs w:val="22"/>
              </w:rPr>
            </w:pPr>
            <w:r w:rsidRPr="00963687">
              <w:rPr>
                <w:color w:val="000000"/>
                <w:sz w:val="22"/>
                <w:szCs w:val="22"/>
              </w:rPr>
              <w:t>2020</w:t>
            </w:r>
          </w:p>
        </w:tc>
        <w:tc>
          <w:tcPr>
            <w:tcW w:w="1520" w:type="dxa"/>
            <w:tcBorders>
              <w:top w:val="nil"/>
              <w:left w:val="nil"/>
              <w:bottom w:val="single" w:sz="4" w:space="0" w:color="auto"/>
              <w:right w:val="nil"/>
            </w:tcBorders>
            <w:shd w:val="clear" w:color="auto" w:fill="auto"/>
            <w:noWrap/>
            <w:vAlign w:val="bottom"/>
            <w:hideMark/>
          </w:tcPr>
          <w:p w14:paraId="38510214" w14:textId="77777777" w:rsidR="00D40094" w:rsidRPr="00963687" w:rsidRDefault="00D40094" w:rsidP="000D3715">
            <w:pPr>
              <w:jc w:val="right"/>
              <w:rPr>
                <w:color w:val="000000"/>
                <w:sz w:val="22"/>
                <w:szCs w:val="22"/>
              </w:rPr>
            </w:pPr>
            <w:r w:rsidRPr="00963687">
              <w:rPr>
                <w:color w:val="000000"/>
                <w:sz w:val="22"/>
                <w:szCs w:val="22"/>
              </w:rPr>
              <w:t>9330.912</w:t>
            </w:r>
          </w:p>
        </w:tc>
        <w:tc>
          <w:tcPr>
            <w:tcW w:w="2120" w:type="dxa"/>
            <w:tcBorders>
              <w:top w:val="nil"/>
              <w:left w:val="nil"/>
              <w:bottom w:val="single" w:sz="4" w:space="0" w:color="auto"/>
              <w:right w:val="nil"/>
            </w:tcBorders>
            <w:shd w:val="clear" w:color="auto" w:fill="auto"/>
            <w:noWrap/>
            <w:vAlign w:val="bottom"/>
            <w:hideMark/>
          </w:tcPr>
          <w:p w14:paraId="16C9859F" w14:textId="77777777" w:rsidR="00D40094" w:rsidRPr="00963687" w:rsidRDefault="00D40094" w:rsidP="000D3715">
            <w:pPr>
              <w:jc w:val="right"/>
              <w:rPr>
                <w:color w:val="000000"/>
                <w:sz w:val="22"/>
                <w:szCs w:val="22"/>
              </w:rPr>
            </w:pPr>
            <w:r w:rsidRPr="00963687">
              <w:rPr>
                <w:color w:val="000000"/>
                <w:sz w:val="22"/>
                <w:szCs w:val="22"/>
              </w:rPr>
              <w:t>0.797</w:t>
            </w:r>
          </w:p>
        </w:tc>
        <w:tc>
          <w:tcPr>
            <w:tcW w:w="1372" w:type="dxa"/>
            <w:tcBorders>
              <w:top w:val="nil"/>
              <w:left w:val="nil"/>
              <w:bottom w:val="single" w:sz="4" w:space="0" w:color="auto"/>
              <w:right w:val="nil"/>
            </w:tcBorders>
            <w:shd w:val="clear" w:color="auto" w:fill="auto"/>
            <w:noWrap/>
            <w:vAlign w:val="bottom"/>
            <w:hideMark/>
          </w:tcPr>
          <w:p w14:paraId="4C17DBC2" w14:textId="77777777" w:rsidR="00D40094" w:rsidRPr="00963687" w:rsidRDefault="00D40094" w:rsidP="000D3715">
            <w:pPr>
              <w:jc w:val="right"/>
              <w:rPr>
                <w:color w:val="000000"/>
                <w:sz w:val="22"/>
                <w:szCs w:val="22"/>
              </w:rPr>
            </w:pPr>
            <w:r w:rsidRPr="00963687">
              <w:rPr>
                <w:color w:val="000000"/>
                <w:sz w:val="22"/>
                <w:szCs w:val="22"/>
              </w:rPr>
              <w:t>300658.131</w:t>
            </w:r>
          </w:p>
        </w:tc>
        <w:tc>
          <w:tcPr>
            <w:tcW w:w="2387" w:type="dxa"/>
            <w:tcBorders>
              <w:top w:val="nil"/>
              <w:left w:val="nil"/>
              <w:bottom w:val="single" w:sz="4" w:space="0" w:color="auto"/>
              <w:right w:val="nil"/>
            </w:tcBorders>
            <w:shd w:val="clear" w:color="auto" w:fill="auto"/>
            <w:noWrap/>
            <w:vAlign w:val="bottom"/>
            <w:hideMark/>
          </w:tcPr>
          <w:p w14:paraId="4A5687C1" w14:textId="77777777" w:rsidR="00D40094" w:rsidRPr="00963687" w:rsidRDefault="00D40094" w:rsidP="000D3715">
            <w:pPr>
              <w:jc w:val="right"/>
              <w:rPr>
                <w:color w:val="000000"/>
                <w:sz w:val="22"/>
                <w:szCs w:val="22"/>
              </w:rPr>
            </w:pPr>
            <w:r w:rsidRPr="00963687">
              <w:rPr>
                <w:color w:val="000000"/>
                <w:sz w:val="22"/>
                <w:szCs w:val="22"/>
              </w:rPr>
              <w:t>0.003</w:t>
            </w:r>
          </w:p>
        </w:tc>
        <w:tc>
          <w:tcPr>
            <w:tcW w:w="1400" w:type="dxa"/>
            <w:tcBorders>
              <w:top w:val="nil"/>
              <w:left w:val="nil"/>
              <w:bottom w:val="single" w:sz="4" w:space="0" w:color="auto"/>
              <w:right w:val="nil"/>
            </w:tcBorders>
            <w:shd w:val="clear" w:color="auto" w:fill="auto"/>
            <w:noWrap/>
            <w:vAlign w:val="bottom"/>
            <w:hideMark/>
          </w:tcPr>
          <w:p w14:paraId="74A2CEA0" w14:textId="77777777" w:rsidR="00D40094" w:rsidRPr="00963687" w:rsidRDefault="00D40094" w:rsidP="000D3715">
            <w:pPr>
              <w:jc w:val="right"/>
              <w:rPr>
                <w:color w:val="000000"/>
                <w:sz w:val="22"/>
                <w:szCs w:val="22"/>
              </w:rPr>
            </w:pPr>
            <w:r w:rsidRPr="00963687">
              <w:rPr>
                <w:color w:val="000000"/>
                <w:sz w:val="22"/>
                <w:szCs w:val="22"/>
              </w:rPr>
              <w:t>0.059</w:t>
            </w:r>
          </w:p>
        </w:tc>
      </w:tr>
    </w:tbl>
    <w:p w14:paraId="0DB50718" w14:textId="7724FC87" w:rsidR="000F692C" w:rsidRPr="002A1F0C" w:rsidRDefault="000F692C" w:rsidP="000F692C">
      <w:pPr>
        <w:pStyle w:val="BodyText"/>
        <w:spacing w:line="240" w:lineRule="auto"/>
        <w:jc w:val="both"/>
        <w:rPr>
          <w:sz w:val="24"/>
          <w:szCs w:val="24"/>
        </w:rPr>
      </w:pPr>
      <w:r>
        <w:rPr>
          <w:i/>
          <w:sz w:val="24"/>
          <w:szCs w:val="24"/>
        </w:rPr>
        <w:lastRenderedPageBreak/>
        <w:t>c.</w:t>
      </w:r>
      <w:r w:rsidR="000A61CB">
        <w:rPr>
          <w:i/>
          <w:sz w:val="24"/>
          <w:szCs w:val="24"/>
        </w:rPr>
        <w:t xml:space="preserve"> </w:t>
      </w:r>
      <w:r>
        <w:rPr>
          <w:i/>
          <w:sz w:val="24"/>
          <w:szCs w:val="24"/>
        </w:rPr>
        <w:t xml:space="preserve">Commercial fishery </w:t>
      </w:r>
      <w:r w:rsidRPr="001060F4">
        <w:rPr>
          <w:i/>
          <w:sz w:val="24"/>
          <w:szCs w:val="24"/>
        </w:rPr>
        <w:t xml:space="preserve">CPUE index by </w:t>
      </w:r>
      <w:r>
        <w:rPr>
          <w:i/>
          <w:sz w:val="24"/>
          <w:szCs w:val="24"/>
        </w:rPr>
        <w:t>non-interaction model</w:t>
      </w:r>
    </w:p>
    <w:p w14:paraId="74DDE3DB" w14:textId="77777777" w:rsidR="000F692C" w:rsidRDefault="000F692C" w:rsidP="000F692C">
      <w:pPr>
        <w:pStyle w:val="BodyText"/>
        <w:spacing w:line="240" w:lineRule="auto"/>
        <w:jc w:val="both"/>
        <w:rPr>
          <w:iCs/>
          <w:sz w:val="24"/>
          <w:szCs w:val="24"/>
        </w:rPr>
      </w:pPr>
    </w:p>
    <w:p w14:paraId="7F7B34FA" w14:textId="5712F824" w:rsidR="000F692C" w:rsidRDefault="000F692C" w:rsidP="000F692C">
      <w:pPr>
        <w:tabs>
          <w:tab w:val="left" w:pos="1890"/>
        </w:tabs>
        <w:jc w:val="both"/>
        <w:rPr>
          <w:sz w:val="24"/>
          <w:szCs w:val="24"/>
        </w:rPr>
      </w:pPr>
      <w:r w:rsidRPr="001060F4">
        <w:rPr>
          <w:sz w:val="24"/>
          <w:szCs w:val="24"/>
        </w:rPr>
        <w:t xml:space="preserve">We fitted </w:t>
      </w:r>
      <w:r w:rsidR="00770D55">
        <w:rPr>
          <w:sz w:val="24"/>
          <w:szCs w:val="24"/>
        </w:rPr>
        <w:t xml:space="preserve">the </w:t>
      </w:r>
      <w:r>
        <w:rPr>
          <w:sz w:val="24"/>
          <w:szCs w:val="24"/>
        </w:rPr>
        <w:t xml:space="preserve">negative binomial </w:t>
      </w:r>
      <w:r w:rsidRPr="001060F4">
        <w:rPr>
          <w:sz w:val="24"/>
          <w:szCs w:val="24"/>
        </w:rPr>
        <w:t xml:space="preserve">GLM </w:t>
      </w:r>
      <w:r>
        <w:rPr>
          <w:sz w:val="24"/>
          <w:szCs w:val="24"/>
        </w:rPr>
        <w:t xml:space="preserve">model </w:t>
      </w:r>
      <w:r w:rsidRPr="001060F4">
        <w:rPr>
          <w:sz w:val="24"/>
          <w:szCs w:val="24"/>
        </w:rPr>
        <w:t>for fish ticket retained CPUE time series 1985/86 – 1998/99 offering Year, Month, Vessel, Captain, and Area as explanatory variables and applying the hybrid selection method. Reduced area resolution (group</w:t>
      </w:r>
      <w:r w:rsidR="003146BB">
        <w:rPr>
          <w:sz w:val="24"/>
          <w:szCs w:val="24"/>
        </w:rPr>
        <w:t xml:space="preserve">ed </w:t>
      </w:r>
      <w:r w:rsidRPr="001060F4">
        <w:rPr>
          <w:sz w:val="24"/>
          <w:szCs w:val="24"/>
        </w:rPr>
        <w:t>ADF&amp;G code</w:t>
      </w:r>
      <w:r w:rsidR="00C70247">
        <w:rPr>
          <w:sz w:val="24"/>
          <w:szCs w:val="24"/>
        </w:rPr>
        <w:t>s to</w:t>
      </w:r>
      <w:r w:rsidRPr="001060F4">
        <w:rPr>
          <w:sz w:val="24"/>
          <w:szCs w:val="24"/>
        </w:rPr>
        <w:t xml:space="preserve"> AreaGP) was used for model fitting. </w:t>
      </w:r>
    </w:p>
    <w:p w14:paraId="34AC54BB" w14:textId="77777777" w:rsidR="000F692C" w:rsidRDefault="000F692C" w:rsidP="000F692C">
      <w:pPr>
        <w:tabs>
          <w:tab w:val="left" w:pos="1890"/>
        </w:tabs>
        <w:jc w:val="both"/>
        <w:rPr>
          <w:sz w:val="24"/>
          <w:szCs w:val="24"/>
        </w:rPr>
      </w:pPr>
    </w:p>
    <w:p w14:paraId="71493981" w14:textId="77777777" w:rsidR="000F692C" w:rsidRDefault="000F692C" w:rsidP="000F692C">
      <w:pPr>
        <w:tabs>
          <w:tab w:val="left" w:pos="1890"/>
        </w:tabs>
        <w:jc w:val="both"/>
        <w:rPr>
          <w:sz w:val="24"/>
          <w:szCs w:val="24"/>
        </w:rPr>
      </w:pPr>
    </w:p>
    <w:p w14:paraId="212FFBC2" w14:textId="405F1BFA" w:rsidR="000F692C" w:rsidRPr="001060F4" w:rsidRDefault="000F692C" w:rsidP="000F692C">
      <w:pPr>
        <w:tabs>
          <w:tab w:val="left" w:pos="1890"/>
        </w:tabs>
        <w:jc w:val="both"/>
        <w:rPr>
          <w:sz w:val="24"/>
          <w:szCs w:val="24"/>
        </w:rPr>
      </w:pPr>
      <w:r w:rsidRPr="001060F4">
        <w:rPr>
          <w:sz w:val="24"/>
          <w:szCs w:val="24"/>
        </w:rPr>
        <w:t xml:space="preserve">The final model for </w:t>
      </w:r>
      <w:r w:rsidRPr="001060F4">
        <w:rPr>
          <w:color w:val="FF0000"/>
          <w:sz w:val="24"/>
          <w:szCs w:val="24"/>
        </w:rPr>
        <w:t xml:space="preserve">EAG </w:t>
      </w:r>
      <w:r w:rsidRPr="001060F4">
        <w:rPr>
          <w:sz w:val="24"/>
          <w:szCs w:val="24"/>
        </w:rPr>
        <w:t>was:</w:t>
      </w:r>
    </w:p>
    <w:p w14:paraId="48D9F88C" w14:textId="77777777" w:rsidR="000F692C" w:rsidRDefault="000F692C" w:rsidP="000F692C">
      <w:pPr>
        <w:tabs>
          <w:tab w:val="left" w:pos="7284"/>
        </w:tabs>
        <w:jc w:val="both"/>
        <w:rPr>
          <w:sz w:val="24"/>
          <w:szCs w:val="24"/>
        </w:rPr>
      </w:pPr>
    </w:p>
    <w:p w14:paraId="6D21001A" w14:textId="77777777" w:rsidR="000F692C" w:rsidRPr="001060F4" w:rsidRDefault="000F692C" w:rsidP="000F692C">
      <w:pPr>
        <w:pStyle w:val="BodyText"/>
        <w:spacing w:line="240" w:lineRule="auto"/>
        <w:ind w:left="360"/>
        <w:jc w:val="both"/>
        <w:rPr>
          <w:sz w:val="24"/>
          <w:szCs w:val="24"/>
        </w:rPr>
      </w:pPr>
      <w:r w:rsidRPr="001060F4">
        <w:rPr>
          <w:sz w:val="24"/>
          <w:szCs w:val="24"/>
        </w:rPr>
        <w:t>Initial selection by stepAIC:</w:t>
      </w:r>
    </w:p>
    <w:p w14:paraId="260DDF35" w14:textId="58826370" w:rsidR="000F692C" w:rsidRPr="001060F4" w:rsidRDefault="00F73122" w:rsidP="000F692C">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t>
        </m:r>
        <m:r>
          <w:rPr>
            <w:rFonts w:ascii="Cambria Math" w:hAnsi="Cambria Math"/>
            <w:sz w:val="24"/>
            <w:szCs w:val="24"/>
          </w:rPr>
          <m:t>+Month</m:t>
        </m:r>
      </m:oMath>
      <w:r w:rsidR="000F692C" w:rsidRPr="001060F4">
        <w:rPr>
          <w:sz w:val="24"/>
          <w:szCs w:val="24"/>
        </w:rPr>
        <w:t xml:space="preserve">         </w:t>
      </w:r>
      <w:r w:rsidR="000F692C" w:rsidRPr="001060F4">
        <w:rPr>
          <w:sz w:val="24"/>
          <w:szCs w:val="24"/>
        </w:rPr>
        <w:tab/>
        <w:t xml:space="preserve">         </w:t>
      </w:r>
      <w:r w:rsidR="000F692C" w:rsidRPr="001060F4">
        <w:rPr>
          <w:sz w:val="24"/>
          <w:szCs w:val="24"/>
        </w:rPr>
        <w:tab/>
      </w:r>
      <w:r w:rsidR="000F692C" w:rsidRPr="001060F4">
        <w:rPr>
          <w:sz w:val="24"/>
          <w:szCs w:val="24"/>
        </w:rPr>
        <w:tab/>
      </w:r>
    </w:p>
    <w:p w14:paraId="7D38AE2C" w14:textId="2FA350E4" w:rsidR="000F692C" w:rsidRPr="001060F4" w:rsidRDefault="000F692C" w:rsidP="000F692C">
      <w:pPr>
        <w:pStyle w:val="BodyText"/>
        <w:spacing w:line="240" w:lineRule="auto"/>
        <w:ind w:left="360"/>
        <w:jc w:val="both"/>
        <w:rPr>
          <w:sz w:val="24"/>
          <w:szCs w:val="24"/>
        </w:rPr>
      </w:pPr>
      <w:r w:rsidRPr="001060F4">
        <w:rPr>
          <w:sz w:val="24"/>
          <w:szCs w:val="24"/>
        </w:rPr>
        <w:t>AIC=1</w:t>
      </w:r>
      <w:r>
        <w:rPr>
          <w:sz w:val="24"/>
          <w:szCs w:val="24"/>
        </w:rPr>
        <w:t>6,</w:t>
      </w:r>
      <w:r w:rsidR="00770D55">
        <w:rPr>
          <w:sz w:val="24"/>
          <w:szCs w:val="24"/>
        </w:rPr>
        <w:t>996</w:t>
      </w:r>
    </w:p>
    <w:p w14:paraId="027EB77D" w14:textId="77777777" w:rsidR="000F692C" w:rsidRPr="001060F4" w:rsidRDefault="000F692C" w:rsidP="000F692C">
      <w:pPr>
        <w:pStyle w:val="BodyText"/>
        <w:spacing w:line="240" w:lineRule="auto"/>
        <w:ind w:left="360"/>
        <w:jc w:val="both"/>
        <w:rPr>
          <w:sz w:val="24"/>
          <w:szCs w:val="24"/>
        </w:rPr>
      </w:pPr>
    </w:p>
    <w:p w14:paraId="5251E04B" w14:textId="77777777" w:rsidR="000F692C" w:rsidRPr="001060F4" w:rsidRDefault="000F692C" w:rsidP="000F692C">
      <w:pPr>
        <w:pStyle w:val="BodyText"/>
        <w:spacing w:line="240" w:lineRule="auto"/>
        <w:ind w:left="360"/>
        <w:jc w:val="both"/>
        <w:rPr>
          <w:sz w:val="24"/>
          <w:szCs w:val="24"/>
        </w:rPr>
      </w:pPr>
      <w:r w:rsidRPr="001060F4">
        <w:rPr>
          <w:sz w:val="24"/>
          <w:szCs w:val="24"/>
        </w:rPr>
        <w:t>Final selection by stepCPUE:</w:t>
      </w:r>
    </w:p>
    <w:p w14:paraId="2A168BB2" w14:textId="5F183E44" w:rsidR="000F692C" w:rsidRPr="001060F4" w:rsidRDefault="00F73122" w:rsidP="000F692C">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Year+Vessel+Month</m:t>
        </m:r>
      </m:oMath>
      <w:r w:rsidR="000F692C" w:rsidRPr="001060F4">
        <w:rPr>
          <w:sz w:val="24"/>
          <w:szCs w:val="24"/>
        </w:rPr>
        <w:tab/>
        <w:t xml:space="preserve">    </w:t>
      </w:r>
      <w:r w:rsidR="000F692C" w:rsidRPr="001060F4">
        <w:rPr>
          <w:sz w:val="24"/>
          <w:szCs w:val="24"/>
        </w:rPr>
        <w:tab/>
      </w:r>
      <w:r w:rsidR="000F692C" w:rsidRPr="001060F4">
        <w:rPr>
          <w:sz w:val="24"/>
          <w:szCs w:val="24"/>
        </w:rPr>
        <w:tab/>
      </w:r>
      <w:r w:rsidR="000F692C" w:rsidRPr="001060F4">
        <w:rPr>
          <w:sz w:val="24"/>
          <w:szCs w:val="24"/>
        </w:rPr>
        <w:tab/>
        <w:t xml:space="preserve"> </w:t>
      </w:r>
      <w:r w:rsidR="000F692C">
        <w:rPr>
          <w:sz w:val="24"/>
          <w:szCs w:val="24"/>
        </w:rPr>
        <w:tab/>
      </w:r>
      <w:r w:rsidR="000F692C">
        <w:rPr>
          <w:sz w:val="24"/>
          <w:szCs w:val="24"/>
        </w:rPr>
        <w:tab/>
      </w:r>
      <w:r w:rsidR="000F692C">
        <w:rPr>
          <w:sz w:val="24"/>
          <w:szCs w:val="24"/>
        </w:rPr>
        <w:tab/>
      </w:r>
      <w:r w:rsidR="000F692C" w:rsidRPr="001060F4">
        <w:rPr>
          <w:sz w:val="24"/>
          <w:szCs w:val="24"/>
        </w:rPr>
        <w:t>(</w:t>
      </w:r>
      <w:r w:rsidR="000F692C">
        <w:rPr>
          <w:sz w:val="24"/>
          <w:szCs w:val="24"/>
        </w:rPr>
        <w:t>B</w:t>
      </w:r>
      <w:r w:rsidR="000F692C" w:rsidRPr="001060F4">
        <w:rPr>
          <w:sz w:val="24"/>
          <w:szCs w:val="24"/>
        </w:rPr>
        <w:t>.</w:t>
      </w:r>
      <w:r w:rsidR="00F165BD">
        <w:rPr>
          <w:sz w:val="24"/>
          <w:szCs w:val="24"/>
        </w:rPr>
        <w:t>20</w:t>
      </w:r>
      <w:r w:rsidR="000F692C" w:rsidRPr="001060F4">
        <w:rPr>
          <w:sz w:val="24"/>
          <w:szCs w:val="24"/>
        </w:rPr>
        <w:t xml:space="preserve">) </w:t>
      </w:r>
    </w:p>
    <w:p w14:paraId="3DF9EC1A" w14:textId="43179676" w:rsidR="000F692C" w:rsidRPr="001060F4" w:rsidRDefault="000F692C" w:rsidP="000F692C">
      <w:pPr>
        <w:pStyle w:val="BodyText"/>
        <w:spacing w:line="240" w:lineRule="auto"/>
        <w:ind w:left="360"/>
        <w:jc w:val="both"/>
        <w:rPr>
          <w:sz w:val="24"/>
          <w:szCs w:val="24"/>
        </w:rPr>
      </w:pPr>
      <w:r w:rsidRPr="001060F4">
        <w:rPr>
          <w:sz w:val="24"/>
          <w:szCs w:val="24"/>
        </w:rPr>
        <w:t>for the 19</w:t>
      </w:r>
      <w:r>
        <w:rPr>
          <w:sz w:val="24"/>
          <w:szCs w:val="24"/>
        </w:rPr>
        <w:t>85</w:t>
      </w:r>
      <w:r w:rsidRPr="001060F4">
        <w:rPr>
          <w:sz w:val="24"/>
          <w:szCs w:val="24"/>
        </w:rPr>
        <w:t>/</w:t>
      </w:r>
      <w:r>
        <w:rPr>
          <w:sz w:val="24"/>
          <w:szCs w:val="24"/>
        </w:rPr>
        <w:t>8</w:t>
      </w:r>
      <w:r w:rsidRPr="001060F4">
        <w:rPr>
          <w:sz w:val="24"/>
          <w:szCs w:val="24"/>
        </w:rPr>
        <w:t>6–</w:t>
      </w:r>
      <w:r>
        <w:rPr>
          <w:sz w:val="24"/>
          <w:szCs w:val="24"/>
        </w:rPr>
        <w:t>1998</w:t>
      </w:r>
      <w:r w:rsidRPr="001060F4">
        <w:rPr>
          <w:sz w:val="24"/>
          <w:szCs w:val="24"/>
        </w:rPr>
        <w:t>/</w:t>
      </w:r>
      <w:r>
        <w:rPr>
          <w:sz w:val="24"/>
          <w:szCs w:val="24"/>
        </w:rPr>
        <w:t>99</w:t>
      </w:r>
      <w:r w:rsidRPr="001060F4">
        <w:rPr>
          <w:sz w:val="24"/>
          <w:szCs w:val="24"/>
        </w:rPr>
        <w:t xml:space="preserve"> period [</w:t>
      </w:r>
      <w:r w:rsidRPr="001060F4">
        <w:rPr>
          <w:sz w:val="24"/>
          <w:szCs w:val="24"/>
        </w:rPr>
        <w:sym w:font="Symbol" w:char="F071"/>
      </w:r>
      <w:r w:rsidRPr="001060F4">
        <w:rPr>
          <w:sz w:val="24"/>
          <w:szCs w:val="24"/>
        </w:rPr>
        <w:t>=</w:t>
      </w:r>
      <w:r>
        <w:rPr>
          <w:sz w:val="24"/>
          <w:szCs w:val="24"/>
        </w:rPr>
        <w:t>10.4</w:t>
      </w:r>
      <w:r w:rsidR="00770D55">
        <w:rPr>
          <w:sz w:val="24"/>
          <w:szCs w:val="24"/>
        </w:rPr>
        <w:t>0</w:t>
      </w:r>
      <w:r w:rsidRPr="001060F4">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=0.3327</m:t>
        </m:r>
      </m:oMath>
      <w:r w:rsidRPr="001060F4">
        <w:rPr>
          <w:sz w:val="24"/>
          <w:szCs w:val="24"/>
        </w:rPr>
        <w:t>]</w:t>
      </w:r>
    </w:p>
    <w:p w14:paraId="37E38361" w14:textId="77777777" w:rsidR="000F692C" w:rsidRPr="001060F4" w:rsidRDefault="000F692C" w:rsidP="000F692C">
      <w:pPr>
        <w:tabs>
          <w:tab w:val="left" w:pos="7284"/>
        </w:tabs>
        <w:jc w:val="both"/>
        <w:rPr>
          <w:sz w:val="24"/>
          <w:szCs w:val="24"/>
        </w:rPr>
      </w:pPr>
    </w:p>
    <w:p w14:paraId="2E33E33A" w14:textId="77777777" w:rsidR="000F692C" w:rsidRPr="001060F4" w:rsidRDefault="000F692C" w:rsidP="000F692C">
      <w:pPr>
        <w:tabs>
          <w:tab w:val="left" w:pos="1890"/>
        </w:tabs>
        <w:jc w:val="both"/>
        <w:rPr>
          <w:sz w:val="24"/>
          <w:szCs w:val="24"/>
        </w:rPr>
      </w:pPr>
      <w:r w:rsidRPr="001060F4">
        <w:rPr>
          <w:sz w:val="24"/>
          <w:szCs w:val="24"/>
        </w:rPr>
        <w:t xml:space="preserve">and that for </w:t>
      </w:r>
      <w:r w:rsidRPr="001060F4">
        <w:rPr>
          <w:color w:val="FF0000"/>
          <w:sz w:val="24"/>
          <w:szCs w:val="24"/>
        </w:rPr>
        <w:t xml:space="preserve">WAG </w:t>
      </w:r>
      <w:r w:rsidRPr="001060F4">
        <w:rPr>
          <w:sz w:val="24"/>
          <w:szCs w:val="24"/>
        </w:rPr>
        <w:t>was:</w:t>
      </w:r>
    </w:p>
    <w:p w14:paraId="17A0EA62" w14:textId="77777777" w:rsidR="000F692C" w:rsidRPr="001060F4" w:rsidRDefault="000F692C" w:rsidP="000F692C">
      <w:pPr>
        <w:tabs>
          <w:tab w:val="left" w:pos="1890"/>
        </w:tabs>
        <w:jc w:val="both"/>
        <w:rPr>
          <w:sz w:val="24"/>
          <w:szCs w:val="24"/>
        </w:rPr>
      </w:pPr>
    </w:p>
    <w:p w14:paraId="134C81EE" w14:textId="77777777" w:rsidR="000F692C" w:rsidRPr="001060F4" w:rsidRDefault="000F692C" w:rsidP="000F692C">
      <w:pPr>
        <w:pStyle w:val="BodyText"/>
        <w:spacing w:line="240" w:lineRule="auto"/>
        <w:ind w:left="360"/>
        <w:jc w:val="both"/>
        <w:rPr>
          <w:sz w:val="24"/>
          <w:szCs w:val="24"/>
        </w:rPr>
      </w:pPr>
      <w:r w:rsidRPr="001060F4">
        <w:rPr>
          <w:sz w:val="24"/>
          <w:szCs w:val="24"/>
        </w:rPr>
        <w:t>Initial selection by stepAIC:</w:t>
      </w:r>
    </w:p>
    <w:p w14:paraId="79213025" w14:textId="77777777" w:rsidR="000F692C" w:rsidRPr="001060F4" w:rsidRDefault="00F73122" w:rsidP="000F692C">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t>
        </m:r>
        <m:r>
          <w:rPr>
            <w:rFonts w:ascii="Cambria Math" w:hAnsi="Cambria Math"/>
            <w:sz w:val="24"/>
            <w:szCs w:val="24"/>
          </w:rPr>
          <m:t>+Area</m:t>
        </m:r>
      </m:oMath>
      <w:r w:rsidR="000F692C" w:rsidRPr="001060F4">
        <w:rPr>
          <w:sz w:val="24"/>
          <w:szCs w:val="24"/>
        </w:rPr>
        <w:t xml:space="preserve">         </w:t>
      </w:r>
      <w:r w:rsidR="000F692C" w:rsidRPr="001060F4">
        <w:rPr>
          <w:sz w:val="24"/>
          <w:szCs w:val="24"/>
        </w:rPr>
        <w:tab/>
        <w:t xml:space="preserve">         </w:t>
      </w:r>
      <w:r w:rsidR="000F692C" w:rsidRPr="001060F4">
        <w:rPr>
          <w:sz w:val="24"/>
          <w:szCs w:val="24"/>
        </w:rPr>
        <w:tab/>
      </w:r>
      <w:r w:rsidR="000F692C" w:rsidRPr="001060F4">
        <w:rPr>
          <w:sz w:val="24"/>
          <w:szCs w:val="24"/>
        </w:rPr>
        <w:tab/>
      </w:r>
    </w:p>
    <w:p w14:paraId="0940ED7C" w14:textId="77777777" w:rsidR="000F692C" w:rsidRPr="001060F4" w:rsidRDefault="000F692C" w:rsidP="000F692C">
      <w:pPr>
        <w:pStyle w:val="BodyText"/>
        <w:spacing w:line="240" w:lineRule="auto"/>
        <w:ind w:left="360"/>
        <w:jc w:val="both"/>
        <w:rPr>
          <w:sz w:val="24"/>
          <w:szCs w:val="24"/>
        </w:rPr>
      </w:pPr>
      <w:r w:rsidRPr="001060F4">
        <w:rPr>
          <w:sz w:val="24"/>
          <w:szCs w:val="24"/>
        </w:rPr>
        <w:t>AIC=</w:t>
      </w:r>
      <w:r>
        <w:rPr>
          <w:sz w:val="24"/>
          <w:szCs w:val="24"/>
        </w:rPr>
        <w:t>31,701</w:t>
      </w:r>
    </w:p>
    <w:p w14:paraId="1AE37335" w14:textId="77777777" w:rsidR="000F692C" w:rsidRPr="001060F4" w:rsidRDefault="000F692C" w:rsidP="000F692C">
      <w:pPr>
        <w:pStyle w:val="BodyText"/>
        <w:spacing w:line="240" w:lineRule="auto"/>
        <w:ind w:left="360"/>
        <w:jc w:val="both"/>
        <w:rPr>
          <w:sz w:val="24"/>
          <w:szCs w:val="24"/>
        </w:rPr>
      </w:pPr>
    </w:p>
    <w:p w14:paraId="22C784D5" w14:textId="77777777" w:rsidR="000F692C" w:rsidRPr="001060F4" w:rsidRDefault="000F692C" w:rsidP="000F692C">
      <w:pPr>
        <w:pStyle w:val="BodyText"/>
        <w:spacing w:line="240" w:lineRule="auto"/>
        <w:ind w:left="360"/>
        <w:jc w:val="both"/>
        <w:rPr>
          <w:sz w:val="24"/>
          <w:szCs w:val="24"/>
        </w:rPr>
      </w:pPr>
      <w:r w:rsidRPr="001060F4">
        <w:rPr>
          <w:sz w:val="24"/>
          <w:szCs w:val="24"/>
        </w:rPr>
        <w:t>Final selection by stepCPUE:</w:t>
      </w:r>
    </w:p>
    <w:p w14:paraId="5B3FAB48" w14:textId="31ED1D99" w:rsidR="000F692C" w:rsidRPr="001060F4" w:rsidRDefault="00F73122" w:rsidP="000F692C">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Year+Vessel+Area</m:t>
        </m:r>
      </m:oMath>
      <w:r w:rsidR="000F692C" w:rsidRPr="001060F4">
        <w:rPr>
          <w:sz w:val="24"/>
          <w:szCs w:val="24"/>
        </w:rPr>
        <w:tab/>
        <w:t xml:space="preserve">    </w:t>
      </w:r>
      <w:r w:rsidR="000F692C" w:rsidRPr="001060F4">
        <w:rPr>
          <w:sz w:val="24"/>
          <w:szCs w:val="24"/>
        </w:rPr>
        <w:tab/>
      </w:r>
      <w:r w:rsidR="000F692C" w:rsidRPr="001060F4">
        <w:rPr>
          <w:sz w:val="24"/>
          <w:szCs w:val="24"/>
        </w:rPr>
        <w:tab/>
      </w:r>
      <w:r w:rsidR="000F692C" w:rsidRPr="001060F4">
        <w:rPr>
          <w:sz w:val="24"/>
          <w:szCs w:val="24"/>
        </w:rPr>
        <w:tab/>
        <w:t xml:space="preserve"> </w:t>
      </w:r>
      <w:r w:rsidR="000F692C">
        <w:rPr>
          <w:sz w:val="24"/>
          <w:szCs w:val="24"/>
        </w:rPr>
        <w:tab/>
      </w:r>
      <w:r w:rsidR="000F692C">
        <w:rPr>
          <w:sz w:val="24"/>
          <w:szCs w:val="24"/>
        </w:rPr>
        <w:tab/>
      </w:r>
      <w:r w:rsidR="000F692C">
        <w:rPr>
          <w:sz w:val="24"/>
          <w:szCs w:val="24"/>
        </w:rPr>
        <w:tab/>
      </w:r>
      <w:r w:rsidR="000F692C" w:rsidRPr="001060F4">
        <w:rPr>
          <w:sz w:val="24"/>
          <w:szCs w:val="24"/>
        </w:rPr>
        <w:t>(</w:t>
      </w:r>
      <w:r w:rsidR="000F692C">
        <w:rPr>
          <w:sz w:val="24"/>
          <w:szCs w:val="24"/>
        </w:rPr>
        <w:t>B</w:t>
      </w:r>
      <w:r w:rsidR="000F692C" w:rsidRPr="001060F4">
        <w:rPr>
          <w:sz w:val="24"/>
          <w:szCs w:val="24"/>
        </w:rPr>
        <w:t>.</w:t>
      </w:r>
      <w:r w:rsidR="000F692C">
        <w:rPr>
          <w:sz w:val="24"/>
          <w:szCs w:val="24"/>
        </w:rPr>
        <w:t>2</w:t>
      </w:r>
      <w:r w:rsidR="00F165BD">
        <w:rPr>
          <w:sz w:val="24"/>
          <w:szCs w:val="24"/>
        </w:rPr>
        <w:t>1</w:t>
      </w:r>
      <w:r w:rsidR="000F692C" w:rsidRPr="001060F4">
        <w:rPr>
          <w:sz w:val="24"/>
          <w:szCs w:val="24"/>
        </w:rPr>
        <w:t xml:space="preserve">) </w:t>
      </w:r>
    </w:p>
    <w:p w14:paraId="349AC312" w14:textId="76F22D6B" w:rsidR="000F692C" w:rsidRDefault="000F692C" w:rsidP="000F692C">
      <w:pPr>
        <w:pStyle w:val="BodyText"/>
        <w:spacing w:line="240" w:lineRule="auto"/>
        <w:ind w:left="360"/>
        <w:jc w:val="both"/>
        <w:rPr>
          <w:sz w:val="24"/>
          <w:szCs w:val="24"/>
        </w:rPr>
      </w:pPr>
      <w:r w:rsidRPr="001060F4">
        <w:rPr>
          <w:sz w:val="24"/>
          <w:szCs w:val="24"/>
        </w:rPr>
        <w:t>for the 19</w:t>
      </w:r>
      <w:r>
        <w:rPr>
          <w:sz w:val="24"/>
          <w:szCs w:val="24"/>
        </w:rPr>
        <w:t>85</w:t>
      </w:r>
      <w:r w:rsidRPr="001060F4">
        <w:rPr>
          <w:sz w:val="24"/>
          <w:szCs w:val="24"/>
        </w:rPr>
        <w:t>/</w:t>
      </w:r>
      <w:r>
        <w:rPr>
          <w:sz w:val="24"/>
          <w:szCs w:val="24"/>
        </w:rPr>
        <w:t>8</w:t>
      </w:r>
      <w:r w:rsidRPr="001060F4">
        <w:rPr>
          <w:sz w:val="24"/>
          <w:szCs w:val="24"/>
        </w:rPr>
        <w:t>6–</w:t>
      </w:r>
      <w:r>
        <w:rPr>
          <w:sz w:val="24"/>
          <w:szCs w:val="24"/>
        </w:rPr>
        <w:t>1998</w:t>
      </w:r>
      <w:r w:rsidRPr="001060F4">
        <w:rPr>
          <w:sz w:val="24"/>
          <w:szCs w:val="24"/>
        </w:rPr>
        <w:t>/</w:t>
      </w:r>
      <w:r>
        <w:rPr>
          <w:sz w:val="24"/>
          <w:szCs w:val="24"/>
        </w:rPr>
        <w:t>99</w:t>
      </w:r>
      <w:r w:rsidRPr="001060F4">
        <w:rPr>
          <w:sz w:val="24"/>
          <w:szCs w:val="24"/>
        </w:rPr>
        <w:t xml:space="preserve"> period [</w:t>
      </w:r>
      <w:r w:rsidRPr="001060F4">
        <w:rPr>
          <w:sz w:val="24"/>
          <w:szCs w:val="24"/>
        </w:rPr>
        <w:sym w:font="Symbol" w:char="F071"/>
      </w:r>
      <w:r w:rsidRPr="001060F4">
        <w:rPr>
          <w:sz w:val="24"/>
          <w:szCs w:val="24"/>
        </w:rPr>
        <w:t>=</w:t>
      </w:r>
      <w:r>
        <w:rPr>
          <w:sz w:val="24"/>
          <w:szCs w:val="24"/>
        </w:rPr>
        <w:t>6.67</w:t>
      </w:r>
      <w:r w:rsidRPr="001060F4">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=0.3569</m:t>
        </m:r>
      </m:oMath>
      <w:r w:rsidRPr="001060F4">
        <w:rPr>
          <w:sz w:val="24"/>
          <w:szCs w:val="24"/>
        </w:rPr>
        <w:t>]</w:t>
      </w:r>
    </w:p>
    <w:p w14:paraId="43C54B25" w14:textId="20059DF1" w:rsidR="00442E3D" w:rsidRDefault="00442E3D">
      <w:pPr>
        <w:spacing w:after="160" w:line="259" w:lineRule="auto"/>
        <w:rPr>
          <w:sz w:val="24"/>
          <w:szCs w:val="24"/>
        </w:rPr>
      </w:pPr>
      <w:r>
        <w:rPr>
          <w:sz w:val="24"/>
          <w:szCs w:val="24"/>
        </w:rPr>
        <w:br w:type="page"/>
      </w:r>
    </w:p>
    <w:p w14:paraId="303A622E" w14:textId="77777777" w:rsidR="000F692C" w:rsidRPr="003A3758" w:rsidRDefault="000F692C" w:rsidP="000F692C">
      <w:pPr>
        <w:tabs>
          <w:tab w:val="left" w:pos="902"/>
        </w:tabs>
        <w:rPr>
          <w:b/>
          <w:sz w:val="24"/>
          <w:szCs w:val="24"/>
        </w:rPr>
      </w:pPr>
      <w:r w:rsidRPr="003A3758">
        <w:rPr>
          <w:b/>
          <w:sz w:val="24"/>
          <w:szCs w:val="24"/>
        </w:rPr>
        <w:lastRenderedPageBreak/>
        <w:t xml:space="preserve">Appendix </w:t>
      </w:r>
      <w:r>
        <w:rPr>
          <w:b/>
          <w:sz w:val="24"/>
          <w:szCs w:val="24"/>
        </w:rPr>
        <w:t>C</w:t>
      </w:r>
      <w:r w:rsidRPr="003A3758">
        <w:rPr>
          <w:b/>
          <w:sz w:val="24"/>
          <w:szCs w:val="24"/>
        </w:rPr>
        <w:t xml:space="preserve">. </w:t>
      </w:r>
      <w:r>
        <w:rPr>
          <w:b/>
          <w:sz w:val="24"/>
          <w:szCs w:val="24"/>
        </w:rPr>
        <w:t>Cooperative Survey</w:t>
      </w:r>
    </w:p>
    <w:p w14:paraId="4AD553FB" w14:textId="77777777" w:rsidR="000F692C" w:rsidRPr="003A3758" w:rsidRDefault="000F692C" w:rsidP="000F692C">
      <w:pPr>
        <w:tabs>
          <w:tab w:val="left" w:pos="902"/>
        </w:tabs>
        <w:rPr>
          <w:sz w:val="24"/>
          <w:szCs w:val="24"/>
        </w:rPr>
      </w:pPr>
    </w:p>
    <w:p w14:paraId="750392C8" w14:textId="6B3123FD" w:rsidR="000F692C" w:rsidRPr="006A5648" w:rsidRDefault="00251CCB" w:rsidP="006A5648">
      <w:pPr>
        <w:pStyle w:val="ListParagraph"/>
        <w:numPr>
          <w:ilvl w:val="0"/>
          <w:numId w:val="39"/>
        </w:numPr>
        <w:autoSpaceDE w:val="0"/>
        <w:autoSpaceDN w:val="0"/>
        <w:adjustRightInd w:val="0"/>
        <w:rPr>
          <w:i/>
          <w:iCs/>
          <w:sz w:val="24"/>
          <w:szCs w:val="24"/>
        </w:rPr>
      </w:pPr>
      <w:r w:rsidRPr="006A5648">
        <w:rPr>
          <w:i/>
          <w:iCs/>
          <w:sz w:val="24"/>
          <w:szCs w:val="24"/>
        </w:rPr>
        <w:t>Summary</w:t>
      </w:r>
      <w:r w:rsidR="000F692C" w:rsidRPr="006A5648">
        <w:rPr>
          <w:i/>
          <w:iCs/>
          <w:sz w:val="24"/>
          <w:szCs w:val="24"/>
        </w:rPr>
        <w:t xml:space="preserve"> of the survey method</w:t>
      </w:r>
    </w:p>
    <w:p w14:paraId="2522F141" w14:textId="77777777" w:rsidR="000F692C" w:rsidRDefault="000F692C" w:rsidP="000F692C">
      <w:pPr>
        <w:rPr>
          <w:b/>
          <w:sz w:val="24"/>
          <w:szCs w:val="24"/>
        </w:rPr>
      </w:pPr>
    </w:p>
    <w:p w14:paraId="488E01FC" w14:textId="1B38701B" w:rsidR="000F692C" w:rsidRDefault="000F692C" w:rsidP="000F692C">
      <w:pPr>
        <w:rPr>
          <w:bCs/>
          <w:sz w:val="24"/>
          <w:szCs w:val="24"/>
        </w:rPr>
      </w:pPr>
      <w:r>
        <w:rPr>
          <w:bCs/>
          <w:sz w:val="24"/>
          <w:szCs w:val="24"/>
        </w:rPr>
        <w:t xml:space="preserve">The ADF&amp;G and industry collaborative pot survey was initiated in 2015 in the </w:t>
      </w:r>
      <w:r w:rsidRPr="002911C6">
        <w:rPr>
          <w:bCs/>
          <w:color w:val="FF0000"/>
          <w:sz w:val="24"/>
          <w:szCs w:val="24"/>
        </w:rPr>
        <w:t>EAG</w:t>
      </w:r>
      <w:r>
        <w:rPr>
          <w:bCs/>
          <w:color w:val="FF0000"/>
          <w:sz w:val="24"/>
          <w:szCs w:val="24"/>
        </w:rPr>
        <w:t xml:space="preserve"> </w:t>
      </w:r>
      <w:r w:rsidRPr="002911C6">
        <w:rPr>
          <w:bCs/>
          <w:sz w:val="24"/>
          <w:szCs w:val="24"/>
        </w:rPr>
        <w:t xml:space="preserve">and </w:t>
      </w:r>
      <w:r w:rsidR="007440D1">
        <w:rPr>
          <w:bCs/>
          <w:sz w:val="24"/>
          <w:szCs w:val="24"/>
        </w:rPr>
        <w:t xml:space="preserve">has </w:t>
      </w:r>
      <w:r>
        <w:rPr>
          <w:bCs/>
          <w:sz w:val="24"/>
          <w:szCs w:val="24"/>
        </w:rPr>
        <w:t xml:space="preserve">continued since then. The survey was extended to </w:t>
      </w:r>
      <w:r w:rsidRPr="002911C6">
        <w:rPr>
          <w:bCs/>
          <w:color w:val="FF0000"/>
          <w:sz w:val="24"/>
          <w:szCs w:val="24"/>
        </w:rPr>
        <w:t xml:space="preserve">WAG </w:t>
      </w:r>
      <w:r>
        <w:rPr>
          <w:bCs/>
          <w:sz w:val="24"/>
          <w:szCs w:val="24"/>
        </w:rPr>
        <w:t xml:space="preserve">in 2018. A stratified two-stage sampling design has been implemented in a 2 </w:t>
      </w:r>
      <w:r w:rsidR="007440D1">
        <w:rPr>
          <w:bCs/>
          <w:sz w:val="24"/>
          <w:szCs w:val="24"/>
        </w:rPr>
        <w:t>nmi x</w:t>
      </w:r>
      <w:r>
        <w:rPr>
          <w:bCs/>
          <w:sz w:val="24"/>
          <w:szCs w:val="24"/>
        </w:rPr>
        <w:t xml:space="preserve"> 2 nmi grids within 1000 m depth covering the entire golden king crab fishing area. The </w:t>
      </w:r>
      <w:r w:rsidRPr="006D2E4B">
        <w:rPr>
          <w:bCs/>
          <w:sz w:val="24"/>
          <w:szCs w:val="24"/>
        </w:rPr>
        <w:t xml:space="preserve">2 </w:t>
      </w:r>
      <w:r w:rsidR="007440D1">
        <w:rPr>
          <w:bCs/>
          <w:sz w:val="24"/>
          <w:szCs w:val="24"/>
        </w:rPr>
        <w:t xml:space="preserve">nmi </w:t>
      </w:r>
      <w:r w:rsidRPr="006D2E4B">
        <w:rPr>
          <w:bCs/>
          <w:sz w:val="24"/>
          <w:szCs w:val="24"/>
        </w:rPr>
        <w:t>x 2</w:t>
      </w:r>
      <w:r>
        <w:rPr>
          <w:bCs/>
          <w:sz w:val="24"/>
          <w:szCs w:val="24"/>
        </w:rPr>
        <w:t xml:space="preserve"> </w:t>
      </w:r>
      <w:r w:rsidRPr="006D2E4B">
        <w:rPr>
          <w:bCs/>
          <w:sz w:val="24"/>
          <w:szCs w:val="24"/>
        </w:rPr>
        <w:t>nm</w:t>
      </w:r>
      <w:r>
        <w:rPr>
          <w:bCs/>
          <w:sz w:val="24"/>
          <w:szCs w:val="24"/>
        </w:rPr>
        <w:t>i</w:t>
      </w:r>
      <w:r w:rsidRPr="006D2E4B">
        <w:rPr>
          <w:bCs/>
          <w:sz w:val="24"/>
          <w:szCs w:val="24"/>
        </w:rPr>
        <w:t xml:space="preserve"> </w:t>
      </w:r>
      <w:r>
        <w:rPr>
          <w:bCs/>
          <w:sz w:val="24"/>
          <w:szCs w:val="24"/>
        </w:rPr>
        <w:t xml:space="preserve">choice was the </w:t>
      </w:r>
      <w:r w:rsidRPr="006D2E4B">
        <w:rPr>
          <w:bCs/>
          <w:sz w:val="24"/>
          <w:szCs w:val="24"/>
        </w:rPr>
        <w:t>best compromise between scale of fishing gear, accuracy of</w:t>
      </w:r>
      <w:r>
        <w:rPr>
          <w:bCs/>
          <w:sz w:val="24"/>
          <w:szCs w:val="24"/>
        </w:rPr>
        <w:t xml:space="preserve"> </w:t>
      </w:r>
      <w:r w:rsidRPr="006D2E4B">
        <w:rPr>
          <w:bCs/>
          <w:sz w:val="24"/>
          <w:szCs w:val="24"/>
        </w:rPr>
        <w:t>defining habitat, and number of possible stations</w:t>
      </w:r>
      <w:r>
        <w:rPr>
          <w:bCs/>
          <w:sz w:val="24"/>
          <w:szCs w:val="24"/>
        </w:rPr>
        <w:t xml:space="preserve"> (Figure C1)</w:t>
      </w:r>
      <w:r w:rsidRPr="006D2E4B">
        <w:rPr>
          <w:bCs/>
          <w:sz w:val="24"/>
          <w:szCs w:val="24"/>
        </w:rPr>
        <w:t>.</w:t>
      </w:r>
      <w:r>
        <w:rPr>
          <w:bCs/>
          <w:sz w:val="24"/>
          <w:szCs w:val="24"/>
        </w:rPr>
        <w:t xml:space="preserve"> </w:t>
      </w:r>
    </w:p>
    <w:p w14:paraId="0AEF034E" w14:textId="77777777" w:rsidR="000F692C" w:rsidRDefault="000F692C" w:rsidP="000F692C">
      <w:pPr>
        <w:rPr>
          <w:bCs/>
          <w:sz w:val="24"/>
          <w:szCs w:val="24"/>
        </w:rPr>
      </w:pPr>
    </w:p>
    <w:p w14:paraId="0E5E8A40" w14:textId="77777777" w:rsidR="000F692C" w:rsidRDefault="000F692C" w:rsidP="000F692C">
      <w:pPr>
        <w:rPr>
          <w:bCs/>
          <w:sz w:val="24"/>
          <w:szCs w:val="24"/>
        </w:rPr>
      </w:pPr>
      <w:r w:rsidRPr="00CB083E">
        <w:rPr>
          <w:bCs/>
          <w:noProof/>
          <w:sz w:val="24"/>
          <w:szCs w:val="24"/>
        </w:rPr>
        <w:drawing>
          <wp:inline distT="0" distB="0" distL="0" distR="0" wp14:anchorId="4ACFC483" wp14:editId="1FB2BA39">
            <wp:extent cx="5943600" cy="3394075"/>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5943600" cy="3394075"/>
                    </a:xfrm>
                    <a:prstGeom prst="rect">
                      <a:avLst/>
                    </a:prstGeom>
                  </pic:spPr>
                </pic:pic>
              </a:graphicData>
            </a:graphic>
          </wp:inline>
        </w:drawing>
      </w:r>
    </w:p>
    <w:p w14:paraId="5BEA7498" w14:textId="77777777" w:rsidR="000F692C" w:rsidRDefault="000F692C" w:rsidP="000F692C">
      <w:pPr>
        <w:rPr>
          <w:bCs/>
          <w:sz w:val="24"/>
          <w:szCs w:val="24"/>
        </w:rPr>
      </w:pPr>
      <w:r>
        <w:rPr>
          <w:bCs/>
          <w:sz w:val="24"/>
          <w:szCs w:val="24"/>
        </w:rPr>
        <w:t xml:space="preserve"> </w:t>
      </w:r>
    </w:p>
    <w:p w14:paraId="4C87BFAA" w14:textId="69472145" w:rsidR="000F692C" w:rsidRDefault="000F692C" w:rsidP="000F692C">
      <w:pPr>
        <w:rPr>
          <w:bCs/>
          <w:sz w:val="24"/>
          <w:szCs w:val="24"/>
        </w:rPr>
      </w:pPr>
      <w:r>
        <w:rPr>
          <w:bCs/>
          <w:sz w:val="24"/>
          <w:szCs w:val="24"/>
        </w:rPr>
        <w:t xml:space="preserve">Figure C.1. Survey design: 2 </w:t>
      </w:r>
      <w:r w:rsidR="00E75BC8">
        <w:rPr>
          <w:bCs/>
          <w:sz w:val="24"/>
          <w:szCs w:val="24"/>
        </w:rPr>
        <w:t xml:space="preserve">nmi </w:t>
      </w:r>
      <w:r>
        <w:rPr>
          <w:bCs/>
          <w:sz w:val="24"/>
          <w:szCs w:val="24"/>
        </w:rPr>
        <w:t xml:space="preserve">x 2 nmi grids overlaid on observer pot sample locations (green squares) in </w:t>
      </w:r>
      <w:r w:rsidRPr="00571751">
        <w:rPr>
          <w:bCs/>
          <w:color w:val="FF0000"/>
          <w:sz w:val="24"/>
          <w:szCs w:val="24"/>
        </w:rPr>
        <w:t>EAG</w:t>
      </w:r>
      <w:r>
        <w:rPr>
          <w:bCs/>
          <w:sz w:val="24"/>
          <w:szCs w:val="24"/>
        </w:rPr>
        <w:t>.</w:t>
      </w:r>
    </w:p>
    <w:p w14:paraId="0ED0AB70" w14:textId="77777777" w:rsidR="000F692C" w:rsidRDefault="000F692C" w:rsidP="000F692C">
      <w:pPr>
        <w:rPr>
          <w:bCs/>
          <w:sz w:val="24"/>
          <w:szCs w:val="24"/>
        </w:rPr>
      </w:pPr>
    </w:p>
    <w:p w14:paraId="764D9085" w14:textId="77777777" w:rsidR="000F692C" w:rsidRDefault="000F692C" w:rsidP="000F692C">
      <w:pPr>
        <w:rPr>
          <w:bCs/>
          <w:sz w:val="24"/>
          <w:szCs w:val="24"/>
        </w:rPr>
      </w:pPr>
      <w:r>
        <w:rPr>
          <w:bCs/>
          <w:sz w:val="24"/>
          <w:szCs w:val="24"/>
        </w:rPr>
        <w:t xml:space="preserve">There are nearly 1100 grids in the </w:t>
      </w:r>
      <w:r w:rsidRPr="002911C6">
        <w:rPr>
          <w:bCs/>
          <w:color w:val="FF0000"/>
          <w:sz w:val="24"/>
          <w:szCs w:val="24"/>
        </w:rPr>
        <w:t>EAG</w:t>
      </w:r>
      <w:r>
        <w:rPr>
          <w:bCs/>
          <w:sz w:val="24"/>
          <w:szCs w:val="24"/>
        </w:rPr>
        <w:t xml:space="preserve"> divided into three equal size strata for selecting random pot sampling locations (Figures C.2 and C.3).</w:t>
      </w:r>
    </w:p>
    <w:p w14:paraId="18AE3E4C" w14:textId="77777777" w:rsidR="000F692C" w:rsidRDefault="000F692C" w:rsidP="000F692C">
      <w:pPr>
        <w:rPr>
          <w:bCs/>
          <w:sz w:val="24"/>
          <w:szCs w:val="24"/>
        </w:rPr>
      </w:pPr>
    </w:p>
    <w:p w14:paraId="6F98A660" w14:textId="77777777" w:rsidR="000F692C" w:rsidRDefault="000F692C" w:rsidP="000F692C">
      <w:pPr>
        <w:rPr>
          <w:bCs/>
          <w:sz w:val="24"/>
          <w:szCs w:val="24"/>
        </w:rPr>
      </w:pPr>
      <w:r w:rsidRPr="00CB083E">
        <w:rPr>
          <w:bCs/>
          <w:noProof/>
          <w:sz w:val="24"/>
          <w:szCs w:val="24"/>
        </w:rPr>
        <w:lastRenderedPageBreak/>
        <w:drawing>
          <wp:inline distT="0" distB="0" distL="0" distR="0" wp14:anchorId="269ECE03" wp14:editId="3552107F">
            <wp:extent cx="5943600" cy="3393440"/>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5943600" cy="3393440"/>
                    </a:xfrm>
                    <a:prstGeom prst="rect">
                      <a:avLst/>
                    </a:prstGeom>
                  </pic:spPr>
                </pic:pic>
              </a:graphicData>
            </a:graphic>
          </wp:inline>
        </w:drawing>
      </w:r>
    </w:p>
    <w:p w14:paraId="4E3396A1" w14:textId="4DCD901F" w:rsidR="000F692C" w:rsidRDefault="000F692C" w:rsidP="000F692C">
      <w:pPr>
        <w:rPr>
          <w:bCs/>
          <w:sz w:val="24"/>
          <w:szCs w:val="24"/>
        </w:rPr>
      </w:pPr>
      <w:r>
        <w:rPr>
          <w:bCs/>
          <w:sz w:val="24"/>
          <w:szCs w:val="24"/>
        </w:rPr>
        <w:t xml:space="preserve">Figure C.2. Survey design: 2 </w:t>
      </w:r>
      <w:r w:rsidR="00327781">
        <w:rPr>
          <w:bCs/>
          <w:sz w:val="24"/>
          <w:szCs w:val="24"/>
        </w:rPr>
        <w:t xml:space="preserve">nmi </w:t>
      </w:r>
      <w:r>
        <w:rPr>
          <w:bCs/>
          <w:sz w:val="24"/>
          <w:szCs w:val="24"/>
        </w:rPr>
        <w:t xml:space="preserve">x 2 nmi grids stratified by three equal sizes for selecting random pot sampling locations in </w:t>
      </w:r>
      <w:r w:rsidRPr="007365B8">
        <w:rPr>
          <w:bCs/>
          <w:color w:val="FF0000"/>
          <w:sz w:val="24"/>
          <w:szCs w:val="24"/>
        </w:rPr>
        <w:t>EAG</w:t>
      </w:r>
      <w:r>
        <w:rPr>
          <w:bCs/>
          <w:sz w:val="24"/>
          <w:szCs w:val="24"/>
        </w:rPr>
        <w:t>.</w:t>
      </w:r>
    </w:p>
    <w:p w14:paraId="2C266BBE" w14:textId="77777777" w:rsidR="000F692C" w:rsidRDefault="000F692C" w:rsidP="000F692C">
      <w:pPr>
        <w:rPr>
          <w:bCs/>
          <w:sz w:val="24"/>
          <w:szCs w:val="24"/>
        </w:rPr>
      </w:pPr>
    </w:p>
    <w:p w14:paraId="590015EA" w14:textId="77777777" w:rsidR="000F692C" w:rsidRDefault="000F692C" w:rsidP="000F692C">
      <w:pPr>
        <w:rPr>
          <w:bCs/>
          <w:sz w:val="24"/>
          <w:szCs w:val="24"/>
        </w:rPr>
      </w:pPr>
      <w:r w:rsidRPr="00D07782">
        <w:rPr>
          <w:bCs/>
          <w:noProof/>
          <w:sz w:val="24"/>
          <w:szCs w:val="24"/>
        </w:rPr>
        <w:lastRenderedPageBreak/>
        <w:drawing>
          <wp:inline distT="0" distB="0" distL="0" distR="0" wp14:anchorId="284FB5F3" wp14:editId="1503EEA4">
            <wp:extent cx="5943600" cy="4658360"/>
            <wp:effectExtent l="0" t="0" r="0" b="8890"/>
            <wp:docPr id="22" name="Picture 2" descr="A close up of a map&#10;&#10;Description automatically generated">
              <a:extLst xmlns:a="http://schemas.openxmlformats.org/drawingml/2006/main">
                <a:ext uri="{FF2B5EF4-FFF2-40B4-BE49-F238E27FC236}">
                  <a16:creationId xmlns:a16="http://schemas.microsoft.com/office/drawing/2014/main" id="{4740A18A-E9AD-4821-9EB1-766ECCA83E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 up of a map&#10;&#10;Description automatically generated">
                      <a:extLst>
                        <a:ext uri="{FF2B5EF4-FFF2-40B4-BE49-F238E27FC236}">
                          <a16:creationId xmlns:a16="http://schemas.microsoft.com/office/drawing/2014/main" id="{4740A18A-E9AD-4821-9EB1-766ECCA83E0C}"/>
                        </a:ext>
                      </a:extLst>
                    </pic:cNvPr>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4658360"/>
                    </a:xfrm>
                    <a:prstGeom prst="rect">
                      <a:avLst/>
                    </a:prstGeom>
                  </pic:spPr>
                </pic:pic>
              </a:graphicData>
            </a:graphic>
          </wp:inline>
        </w:drawing>
      </w:r>
    </w:p>
    <w:p w14:paraId="73558D31" w14:textId="77777777" w:rsidR="000F692C" w:rsidRDefault="000F692C" w:rsidP="000F692C">
      <w:pPr>
        <w:rPr>
          <w:bCs/>
          <w:sz w:val="24"/>
          <w:szCs w:val="24"/>
        </w:rPr>
      </w:pPr>
    </w:p>
    <w:p w14:paraId="3416932D" w14:textId="77777777" w:rsidR="000F692C" w:rsidRDefault="000F692C" w:rsidP="000F692C">
      <w:pPr>
        <w:rPr>
          <w:bCs/>
          <w:sz w:val="24"/>
          <w:szCs w:val="24"/>
        </w:rPr>
      </w:pPr>
      <w:r>
        <w:rPr>
          <w:bCs/>
          <w:sz w:val="24"/>
          <w:szCs w:val="24"/>
        </w:rPr>
        <w:t xml:space="preserve">Figure C.3. Random sample of 22 cells selected in each of three sub strata in </w:t>
      </w:r>
      <w:r w:rsidRPr="00CE75F9">
        <w:rPr>
          <w:bCs/>
          <w:color w:val="FF0000"/>
          <w:sz w:val="24"/>
          <w:szCs w:val="24"/>
        </w:rPr>
        <w:t xml:space="preserve">EAG </w:t>
      </w:r>
      <w:r>
        <w:rPr>
          <w:bCs/>
          <w:sz w:val="24"/>
          <w:szCs w:val="24"/>
        </w:rPr>
        <w:t>during the 2019 fishery.</w:t>
      </w:r>
    </w:p>
    <w:p w14:paraId="61190148" w14:textId="77777777" w:rsidR="000F692C" w:rsidRDefault="000F692C" w:rsidP="000F692C">
      <w:pPr>
        <w:rPr>
          <w:bCs/>
          <w:sz w:val="24"/>
          <w:szCs w:val="24"/>
        </w:rPr>
      </w:pPr>
    </w:p>
    <w:p w14:paraId="1753227E" w14:textId="5E7B8F2D" w:rsidR="000F692C" w:rsidRDefault="000F692C" w:rsidP="000F692C">
      <w:pPr>
        <w:rPr>
          <w:bCs/>
          <w:sz w:val="24"/>
          <w:szCs w:val="24"/>
        </w:rPr>
      </w:pPr>
      <w:r>
        <w:rPr>
          <w:bCs/>
          <w:sz w:val="24"/>
          <w:szCs w:val="24"/>
        </w:rPr>
        <w:t>Survey</w:t>
      </w:r>
      <w:r w:rsidR="007C4246">
        <w:rPr>
          <w:bCs/>
          <w:sz w:val="24"/>
          <w:szCs w:val="24"/>
        </w:rPr>
        <w:t>s</w:t>
      </w:r>
      <w:r>
        <w:rPr>
          <w:bCs/>
          <w:sz w:val="24"/>
          <w:szCs w:val="24"/>
        </w:rPr>
        <w:t xml:space="preserve"> occur during the first month of each fishing season with one to two ADF&amp;G biologists onboard the fishing vessel to collect fishery and biological data. Fishing operation takes place in a randomly selected set of grids in each </w:t>
      </w:r>
      <w:r w:rsidR="00251CCB">
        <w:rPr>
          <w:bCs/>
          <w:sz w:val="24"/>
          <w:szCs w:val="24"/>
        </w:rPr>
        <w:t>strat</w:t>
      </w:r>
      <w:r w:rsidR="00EF4815">
        <w:rPr>
          <w:bCs/>
          <w:sz w:val="24"/>
          <w:szCs w:val="24"/>
        </w:rPr>
        <w:t>um</w:t>
      </w:r>
      <w:r w:rsidR="00251CCB">
        <w:rPr>
          <w:bCs/>
          <w:sz w:val="24"/>
          <w:szCs w:val="24"/>
        </w:rPr>
        <w:t xml:space="preserve"> with</w:t>
      </w:r>
      <w:r>
        <w:rPr>
          <w:bCs/>
          <w:sz w:val="24"/>
          <w:szCs w:val="24"/>
        </w:rPr>
        <w:t xml:space="preserve"> long-line pots. The number of pots per string ranges from 30 to 40, 200 m apart, and a vessel carr</w:t>
      </w:r>
      <w:r w:rsidR="007C4246">
        <w:rPr>
          <w:bCs/>
          <w:sz w:val="24"/>
          <w:szCs w:val="24"/>
        </w:rPr>
        <w:t>ies</w:t>
      </w:r>
      <w:r>
        <w:rPr>
          <w:bCs/>
          <w:sz w:val="24"/>
          <w:szCs w:val="24"/>
        </w:rPr>
        <w:t xml:space="preserve"> on average 35 strings. Pot sizes range from 5.5 </w:t>
      </w:r>
      <w:r w:rsidR="007C4246">
        <w:rPr>
          <w:bCs/>
          <w:sz w:val="24"/>
          <w:szCs w:val="24"/>
        </w:rPr>
        <w:t xml:space="preserve">ft </w:t>
      </w:r>
      <w:r>
        <w:rPr>
          <w:bCs/>
          <w:sz w:val="24"/>
          <w:szCs w:val="24"/>
        </w:rPr>
        <w:t xml:space="preserve">x 5.5 ft to 7 </w:t>
      </w:r>
      <w:r w:rsidR="007C4246">
        <w:rPr>
          <w:bCs/>
          <w:sz w:val="24"/>
          <w:szCs w:val="24"/>
        </w:rPr>
        <w:t xml:space="preserve">ft </w:t>
      </w:r>
      <w:r>
        <w:rPr>
          <w:bCs/>
          <w:sz w:val="24"/>
          <w:szCs w:val="24"/>
        </w:rPr>
        <w:t>x 7 ft with large mesh sizes for retention of legal</w:t>
      </w:r>
      <w:r w:rsidR="00EF4815">
        <w:rPr>
          <w:bCs/>
          <w:sz w:val="24"/>
          <w:szCs w:val="24"/>
        </w:rPr>
        <w:t xml:space="preserve">-sized </w:t>
      </w:r>
      <w:r>
        <w:rPr>
          <w:bCs/>
          <w:sz w:val="24"/>
          <w:szCs w:val="24"/>
        </w:rPr>
        <w:t>king crab. A few small mesh size research pots are also deployed for special studies.  Fishing operation is not standardized for depth or soak time to allow normal fishing practices.</w:t>
      </w:r>
    </w:p>
    <w:p w14:paraId="6B5EEE7F" w14:textId="77777777" w:rsidR="000F692C" w:rsidRDefault="000F692C" w:rsidP="000F692C">
      <w:pPr>
        <w:rPr>
          <w:bCs/>
          <w:sz w:val="24"/>
          <w:szCs w:val="24"/>
        </w:rPr>
      </w:pPr>
      <w:r>
        <w:rPr>
          <w:bCs/>
          <w:sz w:val="24"/>
          <w:szCs w:val="24"/>
        </w:rPr>
        <w:t xml:space="preserve"> </w:t>
      </w:r>
    </w:p>
    <w:p w14:paraId="33F07D37" w14:textId="50203E4F" w:rsidR="000F692C" w:rsidRDefault="000F692C" w:rsidP="000F692C">
      <w:pPr>
        <w:rPr>
          <w:bCs/>
          <w:sz w:val="24"/>
          <w:szCs w:val="24"/>
        </w:rPr>
      </w:pPr>
      <w:r>
        <w:rPr>
          <w:bCs/>
          <w:sz w:val="24"/>
          <w:szCs w:val="24"/>
        </w:rPr>
        <w:t>There are multiple pots (typically about 5 pots) sampled for each long-line string with approximately 35 crab measurement made per pot. For example, if 100 crabs are caught in a sampled pot, the biologist measures every third crab. The following snapshot of an observation record provide</w:t>
      </w:r>
      <w:r w:rsidR="007C4246">
        <w:rPr>
          <w:bCs/>
          <w:sz w:val="24"/>
          <w:szCs w:val="24"/>
        </w:rPr>
        <w:t>s</w:t>
      </w:r>
      <w:r>
        <w:rPr>
          <w:bCs/>
          <w:sz w:val="24"/>
          <w:szCs w:val="24"/>
        </w:rPr>
        <w:t xml:space="preserve"> </w:t>
      </w:r>
      <w:r w:rsidR="007C4246">
        <w:rPr>
          <w:bCs/>
          <w:sz w:val="24"/>
          <w:szCs w:val="24"/>
        </w:rPr>
        <w:t>an example</w:t>
      </w:r>
      <w:r>
        <w:rPr>
          <w:bCs/>
          <w:sz w:val="24"/>
          <w:szCs w:val="24"/>
        </w:rPr>
        <w:t xml:space="preserve"> of what stock assessment data are collected. </w:t>
      </w:r>
    </w:p>
    <w:p w14:paraId="40CFF842" w14:textId="77777777" w:rsidR="000F692C" w:rsidRDefault="000F692C" w:rsidP="000F692C">
      <w:pPr>
        <w:rPr>
          <w:bCs/>
          <w:sz w:val="24"/>
          <w:szCs w:val="24"/>
        </w:rPr>
        <w:sectPr w:rsidR="000F692C" w:rsidSect="002B551B">
          <w:pgSz w:w="12240" w:h="15840"/>
          <w:pgMar w:top="1440" w:right="1440" w:bottom="1440" w:left="1440" w:header="720" w:footer="720" w:gutter="0"/>
          <w:cols w:space="720"/>
          <w:docGrid w:linePitch="360"/>
        </w:sectPr>
      </w:pPr>
      <w:r>
        <w:rPr>
          <w:bCs/>
          <w:sz w:val="24"/>
          <w:szCs w:val="24"/>
        </w:rPr>
        <w:t xml:space="preserve">  </w:t>
      </w:r>
    </w:p>
    <w:p w14:paraId="0573D632" w14:textId="77777777" w:rsidR="000F692C" w:rsidRPr="00EA0EBE" w:rsidRDefault="000F692C" w:rsidP="000F692C">
      <w:pPr>
        <w:rPr>
          <w:b/>
          <w:sz w:val="24"/>
          <w:szCs w:val="24"/>
        </w:rPr>
      </w:pPr>
    </w:p>
    <w:tbl>
      <w:tblPr>
        <w:tblW w:w="13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1210"/>
        <w:gridCol w:w="960"/>
        <w:gridCol w:w="960"/>
        <w:gridCol w:w="993"/>
        <w:gridCol w:w="960"/>
        <w:gridCol w:w="1465"/>
        <w:gridCol w:w="1224"/>
        <w:gridCol w:w="960"/>
        <w:gridCol w:w="960"/>
        <w:gridCol w:w="560"/>
      </w:tblGrid>
      <w:tr w:rsidR="000F692C" w:rsidRPr="00C2539F" w14:paraId="50703F4B" w14:textId="77777777" w:rsidTr="002B551B">
        <w:trPr>
          <w:trHeight w:val="290"/>
        </w:trPr>
        <w:tc>
          <w:tcPr>
            <w:tcW w:w="960" w:type="dxa"/>
            <w:shd w:val="clear" w:color="auto" w:fill="auto"/>
            <w:noWrap/>
            <w:vAlign w:val="bottom"/>
            <w:hideMark/>
          </w:tcPr>
          <w:p w14:paraId="47ECE3F3"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fishery</w:t>
            </w:r>
          </w:p>
        </w:tc>
        <w:tc>
          <w:tcPr>
            <w:tcW w:w="960" w:type="dxa"/>
            <w:shd w:val="clear" w:color="auto" w:fill="auto"/>
            <w:noWrap/>
            <w:vAlign w:val="bottom"/>
            <w:hideMark/>
          </w:tcPr>
          <w:p w14:paraId="65F1CC6C"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year</w:t>
            </w:r>
          </w:p>
        </w:tc>
        <w:tc>
          <w:tcPr>
            <w:tcW w:w="960" w:type="dxa"/>
            <w:shd w:val="clear" w:color="auto" w:fill="auto"/>
            <w:noWrap/>
            <w:vAlign w:val="bottom"/>
            <w:hideMark/>
          </w:tcPr>
          <w:p w14:paraId="083C41B3"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vessel</w:t>
            </w:r>
          </w:p>
        </w:tc>
        <w:tc>
          <w:tcPr>
            <w:tcW w:w="1210" w:type="dxa"/>
            <w:shd w:val="clear" w:color="auto" w:fill="auto"/>
            <w:noWrap/>
            <w:vAlign w:val="bottom"/>
            <w:hideMark/>
          </w:tcPr>
          <w:p w14:paraId="0AB12A2D"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skipper</w:t>
            </w:r>
          </w:p>
        </w:tc>
        <w:tc>
          <w:tcPr>
            <w:tcW w:w="960" w:type="dxa"/>
            <w:shd w:val="clear" w:color="auto" w:fill="auto"/>
            <w:noWrap/>
            <w:vAlign w:val="bottom"/>
            <w:hideMark/>
          </w:tcPr>
          <w:p w14:paraId="49ABB206"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String</w:t>
            </w:r>
            <w:r>
              <w:rPr>
                <w:rFonts w:ascii="Calibri" w:hAnsi="Calibri" w:cs="Calibri"/>
                <w:color w:val="000000"/>
                <w:sz w:val="18"/>
                <w:szCs w:val="18"/>
              </w:rPr>
              <w:t>#</w:t>
            </w:r>
          </w:p>
        </w:tc>
        <w:tc>
          <w:tcPr>
            <w:tcW w:w="960" w:type="dxa"/>
            <w:shd w:val="clear" w:color="auto" w:fill="auto"/>
            <w:noWrap/>
            <w:vAlign w:val="bottom"/>
            <w:hideMark/>
          </w:tcPr>
          <w:p w14:paraId="5AD97A6D"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pot_size</w:t>
            </w:r>
          </w:p>
        </w:tc>
        <w:tc>
          <w:tcPr>
            <w:tcW w:w="993" w:type="dxa"/>
            <w:shd w:val="clear" w:color="auto" w:fill="auto"/>
            <w:noWrap/>
            <w:vAlign w:val="bottom"/>
            <w:hideMark/>
          </w:tcPr>
          <w:p w14:paraId="643A972A"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mesh_size</w:t>
            </w:r>
          </w:p>
        </w:tc>
        <w:tc>
          <w:tcPr>
            <w:tcW w:w="960" w:type="dxa"/>
            <w:shd w:val="clear" w:color="auto" w:fill="auto"/>
            <w:noWrap/>
            <w:vAlign w:val="bottom"/>
            <w:hideMark/>
          </w:tcPr>
          <w:p w14:paraId="36C611DB"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bait</w:t>
            </w:r>
          </w:p>
        </w:tc>
        <w:tc>
          <w:tcPr>
            <w:tcW w:w="1465" w:type="dxa"/>
            <w:shd w:val="clear" w:color="auto" w:fill="auto"/>
            <w:noWrap/>
            <w:vAlign w:val="bottom"/>
            <w:hideMark/>
          </w:tcPr>
          <w:p w14:paraId="67A7D21A"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subsample_rate</w:t>
            </w:r>
          </w:p>
        </w:tc>
        <w:tc>
          <w:tcPr>
            <w:tcW w:w="1224" w:type="dxa"/>
            <w:shd w:val="clear" w:color="auto" w:fill="auto"/>
            <w:noWrap/>
            <w:vAlign w:val="bottom"/>
            <w:hideMark/>
          </w:tcPr>
          <w:p w14:paraId="2C341D97"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species_code</w:t>
            </w:r>
          </w:p>
        </w:tc>
        <w:tc>
          <w:tcPr>
            <w:tcW w:w="960" w:type="dxa"/>
            <w:shd w:val="clear" w:color="auto" w:fill="auto"/>
            <w:noWrap/>
            <w:vAlign w:val="bottom"/>
            <w:hideMark/>
          </w:tcPr>
          <w:p w14:paraId="66600424"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sex</w:t>
            </w:r>
          </w:p>
        </w:tc>
        <w:tc>
          <w:tcPr>
            <w:tcW w:w="960" w:type="dxa"/>
            <w:shd w:val="clear" w:color="auto" w:fill="auto"/>
            <w:noWrap/>
            <w:vAlign w:val="bottom"/>
            <w:hideMark/>
          </w:tcPr>
          <w:p w14:paraId="0C8BD490"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size</w:t>
            </w:r>
          </w:p>
        </w:tc>
        <w:tc>
          <w:tcPr>
            <w:tcW w:w="560" w:type="dxa"/>
            <w:shd w:val="clear" w:color="auto" w:fill="auto"/>
            <w:noWrap/>
            <w:vAlign w:val="bottom"/>
            <w:hideMark/>
          </w:tcPr>
          <w:p w14:paraId="6B6658F9"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legal</w:t>
            </w:r>
          </w:p>
        </w:tc>
      </w:tr>
      <w:tr w:rsidR="000F692C" w:rsidRPr="00C2539F" w14:paraId="707A2039" w14:textId="77777777" w:rsidTr="002B551B">
        <w:trPr>
          <w:trHeight w:val="290"/>
        </w:trPr>
        <w:tc>
          <w:tcPr>
            <w:tcW w:w="960" w:type="dxa"/>
            <w:shd w:val="clear" w:color="auto" w:fill="auto"/>
            <w:noWrap/>
            <w:vAlign w:val="bottom"/>
            <w:hideMark/>
          </w:tcPr>
          <w:p w14:paraId="7D38FD61" w14:textId="77777777" w:rsidR="000F692C" w:rsidRPr="00C2539F" w:rsidRDefault="000F692C" w:rsidP="002B551B">
            <w:pPr>
              <w:rPr>
                <w:rFonts w:ascii="Calibri" w:hAnsi="Calibri" w:cs="Calibri"/>
                <w:color w:val="000000"/>
                <w:sz w:val="18"/>
                <w:szCs w:val="18"/>
              </w:rPr>
            </w:pPr>
            <w:r w:rsidRPr="00C91C53">
              <w:rPr>
                <w:rFonts w:ascii="Calibri" w:hAnsi="Calibri" w:cs="Calibri"/>
                <w:color w:val="FF0000"/>
                <w:sz w:val="18"/>
                <w:szCs w:val="18"/>
              </w:rPr>
              <w:t>EAG</w:t>
            </w:r>
          </w:p>
        </w:tc>
        <w:tc>
          <w:tcPr>
            <w:tcW w:w="960" w:type="dxa"/>
            <w:shd w:val="clear" w:color="auto" w:fill="auto"/>
            <w:noWrap/>
            <w:vAlign w:val="bottom"/>
            <w:hideMark/>
          </w:tcPr>
          <w:p w14:paraId="0E5D69FA"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2015</w:t>
            </w:r>
          </w:p>
        </w:tc>
        <w:tc>
          <w:tcPr>
            <w:tcW w:w="960" w:type="dxa"/>
            <w:shd w:val="clear" w:color="auto" w:fill="auto"/>
            <w:noWrap/>
            <w:vAlign w:val="bottom"/>
            <w:hideMark/>
          </w:tcPr>
          <w:p w14:paraId="30B7597D" w14:textId="77777777" w:rsidR="000F692C" w:rsidRPr="00C2539F" w:rsidRDefault="000F692C" w:rsidP="002B551B">
            <w:pPr>
              <w:rPr>
                <w:rFonts w:ascii="Calibri" w:hAnsi="Calibri" w:cs="Calibri"/>
                <w:color w:val="000000"/>
                <w:sz w:val="18"/>
                <w:szCs w:val="18"/>
              </w:rPr>
            </w:pPr>
            <w:r>
              <w:rPr>
                <w:rFonts w:ascii="Calibri" w:hAnsi="Calibri" w:cs="Calibri"/>
                <w:color w:val="000000"/>
                <w:sz w:val="18"/>
                <w:szCs w:val="18"/>
              </w:rPr>
              <w:t>20556</w:t>
            </w:r>
          </w:p>
        </w:tc>
        <w:tc>
          <w:tcPr>
            <w:tcW w:w="1210" w:type="dxa"/>
            <w:shd w:val="clear" w:color="auto" w:fill="auto"/>
            <w:noWrap/>
            <w:vAlign w:val="bottom"/>
            <w:hideMark/>
          </w:tcPr>
          <w:p w14:paraId="04F0D6B2"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Chad_Hoefer</w:t>
            </w:r>
          </w:p>
        </w:tc>
        <w:tc>
          <w:tcPr>
            <w:tcW w:w="960" w:type="dxa"/>
            <w:shd w:val="clear" w:color="auto" w:fill="auto"/>
            <w:noWrap/>
            <w:vAlign w:val="bottom"/>
            <w:hideMark/>
          </w:tcPr>
          <w:p w14:paraId="26692CAE"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1</w:t>
            </w:r>
          </w:p>
        </w:tc>
        <w:tc>
          <w:tcPr>
            <w:tcW w:w="960" w:type="dxa"/>
            <w:shd w:val="clear" w:color="auto" w:fill="auto"/>
            <w:noWrap/>
            <w:vAlign w:val="bottom"/>
            <w:hideMark/>
          </w:tcPr>
          <w:p w14:paraId="2BE3C3AA"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5x5</w:t>
            </w:r>
          </w:p>
        </w:tc>
        <w:tc>
          <w:tcPr>
            <w:tcW w:w="993" w:type="dxa"/>
            <w:shd w:val="clear" w:color="auto" w:fill="auto"/>
            <w:noWrap/>
            <w:vAlign w:val="bottom"/>
            <w:hideMark/>
          </w:tcPr>
          <w:p w14:paraId="5BD609ED"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king(large)</w:t>
            </w:r>
          </w:p>
        </w:tc>
        <w:tc>
          <w:tcPr>
            <w:tcW w:w="960" w:type="dxa"/>
            <w:shd w:val="clear" w:color="auto" w:fill="auto"/>
            <w:noWrap/>
            <w:vAlign w:val="bottom"/>
            <w:hideMark/>
          </w:tcPr>
          <w:p w14:paraId="3D47B9A4"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halibut</w:t>
            </w:r>
          </w:p>
        </w:tc>
        <w:tc>
          <w:tcPr>
            <w:tcW w:w="1465" w:type="dxa"/>
            <w:shd w:val="clear" w:color="auto" w:fill="auto"/>
            <w:noWrap/>
            <w:vAlign w:val="bottom"/>
            <w:hideMark/>
          </w:tcPr>
          <w:p w14:paraId="03A99BAD" w14:textId="77777777" w:rsidR="000F692C" w:rsidRPr="00C2539F" w:rsidRDefault="000F692C" w:rsidP="002B551B">
            <w:pPr>
              <w:jc w:val="center"/>
              <w:rPr>
                <w:rFonts w:ascii="Calibri" w:hAnsi="Calibri" w:cs="Calibri"/>
                <w:color w:val="000000"/>
                <w:sz w:val="18"/>
                <w:szCs w:val="18"/>
              </w:rPr>
            </w:pPr>
            <w:r w:rsidRPr="00C2539F">
              <w:rPr>
                <w:rFonts w:ascii="Calibri" w:hAnsi="Calibri" w:cs="Calibri"/>
                <w:color w:val="000000"/>
                <w:sz w:val="18"/>
                <w:szCs w:val="18"/>
              </w:rPr>
              <w:t>2</w:t>
            </w:r>
          </w:p>
        </w:tc>
        <w:tc>
          <w:tcPr>
            <w:tcW w:w="1224" w:type="dxa"/>
            <w:shd w:val="clear" w:color="auto" w:fill="auto"/>
            <w:noWrap/>
            <w:vAlign w:val="bottom"/>
            <w:hideMark/>
          </w:tcPr>
          <w:p w14:paraId="1CC6002F" w14:textId="77777777" w:rsidR="000F692C" w:rsidRPr="00C2539F" w:rsidRDefault="000F692C" w:rsidP="002B551B">
            <w:pPr>
              <w:jc w:val="center"/>
              <w:rPr>
                <w:rFonts w:ascii="Calibri" w:hAnsi="Calibri" w:cs="Calibri"/>
                <w:color w:val="000000"/>
                <w:sz w:val="18"/>
                <w:szCs w:val="18"/>
              </w:rPr>
            </w:pPr>
            <w:r w:rsidRPr="00C2539F">
              <w:rPr>
                <w:rFonts w:ascii="Calibri" w:hAnsi="Calibri" w:cs="Calibri"/>
                <w:color w:val="000000"/>
                <w:sz w:val="18"/>
                <w:szCs w:val="18"/>
              </w:rPr>
              <w:t>923</w:t>
            </w:r>
          </w:p>
        </w:tc>
        <w:tc>
          <w:tcPr>
            <w:tcW w:w="960" w:type="dxa"/>
            <w:shd w:val="clear" w:color="auto" w:fill="auto"/>
            <w:noWrap/>
            <w:vAlign w:val="bottom"/>
            <w:hideMark/>
          </w:tcPr>
          <w:p w14:paraId="7301D7B9"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1</w:t>
            </w:r>
          </w:p>
        </w:tc>
        <w:tc>
          <w:tcPr>
            <w:tcW w:w="960" w:type="dxa"/>
            <w:shd w:val="clear" w:color="auto" w:fill="auto"/>
            <w:noWrap/>
            <w:vAlign w:val="bottom"/>
            <w:hideMark/>
          </w:tcPr>
          <w:p w14:paraId="28BDCD71"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187</w:t>
            </w:r>
          </w:p>
        </w:tc>
        <w:tc>
          <w:tcPr>
            <w:tcW w:w="560" w:type="dxa"/>
            <w:shd w:val="clear" w:color="auto" w:fill="auto"/>
            <w:noWrap/>
            <w:vAlign w:val="bottom"/>
            <w:hideMark/>
          </w:tcPr>
          <w:p w14:paraId="147F3DFF"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1</w:t>
            </w:r>
          </w:p>
        </w:tc>
      </w:tr>
    </w:tbl>
    <w:p w14:paraId="18331A94" w14:textId="77777777" w:rsidR="000F692C" w:rsidRPr="00C2539F" w:rsidRDefault="000F692C" w:rsidP="000F692C">
      <w:pPr>
        <w:rPr>
          <w:b/>
          <w:sz w:val="18"/>
          <w:szCs w:val="18"/>
        </w:rPr>
      </w:pPr>
    </w:p>
    <w:p w14:paraId="7B8F5A95" w14:textId="77777777" w:rsidR="000F692C" w:rsidRPr="00C2539F" w:rsidRDefault="000F692C" w:rsidP="000F692C">
      <w:pPr>
        <w:autoSpaceDE w:val="0"/>
        <w:autoSpaceDN w:val="0"/>
        <w:adjustRightInd w:val="0"/>
        <w:rPr>
          <w:i/>
          <w:iCs/>
          <w:sz w:val="18"/>
          <w:szCs w:val="18"/>
        </w:rPr>
      </w:pPr>
    </w:p>
    <w:tbl>
      <w:tblPr>
        <w:tblW w:w="13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992"/>
        <w:gridCol w:w="932"/>
        <w:gridCol w:w="1276"/>
        <w:gridCol w:w="906"/>
        <w:gridCol w:w="963"/>
        <w:gridCol w:w="1090"/>
        <w:gridCol w:w="887"/>
        <w:gridCol w:w="894"/>
        <w:gridCol w:w="1110"/>
        <w:gridCol w:w="896"/>
        <w:gridCol w:w="1091"/>
        <w:gridCol w:w="1248"/>
      </w:tblGrid>
      <w:tr w:rsidR="000F692C" w:rsidRPr="00C2539F" w14:paraId="7EDD153B" w14:textId="77777777" w:rsidTr="002B551B">
        <w:trPr>
          <w:trHeight w:val="290"/>
        </w:trPr>
        <w:tc>
          <w:tcPr>
            <w:tcW w:w="850" w:type="dxa"/>
            <w:shd w:val="clear" w:color="auto" w:fill="auto"/>
            <w:noWrap/>
            <w:vAlign w:val="bottom"/>
            <w:hideMark/>
          </w:tcPr>
          <w:p w14:paraId="4592F685"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Pot</w:t>
            </w:r>
            <w:r>
              <w:rPr>
                <w:rFonts w:ascii="Calibri" w:hAnsi="Calibri" w:cs="Calibri"/>
                <w:color w:val="000000"/>
                <w:sz w:val="18"/>
                <w:szCs w:val="18"/>
              </w:rPr>
              <w:t>#</w:t>
            </w:r>
          </w:p>
        </w:tc>
        <w:tc>
          <w:tcPr>
            <w:tcW w:w="992" w:type="dxa"/>
            <w:shd w:val="clear" w:color="auto" w:fill="auto"/>
            <w:noWrap/>
            <w:vAlign w:val="bottom"/>
            <w:hideMark/>
          </w:tcPr>
          <w:p w14:paraId="320837D7"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date_in</w:t>
            </w:r>
          </w:p>
        </w:tc>
        <w:tc>
          <w:tcPr>
            <w:tcW w:w="932" w:type="dxa"/>
            <w:shd w:val="clear" w:color="auto" w:fill="auto"/>
            <w:noWrap/>
            <w:vAlign w:val="bottom"/>
            <w:hideMark/>
          </w:tcPr>
          <w:p w14:paraId="0052FFB0"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time_in</w:t>
            </w:r>
          </w:p>
        </w:tc>
        <w:tc>
          <w:tcPr>
            <w:tcW w:w="1276" w:type="dxa"/>
            <w:shd w:val="clear" w:color="auto" w:fill="auto"/>
            <w:noWrap/>
            <w:vAlign w:val="bottom"/>
            <w:hideMark/>
          </w:tcPr>
          <w:p w14:paraId="0B27A87B"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depth_start</w:t>
            </w:r>
          </w:p>
        </w:tc>
        <w:tc>
          <w:tcPr>
            <w:tcW w:w="906" w:type="dxa"/>
            <w:shd w:val="clear" w:color="auto" w:fill="auto"/>
            <w:noWrap/>
            <w:vAlign w:val="bottom"/>
            <w:hideMark/>
          </w:tcPr>
          <w:p w14:paraId="0B772A3D"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start_lat</w:t>
            </w:r>
          </w:p>
        </w:tc>
        <w:tc>
          <w:tcPr>
            <w:tcW w:w="963" w:type="dxa"/>
            <w:shd w:val="clear" w:color="auto" w:fill="auto"/>
            <w:noWrap/>
            <w:vAlign w:val="bottom"/>
            <w:hideMark/>
          </w:tcPr>
          <w:p w14:paraId="759C26D0"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start_lon</w:t>
            </w:r>
          </w:p>
        </w:tc>
        <w:tc>
          <w:tcPr>
            <w:tcW w:w="1090" w:type="dxa"/>
            <w:shd w:val="clear" w:color="auto" w:fill="auto"/>
            <w:noWrap/>
            <w:vAlign w:val="bottom"/>
            <w:hideMark/>
          </w:tcPr>
          <w:p w14:paraId="0289E125"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depth_out</w:t>
            </w:r>
          </w:p>
        </w:tc>
        <w:tc>
          <w:tcPr>
            <w:tcW w:w="887" w:type="dxa"/>
            <w:shd w:val="clear" w:color="auto" w:fill="auto"/>
            <w:noWrap/>
            <w:vAlign w:val="bottom"/>
            <w:hideMark/>
          </w:tcPr>
          <w:p w14:paraId="7E8F0475"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end_lat</w:t>
            </w:r>
          </w:p>
        </w:tc>
        <w:tc>
          <w:tcPr>
            <w:tcW w:w="894" w:type="dxa"/>
            <w:shd w:val="clear" w:color="auto" w:fill="auto"/>
            <w:noWrap/>
            <w:vAlign w:val="bottom"/>
            <w:hideMark/>
          </w:tcPr>
          <w:p w14:paraId="4FAAE94D"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end_lon</w:t>
            </w:r>
          </w:p>
        </w:tc>
        <w:tc>
          <w:tcPr>
            <w:tcW w:w="1110" w:type="dxa"/>
            <w:shd w:val="clear" w:color="auto" w:fill="auto"/>
            <w:noWrap/>
            <w:vAlign w:val="bottom"/>
            <w:hideMark/>
          </w:tcPr>
          <w:p w14:paraId="6AC515FF"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date_out</w:t>
            </w:r>
          </w:p>
        </w:tc>
        <w:tc>
          <w:tcPr>
            <w:tcW w:w="896" w:type="dxa"/>
            <w:shd w:val="clear" w:color="auto" w:fill="auto"/>
            <w:noWrap/>
            <w:vAlign w:val="bottom"/>
            <w:hideMark/>
          </w:tcPr>
          <w:p w14:paraId="25E9CE7A"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time_out</w:t>
            </w:r>
          </w:p>
        </w:tc>
        <w:tc>
          <w:tcPr>
            <w:tcW w:w="1091" w:type="dxa"/>
            <w:shd w:val="clear" w:color="auto" w:fill="auto"/>
            <w:noWrap/>
            <w:vAlign w:val="bottom"/>
            <w:hideMark/>
          </w:tcPr>
          <w:p w14:paraId="15A2D519"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comments</w:t>
            </w:r>
          </w:p>
        </w:tc>
        <w:tc>
          <w:tcPr>
            <w:tcW w:w="1248" w:type="dxa"/>
            <w:shd w:val="clear" w:color="auto" w:fill="auto"/>
            <w:noWrap/>
            <w:vAlign w:val="bottom"/>
            <w:hideMark/>
          </w:tcPr>
          <w:p w14:paraId="22D5CB18"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soak_time</w:t>
            </w:r>
          </w:p>
        </w:tc>
      </w:tr>
      <w:tr w:rsidR="000F692C" w:rsidRPr="00C2539F" w14:paraId="545B2FE9" w14:textId="77777777" w:rsidTr="002B551B">
        <w:trPr>
          <w:trHeight w:val="290"/>
        </w:trPr>
        <w:tc>
          <w:tcPr>
            <w:tcW w:w="850" w:type="dxa"/>
            <w:shd w:val="clear" w:color="auto" w:fill="auto"/>
            <w:noWrap/>
            <w:vAlign w:val="bottom"/>
            <w:hideMark/>
          </w:tcPr>
          <w:p w14:paraId="02847D83" w14:textId="77777777" w:rsidR="000F692C" w:rsidRPr="00C2539F" w:rsidRDefault="000F692C" w:rsidP="002B551B">
            <w:pPr>
              <w:rPr>
                <w:rFonts w:ascii="Calibri" w:hAnsi="Calibri" w:cs="Calibri"/>
                <w:color w:val="000000"/>
                <w:sz w:val="18"/>
                <w:szCs w:val="18"/>
              </w:rPr>
            </w:pPr>
            <w:r w:rsidRPr="00C2539F">
              <w:rPr>
                <w:rFonts w:ascii="Calibri" w:hAnsi="Calibri" w:cs="Calibri"/>
                <w:color w:val="000000"/>
                <w:sz w:val="18"/>
                <w:szCs w:val="18"/>
              </w:rPr>
              <w:t>1</w:t>
            </w:r>
          </w:p>
        </w:tc>
        <w:tc>
          <w:tcPr>
            <w:tcW w:w="992" w:type="dxa"/>
            <w:shd w:val="clear" w:color="auto" w:fill="auto"/>
            <w:noWrap/>
            <w:vAlign w:val="bottom"/>
            <w:hideMark/>
          </w:tcPr>
          <w:p w14:paraId="2FCFAE7B" w14:textId="77777777" w:rsidR="000F692C" w:rsidRPr="00C2539F" w:rsidRDefault="000F692C" w:rsidP="002B551B">
            <w:pPr>
              <w:jc w:val="right"/>
              <w:rPr>
                <w:rFonts w:ascii="Calibri" w:hAnsi="Calibri" w:cs="Calibri"/>
                <w:color w:val="000000"/>
                <w:sz w:val="18"/>
                <w:szCs w:val="18"/>
              </w:rPr>
            </w:pPr>
            <w:r w:rsidRPr="00C2539F">
              <w:rPr>
                <w:rFonts w:ascii="Calibri" w:hAnsi="Calibri" w:cs="Calibri"/>
                <w:color w:val="000000"/>
                <w:sz w:val="18"/>
                <w:szCs w:val="18"/>
              </w:rPr>
              <w:t>8/4/2015</w:t>
            </w:r>
          </w:p>
        </w:tc>
        <w:tc>
          <w:tcPr>
            <w:tcW w:w="932" w:type="dxa"/>
            <w:shd w:val="clear" w:color="auto" w:fill="auto"/>
            <w:noWrap/>
            <w:vAlign w:val="bottom"/>
            <w:hideMark/>
          </w:tcPr>
          <w:p w14:paraId="4D657EC0" w14:textId="77777777" w:rsidR="000F692C" w:rsidRPr="00C2539F" w:rsidRDefault="000F692C" w:rsidP="002B551B">
            <w:pPr>
              <w:jc w:val="center"/>
              <w:rPr>
                <w:rFonts w:ascii="Calibri" w:hAnsi="Calibri" w:cs="Calibri"/>
                <w:color w:val="000000"/>
                <w:sz w:val="18"/>
                <w:szCs w:val="18"/>
              </w:rPr>
            </w:pPr>
            <w:r w:rsidRPr="00C2539F">
              <w:rPr>
                <w:rFonts w:ascii="Calibri" w:hAnsi="Calibri" w:cs="Calibri"/>
                <w:color w:val="000000"/>
                <w:sz w:val="18"/>
                <w:szCs w:val="18"/>
              </w:rPr>
              <w:t>17:00</w:t>
            </w:r>
          </w:p>
        </w:tc>
        <w:tc>
          <w:tcPr>
            <w:tcW w:w="1276" w:type="dxa"/>
            <w:shd w:val="clear" w:color="auto" w:fill="auto"/>
            <w:noWrap/>
            <w:vAlign w:val="bottom"/>
            <w:hideMark/>
          </w:tcPr>
          <w:p w14:paraId="49BC62F7" w14:textId="77777777" w:rsidR="000F692C" w:rsidRPr="00C2539F" w:rsidRDefault="000F692C" w:rsidP="002B551B">
            <w:pPr>
              <w:jc w:val="center"/>
              <w:rPr>
                <w:rFonts w:ascii="Calibri" w:hAnsi="Calibri" w:cs="Calibri"/>
                <w:color w:val="000000"/>
                <w:sz w:val="18"/>
                <w:szCs w:val="18"/>
              </w:rPr>
            </w:pPr>
            <w:r w:rsidRPr="00C2539F">
              <w:rPr>
                <w:rFonts w:ascii="Calibri" w:hAnsi="Calibri" w:cs="Calibri"/>
                <w:color w:val="000000"/>
                <w:sz w:val="18"/>
                <w:szCs w:val="18"/>
              </w:rPr>
              <w:t>132</w:t>
            </w:r>
          </w:p>
        </w:tc>
        <w:tc>
          <w:tcPr>
            <w:tcW w:w="906" w:type="dxa"/>
            <w:shd w:val="clear" w:color="auto" w:fill="auto"/>
            <w:noWrap/>
            <w:vAlign w:val="bottom"/>
            <w:hideMark/>
          </w:tcPr>
          <w:p w14:paraId="5B2D880D" w14:textId="77777777" w:rsidR="000F692C" w:rsidRPr="00C2539F" w:rsidRDefault="000F692C" w:rsidP="002B551B">
            <w:pPr>
              <w:jc w:val="right"/>
              <w:rPr>
                <w:rFonts w:ascii="Calibri" w:hAnsi="Calibri" w:cs="Calibri"/>
                <w:color w:val="000000"/>
                <w:sz w:val="18"/>
                <w:szCs w:val="18"/>
              </w:rPr>
            </w:pPr>
            <w:r w:rsidRPr="00C2539F">
              <w:rPr>
                <w:rFonts w:ascii="Calibri" w:hAnsi="Calibri" w:cs="Calibri"/>
                <w:color w:val="000000"/>
                <w:sz w:val="18"/>
                <w:szCs w:val="18"/>
              </w:rPr>
              <w:t>52.74133</w:t>
            </w:r>
          </w:p>
        </w:tc>
        <w:tc>
          <w:tcPr>
            <w:tcW w:w="963" w:type="dxa"/>
            <w:shd w:val="clear" w:color="auto" w:fill="auto"/>
            <w:noWrap/>
            <w:vAlign w:val="bottom"/>
            <w:hideMark/>
          </w:tcPr>
          <w:p w14:paraId="7CC95141" w14:textId="77777777" w:rsidR="000F692C" w:rsidRPr="00C2539F" w:rsidRDefault="000F692C" w:rsidP="002B551B">
            <w:pPr>
              <w:jc w:val="right"/>
              <w:rPr>
                <w:rFonts w:ascii="Calibri" w:hAnsi="Calibri" w:cs="Calibri"/>
                <w:color w:val="000000"/>
                <w:sz w:val="18"/>
                <w:szCs w:val="18"/>
              </w:rPr>
            </w:pPr>
            <w:r w:rsidRPr="00C2539F">
              <w:rPr>
                <w:rFonts w:ascii="Calibri" w:hAnsi="Calibri" w:cs="Calibri"/>
                <w:color w:val="000000"/>
                <w:sz w:val="18"/>
                <w:szCs w:val="18"/>
              </w:rPr>
              <w:t>-170.692</w:t>
            </w:r>
          </w:p>
        </w:tc>
        <w:tc>
          <w:tcPr>
            <w:tcW w:w="1090" w:type="dxa"/>
            <w:shd w:val="clear" w:color="auto" w:fill="auto"/>
            <w:noWrap/>
            <w:vAlign w:val="bottom"/>
            <w:hideMark/>
          </w:tcPr>
          <w:p w14:paraId="523F3874" w14:textId="77777777" w:rsidR="000F692C" w:rsidRPr="00C2539F" w:rsidRDefault="000F692C" w:rsidP="002B551B">
            <w:pPr>
              <w:jc w:val="center"/>
              <w:rPr>
                <w:rFonts w:ascii="Calibri" w:hAnsi="Calibri" w:cs="Calibri"/>
                <w:color w:val="000000"/>
                <w:sz w:val="18"/>
                <w:szCs w:val="18"/>
              </w:rPr>
            </w:pPr>
            <w:r w:rsidRPr="00C2539F">
              <w:rPr>
                <w:rFonts w:ascii="Calibri" w:hAnsi="Calibri" w:cs="Calibri"/>
                <w:color w:val="000000"/>
                <w:sz w:val="18"/>
                <w:szCs w:val="18"/>
              </w:rPr>
              <w:t>133</w:t>
            </w:r>
          </w:p>
        </w:tc>
        <w:tc>
          <w:tcPr>
            <w:tcW w:w="887" w:type="dxa"/>
            <w:shd w:val="clear" w:color="auto" w:fill="auto"/>
            <w:noWrap/>
            <w:vAlign w:val="bottom"/>
            <w:hideMark/>
          </w:tcPr>
          <w:p w14:paraId="5E658E22" w14:textId="77777777" w:rsidR="000F692C" w:rsidRPr="00C2539F" w:rsidRDefault="000F692C" w:rsidP="002B551B">
            <w:pPr>
              <w:jc w:val="right"/>
              <w:rPr>
                <w:rFonts w:ascii="Calibri" w:hAnsi="Calibri" w:cs="Calibri"/>
                <w:color w:val="000000"/>
                <w:sz w:val="18"/>
                <w:szCs w:val="18"/>
              </w:rPr>
            </w:pPr>
            <w:r w:rsidRPr="00C2539F">
              <w:rPr>
                <w:rFonts w:ascii="Calibri" w:hAnsi="Calibri" w:cs="Calibri"/>
                <w:color w:val="000000"/>
                <w:sz w:val="18"/>
                <w:szCs w:val="18"/>
              </w:rPr>
              <w:t>52.7515</w:t>
            </w:r>
          </w:p>
        </w:tc>
        <w:tc>
          <w:tcPr>
            <w:tcW w:w="894" w:type="dxa"/>
            <w:shd w:val="clear" w:color="auto" w:fill="auto"/>
            <w:noWrap/>
            <w:vAlign w:val="bottom"/>
            <w:hideMark/>
          </w:tcPr>
          <w:p w14:paraId="790A9FF1" w14:textId="77777777" w:rsidR="000F692C" w:rsidRPr="00C2539F" w:rsidRDefault="000F692C" w:rsidP="002B551B">
            <w:pPr>
              <w:jc w:val="right"/>
              <w:rPr>
                <w:rFonts w:ascii="Calibri" w:hAnsi="Calibri" w:cs="Calibri"/>
                <w:color w:val="000000"/>
                <w:sz w:val="18"/>
                <w:szCs w:val="18"/>
              </w:rPr>
            </w:pPr>
            <w:r w:rsidRPr="00C2539F">
              <w:rPr>
                <w:rFonts w:ascii="Calibri" w:hAnsi="Calibri" w:cs="Calibri"/>
                <w:color w:val="000000"/>
                <w:sz w:val="18"/>
                <w:szCs w:val="18"/>
              </w:rPr>
              <w:t>-170.675</w:t>
            </w:r>
          </w:p>
        </w:tc>
        <w:tc>
          <w:tcPr>
            <w:tcW w:w="1110" w:type="dxa"/>
            <w:shd w:val="clear" w:color="auto" w:fill="auto"/>
            <w:noWrap/>
            <w:vAlign w:val="bottom"/>
            <w:hideMark/>
          </w:tcPr>
          <w:p w14:paraId="27A6C87A" w14:textId="77777777" w:rsidR="000F692C" w:rsidRPr="00C2539F" w:rsidRDefault="000F692C" w:rsidP="002B551B">
            <w:pPr>
              <w:jc w:val="center"/>
              <w:rPr>
                <w:rFonts w:ascii="Calibri" w:hAnsi="Calibri" w:cs="Calibri"/>
                <w:color w:val="000000"/>
                <w:sz w:val="18"/>
                <w:szCs w:val="18"/>
              </w:rPr>
            </w:pPr>
            <w:r>
              <w:rPr>
                <w:rFonts w:ascii="Calibri" w:hAnsi="Calibri" w:cs="Calibri"/>
                <w:color w:val="000000"/>
                <w:sz w:val="18"/>
                <w:szCs w:val="18"/>
              </w:rPr>
              <w:t>8/17/2015</w:t>
            </w:r>
          </w:p>
        </w:tc>
        <w:tc>
          <w:tcPr>
            <w:tcW w:w="896" w:type="dxa"/>
            <w:shd w:val="clear" w:color="auto" w:fill="auto"/>
            <w:noWrap/>
            <w:vAlign w:val="bottom"/>
            <w:hideMark/>
          </w:tcPr>
          <w:p w14:paraId="4465C7C3" w14:textId="77777777" w:rsidR="000F692C" w:rsidRPr="00C2539F" w:rsidRDefault="000F692C" w:rsidP="002B551B">
            <w:pPr>
              <w:jc w:val="center"/>
              <w:rPr>
                <w:rFonts w:ascii="Calibri" w:hAnsi="Calibri" w:cs="Calibri"/>
                <w:color w:val="000000"/>
                <w:sz w:val="18"/>
                <w:szCs w:val="18"/>
              </w:rPr>
            </w:pPr>
            <w:r w:rsidRPr="00C2539F">
              <w:rPr>
                <w:rFonts w:ascii="Calibri" w:hAnsi="Calibri" w:cs="Calibri"/>
                <w:color w:val="000000"/>
                <w:sz w:val="18"/>
                <w:szCs w:val="18"/>
              </w:rPr>
              <w:t>3:00</w:t>
            </w:r>
          </w:p>
        </w:tc>
        <w:tc>
          <w:tcPr>
            <w:tcW w:w="1091" w:type="dxa"/>
            <w:shd w:val="clear" w:color="auto" w:fill="auto"/>
            <w:noWrap/>
            <w:vAlign w:val="bottom"/>
            <w:hideMark/>
          </w:tcPr>
          <w:p w14:paraId="0FAD5CB5" w14:textId="77777777" w:rsidR="000F692C" w:rsidRPr="00C2539F" w:rsidRDefault="000F692C" w:rsidP="002B551B">
            <w:pPr>
              <w:jc w:val="right"/>
              <w:rPr>
                <w:rFonts w:ascii="Calibri" w:hAnsi="Calibri" w:cs="Calibri"/>
                <w:color w:val="000000"/>
                <w:sz w:val="18"/>
                <w:szCs w:val="18"/>
              </w:rPr>
            </w:pPr>
          </w:p>
        </w:tc>
        <w:tc>
          <w:tcPr>
            <w:tcW w:w="1248" w:type="dxa"/>
            <w:shd w:val="clear" w:color="auto" w:fill="auto"/>
            <w:noWrap/>
            <w:vAlign w:val="bottom"/>
            <w:hideMark/>
          </w:tcPr>
          <w:p w14:paraId="08CA4F91" w14:textId="77777777" w:rsidR="000F692C" w:rsidRPr="00C2539F" w:rsidRDefault="000F692C" w:rsidP="002B551B">
            <w:pPr>
              <w:jc w:val="right"/>
              <w:rPr>
                <w:rFonts w:ascii="Calibri" w:hAnsi="Calibri" w:cs="Calibri"/>
                <w:color w:val="000000"/>
                <w:sz w:val="18"/>
                <w:szCs w:val="18"/>
              </w:rPr>
            </w:pPr>
            <w:r w:rsidRPr="00C2539F">
              <w:rPr>
                <w:rFonts w:ascii="Calibri" w:hAnsi="Calibri" w:cs="Calibri"/>
                <w:color w:val="000000"/>
                <w:sz w:val="18"/>
                <w:szCs w:val="18"/>
              </w:rPr>
              <w:t>12.41667</w:t>
            </w:r>
          </w:p>
        </w:tc>
      </w:tr>
    </w:tbl>
    <w:p w14:paraId="4949ED5D" w14:textId="77777777" w:rsidR="000F692C" w:rsidRPr="00C2539F" w:rsidRDefault="000F692C" w:rsidP="000F692C">
      <w:pPr>
        <w:autoSpaceDE w:val="0"/>
        <w:autoSpaceDN w:val="0"/>
        <w:adjustRightInd w:val="0"/>
        <w:rPr>
          <w:sz w:val="24"/>
          <w:szCs w:val="24"/>
        </w:rPr>
      </w:pPr>
    </w:p>
    <w:p w14:paraId="3423DBF5" w14:textId="77777777" w:rsidR="000F692C" w:rsidRDefault="000F692C" w:rsidP="000F692C">
      <w:pPr>
        <w:autoSpaceDE w:val="0"/>
        <w:autoSpaceDN w:val="0"/>
        <w:adjustRightInd w:val="0"/>
        <w:rPr>
          <w:i/>
          <w:iCs/>
          <w:sz w:val="24"/>
          <w:szCs w:val="24"/>
        </w:rPr>
      </w:pPr>
    </w:p>
    <w:p w14:paraId="5EBA114E" w14:textId="77777777" w:rsidR="000F692C" w:rsidRDefault="000F692C" w:rsidP="000F692C">
      <w:pPr>
        <w:autoSpaceDE w:val="0"/>
        <w:autoSpaceDN w:val="0"/>
        <w:adjustRightInd w:val="0"/>
        <w:rPr>
          <w:i/>
          <w:iCs/>
          <w:sz w:val="24"/>
          <w:szCs w:val="24"/>
        </w:rPr>
      </w:pPr>
    </w:p>
    <w:p w14:paraId="2336CC3B" w14:textId="77777777" w:rsidR="000F692C" w:rsidRDefault="000F692C" w:rsidP="000F692C">
      <w:pPr>
        <w:autoSpaceDE w:val="0"/>
        <w:autoSpaceDN w:val="0"/>
        <w:adjustRightInd w:val="0"/>
        <w:rPr>
          <w:i/>
          <w:iCs/>
          <w:sz w:val="24"/>
          <w:szCs w:val="24"/>
        </w:rPr>
        <w:sectPr w:rsidR="000F692C" w:rsidSect="002B551B">
          <w:pgSz w:w="15840" w:h="12240" w:orient="landscape"/>
          <w:pgMar w:top="1440" w:right="1440" w:bottom="1440" w:left="1440" w:header="720" w:footer="720" w:gutter="0"/>
          <w:cols w:space="720"/>
          <w:docGrid w:linePitch="360"/>
        </w:sectPr>
      </w:pPr>
    </w:p>
    <w:p w14:paraId="0845C6AF" w14:textId="60F8B842" w:rsidR="000F692C" w:rsidRPr="00B8534F" w:rsidRDefault="000F692C" w:rsidP="000F692C">
      <w:pPr>
        <w:autoSpaceDE w:val="0"/>
        <w:autoSpaceDN w:val="0"/>
        <w:adjustRightInd w:val="0"/>
        <w:rPr>
          <w:i/>
          <w:iCs/>
          <w:sz w:val="24"/>
          <w:szCs w:val="24"/>
        </w:rPr>
      </w:pPr>
      <w:r w:rsidRPr="00B8534F">
        <w:rPr>
          <w:i/>
          <w:iCs/>
          <w:sz w:val="24"/>
          <w:szCs w:val="24"/>
        </w:rPr>
        <w:lastRenderedPageBreak/>
        <w:t>2. Standardization of cooperative survey CPUE</w:t>
      </w:r>
    </w:p>
    <w:p w14:paraId="77E3D37B" w14:textId="77777777" w:rsidR="000F692C" w:rsidRDefault="000F692C" w:rsidP="000F692C">
      <w:pPr>
        <w:autoSpaceDE w:val="0"/>
        <w:autoSpaceDN w:val="0"/>
        <w:adjustRightInd w:val="0"/>
        <w:rPr>
          <w:sz w:val="24"/>
          <w:szCs w:val="24"/>
        </w:rPr>
      </w:pPr>
    </w:p>
    <w:p w14:paraId="7A350074" w14:textId="77777777" w:rsidR="000F692C" w:rsidRDefault="000F692C" w:rsidP="000F692C">
      <w:pPr>
        <w:autoSpaceDE w:val="0"/>
        <w:autoSpaceDN w:val="0"/>
        <w:adjustRightInd w:val="0"/>
        <w:rPr>
          <w:sz w:val="24"/>
          <w:szCs w:val="24"/>
        </w:rPr>
      </w:pPr>
    </w:p>
    <w:p w14:paraId="041DFEBD" w14:textId="40C1A780" w:rsidR="00251CCB" w:rsidRPr="006A5648" w:rsidRDefault="00251CCB" w:rsidP="00251CCB">
      <w:pPr>
        <w:autoSpaceDE w:val="0"/>
        <w:autoSpaceDN w:val="0"/>
        <w:adjustRightInd w:val="0"/>
        <w:rPr>
          <w:i/>
          <w:iCs/>
          <w:sz w:val="24"/>
          <w:szCs w:val="24"/>
        </w:rPr>
      </w:pPr>
      <w:r w:rsidRPr="006A5648">
        <w:rPr>
          <w:i/>
          <w:iCs/>
          <w:sz w:val="24"/>
          <w:szCs w:val="24"/>
        </w:rPr>
        <w:t xml:space="preserve">Data </w:t>
      </w:r>
    </w:p>
    <w:p w14:paraId="7B519715" w14:textId="77777777" w:rsidR="00251CCB" w:rsidRDefault="00251CCB" w:rsidP="000F692C">
      <w:pPr>
        <w:autoSpaceDE w:val="0"/>
        <w:autoSpaceDN w:val="0"/>
        <w:adjustRightInd w:val="0"/>
        <w:rPr>
          <w:sz w:val="24"/>
          <w:szCs w:val="24"/>
        </w:rPr>
      </w:pPr>
    </w:p>
    <w:p w14:paraId="5E5F5C33" w14:textId="02654C7B" w:rsidR="000F692C" w:rsidRDefault="00971072" w:rsidP="000F692C">
      <w:pPr>
        <w:autoSpaceDE w:val="0"/>
        <w:autoSpaceDN w:val="0"/>
        <w:adjustRightInd w:val="0"/>
        <w:rPr>
          <w:sz w:val="24"/>
          <w:szCs w:val="24"/>
        </w:rPr>
      </w:pPr>
      <w:r>
        <w:rPr>
          <w:sz w:val="24"/>
          <w:szCs w:val="24"/>
        </w:rPr>
        <w:t>A</w:t>
      </w:r>
      <w:r w:rsidR="000F692C">
        <w:rPr>
          <w:sz w:val="24"/>
          <w:szCs w:val="24"/>
        </w:rPr>
        <w:t xml:space="preserve"> unique property of </w:t>
      </w:r>
      <w:r>
        <w:rPr>
          <w:sz w:val="24"/>
          <w:szCs w:val="24"/>
        </w:rPr>
        <w:t xml:space="preserve">the </w:t>
      </w:r>
      <w:r w:rsidR="000F692C">
        <w:rPr>
          <w:sz w:val="24"/>
          <w:szCs w:val="24"/>
        </w:rPr>
        <w:t xml:space="preserve">cooperative survey is that multiple pots from multiple strings are sampled. All sample measurements were taken in </w:t>
      </w:r>
      <w:r w:rsidR="000F692C" w:rsidRPr="004C179B">
        <w:rPr>
          <w:color w:val="FF0000"/>
          <w:sz w:val="24"/>
          <w:szCs w:val="24"/>
        </w:rPr>
        <w:t xml:space="preserve">EAG </w:t>
      </w:r>
      <w:r w:rsidR="000F692C">
        <w:rPr>
          <w:sz w:val="24"/>
          <w:szCs w:val="24"/>
        </w:rPr>
        <w:t>except for 2018</w:t>
      </w:r>
      <w:r w:rsidR="00251CCB">
        <w:rPr>
          <w:sz w:val="24"/>
          <w:szCs w:val="24"/>
        </w:rPr>
        <w:t>/19</w:t>
      </w:r>
      <w:r w:rsidR="000F692C">
        <w:rPr>
          <w:sz w:val="24"/>
          <w:szCs w:val="24"/>
        </w:rPr>
        <w:t xml:space="preserve">, during which measurements were also taken from </w:t>
      </w:r>
      <w:r w:rsidR="000F692C" w:rsidRPr="004C179B">
        <w:rPr>
          <w:color w:val="FF0000"/>
          <w:sz w:val="24"/>
          <w:szCs w:val="24"/>
        </w:rPr>
        <w:t>WAG</w:t>
      </w:r>
      <w:r w:rsidR="000F692C">
        <w:rPr>
          <w:sz w:val="24"/>
          <w:szCs w:val="24"/>
        </w:rPr>
        <w:t xml:space="preserve">.  </w:t>
      </w:r>
      <w:r w:rsidR="00251CCB">
        <w:rPr>
          <w:sz w:val="24"/>
          <w:szCs w:val="24"/>
        </w:rPr>
        <w:t>There was no survey during 2020/21 due to COVID related restriction.</w:t>
      </w:r>
    </w:p>
    <w:p w14:paraId="0B60E653" w14:textId="77777777" w:rsidR="000F692C" w:rsidRDefault="000F692C" w:rsidP="000F692C">
      <w:pPr>
        <w:autoSpaceDE w:val="0"/>
        <w:autoSpaceDN w:val="0"/>
        <w:adjustRightInd w:val="0"/>
        <w:rPr>
          <w:sz w:val="24"/>
          <w:szCs w:val="24"/>
        </w:rPr>
      </w:pPr>
    </w:p>
    <w:p w14:paraId="413BA095" w14:textId="73873650" w:rsidR="000F692C" w:rsidRDefault="000F692C" w:rsidP="000F692C">
      <w:pPr>
        <w:autoSpaceDE w:val="0"/>
        <w:autoSpaceDN w:val="0"/>
        <w:adjustRightInd w:val="0"/>
        <w:rPr>
          <w:sz w:val="24"/>
          <w:szCs w:val="24"/>
        </w:rPr>
      </w:pPr>
      <w:r>
        <w:rPr>
          <w:sz w:val="24"/>
          <w:szCs w:val="24"/>
        </w:rPr>
        <w:t>There are 27,255 records from five</w:t>
      </w:r>
      <w:r w:rsidR="00971072">
        <w:rPr>
          <w:sz w:val="24"/>
          <w:szCs w:val="24"/>
        </w:rPr>
        <w:t xml:space="preserve"> </w:t>
      </w:r>
      <w:r>
        <w:rPr>
          <w:sz w:val="24"/>
          <w:szCs w:val="24"/>
        </w:rPr>
        <w:t>year</w:t>
      </w:r>
      <w:r w:rsidR="00971072">
        <w:rPr>
          <w:sz w:val="24"/>
          <w:szCs w:val="24"/>
        </w:rPr>
        <w:t>s</w:t>
      </w:r>
      <w:r>
        <w:rPr>
          <w:sz w:val="24"/>
          <w:szCs w:val="24"/>
        </w:rPr>
        <w:t xml:space="preserve"> (2015</w:t>
      </w:r>
      <w:r w:rsidRPr="001060F4">
        <w:rPr>
          <w:sz w:val="24"/>
          <w:szCs w:val="24"/>
        </w:rPr>
        <w:t>–</w:t>
      </w:r>
      <w:r>
        <w:rPr>
          <w:sz w:val="24"/>
          <w:szCs w:val="24"/>
        </w:rPr>
        <w:t xml:space="preserve">2019) </w:t>
      </w:r>
      <w:r w:rsidR="00971072">
        <w:rPr>
          <w:sz w:val="24"/>
          <w:szCs w:val="24"/>
        </w:rPr>
        <w:t xml:space="preserve">of </w:t>
      </w:r>
      <w:r>
        <w:rPr>
          <w:sz w:val="24"/>
          <w:szCs w:val="24"/>
        </w:rPr>
        <w:t>surveys</w:t>
      </w:r>
      <w:r w:rsidR="00093078">
        <w:rPr>
          <w:sz w:val="24"/>
          <w:szCs w:val="24"/>
        </w:rPr>
        <w:t xml:space="preserve">. </w:t>
      </w:r>
      <w:r w:rsidR="00095CB3">
        <w:rPr>
          <w:sz w:val="24"/>
          <w:szCs w:val="24"/>
        </w:rPr>
        <w:t>After cleaning up for missing entries, the number of records reduce</w:t>
      </w:r>
      <w:r w:rsidR="00971072">
        <w:rPr>
          <w:sz w:val="24"/>
          <w:szCs w:val="24"/>
        </w:rPr>
        <w:t>d</w:t>
      </w:r>
      <w:r w:rsidR="00095CB3">
        <w:rPr>
          <w:sz w:val="24"/>
          <w:szCs w:val="24"/>
        </w:rPr>
        <w:t xml:space="preserve"> to </w:t>
      </w:r>
      <w:r w:rsidR="00093078">
        <w:rPr>
          <w:sz w:val="24"/>
          <w:szCs w:val="24"/>
        </w:rPr>
        <w:t xml:space="preserve">27,122 </w:t>
      </w:r>
      <w:r w:rsidR="00095CB3">
        <w:rPr>
          <w:sz w:val="24"/>
          <w:szCs w:val="24"/>
        </w:rPr>
        <w:t>golden king crab</w:t>
      </w:r>
      <w:r>
        <w:rPr>
          <w:sz w:val="24"/>
          <w:szCs w:val="24"/>
        </w:rPr>
        <w:t>.</w:t>
      </w:r>
    </w:p>
    <w:p w14:paraId="278C547D" w14:textId="77777777" w:rsidR="000F692C" w:rsidRDefault="000F692C" w:rsidP="000F692C">
      <w:pPr>
        <w:autoSpaceDE w:val="0"/>
        <w:autoSpaceDN w:val="0"/>
        <w:adjustRightInd w:val="0"/>
        <w:rPr>
          <w:sz w:val="24"/>
          <w:szCs w:val="24"/>
        </w:rPr>
      </w:pPr>
    </w:p>
    <w:p w14:paraId="4D920984" w14:textId="6043A613" w:rsidR="000F692C" w:rsidRPr="00D23D04" w:rsidRDefault="00D23D04" w:rsidP="000F692C">
      <w:pPr>
        <w:autoSpaceDE w:val="0"/>
        <w:autoSpaceDN w:val="0"/>
        <w:adjustRightInd w:val="0"/>
        <w:rPr>
          <w:i/>
          <w:iCs/>
          <w:sz w:val="24"/>
          <w:szCs w:val="24"/>
        </w:rPr>
      </w:pPr>
      <w:r w:rsidRPr="00D23D04">
        <w:rPr>
          <w:i/>
          <w:iCs/>
          <w:sz w:val="24"/>
          <w:szCs w:val="24"/>
        </w:rPr>
        <w:t>Method</w:t>
      </w:r>
    </w:p>
    <w:p w14:paraId="0FF63BC6" w14:textId="77777777" w:rsidR="00D23D04" w:rsidRDefault="00D23D04" w:rsidP="00373171">
      <w:pPr>
        <w:autoSpaceDE w:val="0"/>
        <w:autoSpaceDN w:val="0"/>
        <w:adjustRightInd w:val="0"/>
        <w:rPr>
          <w:sz w:val="24"/>
          <w:szCs w:val="24"/>
        </w:rPr>
      </w:pPr>
    </w:p>
    <w:p w14:paraId="2454DAAD" w14:textId="0DC66AA7" w:rsidR="00373171" w:rsidRDefault="00373171" w:rsidP="00373171">
      <w:pPr>
        <w:autoSpaceDE w:val="0"/>
        <w:autoSpaceDN w:val="0"/>
        <w:adjustRightInd w:val="0"/>
        <w:rPr>
          <w:sz w:val="24"/>
          <w:szCs w:val="24"/>
        </w:rPr>
      </w:pPr>
      <w:r>
        <w:rPr>
          <w:sz w:val="24"/>
          <w:szCs w:val="24"/>
        </w:rPr>
        <w:t>Data preparation for CPUE standardization:</w:t>
      </w:r>
    </w:p>
    <w:p w14:paraId="6655D338" w14:textId="1F22CC84" w:rsidR="00373171" w:rsidRDefault="00373171" w:rsidP="00373171">
      <w:pPr>
        <w:pStyle w:val="ListParagraph"/>
        <w:numPr>
          <w:ilvl w:val="0"/>
          <w:numId w:val="38"/>
        </w:numPr>
        <w:autoSpaceDE w:val="0"/>
        <w:autoSpaceDN w:val="0"/>
        <w:adjustRightInd w:val="0"/>
        <w:rPr>
          <w:sz w:val="24"/>
          <w:szCs w:val="24"/>
        </w:rPr>
      </w:pPr>
      <w:r w:rsidRPr="00A0220E">
        <w:rPr>
          <w:sz w:val="24"/>
          <w:szCs w:val="24"/>
        </w:rPr>
        <w:t xml:space="preserve"> </w:t>
      </w:r>
      <w:r>
        <w:rPr>
          <w:sz w:val="24"/>
          <w:szCs w:val="24"/>
        </w:rPr>
        <w:t>Created two new columns by concatenating Vessel Code with String# as well as with String</w:t>
      </w:r>
      <w:r w:rsidR="007A3738">
        <w:rPr>
          <w:sz w:val="24"/>
          <w:szCs w:val="24"/>
        </w:rPr>
        <w:t>#</w:t>
      </w:r>
      <w:r>
        <w:rPr>
          <w:sz w:val="24"/>
          <w:szCs w:val="24"/>
        </w:rPr>
        <w:t xml:space="preserve"> and Pot# because String# and Pot# are not unique numbers to each vessel. The new column names were identified as VesString and VesStingPot.</w:t>
      </w:r>
    </w:p>
    <w:p w14:paraId="05950A47" w14:textId="77777777" w:rsidR="00373171" w:rsidRDefault="00373171" w:rsidP="00373171">
      <w:pPr>
        <w:pStyle w:val="ListParagraph"/>
        <w:autoSpaceDE w:val="0"/>
        <w:autoSpaceDN w:val="0"/>
        <w:adjustRightInd w:val="0"/>
        <w:ind w:left="1440"/>
        <w:rPr>
          <w:sz w:val="24"/>
          <w:szCs w:val="24"/>
        </w:rPr>
      </w:pPr>
      <w:r>
        <w:rPr>
          <w:sz w:val="24"/>
          <w:szCs w:val="24"/>
        </w:rPr>
        <w:t xml:space="preserve">For example, a Vessel Code 20556 with a </w:t>
      </w:r>
      <w:bookmarkStart w:id="1" w:name="_Hlk26198718"/>
      <w:r>
        <w:rPr>
          <w:sz w:val="24"/>
          <w:szCs w:val="24"/>
        </w:rPr>
        <w:t>String# 3 was concatenated to be 205563</w:t>
      </w:r>
      <w:bookmarkEnd w:id="1"/>
      <w:r>
        <w:rPr>
          <w:sz w:val="24"/>
          <w:szCs w:val="24"/>
        </w:rPr>
        <w:t xml:space="preserve"> in a new column VesString, and a Vessel Code 20556 with a String#17 and a Pot# 5 was concatenated to be 20556175 in a new column VesStringPot.</w:t>
      </w:r>
    </w:p>
    <w:p w14:paraId="41B7EDBB" w14:textId="77777777" w:rsidR="00373171" w:rsidRDefault="00373171" w:rsidP="00373171">
      <w:pPr>
        <w:pStyle w:val="ListParagraph"/>
        <w:numPr>
          <w:ilvl w:val="0"/>
          <w:numId w:val="38"/>
        </w:numPr>
        <w:autoSpaceDE w:val="0"/>
        <w:autoSpaceDN w:val="0"/>
        <w:adjustRightInd w:val="0"/>
        <w:rPr>
          <w:sz w:val="24"/>
          <w:szCs w:val="24"/>
        </w:rPr>
      </w:pPr>
      <w:r>
        <w:rPr>
          <w:sz w:val="24"/>
          <w:szCs w:val="24"/>
        </w:rPr>
        <w:t>Raised the Catch in each record by the Sample Rate.</w:t>
      </w:r>
    </w:p>
    <w:p w14:paraId="4827F1A7" w14:textId="31BAAFFC" w:rsidR="00373171" w:rsidRDefault="00373171" w:rsidP="00373171">
      <w:pPr>
        <w:pStyle w:val="ListParagraph"/>
        <w:numPr>
          <w:ilvl w:val="0"/>
          <w:numId w:val="38"/>
        </w:numPr>
        <w:autoSpaceDE w:val="0"/>
        <w:autoSpaceDN w:val="0"/>
        <w:adjustRightInd w:val="0"/>
        <w:rPr>
          <w:sz w:val="24"/>
          <w:szCs w:val="24"/>
        </w:rPr>
      </w:pPr>
      <w:r>
        <w:rPr>
          <w:sz w:val="24"/>
          <w:szCs w:val="24"/>
        </w:rPr>
        <w:t xml:space="preserve">Subset the data by large mesh king crab pot [Mesh ID not equal to 2 (i.e., small mesh pot)], legal size (&gt; 135 mm CL), and </w:t>
      </w:r>
      <w:r w:rsidRPr="003B14BB">
        <w:rPr>
          <w:color w:val="FF0000"/>
          <w:sz w:val="24"/>
          <w:szCs w:val="24"/>
        </w:rPr>
        <w:t xml:space="preserve">EAG </w:t>
      </w:r>
      <w:r>
        <w:rPr>
          <w:sz w:val="24"/>
          <w:szCs w:val="24"/>
        </w:rPr>
        <w:t xml:space="preserve">(EAGWAG=1). The female (Sex=2) </w:t>
      </w:r>
      <w:r w:rsidR="00297538">
        <w:rPr>
          <w:sz w:val="24"/>
          <w:szCs w:val="24"/>
        </w:rPr>
        <w:t xml:space="preserve">and </w:t>
      </w:r>
      <w:r w:rsidR="00575357">
        <w:rPr>
          <w:sz w:val="24"/>
          <w:szCs w:val="24"/>
        </w:rPr>
        <w:t xml:space="preserve">unclassified catch </w:t>
      </w:r>
      <w:r>
        <w:rPr>
          <w:sz w:val="24"/>
          <w:szCs w:val="24"/>
        </w:rPr>
        <w:t xml:space="preserve">without any male </w:t>
      </w:r>
      <w:r w:rsidR="007A3738">
        <w:rPr>
          <w:sz w:val="24"/>
          <w:szCs w:val="24"/>
        </w:rPr>
        <w:t xml:space="preserve">crab </w:t>
      </w:r>
      <w:r>
        <w:rPr>
          <w:sz w:val="24"/>
          <w:szCs w:val="24"/>
        </w:rPr>
        <w:t xml:space="preserve">(Sex=1) in a </w:t>
      </w:r>
      <w:r w:rsidR="007A3738">
        <w:rPr>
          <w:sz w:val="24"/>
          <w:szCs w:val="24"/>
        </w:rPr>
        <w:t xml:space="preserve">crab </w:t>
      </w:r>
      <w:r>
        <w:rPr>
          <w:sz w:val="24"/>
          <w:szCs w:val="24"/>
        </w:rPr>
        <w:t xml:space="preserve">pot was set to 0 to account for the possibility of zero catch for expected </w:t>
      </w:r>
      <w:r w:rsidR="007A3738">
        <w:rPr>
          <w:sz w:val="24"/>
          <w:szCs w:val="24"/>
        </w:rPr>
        <w:t xml:space="preserve">male </w:t>
      </w:r>
      <w:r>
        <w:rPr>
          <w:sz w:val="24"/>
          <w:szCs w:val="24"/>
        </w:rPr>
        <w:t xml:space="preserve">CPUE determination.  </w:t>
      </w:r>
    </w:p>
    <w:p w14:paraId="3F6E81E3" w14:textId="4D83894D" w:rsidR="00373171" w:rsidRDefault="00373171" w:rsidP="00373171">
      <w:pPr>
        <w:pStyle w:val="ListParagraph"/>
        <w:numPr>
          <w:ilvl w:val="0"/>
          <w:numId w:val="38"/>
        </w:numPr>
        <w:autoSpaceDE w:val="0"/>
        <w:autoSpaceDN w:val="0"/>
        <w:adjustRightInd w:val="0"/>
        <w:rPr>
          <w:sz w:val="24"/>
          <w:szCs w:val="24"/>
        </w:rPr>
      </w:pPr>
      <w:r>
        <w:rPr>
          <w:sz w:val="24"/>
          <w:szCs w:val="24"/>
        </w:rPr>
        <w:t>Further subset the data by 5% to 95%, trimmed Soak time, and 1% to 99% trimmed Depth. This is to exclude catches from any unusual pot operations.</w:t>
      </w:r>
    </w:p>
    <w:p w14:paraId="0D79C2BA" w14:textId="77777777" w:rsidR="00373171" w:rsidRPr="0087726F" w:rsidRDefault="00373171" w:rsidP="00373171">
      <w:pPr>
        <w:pStyle w:val="ListParagraph"/>
        <w:numPr>
          <w:ilvl w:val="0"/>
          <w:numId w:val="38"/>
        </w:numPr>
        <w:autoSpaceDE w:val="0"/>
        <w:autoSpaceDN w:val="0"/>
        <w:adjustRightInd w:val="0"/>
        <w:rPr>
          <w:sz w:val="24"/>
          <w:szCs w:val="24"/>
        </w:rPr>
      </w:pPr>
      <w:r w:rsidRPr="0087726F">
        <w:rPr>
          <w:sz w:val="24"/>
          <w:szCs w:val="24"/>
        </w:rPr>
        <w:t xml:space="preserve">Summed up the </w:t>
      </w:r>
      <w:r>
        <w:rPr>
          <w:sz w:val="24"/>
          <w:szCs w:val="24"/>
        </w:rPr>
        <w:t>c</w:t>
      </w:r>
      <w:r w:rsidRPr="0087726F">
        <w:rPr>
          <w:sz w:val="24"/>
          <w:szCs w:val="24"/>
        </w:rPr>
        <w:t>atch across sizes for each Pot</w:t>
      </w:r>
      <w:r>
        <w:rPr>
          <w:sz w:val="24"/>
          <w:szCs w:val="24"/>
        </w:rPr>
        <w:t># and labelled it as SumCatch</w:t>
      </w:r>
      <w:r w:rsidRPr="0087726F">
        <w:rPr>
          <w:sz w:val="24"/>
          <w:szCs w:val="24"/>
        </w:rPr>
        <w:t>.</w:t>
      </w:r>
      <w:r>
        <w:rPr>
          <w:sz w:val="24"/>
          <w:szCs w:val="24"/>
        </w:rPr>
        <w:t xml:space="preserve"> Thus, each Pot# has a single catch number.</w:t>
      </w:r>
    </w:p>
    <w:p w14:paraId="13300435" w14:textId="77777777" w:rsidR="00373171" w:rsidRDefault="00373171" w:rsidP="00373171">
      <w:pPr>
        <w:autoSpaceDE w:val="0"/>
        <w:autoSpaceDN w:val="0"/>
        <w:adjustRightInd w:val="0"/>
        <w:rPr>
          <w:sz w:val="24"/>
          <w:szCs w:val="24"/>
        </w:rPr>
      </w:pPr>
      <w:r>
        <w:rPr>
          <w:sz w:val="24"/>
          <w:szCs w:val="24"/>
        </w:rPr>
        <w:t xml:space="preserve">  </w:t>
      </w:r>
    </w:p>
    <w:p w14:paraId="660F9567" w14:textId="253B8AA2" w:rsidR="00B97107" w:rsidRDefault="002523D1" w:rsidP="00373171">
      <w:pPr>
        <w:autoSpaceDE w:val="0"/>
        <w:autoSpaceDN w:val="0"/>
        <w:adjustRightInd w:val="0"/>
        <w:rPr>
          <w:sz w:val="24"/>
          <w:szCs w:val="24"/>
        </w:rPr>
      </w:pPr>
      <w:r>
        <w:rPr>
          <w:sz w:val="24"/>
          <w:szCs w:val="24"/>
        </w:rPr>
        <w:t xml:space="preserve">The </w:t>
      </w:r>
      <w:r w:rsidR="007A3738">
        <w:rPr>
          <w:sz w:val="24"/>
          <w:szCs w:val="24"/>
        </w:rPr>
        <w:t xml:space="preserve">sampling design (sampling crab </w:t>
      </w:r>
      <w:r w:rsidR="00693CF3">
        <w:rPr>
          <w:sz w:val="24"/>
          <w:szCs w:val="24"/>
        </w:rPr>
        <w:t>from</w:t>
      </w:r>
      <w:r w:rsidR="007A3738">
        <w:rPr>
          <w:sz w:val="24"/>
          <w:szCs w:val="24"/>
        </w:rPr>
        <w:t xml:space="preserve"> a pot within a string within a vessel) </w:t>
      </w:r>
      <w:r w:rsidR="00D27752">
        <w:rPr>
          <w:sz w:val="24"/>
          <w:szCs w:val="24"/>
        </w:rPr>
        <w:t xml:space="preserve">begged for </w:t>
      </w:r>
      <w:r w:rsidR="00693CF3">
        <w:rPr>
          <w:sz w:val="24"/>
          <w:szCs w:val="24"/>
        </w:rPr>
        <w:t xml:space="preserve">application </w:t>
      </w:r>
      <w:r w:rsidR="00D27752">
        <w:rPr>
          <w:sz w:val="24"/>
          <w:szCs w:val="24"/>
        </w:rPr>
        <w:t xml:space="preserve">of </w:t>
      </w:r>
      <w:r w:rsidR="007A3738">
        <w:rPr>
          <w:sz w:val="24"/>
          <w:szCs w:val="24"/>
        </w:rPr>
        <w:t>a</w:t>
      </w:r>
      <w:r w:rsidR="00373171">
        <w:rPr>
          <w:sz w:val="24"/>
          <w:szCs w:val="24"/>
        </w:rPr>
        <w:t xml:space="preserve"> mixed effects model</w:t>
      </w:r>
      <w:r w:rsidR="00D27752">
        <w:rPr>
          <w:sz w:val="24"/>
          <w:szCs w:val="24"/>
        </w:rPr>
        <w:t xml:space="preserve"> </w:t>
      </w:r>
      <w:r w:rsidR="00693CF3">
        <w:rPr>
          <w:sz w:val="24"/>
          <w:szCs w:val="24"/>
        </w:rPr>
        <w:t>to</w:t>
      </w:r>
      <w:r w:rsidR="007A3738">
        <w:rPr>
          <w:sz w:val="24"/>
          <w:szCs w:val="24"/>
        </w:rPr>
        <w:t xml:space="preserve"> analy</w:t>
      </w:r>
      <w:r w:rsidR="00693CF3">
        <w:rPr>
          <w:sz w:val="24"/>
          <w:szCs w:val="24"/>
        </w:rPr>
        <w:t>ze data</w:t>
      </w:r>
      <w:r w:rsidR="00DB42A1">
        <w:rPr>
          <w:sz w:val="24"/>
          <w:szCs w:val="24"/>
        </w:rPr>
        <w:t>, which was recommended by the CPT</w:t>
      </w:r>
      <w:r w:rsidR="007A3738">
        <w:rPr>
          <w:sz w:val="24"/>
          <w:szCs w:val="24"/>
        </w:rPr>
        <w:t xml:space="preserve">. </w:t>
      </w:r>
      <w:r w:rsidR="00D27752">
        <w:rPr>
          <w:sz w:val="24"/>
          <w:szCs w:val="24"/>
        </w:rPr>
        <w:t>However, we explored different model structures</w:t>
      </w:r>
      <w:r w:rsidR="00693CF3">
        <w:rPr>
          <w:sz w:val="24"/>
          <w:szCs w:val="24"/>
        </w:rPr>
        <w:t xml:space="preserve"> before finalizing on a model</w:t>
      </w:r>
      <w:r w:rsidR="00D27752">
        <w:rPr>
          <w:sz w:val="24"/>
          <w:szCs w:val="24"/>
        </w:rPr>
        <w:t xml:space="preserve">: a fixed effect model and two versions of a random </w:t>
      </w:r>
      <w:r w:rsidR="00DB42A1">
        <w:rPr>
          <w:sz w:val="24"/>
          <w:szCs w:val="24"/>
        </w:rPr>
        <w:t>effects</w:t>
      </w:r>
      <w:r w:rsidR="00373171">
        <w:rPr>
          <w:sz w:val="24"/>
          <w:szCs w:val="24"/>
        </w:rPr>
        <w:t xml:space="preserve"> </w:t>
      </w:r>
      <w:r w:rsidR="00D27752">
        <w:rPr>
          <w:sz w:val="24"/>
          <w:szCs w:val="24"/>
        </w:rPr>
        <w:t xml:space="preserve">model. </w:t>
      </w:r>
      <w:r w:rsidR="000C2F82">
        <w:rPr>
          <w:sz w:val="24"/>
          <w:szCs w:val="24"/>
        </w:rPr>
        <w:t>The dispersion parameter value for the negative binomial error model and the degrees of freedom for cubic splines for soak time and depth were borrowed from the observer final GLM model estimate</w:t>
      </w:r>
      <w:r w:rsidR="00971072">
        <w:rPr>
          <w:sz w:val="24"/>
          <w:szCs w:val="24"/>
        </w:rPr>
        <w:t>s</w:t>
      </w:r>
      <w:r w:rsidR="000C2F82">
        <w:rPr>
          <w:sz w:val="24"/>
          <w:szCs w:val="24"/>
        </w:rPr>
        <w:t xml:space="preserve"> for </w:t>
      </w:r>
      <w:r w:rsidR="000C2F82" w:rsidRPr="0065771C">
        <w:rPr>
          <w:color w:val="FF0000"/>
          <w:sz w:val="24"/>
          <w:szCs w:val="24"/>
        </w:rPr>
        <w:t xml:space="preserve">EAG </w:t>
      </w:r>
      <w:r w:rsidR="000C2F82">
        <w:rPr>
          <w:sz w:val="24"/>
          <w:szCs w:val="24"/>
        </w:rPr>
        <w:t>for the post rationalization period</w:t>
      </w:r>
      <w:r w:rsidR="00693CF3">
        <w:rPr>
          <w:sz w:val="24"/>
          <w:szCs w:val="24"/>
        </w:rPr>
        <w:t>, 2005</w:t>
      </w:r>
      <w:r w:rsidR="00693CF3" w:rsidRPr="001060F4">
        <w:rPr>
          <w:sz w:val="24"/>
          <w:szCs w:val="24"/>
        </w:rPr>
        <w:t>–</w:t>
      </w:r>
      <w:r w:rsidR="00FE10A5">
        <w:rPr>
          <w:sz w:val="24"/>
          <w:szCs w:val="24"/>
        </w:rPr>
        <w:t>2020</w:t>
      </w:r>
      <w:r w:rsidR="000C2F82">
        <w:rPr>
          <w:sz w:val="24"/>
          <w:szCs w:val="24"/>
        </w:rPr>
        <w:t>.</w:t>
      </w:r>
      <w:r w:rsidR="0045702B">
        <w:rPr>
          <w:sz w:val="24"/>
          <w:szCs w:val="24"/>
        </w:rPr>
        <w:t xml:space="preserve">  </w:t>
      </w:r>
    </w:p>
    <w:p w14:paraId="60F25301" w14:textId="19CC0579" w:rsidR="00DB42A1" w:rsidRDefault="00DB42A1" w:rsidP="00373171">
      <w:pPr>
        <w:autoSpaceDE w:val="0"/>
        <w:autoSpaceDN w:val="0"/>
        <w:adjustRightInd w:val="0"/>
        <w:rPr>
          <w:sz w:val="24"/>
          <w:szCs w:val="24"/>
        </w:rPr>
      </w:pPr>
    </w:p>
    <w:p w14:paraId="42FABF4F" w14:textId="1E47192C" w:rsidR="00D23D04" w:rsidRPr="00D23D04" w:rsidRDefault="00D23D04" w:rsidP="00373171">
      <w:pPr>
        <w:autoSpaceDE w:val="0"/>
        <w:autoSpaceDN w:val="0"/>
        <w:adjustRightInd w:val="0"/>
        <w:rPr>
          <w:i/>
          <w:iCs/>
          <w:sz w:val="24"/>
          <w:szCs w:val="24"/>
        </w:rPr>
      </w:pPr>
      <w:r w:rsidRPr="00D23D04">
        <w:rPr>
          <w:i/>
          <w:iCs/>
          <w:sz w:val="24"/>
          <w:szCs w:val="24"/>
        </w:rPr>
        <w:t>Results</w:t>
      </w:r>
    </w:p>
    <w:p w14:paraId="6C997122" w14:textId="7CF41760" w:rsidR="0086442C" w:rsidRPr="00622BAF" w:rsidRDefault="00E25F88" w:rsidP="00EB67C5">
      <w:pPr>
        <w:pStyle w:val="BodyText"/>
        <w:numPr>
          <w:ilvl w:val="0"/>
          <w:numId w:val="40"/>
        </w:numPr>
        <w:spacing w:line="240" w:lineRule="auto"/>
        <w:jc w:val="both"/>
        <w:rPr>
          <w:sz w:val="24"/>
          <w:szCs w:val="24"/>
        </w:rPr>
      </w:pPr>
      <w:r>
        <w:rPr>
          <w:sz w:val="24"/>
          <w:szCs w:val="24"/>
        </w:rPr>
        <w:t>Fixed effect model:</w:t>
      </w:r>
    </w:p>
    <w:p w14:paraId="4252D9AE" w14:textId="77777777" w:rsidR="00E25F88" w:rsidRDefault="00E25F88" w:rsidP="0086442C">
      <w:pPr>
        <w:pStyle w:val="BodyText"/>
        <w:spacing w:line="240" w:lineRule="auto"/>
        <w:ind w:left="360"/>
        <w:rPr>
          <w:sz w:val="24"/>
          <w:szCs w:val="24"/>
        </w:rPr>
      </w:pPr>
    </w:p>
    <w:p w14:paraId="59372B7F" w14:textId="6D2D8BAB" w:rsidR="0086442C" w:rsidRDefault="00E25F88" w:rsidP="003C375C">
      <w:pPr>
        <w:pStyle w:val="BodyText"/>
        <w:spacing w:line="240" w:lineRule="auto"/>
        <w:rPr>
          <w:sz w:val="24"/>
          <w:szCs w:val="24"/>
        </w:rPr>
      </w:pPr>
      <w:r>
        <w:rPr>
          <w:sz w:val="24"/>
          <w:szCs w:val="24"/>
        </w:rPr>
        <w:t>Sum Catch = Y, family= negative binomial (θ=2.32)</w:t>
      </w:r>
    </w:p>
    <w:p w14:paraId="075420D3" w14:textId="77777777" w:rsidR="003C375C" w:rsidRDefault="003C375C" w:rsidP="003C375C">
      <w:pPr>
        <w:pStyle w:val="BodyText"/>
        <w:spacing w:line="240" w:lineRule="auto"/>
        <w:rPr>
          <w:sz w:val="24"/>
          <w:szCs w:val="24"/>
        </w:rPr>
      </w:pPr>
    </w:p>
    <w:p w14:paraId="4EF30764" w14:textId="77777777" w:rsidR="0086442C" w:rsidRPr="00622BAF" w:rsidRDefault="0086442C" w:rsidP="003C375C">
      <w:pPr>
        <w:pStyle w:val="BodyText"/>
        <w:spacing w:line="240" w:lineRule="auto"/>
        <w:rPr>
          <w:sz w:val="24"/>
          <w:szCs w:val="24"/>
        </w:rPr>
      </w:pPr>
      <w:r w:rsidRPr="00622BAF">
        <w:rPr>
          <w:sz w:val="24"/>
          <w:szCs w:val="24"/>
        </w:rPr>
        <w:lastRenderedPageBreak/>
        <w:t>The maximum set of model terms offered to the stepwise selection procedure was:</w:t>
      </w:r>
    </w:p>
    <w:p w14:paraId="4D7191BA" w14:textId="77777777" w:rsidR="003C375C" w:rsidRDefault="003C375C" w:rsidP="003C375C">
      <w:pPr>
        <w:pStyle w:val="BodyText"/>
        <w:spacing w:line="240" w:lineRule="auto"/>
        <w:rPr>
          <w:sz w:val="24"/>
          <w:szCs w:val="24"/>
        </w:rPr>
      </w:pPr>
    </w:p>
    <w:p w14:paraId="367DB9D4" w14:textId="06CD6772" w:rsidR="003C375C" w:rsidRDefault="00E25F88" w:rsidP="003C375C">
      <w:pPr>
        <w:pStyle w:val="BodyText"/>
        <w:spacing w:line="240" w:lineRule="auto"/>
        <w:rPr>
          <w:sz w:val="24"/>
          <w:szCs w:val="24"/>
        </w:rPr>
      </w:pPr>
      <w:r>
        <w:rPr>
          <w:sz w:val="24"/>
          <w:szCs w:val="24"/>
        </w:rPr>
        <w:t>Sum Catch= Y+ns(Soak,df=3)+</w:t>
      </w:r>
      <w:r w:rsidR="003C375C">
        <w:rPr>
          <w:sz w:val="24"/>
          <w:szCs w:val="24"/>
        </w:rPr>
        <w:t>VesselStringPot+Captain+</w:t>
      </w:r>
      <w:r>
        <w:rPr>
          <w:sz w:val="24"/>
          <w:szCs w:val="24"/>
        </w:rPr>
        <w:t>Block</w:t>
      </w:r>
      <w:bookmarkStart w:id="2" w:name="_Hlk67147126"/>
      <w:r>
        <w:rPr>
          <w:sz w:val="24"/>
          <w:szCs w:val="24"/>
        </w:rPr>
        <w:t>+ns(Depth, df=10)</w:t>
      </w:r>
      <w:bookmarkEnd w:id="2"/>
      <w:r w:rsidR="003C375C">
        <w:rPr>
          <w:sz w:val="24"/>
          <w:szCs w:val="24"/>
        </w:rPr>
        <w:t xml:space="preserve">, </w:t>
      </w:r>
      <w:r>
        <w:rPr>
          <w:sz w:val="24"/>
          <w:szCs w:val="24"/>
        </w:rPr>
        <w:t>family= negative binomial (θ=2.32)</w:t>
      </w:r>
      <w:r w:rsidR="00782651">
        <w:rPr>
          <w:sz w:val="24"/>
          <w:szCs w:val="24"/>
        </w:rPr>
        <w:t>.</w:t>
      </w:r>
      <w:r>
        <w:rPr>
          <w:sz w:val="24"/>
          <w:szCs w:val="24"/>
        </w:rPr>
        <w:t xml:space="preserve">                                                                              </w:t>
      </w:r>
      <w:r w:rsidR="0086442C" w:rsidRPr="00622BAF">
        <w:rPr>
          <w:sz w:val="24"/>
          <w:szCs w:val="24"/>
        </w:rPr>
        <w:t xml:space="preserve">  </w:t>
      </w:r>
    </w:p>
    <w:p w14:paraId="7ABCE95E" w14:textId="77777777" w:rsidR="00777484" w:rsidRDefault="00777484" w:rsidP="003C375C">
      <w:pPr>
        <w:pStyle w:val="BodyText"/>
        <w:spacing w:line="240" w:lineRule="auto"/>
        <w:rPr>
          <w:sz w:val="24"/>
          <w:szCs w:val="24"/>
        </w:rPr>
      </w:pPr>
    </w:p>
    <w:p w14:paraId="5A445330" w14:textId="5D506606" w:rsidR="003C375C" w:rsidRDefault="003C375C" w:rsidP="003C375C">
      <w:pPr>
        <w:pStyle w:val="BodyText"/>
        <w:spacing w:line="240" w:lineRule="auto"/>
        <w:rPr>
          <w:sz w:val="24"/>
          <w:szCs w:val="24"/>
        </w:rPr>
      </w:pPr>
      <w:r>
        <w:rPr>
          <w:sz w:val="24"/>
          <w:szCs w:val="24"/>
        </w:rPr>
        <w:t>Final model:</w:t>
      </w:r>
    </w:p>
    <w:p w14:paraId="19B06E24" w14:textId="17CE90CC" w:rsidR="003C375C" w:rsidRDefault="003C375C" w:rsidP="003C375C">
      <w:pPr>
        <w:pStyle w:val="BodyText"/>
        <w:spacing w:line="240" w:lineRule="auto"/>
        <w:rPr>
          <w:sz w:val="24"/>
          <w:szCs w:val="24"/>
        </w:rPr>
      </w:pPr>
      <w:r>
        <w:rPr>
          <w:sz w:val="24"/>
          <w:szCs w:val="24"/>
        </w:rPr>
        <w:t>Sum Catch= Y</w:t>
      </w:r>
      <w:r w:rsidR="00FD7D13">
        <w:rPr>
          <w:sz w:val="24"/>
          <w:szCs w:val="24"/>
        </w:rPr>
        <w:t xml:space="preserve"> </w:t>
      </w:r>
      <w:r>
        <w:rPr>
          <w:sz w:val="24"/>
          <w:szCs w:val="24"/>
        </w:rPr>
        <w:t>+</w:t>
      </w:r>
      <w:r w:rsidR="00FD7D13">
        <w:rPr>
          <w:sz w:val="24"/>
          <w:szCs w:val="24"/>
        </w:rPr>
        <w:t xml:space="preserve"> VesselStringPot + ns(Depth, df=10) + Block + </w:t>
      </w:r>
      <w:r>
        <w:rPr>
          <w:sz w:val="24"/>
          <w:szCs w:val="24"/>
        </w:rPr>
        <w:t>ns(Soak,</w:t>
      </w:r>
      <w:r w:rsidR="002A5AD0">
        <w:rPr>
          <w:sz w:val="24"/>
          <w:szCs w:val="24"/>
        </w:rPr>
        <w:t xml:space="preserve"> </w:t>
      </w:r>
      <w:r>
        <w:rPr>
          <w:sz w:val="24"/>
          <w:szCs w:val="24"/>
        </w:rPr>
        <w:t>df=3)</w:t>
      </w:r>
      <w:r w:rsidR="00FD7D13">
        <w:rPr>
          <w:sz w:val="24"/>
          <w:szCs w:val="24"/>
        </w:rPr>
        <w:t xml:space="preserve"> </w:t>
      </w:r>
      <w:r>
        <w:rPr>
          <w:sz w:val="24"/>
          <w:szCs w:val="24"/>
        </w:rPr>
        <w:tab/>
      </w:r>
      <w:r w:rsidR="003D1183">
        <w:rPr>
          <w:sz w:val="24"/>
          <w:szCs w:val="24"/>
        </w:rPr>
        <w:tab/>
      </w:r>
      <w:r>
        <w:rPr>
          <w:sz w:val="24"/>
          <w:szCs w:val="24"/>
        </w:rPr>
        <w:t>(C.1)</w:t>
      </w:r>
    </w:p>
    <w:p w14:paraId="03AFD834" w14:textId="26A0EDBE" w:rsidR="00373171" w:rsidRDefault="00FD7D13" w:rsidP="00373171">
      <w:pPr>
        <w:autoSpaceDE w:val="0"/>
        <w:autoSpaceDN w:val="0"/>
        <w:adjustRightInd w:val="0"/>
        <w:rPr>
          <w:sz w:val="24"/>
          <w:szCs w:val="24"/>
        </w:rPr>
      </w:pPr>
      <w:r>
        <w:rPr>
          <w:sz w:val="24"/>
          <w:szCs w:val="24"/>
        </w:rPr>
        <w:t xml:space="preserve"> R</w:t>
      </w:r>
      <w:r w:rsidRPr="00FD7D13">
        <w:rPr>
          <w:sz w:val="24"/>
          <w:szCs w:val="24"/>
          <w:vertAlign w:val="superscript"/>
        </w:rPr>
        <w:t xml:space="preserve">2 </w:t>
      </w:r>
      <w:r>
        <w:rPr>
          <w:sz w:val="24"/>
          <w:szCs w:val="24"/>
        </w:rPr>
        <w:t>= 0.6088 (Soak forced in)</w:t>
      </w:r>
      <w:r w:rsidR="00782651">
        <w:rPr>
          <w:sz w:val="24"/>
          <w:szCs w:val="24"/>
        </w:rPr>
        <w:t>.</w:t>
      </w:r>
    </w:p>
    <w:p w14:paraId="7005728B" w14:textId="77777777" w:rsidR="003C375C" w:rsidRDefault="003C375C" w:rsidP="00373171">
      <w:pPr>
        <w:autoSpaceDE w:val="0"/>
        <w:autoSpaceDN w:val="0"/>
        <w:adjustRightInd w:val="0"/>
        <w:rPr>
          <w:sz w:val="24"/>
          <w:szCs w:val="24"/>
        </w:rPr>
      </w:pPr>
    </w:p>
    <w:p w14:paraId="6DB9FC25" w14:textId="1F912237" w:rsidR="00EB67C5" w:rsidRPr="00EB67C5" w:rsidRDefault="00EB67C5" w:rsidP="00EB67C5">
      <w:pPr>
        <w:pStyle w:val="ListParagraph"/>
        <w:numPr>
          <w:ilvl w:val="0"/>
          <w:numId w:val="40"/>
        </w:numPr>
        <w:autoSpaceDE w:val="0"/>
        <w:autoSpaceDN w:val="0"/>
        <w:adjustRightInd w:val="0"/>
        <w:rPr>
          <w:sz w:val="24"/>
          <w:szCs w:val="24"/>
        </w:rPr>
      </w:pPr>
      <w:r>
        <w:rPr>
          <w:sz w:val="24"/>
          <w:szCs w:val="24"/>
        </w:rPr>
        <w:t xml:space="preserve">Random intercept </w:t>
      </w:r>
      <w:r w:rsidR="00782651">
        <w:rPr>
          <w:sz w:val="24"/>
          <w:szCs w:val="24"/>
        </w:rPr>
        <w:t>model (</w:t>
      </w:r>
      <w:r>
        <w:rPr>
          <w:sz w:val="24"/>
          <w:szCs w:val="24"/>
        </w:rPr>
        <w:t>mode</w:t>
      </w:r>
      <w:r w:rsidR="00777484">
        <w:rPr>
          <w:sz w:val="24"/>
          <w:szCs w:val="24"/>
        </w:rPr>
        <w:t>l</w:t>
      </w:r>
      <w:r>
        <w:rPr>
          <w:sz w:val="24"/>
          <w:szCs w:val="24"/>
        </w:rPr>
        <w:t xml:space="preserve"> 1</w:t>
      </w:r>
      <w:r w:rsidR="00782651">
        <w:rPr>
          <w:sz w:val="24"/>
          <w:szCs w:val="24"/>
        </w:rPr>
        <w:t>)</w:t>
      </w:r>
      <w:r>
        <w:rPr>
          <w:sz w:val="24"/>
          <w:szCs w:val="24"/>
        </w:rPr>
        <w:t>:</w:t>
      </w:r>
    </w:p>
    <w:p w14:paraId="0C05E4E9" w14:textId="2B1D85C0" w:rsidR="00373171" w:rsidRDefault="00373171" w:rsidP="00373171">
      <w:pPr>
        <w:autoSpaceDE w:val="0"/>
        <w:autoSpaceDN w:val="0"/>
        <w:adjustRightInd w:val="0"/>
        <w:rPr>
          <w:sz w:val="24"/>
          <w:szCs w:val="24"/>
        </w:rPr>
      </w:pPr>
      <w:r>
        <w:rPr>
          <w:sz w:val="24"/>
          <w:szCs w:val="24"/>
        </w:rPr>
        <w:t>Sum Catch = Y</w:t>
      </w:r>
      <w:r w:rsidR="00FD7D13">
        <w:rPr>
          <w:sz w:val="24"/>
          <w:szCs w:val="24"/>
        </w:rPr>
        <w:t xml:space="preserve"> </w:t>
      </w:r>
      <w:r>
        <w:rPr>
          <w:sz w:val="24"/>
          <w:szCs w:val="24"/>
        </w:rPr>
        <w:t>+</w:t>
      </w:r>
      <w:r w:rsidR="00FD7D13">
        <w:rPr>
          <w:sz w:val="24"/>
          <w:szCs w:val="24"/>
        </w:rPr>
        <w:t xml:space="preserve"> </w:t>
      </w:r>
      <w:r>
        <w:rPr>
          <w:sz w:val="24"/>
          <w:szCs w:val="24"/>
        </w:rPr>
        <w:t>ns(Depth, df=10)</w:t>
      </w:r>
      <w:r w:rsidR="00FD7D13">
        <w:rPr>
          <w:sz w:val="24"/>
          <w:szCs w:val="24"/>
        </w:rPr>
        <w:t xml:space="preserve"> +ns(Soak, df=3) </w:t>
      </w:r>
      <w:r>
        <w:rPr>
          <w:sz w:val="24"/>
          <w:szCs w:val="24"/>
        </w:rPr>
        <w:t>+</w:t>
      </w:r>
      <w:r w:rsidR="00FD7D13">
        <w:rPr>
          <w:sz w:val="24"/>
          <w:szCs w:val="24"/>
        </w:rPr>
        <w:t xml:space="preserve"> </w:t>
      </w:r>
      <w:r>
        <w:rPr>
          <w:sz w:val="24"/>
          <w:szCs w:val="24"/>
        </w:rPr>
        <w:t>(1|Vessel/VesStringPot)+(1|Block/</w:t>
      </w:r>
      <w:r w:rsidR="0091313E">
        <w:rPr>
          <w:sz w:val="24"/>
          <w:szCs w:val="24"/>
        </w:rPr>
        <w:t>Vessel</w:t>
      </w:r>
      <w:r>
        <w:rPr>
          <w:sz w:val="24"/>
          <w:szCs w:val="24"/>
        </w:rPr>
        <w:t>String)</w:t>
      </w:r>
      <w:r w:rsidR="00D27752">
        <w:rPr>
          <w:sz w:val="24"/>
          <w:szCs w:val="24"/>
        </w:rPr>
        <w:t xml:space="preserve">   </w:t>
      </w:r>
      <w:r w:rsidR="00EB67C5">
        <w:rPr>
          <w:sz w:val="24"/>
          <w:szCs w:val="24"/>
        </w:rPr>
        <w:t>family= negative binomial (θ=2.32)</w:t>
      </w:r>
      <w:r w:rsidR="00782651">
        <w:rPr>
          <w:sz w:val="24"/>
          <w:szCs w:val="24"/>
        </w:rPr>
        <w:t>.</w:t>
      </w:r>
      <w:r w:rsidR="00EB67C5">
        <w:rPr>
          <w:sz w:val="24"/>
          <w:szCs w:val="24"/>
        </w:rPr>
        <w:t xml:space="preserve"> </w:t>
      </w:r>
      <w:r w:rsidR="003D1183">
        <w:rPr>
          <w:sz w:val="24"/>
          <w:szCs w:val="24"/>
        </w:rPr>
        <w:tab/>
      </w:r>
      <w:r w:rsidR="00D27752">
        <w:rPr>
          <w:sz w:val="24"/>
          <w:szCs w:val="24"/>
        </w:rPr>
        <w:t>(C.</w:t>
      </w:r>
      <w:r w:rsidR="003C375C">
        <w:rPr>
          <w:sz w:val="24"/>
          <w:szCs w:val="24"/>
        </w:rPr>
        <w:t>2</w:t>
      </w:r>
      <w:r w:rsidR="00D27752">
        <w:rPr>
          <w:sz w:val="24"/>
          <w:szCs w:val="24"/>
        </w:rPr>
        <w:t>)</w:t>
      </w:r>
    </w:p>
    <w:p w14:paraId="592B83F4" w14:textId="77777777" w:rsidR="00373171" w:rsidRDefault="00373171" w:rsidP="00373171">
      <w:pPr>
        <w:autoSpaceDE w:val="0"/>
        <w:autoSpaceDN w:val="0"/>
        <w:adjustRightInd w:val="0"/>
        <w:rPr>
          <w:sz w:val="24"/>
          <w:szCs w:val="24"/>
        </w:rPr>
      </w:pPr>
    </w:p>
    <w:p w14:paraId="75720227" w14:textId="29C35A14" w:rsidR="00373171" w:rsidRDefault="00376720" w:rsidP="00373171">
      <w:pPr>
        <w:autoSpaceDE w:val="0"/>
        <w:autoSpaceDN w:val="0"/>
        <w:adjustRightInd w:val="0"/>
        <w:rPr>
          <w:sz w:val="24"/>
          <w:szCs w:val="24"/>
        </w:rPr>
      </w:pPr>
      <w:r>
        <w:rPr>
          <w:sz w:val="24"/>
          <w:szCs w:val="24"/>
        </w:rPr>
        <w:t xml:space="preserve">We selected </w:t>
      </w:r>
      <w:r w:rsidR="00C0338F">
        <w:rPr>
          <w:sz w:val="24"/>
          <w:szCs w:val="24"/>
        </w:rPr>
        <w:t>relevant</w:t>
      </w:r>
      <w:r>
        <w:rPr>
          <w:sz w:val="24"/>
          <w:szCs w:val="24"/>
        </w:rPr>
        <w:t xml:space="preserve"> fixed effect components from the final fixed effect model</w:t>
      </w:r>
      <w:r w:rsidR="00640889">
        <w:rPr>
          <w:sz w:val="24"/>
          <w:szCs w:val="24"/>
        </w:rPr>
        <w:t xml:space="preserve"> for the random intercept model</w:t>
      </w:r>
      <w:r w:rsidR="00C0338F">
        <w:rPr>
          <w:sz w:val="24"/>
          <w:szCs w:val="24"/>
        </w:rPr>
        <w:t>s</w:t>
      </w:r>
      <w:r w:rsidR="00640889">
        <w:rPr>
          <w:sz w:val="24"/>
          <w:szCs w:val="24"/>
        </w:rPr>
        <w:t xml:space="preserve"> 1</w:t>
      </w:r>
      <w:r w:rsidR="00C0338F">
        <w:rPr>
          <w:sz w:val="24"/>
          <w:szCs w:val="24"/>
        </w:rPr>
        <w:t xml:space="preserve"> and 2</w:t>
      </w:r>
      <w:r>
        <w:rPr>
          <w:sz w:val="24"/>
          <w:szCs w:val="24"/>
        </w:rPr>
        <w:t xml:space="preserve">. </w:t>
      </w:r>
      <w:r w:rsidR="00373171">
        <w:rPr>
          <w:sz w:val="24"/>
          <w:szCs w:val="24"/>
        </w:rPr>
        <w:t>We used the “lme4” library in R (R Core Team, 20</w:t>
      </w:r>
      <w:r w:rsidR="00D35281">
        <w:rPr>
          <w:sz w:val="24"/>
          <w:szCs w:val="24"/>
        </w:rPr>
        <w:t>20</w:t>
      </w:r>
      <w:r w:rsidR="00373171">
        <w:rPr>
          <w:sz w:val="24"/>
          <w:szCs w:val="24"/>
        </w:rPr>
        <w:t xml:space="preserve">) with the “glmer()” function </w:t>
      </w:r>
      <w:r w:rsidR="00640889">
        <w:rPr>
          <w:sz w:val="24"/>
          <w:szCs w:val="24"/>
        </w:rPr>
        <w:t xml:space="preserve">for </w:t>
      </w:r>
      <w:r w:rsidR="00782651">
        <w:rPr>
          <w:sz w:val="24"/>
          <w:szCs w:val="24"/>
        </w:rPr>
        <w:t xml:space="preserve">model </w:t>
      </w:r>
      <w:r w:rsidR="00640889">
        <w:rPr>
          <w:sz w:val="24"/>
          <w:szCs w:val="24"/>
        </w:rPr>
        <w:t>fitting</w:t>
      </w:r>
      <w:r w:rsidR="00373171">
        <w:rPr>
          <w:sz w:val="24"/>
          <w:szCs w:val="24"/>
        </w:rPr>
        <w:t xml:space="preserve">. The glmer() function allows use </w:t>
      </w:r>
      <w:r w:rsidR="0012079F">
        <w:rPr>
          <w:sz w:val="24"/>
          <w:szCs w:val="24"/>
        </w:rPr>
        <w:t xml:space="preserve">of </w:t>
      </w:r>
      <w:r w:rsidR="00373171">
        <w:rPr>
          <w:sz w:val="24"/>
          <w:szCs w:val="24"/>
        </w:rPr>
        <w:t xml:space="preserve">any type of error model to fit the data. The </w:t>
      </w:r>
      <w:r w:rsidR="00EB67C5">
        <w:rPr>
          <w:sz w:val="24"/>
          <w:szCs w:val="24"/>
        </w:rPr>
        <w:t xml:space="preserve">random intercept </w:t>
      </w:r>
      <w:r w:rsidR="00373171">
        <w:rPr>
          <w:sz w:val="24"/>
          <w:szCs w:val="24"/>
        </w:rPr>
        <w:t>model</w:t>
      </w:r>
      <w:r w:rsidR="00777484">
        <w:rPr>
          <w:sz w:val="24"/>
          <w:szCs w:val="24"/>
        </w:rPr>
        <w:t xml:space="preserve"> 1</w:t>
      </w:r>
      <w:r w:rsidR="00373171">
        <w:rPr>
          <w:sz w:val="24"/>
          <w:szCs w:val="24"/>
        </w:rPr>
        <w:t xml:space="preserve"> resulted in a singular fit (i.e., Vessel and VesStringPot:Vessel group</w:t>
      </w:r>
      <w:r w:rsidR="00373171" w:rsidRPr="00C94AB1">
        <w:rPr>
          <w:sz w:val="24"/>
          <w:szCs w:val="24"/>
        </w:rPr>
        <w:t xml:space="preserve"> variances </w:t>
      </w:r>
      <w:r w:rsidR="00373171">
        <w:rPr>
          <w:sz w:val="24"/>
          <w:szCs w:val="24"/>
        </w:rPr>
        <w:t>we</w:t>
      </w:r>
      <w:r w:rsidR="00373171" w:rsidRPr="00C94AB1">
        <w:rPr>
          <w:sz w:val="24"/>
          <w:szCs w:val="24"/>
        </w:rPr>
        <w:t>re (very close to) zero</w:t>
      </w:r>
      <w:r w:rsidR="00373171">
        <w:rPr>
          <w:sz w:val="24"/>
          <w:szCs w:val="24"/>
        </w:rPr>
        <w:t>):</w:t>
      </w:r>
    </w:p>
    <w:p w14:paraId="4A9F6B0E" w14:textId="60DADC1D" w:rsidR="009C0E26" w:rsidRDefault="009C0E26" w:rsidP="00373171">
      <w:pPr>
        <w:autoSpaceDE w:val="0"/>
        <w:autoSpaceDN w:val="0"/>
        <w:adjustRightInd w:val="0"/>
        <w:rPr>
          <w:sz w:val="24"/>
          <w:szCs w:val="24"/>
        </w:rPr>
      </w:pPr>
    </w:p>
    <w:p w14:paraId="473B312E" w14:textId="38E39F60" w:rsidR="009C0E26" w:rsidRDefault="009C0E26" w:rsidP="00373171">
      <w:pPr>
        <w:autoSpaceDE w:val="0"/>
        <w:autoSpaceDN w:val="0"/>
        <w:adjustRightInd w:val="0"/>
        <w:rPr>
          <w:sz w:val="24"/>
          <w:szCs w:val="24"/>
        </w:rPr>
      </w:pPr>
      <w:r>
        <w:rPr>
          <w:sz w:val="24"/>
          <w:szCs w:val="24"/>
        </w:rPr>
        <w:t xml:space="preserve">Table C.1. </w:t>
      </w:r>
      <w:r w:rsidR="00CD4808">
        <w:rPr>
          <w:sz w:val="24"/>
          <w:szCs w:val="24"/>
        </w:rPr>
        <w:t xml:space="preserve"> </w:t>
      </w:r>
      <w:r w:rsidR="00765C76">
        <w:rPr>
          <w:sz w:val="24"/>
          <w:szCs w:val="24"/>
        </w:rPr>
        <w:t>Random intercept m</w:t>
      </w:r>
      <w:r w:rsidR="00CD4808">
        <w:rPr>
          <w:sz w:val="24"/>
          <w:szCs w:val="24"/>
        </w:rPr>
        <w:t>odel 1 output.</w:t>
      </w:r>
    </w:p>
    <w:p w14:paraId="31C97C31" w14:textId="77777777" w:rsidR="00373171" w:rsidRDefault="00373171" w:rsidP="00373171">
      <w:pPr>
        <w:autoSpaceDE w:val="0"/>
        <w:autoSpaceDN w:val="0"/>
        <w:adjustRightInd w:val="0"/>
        <w:rPr>
          <w:sz w:val="24"/>
          <w:szCs w:val="24"/>
        </w:rPr>
      </w:pPr>
    </w:p>
    <w:p w14:paraId="19AE3E8B" w14:textId="77777777" w:rsidR="00373171" w:rsidRPr="00C94AB1" w:rsidRDefault="00373171" w:rsidP="008667A4">
      <w:pPr>
        <w:pBdr>
          <w:top w:val="single" w:sz="4" w:space="1" w:color="auto"/>
          <w:bottom w:val="single" w:sz="4" w:space="1" w:color="auto"/>
        </w:pBdr>
        <w:autoSpaceDE w:val="0"/>
        <w:autoSpaceDN w:val="0"/>
        <w:adjustRightInd w:val="0"/>
        <w:rPr>
          <w:sz w:val="24"/>
          <w:szCs w:val="24"/>
        </w:rPr>
      </w:pPr>
      <w:r>
        <w:rPr>
          <w:sz w:val="24"/>
          <w:szCs w:val="24"/>
        </w:rPr>
        <w:t xml:space="preserve">      </w:t>
      </w:r>
      <w:r w:rsidRPr="00C94AB1">
        <w:rPr>
          <w:sz w:val="24"/>
          <w:szCs w:val="24"/>
        </w:rPr>
        <w:t xml:space="preserve">Groups             </w:t>
      </w:r>
      <w:r>
        <w:rPr>
          <w:sz w:val="24"/>
          <w:szCs w:val="24"/>
        </w:rPr>
        <w:t xml:space="preserve">     </w:t>
      </w:r>
      <w:r w:rsidRPr="00C94AB1">
        <w:rPr>
          <w:sz w:val="24"/>
          <w:szCs w:val="24"/>
        </w:rPr>
        <w:t xml:space="preserve"> Name       </w:t>
      </w:r>
      <w:r>
        <w:rPr>
          <w:sz w:val="24"/>
          <w:szCs w:val="24"/>
        </w:rPr>
        <w:t xml:space="preserve"> </w:t>
      </w:r>
      <w:r w:rsidRPr="00C94AB1">
        <w:rPr>
          <w:sz w:val="24"/>
          <w:szCs w:val="24"/>
        </w:rPr>
        <w:t xml:space="preserve"> Variance  </w:t>
      </w:r>
      <w:r>
        <w:rPr>
          <w:sz w:val="24"/>
          <w:szCs w:val="24"/>
        </w:rPr>
        <w:t xml:space="preserve">      </w:t>
      </w:r>
      <w:r w:rsidRPr="00C94AB1">
        <w:rPr>
          <w:sz w:val="24"/>
          <w:szCs w:val="24"/>
        </w:rPr>
        <w:t xml:space="preserve">Std.Dev. </w:t>
      </w:r>
    </w:p>
    <w:p w14:paraId="4CA20CB3" w14:textId="54D4A955" w:rsidR="00373171" w:rsidRPr="00C94AB1" w:rsidRDefault="00373171" w:rsidP="00373171">
      <w:pPr>
        <w:autoSpaceDE w:val="0"/>
        <w:autoSpaceDN w:val="0"/>
        <w:adjustRightInd w:val="0"/>
        <w:rPr>
          <w:sz w:val="24"/>
          <w:szCs w:val="24"/>
        </w:rPr>
      </w:pPr>
      <w:r w:rsidRPr="00C94AB1">
        <w:rPr>
          <w:sz w:val="24"/>
          <w:szCs w:val="24"/>
        </w:rPr>
        <w:t xml:space="preserve"> VesStringPot:Vessel </w:t>
      </w:r>
      <w:r>
        <w:rPr>
          <w:sz w:val="24"/>
          <w:szCs w:val="24"/>
        </w:rPr>
        <w:t xml:space="preserve"> </w:t>
      </w:r>
      <w:r w:rsidRPr="00C94AB1">
        <w:rPr>
          <w:sz w:val="24"/>
          <w:szCs w:val="24"/>
        </w:rPr>
        <w:t xml:space="preserve">(Intercept) </w:t>
      </w:r>
      <w:r>
        <w:rPr>
          <w:sz w:val="24"/>
          <w:szCs w:val="24"/>
        </w:rPr>
        <w:t xml:space="preserve">   </w:t>
      </w:r>
      <w:r w:rsidR="00342D8A">
        <w:rPr>
          <w:sz w:val="24"/>
          <w:szCs w:val="24"/>
        </w:rPr>
        <w:t>0.00000</w:t>
      </w:r>
      <w:r>
        <w:rPr>
          <w:sz w:val="24"/>
          <w:szCs w:val="24"/>
        </w:rPr>
        <w:t xml:space="preserve">   </w:t>
      </w:r>
      <w:r w:rsidRPr="00C94AB1">
        <w:rPr>
          <w:sz w:val="24"/>
          <w:szCs w:val="24"/>
        </w:rPr>
        <w:t xml:space="preserve"> </w:t>
      </w:r>
      <w:r w:rsidR="00342D8A">
        <w:rPr>
          <w:sz w:val="24"/>
          <w:szCs w:val="24"/>
        </w:rPr>
        <w:t xml:space="preserve">  0.00000</w:t>
      </w:r>
    </w:p>
    <w:p w14:paraId="7FCDFD53" w14:textId="1C715427" w:rsidR="00373171" w:rsidRPr="00C94AB1" w:rsidRDefault="00373171" w:rsidP="00373171">
      <w:pPr>
        <w:autoSpaceDE w:val="0"/>
        <w:autoSpaceDN w:val="0"/>
        <w:adjustRightInd w:val="0"/>
        <w:rPr>
          <w:sz w:val="24"/>
          <w:szCs w:val="24"/>
        </w:rPr>
      </w:pPr>
      <w:r w:rsidRPr="00C94AB1">
        <w:rPr>
          <w:sz w:val="24"/>
          <w:szCs w:val="24"/>
        </w:rPr>
        <w:t xml:space="preserve"> VesString:Block    </w:t>
      </w:r>
      <w:r>
        <w:rPr>
          <w:sz w:val="24"/>
          <w:szCs w:val="24"/>
        </w:rPr>
        <w:t xml:space="preserve">   </w:t>
      </w:r>
      <w:r w:rsidRPr="00C94AB1">
        <w:rPr>
          <w:sz w:val="24"/>
          <w:szCs w:val="24"/>
        </w:rPr>
        <w:t xml:space="preserve"> (Intercept) </w:t>
      </w:r>
      <w:r>
        <w:rPr>
          <w:sz w:val="24"/>
          <w:szCs w:val="24"/>
        </w:rPr>
        <w:t xml:space="preserve">    </w:t>
      </w:r>
      <w:r w:rsidR="00342D8A">
        <w:rPr>
          <w:sz w:val="24"/>
          <w:szCs w:val="24"/>
        </w:rPr>
        <w:t>0.35685</w:t>
      </w:r>
      <w:r w:rsidRPr="00C94AB1">
        <w:rPr>
          <w:sz w:val="24"/>
          <w:szCs w:val="24"/>
        </w:rPr>
        <w:t xml:space="preserve"> </w:t>
      </w:r>
      <w:r>
        <w:rPr>
          <w:sz w:val="24"/>
          <w:szCs w:val="24"/>
        </w:rPr>
        <w:t xml:space="preserve">  </w:t>
      </w:r>
      <w:r w:rsidR="00342D8A">
        <w:rPr>
          <w:sz w:val="24"/>
          <w:szCs w:val="24"/>
        </w:rPr>
        <w:t xml:space="preserve">   </w:t>
      </w:r>
      <w:r w:rsidR="008667A4">
        <w:rPr>
          <w:sz w:val="24"/>
          <w:szCs w:val="24"/>
        </w:rPr>
        <w:t>0.</w:t>
      </w:r>
      <w:r w:rsidRPr="00C94AB1">
        <w:rPr>
          <w:sz w:val="24"/>
          <w:szCs w:val="24"/>
        </w:rPr>
        <w:t>597</w:t>
      </w:r>
      <w:r w:rsidR="00342D8A">
        <w:rPr>
          <w:sz w:val="24"/>
          <w:szCs w:val="24"/>
        </w:rPr>
        <w:t>37</w:t>
      </w:r>
    </w:p>
    <w:p w14:paraId="1C7C523D" w14:textId="5859EB80" w:rsidR="00373171" w:rsidRPr="00C94AB1" w:rsidRDefault="00373171" w:rsidP="00373171">
      <w:pPr>
        <w:autoSpaceDE w:val="0"/>
        <w:autoSpaceDN w:val="0"/>
        <w:adjustRightInd w:val="0"/>
        <w:rPr>
          <w:sz w:val="24"/>
          <w:szCs w:val="24"/>
        </w:rPr>
      </w:pPr>
      <w:r w:rsidRPr="00C94AB1">
        <w:rPr>
          <w:sz w:val="24"/>
          <w:szCs w:val="24"/>
        </w:rPr>
        <w:t xml:space="preserve"> Block               </w:t>
      </w:r>
      <w:r>
        <w:rPr>
          <w:sz w:val="24"/>
          <w:szCs w:val="24"/>
        </w:rPr>
        <w:t xml:space="preserve">          </w:t>
      </w:r>
      <w:r w:rsidRPr="00C94AB1">
        <w:rPr>
          <w:sz w:val="24"/>
          <w:szCs w:val="24"/>
        </w:rPr>
        <w:t xml:space="preserve">(Intercept) </w:t>
      </w:r>
      <w:r>
        <w:rPr>
          <w:sz w:val="24"/>
          <w:szCs w:val="24"/>
        </w:rPr>
        <w:t xml:space="preserve">   </w:t>
      </w:r>
      <w:r w:rsidR="00342D8A">
        <w:rPr>
          <w:sz w:val="24"/>
          <w:szCs w:val="24"/>
        </w:rPr>
        <w:t xml:space="preserve"> 0.000</w:t>
      </w:r>
      <w:r w:rsidRPr="00C94AB1">
        <w:rPr>
          <w:sz w:val="24"/>
          <w:szCs w:val="24"/>
        </w:rPr>
        <w:t xml:space="preserve">59 </w:t>
      </w:r>
      <w:r>
        <w:rPr>
          <w:sz w:val="24"/>
          <w:szCs w:val="24"/>
        </w:rPr>
        <w:t xml:space="preserve">   </w:t>
      </w:r>
      <w:r w:rsidR="00342D8A">
        <w:rPr>
          <w:sz w:val="24"/>
          <w:szCs w:val="24"/>
        </w:rPr>
        <w:t xml:space="preserve">  0.0</w:t>
      </w:r>
      <w:r w:rsidRPr="00C94AB1">
        <w:rPr>
          <w:sz w:val="24"/>
          <w:szCs w:val="24"/>
        </w:rPr>
        <w:t>2439</w:t>
      </w:r>
    </w:p>
    <w:p w14:paraId="686BB604" w14:textId="7E205E61" w:rsidR="00373171" w:rsidRDefault="00373171" w:rsidP="008667A4">
      <w:pPr>
        <w:pBdr>
          <w:bottom w:val="single" w:sz="4" w:space="1" w:color="auto"/>
        </w:pBdr>
        <w:autoSpaceDE w:val="0"/>
        <w:autoSpaceDN w:val="0"/>
        <w:adjustRightInd w:val="0"/>
        <w:rPr>
          <w:sz w:val="24"/>
          <w:szCs w:val="24"/>
        </w:rPr>
      </w:pPr>
      <w:r w:rsidRPr="00C94AB1">
        <w:rPr>
          <w:sz w:val="24"/>
          <w:szCs w:val="24"/>
        </w:rPr>
        <w:t xml:space="preserve"> Vessel             </w:t>
      </w:r>
      <w:r>
        <w:rPr>
          <w:sz w:val="24"/>
          <w:szCs w:val="24"/>
        </w:rPr>
        <w:t xml:space="preserve">         </w:t>
      </w:r>
      <w:r w:rsidR="00586875">
        <w:rPr>
          <w:sz w:val="24"/>
          <w:szCs w:val="24"/>
        </w:rPr>
        <w:t xml:space="preserve">  </w:t>
      </w:r>
      <w:r w:rsidRPr="00C94AB1">
        <w:rPr>
          <w:sz w:val="24"/>
          <w:szCs w:val="24"/>
        </w:rPr>
        <w:t xml:space="preserve">(Intercept) </w:t>
      </w:r>
      <w:r>
        <w:rPr>
          <w:sz w:val="24"/>
          <w:szCs w:val="24"/>
        </w:rPr>
        <w:t xml:space="preserve">   </w:t>
      </w:r>
      <w:r w:rsidR="00342D8A">
        <w:rPr>
          <w:sz w:val="24"/>
          <w:szCs w:val="24"/>
        </w:rPr>
        <w:t xml:space="preserve"> </w:t>
      </w:r>
      <w:r w:rsidRPr="00C94AB1">
        <w:rPr>
          <w:sz w:val="24"/>
          <w:szCs w:val="24"/>
        </w:rPr>
        <w:t>0.000</w:t>
      </w:r>
      <w:r w:rsidR="00342D8A">
        <w:rPr>
          <w:sz w:val="24"/>
          <w:szCs w:val="24"/>
        </w:rPr>
        <w:t>00</w:t>
      </w:r>
      <w:r w:rsidRPr="00C94AB1">
        <w:rPr>
          <w:sz w:val="24"/>
          <w:szCs w:val="24"/>
        </w:rPr>
        <w:t xml:space="preserve"> </w:t>
      </w:r>
      <w:r>
        <w:rPr>
          <w:sz w:val="24"/>
          <w:szCs w:val="24"/>
        </w:rPr>
        <w:t xml:space="preserve">  </w:t>
      </w:r>
      <w:r w:rsidR="00342D8A">
        <w:rPr>
          <w:sz w:val="24"/>
          <w:szCs w:val="24"/>
        </w:rPr>
        <w:t xml:space="preserve">   </w:t>
      </w:r>
      <w:r w:rsidRPr="00C94AB1">
        <w:rPr>
          <w:sz w:val="24"/>
          <w:szCs w:val="24"/>
        </w:rPr>
        <w:t>0.00</w:t>
      </w:r>
      <w:r w:rsidR="00342D8A">
        <w:rPr>
          <w:sz w:val="24"/>
          <w:szCs w:val="24"/>
        </w:rPr>
        <w:t>0</w:t>
      </w:r>
      <w:r w:rsidRPr="00C94AB1">
        <w:rPr>
          <w:sz w:val="24"/>
          <w:szCs w:val="24"/>
        </w:rPr>
        <w:t>00</w:t>
      </w:r>
    </w:p>
    <w:p w14:paraId="197AF16B" w14:textId="77777777" w:rsidR="00342D8A" w:rsidRDefault="00342D8A" w:rsidP="00373171">
      <w:pPr>
        <w:autoSpaceDE w:val="0"/>
        <w:autoSpaceDN w:val="0"/>
        <w:adjustRightInd w:val="0"/>
        <w:rPr>
          <w:sz w:val="24"/>
          <w:szCs w:val="24"/>
        </w:rPr>
      </w:pPr>
    </w:p>
    <w:p w14:paraId="1E95DFFF" w14:textId="77777777" w:rsidR="00C64D67" w:rsidRDefault="00C64D67" w:rsidP="00373171">
      <w:pPr>
        <w:autoSpaceDE w:val="0"/>
        <w:autoSpaceDN w:val="0"/>
        <w:adjustRightInd w:val="0"/>
        <w:rPr>
          <w:sz w:val="24"/>
          <w:szCs w:val="24"/>
        </w:rPr>
      </w:pPr>
    </w:p>
    <w:p w14:paraId="3B194F1E" w14:textId="68F00EEC" w:rsidR="00373171" w:rsidRPr="00EB67C5" w:rsidRDefault="00373171" w:rsidP="00EB67C5">
      <w:pPr>
        <w:pStyle w:val="ListParagraph"/>
        <w:numPr>
          <w:ilvl w:val="0"/>
          <w:numId w:val="40"/>
        </w:numPr>
        <w:autoSpaceDE w:val="0"/>
        <w:autoSpaceDN w:val="0"/>
        <w:adjustRightInd w:val="0"/>
        <w:rPr>
          <w:sz w:val="24"/>
          <w:szCs w:val="24"/>
        </w:rPr>
      </w:pPr>
      <w:r w:rsidRPr="00EB67C5">
        <w:rPr>
          <w:sz w:val="24"/>
          <w:szCs w:val="24"/>
        </w:rPr>
        <w:t>Therefore</w:t>
      </w:r>
      <w:r w:rsidR="00EB67C5" w:rsidRPr="00EB67C5">
        <w:rPr>
          <w:sz w:val="24"/>
          <w:szCs w:val="24"/>
        </w:rPr>
        <w:t>,</w:t>
      </w:r>
      <w:r w:rsidRPr="00EB67C5">
        <w:rPr>
          <w:sz w:val="24"/>
          <w:szCs w:val="24"/>
        </w:rPr>
        <w:t xml:space="preserve"> we used the following </w:t>
      </w:r>
      <w:r w:rsidR="00EB67C5" w:rsidRPr="00EB67C5">
        <w:rPr>
          <w:sz w:val="24"/>
          <w:szCs w:val="24"/>
        </w:rPr>
        <w:t xml:space="preserve">simpler </w:t>
      </w:r>
      <w:r w:rsidR="00640889">
        <w:rPr>
          <w:sz w:val="24"/>
          <w:szCs w:val="24"/>
        </w:rPr>
        <w:t xml:space="preserve">form of the </w:t>
      </w:r>
      <w:r w:rsidR="00EB67C5" w:rsidRPr="00EB67C5">
        <w:rPr>
          <w:sz w:val="24"/>
          <w:szCs w:val="24"/>
        </w:rPr>
        <w:t>random intercept</w:t>
      </w:r>
      <w:r w:rsidR="00640889">
        <w:rPr>
          <w:sz w:val="24"/>
          <w:szCs w:val="24"/>
        </w:rPr>
        <w:t xml:space="preserve"> </w:t>
      </w:r>
      <w:r w:rsidR="00782651">
        <w:rPr>
          <w:sz w:val="24"/>
          <w:szCs w:val="24"/>
        </w:rPr>
        <w:t>model (</w:t>
      </w:r>
      <w:r w:rsidR="00EB67C5" w:rsidRPr="00EB67C5">
        <w:rPr>
          <w:sz w:val="24"/>
          <w:szCs w:val="24"/>
        </w:rPr>
        <w:t>model 2</w:t>
      </w:r>
      <w:r w:rsidR="00782651">
        <w:rPr>
          <w:sz w:val="24"/>
          <w:szCs w:val="24"/>
        </w:rPr>
        <w:t>)</w:t>
      </w:r>
      <w:r w:rsidR="00EB67C5" w:rsidRPr="00EB67C5">
        <w:rPr>
          <w:sz w:val="24"/>
          <w:szCs w:val="24"/>
        </w:rPr>
        <w:t>:</w:t>
      </w:r>
    </w:p>
    <w:p w14:paraId="54FCF2EF" w14:textId="77777777" w:rsidR="00373171" w:rsidRDefault="00373171" w:rsidP="00373171">
      <w:pPr>
        <w:autoSpaceDE w:val="0"/>
        <w:autoSpaceDN w:val="0"/>
        <w:adjustRightInd w:val="0"/>
        <w:rPr>
          <w:sz w:val="24"/>
          <w:szCs w:val="24"/>
        </w:rPr>
      </w:pPr>
    </w:p>
    <w:p w14:paraId="0700AE25" w14:textId="212BC8EA" w:rsidR="00373171" w:rsidRDefault="00373171" w:rsidP="00373171">
      <w:pPr>
        <w:autoSpaceDE w:val="0"/>
        <w:autoSpaceDN w:val="0"/>
        <w:adjustRightInd w:val="0"/>
        <w:rPr>
          <w:sz w:val="24"/>
          <w:szCs w:val="24"/>
        </w:rPr>
      </w:pPr>
      <w:r>
        <w:rPr>
          <w:sz w:val="24"/>
          <w:szCs w:val="24"/>
        </w:rPr>
        <w:t>Sum Catch = Y</w:t>
      </w:r>
      <w:r w:rsidR="003A517F">
        <w:rPr>
          <w:sz w:val="24"/>
          <w:szCs w:val="24"/>
        </w:rPr>
        <w:t xml:space="preserve"> </w:t>
      </w:r>
      <w:r>
        <w:rPr>
          <w:sz w:val="24"/>
          <w:szCs w:val="24"/>
        </w:rPr>
        <w:t>+</w:t>
      </w:r>
      <w:r w:rsidR="003A517F">
        <w:rPr>
          <w:sz w:val="24"/>
          <w:szCs w:val="24"/>
        </w:rPr>
        <w:t xml:space="preserve"> </w:t>
      </w:r>
      <w:r>
        <w:rPr>
          <w:sz w:val="24"/>
          <w:szCs w:val="24"/>
        </w:rPr>
        <w:t>ns(Depth, df=10)</w:t>
      </w:r>
      <w:r w:rsidR="003A517F">
        <w:rPr>
          <w:sz w:val="24"/>
          <w:szCs w:val="24"/>
        </w:rPr>
        <w:t xml:space="preserve"> </w:t>
      </w:r>
      <w:r w:rsidR="00FD7D13">
        <w:rPr>
          <w:sz w:val="24"/>
          <w:szCs w:val="24"/>
        </w:rPr>
        <w:t>+ ns(Soak, df=3) +</w:t>
      </w:r>
      <w:r w:rsidR="003A517F">
        <w:rPr>
          <w:sz w:val="24"/>
          <w:szCs w:val="24"/>
        </w:rPr>
        <w:t xml:space="preserve"> </w:t>
      </w:r>
      <w:r>
        <w:rPr>
          <w:sz w:val="24"/>
          <w:szCs w:val="24"/>
        </w:rPr>
        <w:t>(1|Block/</w:t>
      </w:r>
      <w:r w:rsidR="0091313E">
        <w:rPr>
          <w:sz w:val="24"/>
          <w:szCs w:val="24"/>
        </w:rPr>
        <w:t>Vessel</w:t>
      </w:r>
      <w:r>
        <w:rPr>
          <w:sz w:val="24"/>
          <w:szCs w:val="24"/>
        </w:rPr>
        <w:t>String)</w:t>
      </w:r>
      <w:r w:rsidR="003D1183">
        <w:rPr>
          <w:sz w:val="24"/>
          <w:szCs w:val="24"/>
        </w:rPr>
        <w:tab/>
      </w:r>
      <w:r w:rsidR="003D1183">
        <w:rPr>
          <w:sz w:val="24"/>
          <w:szCs w:val="24"/>
        </w:rPr>
        <w:tab/>
        <w:t>(C.3)</w:t>
      </w:r>
    </w:p>
    <w:p w14:paraId="40256376" w14:textId="5B373D0C" w:rsidR="00373171" w:rsidRDefault="005B3918" w:rsidP="00373171">
      <w:pPr>
        <w:autoSpaceDE w:val="0"/>
        <w:autoSpaceDN w:val="0"/>
        <w:adjustRightInd w:val="0"/>
        <w:rPr>
          <w:sz w:val="24"/>
          <w:szCs w:val="24"/>
        </w:rPr>
      </w:pPr>
      <w:r>
        <w:rPr>
          <w:sz w:val="24"/>
          <w:szCs w:val="24"/>
        </w:rPr>
        <w:t>family= negative binomial (θ=2.32)</w:t>
      </w:r>
      <w:r w:rsidR="00782651">
        <w:rPr>
          <w:sz w:val="24"/>
          <w:szCs w:val="24"/>
        </w:rPr>
        <w:t>.</w:t>
      </w:r>
      <w:r>
        <w:rPr>
          <w:sz w:val="24"/>
          <w:szCs w:val="24"/>
        </w:rPr>
        <w:t xml:space="preserve"> </w:t>
      </w:r>
      <w:r>
        <w:rPr>
          <w:sz w:val="24"/>
          <w:szCs w:val="24"/>
        </w:rPr>
        <w:tab/>
      </w:r>
    </w:p>
    <w:p w14:paraId="404315FF" w14:textId="77777777" w:rsidR="00782651" w:rsidRDefault="00782651" w:rsidP="00373171">
      <w:pPr>
        <w:autoSpaceDE w:val="0"/>
        <w:autoSpaceDN w:val="0"/>
        <w:adjustRightInd w:val="0"/>
        <w:rPr>
          <w:sz w:val="24"/>
          <w:szCs w:val="24"/>
        </w:rPr>
      </w:pPr>
    </w:p>
    <w:p w14:paraId="712DD06F" w14:textId="2A384778" w:rsidR="00782651" w:rsidRDefault="00782651" w:rsidP="00373171">
      <w:pPr>
        <w:autoSpaceDE w:val="0"/>
        <w:autoSpaceDN w:val="0"/>
        <w:adjustRightInd w:val="0"/>
        <w:rPr>
          <w:sz w:val="24"/>
          <w:szCs w:val="24"/>
        </w:rPr>
      </w:pPr>
      <w:r>
        <w:rPr>
          <w:sz w:val="24"/>
          <w:szCs w:val="24"/>
        </w:rPr>
        <w:t>The random intercept model 2 converged with the following output:</w:t>
      </w:r>
    </w:p>
    <w:p w14:paraId="4C1A8F0D" w14:textId="31EEB200" w:rsidR="009C0E26" w:rsidRDefault="009C0E26" w:rsidP="00373171">
      <w:pPr>
        <w:autoSpaceDE w:val="0"/>
        <w:autoSpaceDN w:val="0"/>
        <w:adjustRightInd w:val="0"/>
        <w:rPr>
          <w:sz w:val="24"/>
          <w:szCs w:val="24"/>
        </w:rPr>
      </w:pPr>
    </w:p>
    <w:p w14:paraId="125D66BB" w14:textId="40759CC0" w:rsidR="009C0E26" w:rsidRDefault="009C0E26" w:rsidP="009C0E26">
      <w:pPr>
        <w:autoSpaceDE w:val="0"/>
        <w:autoSpaceDN w:val="0"/>
        <w:adjustRightInd w:val="0"/>
        <w:rPr>
          <w:sz w:val="24"/>
          <w:szCs w:val="24"/>
        </w:rPr>
      </w:pPr>
      <w:r>
        <w:rPr>
          <w:sz w:val="24"/>
          <w:szCs w:val="24"/>
        </w:rPr>
        <w:t xml:space="preserve">Table C.2. </w:t>
      </w:r>
      <w:r w:rsidR="00CD4808">
        <w:rPr>
          <w:sz w:val="24"/>
          <w:szCs w:val="24"/>
        </w:rPr>
        <w:t xml:space="preserve"> </w:t>
      </w:r>
      <w:r w:rsidR="00765C76">
        <w:rPr>
          <w:sz w:val="24"/>
          <w:szCs w:val="24"/>
        </w:rPr>
        <w:t>Random intercept m</w:t>
      </w:r>
      <w:r w:rsidR="00CD4808">
        <w:rPr>
          <w:sz w:val="24"/>
          <w:szCs w:val="24"/>
        </w:rPr>
        <w:t xml:space="preserve">odel 2 </w:t>
      </w:r>
      <w:r w:rsidR="004A3C6C">
        <w:rPr>
          <w:sz w:val="24"/>
          <w:szCs w:val="24"/>
        </w:rPr>
        <w:t>parameter estimates</w:t>
      </w:r>
      <w:r w:rsidR="00CD4808">
        <w:rPr>
          <w:sz w:val="24"/>
          <w:szCs w:val="24"/>
        </w:rPr>
        <w:t>.</w:t>
      </w:r>
    </w:p>
    <w:p w14:paraId="3C8C4D3D" w14:textId="04283050" w:rsidR="008667A4" w:rsidRDefault="008667A4" w:rsidP="00373171">
      <w:pPr>
        <w:autoSpaceDE w:val="0"/>
        <w:autoSpaceDN w:val="0"/>
        <w:adjustRightInd w:val="0"/>
        <w:rPr>
          <w:sz w:val="24"/>
          <w:szCs w:val="24"/>
        </w:rPr>
      </w:pPr>
    </w:p>
    <w:p w14:paraId="14D2105B" w14:textId="1E5A0384" w:rsidR="008667A4" w:rsidRDefault="008667A4" w:rsidP="00782651">
      <w:pPr>
        <w:pBdr>
          <w:top w:val="single" w:sz="4" w:space="1" w:color="auto"/>
        </w:pBdr>
        <w:autoSpaceDE w:val="0"/>
        <w:autoSpaceDN w:val="0"/>
        <w:adjustRightInd w:val="0"/>
        <w:rPr>
          <w:sz w:val="24"/>
          <w:szCs w:val="24"/>
        </w:rPr>
      </w:pPr>
      <w:r>
        <w:rPr>
          <w:sz w:val="24"/>
          <w:szCs w:val="24"/>
        </w:rPr>
        <w:t>Random Effects:</w:t>
      </w:r>
    </w:p>
    <w:p w14:paraId="4647953B" w14:textId="77777777" w:rsidR="008667A4" w:rsidRPr="00C94AB1" w:rsidRDefault="008667A4" w:rsidP="008667A4">
      <w:pPr>
        <w:autoSpaceDE w:val="0"/>
        <w:autoSpaceDN w:val="0"/>
        <w:adjustRightInd w:val="0"/>
        <w:rPr>
          <w:sz w:val="24"/>
          <w:szCs w:val="24"/>
        </w:rPr>
      </w:pPr>
      <w:r>
        <w:rPr>
          <w:sz w:val="24"/>
          <w:szCs w:val="24"/>
        </w:rPr>
        <w:t xml:space="preserve">      </w:t>
      </w:r>
      <w:r w:rsidRPr="00C94AB1">
        <w:rPr>
          <w:sz w:val="24"/>
          <w:szCs w:val="24"/>
        </w:rPr>
        <w:t xml:space="preserve">Groups             </w:t>
      </w:r>
      <w:r>
        <w:rPr>
          <w:sz w:val="24"/>
          <w:szCs w:val="24"/>
        </w:rPr>
        <w:t xml:space="preserve">     </w:t>
      </w:r>
      <w:r w:rsidRPr="00C94AB1">
        <w:rPr>
          <w:sz w:val="24"/>
          <w:szCs w:val="24"/>
        </w:rPr>
        <w:t xml:space="preserve"> Name       </w:t>
      </w:r>
      <w:r>
        <w:rPr>
          <w:sz w:val="24"/>
          <w:szCs w:val="24"/>
        </w:rPr>
        <w:t xml:space="preserve"> </w:t>
      </w:r>
      <w:r w:rsidRPr="00C94AB1">
        <w:rPr>
          <w:sz w:val="24"/>
          <w:szCs w:val="24"/>
        </w:rPr>
        <w:t xml:space="preserve"> Variance  </w:t>
      </w:r>
      <w:r>
        <w:rPr>
          <w:sz w:val="24"/>
          <w:szCs w:val="24"/>
        </w:rPr>
        <w:t xml:space="preserve">      </w:t>
      </w:r>
      <w:r w:rsidRPr="00C94AB1">
        <w:rPr>
          <w:sz w:val="24"/>
          <w:szCs w:val="24"/>
        </w:rPr>
        <w:t xml:space="preserve">Std.Dev. </w:t>
      </w:r>
    </w:p>
    <w:p w14:paraId="5D39F02D" w14:textId="125C4C33" w:rsidR="008667A4" w:rsidRPr="00C94AB1" w:rsidRDefault="008667A4" w:rsidP="008667A4">
      <w:pPr>
        <w:autoSpaceDE w:val="0"/>
        <w:autoSpaceDN w:val="0"/>
        <w:adjustRightInd w:val="0"/>
        <w:rPr>
          <w:sz w:val="24"/>
          <w:szCs w:val="24"/>
        </w:rPr>
      </w:pPr>
      <w:r w:rsidRPr="00C94AB1">
        <w:rPr>
          <w:sz w:val="24"/>
          <w:szCs w:val="24"/>
        </w:rPr>
        <w:t xml:space="preserve">  VesString:Block    </w:t>
      </w:r>
      <w:r>
        <w:rPr>
          <w:sz w:val="24"/>
          <w:szCs w:val="24"/>
        </w:rPr>
        <w:t xml:space="preserve">   </w:t>
      </w:r>
      <w:r w:rsidRPr="00C94AB1">
        <w:rPr>
          <w:sz w:val="24"/>
          <w:szCs w:val="24"/>
        </w:rPr>
        <w:t xml:space="preserve"> (Intercept) </w:t>
      </w:r>
      <w:r>
        <w:rPr>
          <w:sz w:val="24"/>
          <w:szCs w:val="24"/>
        </w:rPr>
        <w:t xml:space="preserve">    0.356</w:t>
      </w:r>
      <w:r w:rsidR="00507E42">
        <w:rPr>
          <w:sz w:val="24"/>
          <w:szCs w:val="24"/>
        </w:rPr>
        <w:t>9</w:t>
      </w:r>
      <w:r>
        <w:rPr>
          <w:sz w:val="24"/>
          <w:szCs w:val="24"/>
        </w:rPr>
        <w:t xml:space="preserve">    </w:t>
      </w:r>
      <w:r w:rsidR="00782651">
        <w:rPr>
          <w:sz w:val="24"/>
          <w:szCs w:val="24"/>
        </w:rPr>
        <w:t xml:space="preserve">   </w:t>
      </w:r>
      <w:r>
        <w:rPr>
          <w:sz w:val="24"/>
          <w:szCs w:val="24"/>
        </w:rPr>
        <w:t xml:space="preserve"> 0.5</w:t>
      </w:r>
      <w:r w:rsidRPr="00C94AB1">
        <w:rPr>
          <w:sz w:val="24"/>
          <w:szCs w:val="24"/>
        </w:rPr>
        <w:t>97</w:t>
      </w:r>
      <w:r w:rsidR="00507E42">
        <w:rPr>
          <w:sz w:val="24"/>
          <w:szCs w:val="24"/>
        </w:rPr>
        <w:t>4</w:t>
      </w:r>
    </w:p>
    <w:p w14:paraId="65BFA4F5" w14:textId="4D757586" w:rsidR="008667A4" w:rsidRDefault="008667A4" w:rsidP="008667A4">
      <w:pPr>
        <w:autoSpaceDE w:val="0"/>
        <w:autoSpaceDN w:val="0"/>
        <w:adjustRightInd w:val="0"/>
        <w:rPr>
          <w:sz w:val="24"/>
          <w:szCs w:val="24"/>
        </w:rPr>
      </w:pPr>
      <w:r w:rsidRPr="00C94AB1">
        <w:rPr>
          <w:sz w:val="24"/>
          <w:szCs w:val="24"/>
        </w:rPr>
        <w:t xml:space="preserve"> Block               </w:t>
      </w:r>
      <w:r>
        <w:rPr>
          <w:sz w:val="24"/>
          <w:szCs w:val="24"/>
        </w:rPr>
        <w:t xml:space="preserve">          </w:t>
      </w:r>
      <w:r w:rsidRPr="00C94AB1">
        <w:rPr>
          <w:sz w:val="24"/>
          <w:szCs w:val="24"/>
        </w:rPr>
        <w:t xml:space="preserve">(Intercept) </w:t>
      </w:r>
      <w:r>
        <w:rPr>
          <w:sz w:val="24"/>
          <w:szCs w:val="24"/>
        </w:rPr>
        <w:t xml:space="preserve">    0.0006</w:t>
      </w:r>
      <w:r w:rsidR="00507E42">
        <w:rPr>
          <w:sz w:val="24"/>
          <w:szCs w:val="24"/>
        </w:rPr>
        <w:t xml:space="preserve"> </w:t>
      </w:r>
      <w:r>
        <w:rPr>
          <w:sz w:val="24"/>
          <w:szCs w:val="24"/>
        </w:rPr>
        <w:t xml:space="preserve">   </w:t>
      </w:r>
      <w:r w:rsidR="00782651">
        <w:rPr>
          <w:sz w:val="24"/>
          <w:szCs w:val="24"/>
        </w:rPr>
        <w:t xml:space="preserve">    </w:t>
      </w:r>
      <w:r>
        <w:rPr>
          <w:sz w:val="24"/>
          <w:szCs w:val="24"/>
        </w:rPr>
        <w:t xml:space="preserve"> 0.0</w:t>
      </w:r>
      <w:r w:rsidRPr="00C94AB1">
        <w:rPr>
          <w:sz w:val="24"/>
          <w:szCs w:val="24"/>
        </w:rPr>
        <w:t>24</w:t>
      </w:r>
      <w:r>
        <w:rPr>
          <w:sz w:val="24"/>
          <w:szCs w:val="24"/>
        </w:rPr>
        <w:t>4</w:t>
      </w:r>
      <w:r w:rsidRPr="00C94AB1">
        <w:rPr>
          <w:sz w:val="24"/>
          <w:szCs w:val="24"/>
        </w:rPr>
        <w:t xml:space="preserve"> </w:t>
      </w:r>
    </w:p>
    <w:p w14:paraId="0D2EDF06" w14:textId="5A14CB8E" w:rsidR="00507E42" w:rsidRDefault="00507E42" w:rsidP="00782651">
      <w:pPr>
        <w:pBdr>
          <w:top w:val="single" w:sz="4" w:space="1" w:color="auto"/>
        </w:pBdr>
        <w:autoSpaceDE w:val="0"/>
        <w:autoSpaceDN w:val="0"/>
        <w:adjustRightInd w:val="0"/>
        <w:rPr>
          <w:sz w:val="24"/>
          <w:szCs w:val="24"/>
        </w:rPr>
      </w:pPr>
      <w:r>
        <w:rPr>
          <w:sz w:val="24"/>
          <w:szCs w:val="24"/>
        </w:rPr>
        <w:t>Fixed Effects:</w:t>
      </w:r>
    </w:p>
    <w:p w14:paraId="6AD1E3F2" w14:textId="3A0B5B50" w:rsidR="00507E42" w:rsidRDefault="00507E42" w:rsidP="008667A4">
      <w:pPr>
        <w:autoSpaceDE w:val="0"/>
        <w:autoSpaceDN w:val="0"/>
        <w:adjustRightInd w:val="0"/>
        <w:rPr>
          <w:sz w:val="24"/>
          <w:szCs w:val="24"/>
        </w:rPr>
      </w:pPr>
      <w:r>
        <w:rPr>
          <w:sz w:val="24"/>
          <w:szCs w:val="24"/>
        </w:rPr>
        <w:tab/>
      </w:r>
      <w:r>
        <w:rPr>
          <w:sz w:val="24"/>
          <w:szCs w:val="24"/>
        </w:rPr>
        <w:tab/>
      </w:r>
      <w:r>
        <w:rPr>
          <w:sz w:val="24"/>
          <w:szCs w:val="24"/>
        </w:rPr>
        <w:tab/>
        <w:t>Estimate</w:t>
      </w:r>
      <w:r>
        <w:rPr>
          <w:sz w:val="24"/>
          <w:szCs w:val="24"/>
        </w:rPr>
        <w:tab/>
        <w:t>Std. Error</w:t>
      </w:r>
      <w:r>
        <w:rPr>
          <w:sz w:val="24"/>
          <w:szCs w:val="24"/>
        </w:rPr>
        <w:tab/>
        <w:t>z_value</w:t>
      </w:r>
      <w:r>
        <w:rPr>
          <w:sz w:val="24"/>
          <w:szCs w:val="24"/>
        </w:rPr>
        <w:tab/>
        <w:t>Pr(|z|)</w:t>
      </w:r>
    </w:p>
    <w:p w14:paraId="60BAE0E1" w14:textId="550F467B" w:rsidR="00507E42" w:rsidRDefault="00507E42" w:rsidP="008667A4">
      <w:pPr>
        <w:autoSpaceDE w:val="0"/>
        <w:autoSpaceDN w:val="0"/>
        <w:adjustRightInd w:val="0"/>
        <w:rPr>
          <w:sz w:val="24"/>
          <w:szCs w:val="24"/>
        </w:rPr>
      </w:pPr>
      <w:r>
        <w:rPr>
          <w:sz w:val="24"/>
          <w:szCs w:val="24"/>
        </w:rPr>
        <w:t>Intercept</w:t>
      </w:r>
      <w:r>
        <w:rPr>
          <w:sz w:val="24"/>
          <w:szCs w:val="24"/>
        </w:rPr>
        <w:tab/>
      </w:r>
      <w:r>
        <w:rPr>
          <w:sz w:val="24"/>
          <w:szCs w:val="24"/>
        </w:rPr>
        <w:tab/>
        <w:t>3.0426</w:t>
      </w:r>
      <w:r>
        <w:rPr>
          <w:sz w:val="24"/>
          <w:szCs w:val="24"/>
        </w:rPr>
        <w:tab/>
      </w:r>
      <w:r>
        <w:rPr>
          <w:sz w:val="24"/>
          <w:szCs w:val="24"/>
        </w:rPr>
        <w:tab/>
        <w:t>0.2776</w:t>
      </w:r>
      <w:r>
        <w:rPr>
          <w:sz w:val="24"/>
          <w:szCs w:val="24"/>
        </w:rPr>
        <w:tab/>
      </w:r>
      <w:r>
        <w:rPr>
          <w:sz w:val="24"/>
          <w:szCs w:val="24"/>
        </w:rPr>
        <w:tab/>
        <w:t>10.959</w:t>
      </w:r>
      <w:r>
        <w:rPr>
          <w:sz w:val="24"/>
          <w:szCs w:val="24"/>
        </w:rPr>
        <w:tab/>
      </w:r>
      <w:r>
        <w:rPr>
          <w:sz w:val="24"/>
          <w:szCs w:val="24"/>
        </w:rPr>
        <w:tab/>
        <w:t>0.0000</w:t>
      </w:r>
    </w:p>
    <w:p w14:paraId="460FC68F" w14:textId="635B1876" w:rsidR="00507E42" w:rsidRDefault="00507E42" w:rsidP="008667A4">
      <w:pPr>
        <w:autoSpaceDE w:val="0"/>
        <w:autoSpaceDN w:val="0"/>
        <w:adjustRightInd w:val="0"/>
        <w:rPr>
          <w:sz w:val="24"/>
          <w:szCs w:val="24"/>
        </w:rPr>
      </w:pPr>
      <w:r>
        <w:rPr>
          <w:sz w:val="24"/>
          <w:szCs w:val="24"/>
        </w:rPr>
        <w:t>Year2016</w:t>
      </w:r>
      <w:r>
        <w:rPr>
          <w:sz w:val="24"/>
          <w:szCs w:val="24"/>
        </w:rPr>
        <w:tab/>
      </w:r>
      <w:r>
        <w:rPr>
          <w:sz w:val="24"/>
          <w:szCs w:val="24"/>
        </w:rPr>
        <w:tab/>
        <w:t>-0.2952</w:t>
      </w:r>
      <w:r>
        <w:rPr>
          <w:sz w:val="24"/>
          <w:szCs w:val="24"/>
        </w:rPr>
        <w:tab/>
        <w:t>0.1005</w:t>
      </w:r>
      <w:r>
        <w:rPr>
          <w:sz w:val="24"/>
          <w:szCs w:val="24"/>
        </w:rPr>
        <w:tab/>
      </w:r>
      <w:r>
        <w:rPr>
          <w:sz w:val="24"/>
          <w:szCs w:val="24"/>
        </w:rPr>
        <w:tab/>
        <w:t>-2.937</w:t>
      </w:r>
      <w:r>
        <w:rPr>
          <w:sz w:val="24"/>
          <w:szCs w:val="24"/>
        </w:rPr>
        <w:tab/>
      </w:r>
      <w:r>
        <w:rPr>
          <w:sz w:val="24"/>
          <w:szCs w:val="24"/>
        </w:rPr>
        <w:tab/>
        <w:t>0.0033</w:t>
      </w:r>
    </w:p>
    <w:p w14:paraId="2C9B442A" w14:textId="62851793" w:rsidR="00507E42" w:rsidRDefault="00507E42" w:rsidP="00507E42">
      <w:pPr>
        <w:autoSpaceDE w:val="0"/>
        <w:autoSpaceDN w:val="0"/>
        <w:adjustRightInd w:val="0"/>
        <w:rPr>
          <w:sz w:val="24"/>
          <w:szCs w:val="24"/>
        </w:rPr>
      </w:pPr>
      <w:r>
        <w:rPr>
          <w:sz w:val="24"/>
          <w:szCs w:val="24"/>
        </w:rPr>
        <w:t>Year2017</w:t>
      </w:r>
      <w:r>
        <w:rPr>
          <w:sz w:val="24"/>
          <w:szCs w:val="24"/>
        </w:rPr>
        <w:tab/>
      </w:r>
      <w:r>
        <w:rPr>
          <w:sz w:val="24"/>
          <w:szCs w:val="24"/>
        </w:rPr>
        <w:tab/>
        <w:t>-0.0621</w:t>
      </w:r>
      <w:r>
        <w:rPr>
          <w:sz w:val="24"/>
          <w:szCs w:val="24"/>
        </w:rPr>
        <w:tab/>
        <w:t>0.1107</w:t>
      </w:r>
      <w:r>
        <w:rPr>
          <w:sz w:val="24"/>
          <w:szCs w:val="24"/>
        </w:rPr>
        <w:tab/>
      </w:r>
      <w:r>
        <w:rPr>
          <w:sz w:val="24"/>
          <w:szCs w:val="24"/>
        </w:rPr>
        <w:tab/>
        <w:t>-0.561</w:t>
      </w:r>
      <w:r>
        <w:rPr>
          <w:sz w:val="24"/>
          <w:szCs w:val="24"/>
        </w:rPr>
        <w:tab/>
      </w:r>
      <w:r>
        <w:rPr>
          <w:sz w:val="24"/>
          <w:szCs w:val="24"/>
        </w:rPr>
        <w:tab/>
        <w:t>0.5748</w:t>
      </w:r>
    </w:p>
    <w:p w14:paraId="6B1A7740" w14:textId="41E21D6D" w:rsidR="00507E42" w:rsidRDefault="00507E42" w:rsidP="00507E42">
      <w:pPr>
        <w:autoSpaceDE w:val="0"/>
        <w:autoSpaceDN w:val="0"/>
        <w:adjustRightInd w:val="0"/>
        <w:rPr>
          <w:sz w:val="24"/>
          <w:szCs w:val="24"/>
        </w:rPr>
      </w:pPr>
      <w:r>
        <w:rPr>
          <w:sz w:val="24"/>
          <w:szCs w:val="24"/>
        </w:rPr>
        <w:lastRenderedPageBreak/>
        <w:t>Year2018</w:t>
      </w:r>
      <w:r>
        <w:rPr>
          <w:sz w:val="24"/>
          <w:szCs w:val="24"/>
        </w:rPr>
        <w:tab/>
      </w:r>
      <w:r>
        <w:rPr>
          <w:sz w:val="24"/>
          <w:szCs w:val="24"/>
        </w:rPr>
        <w:tab/>
        <w:t>0.0963</w:t>
      </w:r>
      <w:r>
        <w:rPr>
          <w:sz w:val="24"/>
          <w:szCs w:val="24"/>
        </w:rPr>
        <w:tab/>
      </w:r>
      <w:r>
        <w:rPr>
          <w:sz w:val="24"/>
          <w:szCs w:val="24"/>
        </w:rPr>
        <w:tab/>
        <w:t>0.1060</w:t>
      </w:r>
      <w:r>
        <w:rPr>
          <w:sz w:val="24"/>
          <w:szCs w:val="24"/>
        </w:rPr>
        <w:tab/>
      </w:r>
      <w:r>
        <w:rPr>
          <w:sz w:val="24"/>
          <w:szCs w:val="24"/>
        </w:rPr>
        <w:tab/>
        <w:t xml:space="preserve"> 0.909</w:t>
      </w:r>
      <w:r>
        <w:rPr>
          <w:sz w:val="24"/>
          <w:szCs w:val="24"/>
        </w:rPr>
        <w:tab/>
      </w:r>
      <w:r>
        <w:rPr>
          <w:sz w:val="24"/>
          <w:szCs w:val="24"/>
        </w:rPr>
        <w:tab/>
        <w:t>0.3634</w:t>
      </w:r>
    </w:p>
    <w:p w14:paraId="14BDA838" w14:textId="0DB95B6D" w:rsidR="00507E42" w:rsidRDefault="00507E42" w:rsidP="00507E42">
      <w:pPr>
        <w:autoSpaceDE w:val="0"/>
        <w:autoSpaceDN w:val="0"/>
        <w:adjustRightInd w:val="0"/>
        <w:rPr>
          <w:sz w:val="24"/>
          <w:szCs w:val="24"/>
        </w:rPr>
      </w:pPr>
      <w:r>
        <w:rPr>
          <w:sz w:val="24"/>
          <w:szCs w:val="24"/>
        </w:rPr>
        <w:t>Year2019</w:t>
      </w:r>
      <w:r>
        <w:rPr>
          <w:sz w:val="24"/>
          <w:szCs w:val="24"/>
        </w:rPr>
        <w:tab/>
      </w:r>
      <w:r>
        <w:rPr>
          <w:sz w:val="24"/>
          <w:szCs w:val="24"/>
        </w:rPr>
        <w:tab/>
        <w:t>-0.</w:t>
      </w:r>
      <w:r w:rsidR="00560808">
        <w:rPr>
          <w:sz w:val="24"/>
          <w:szCs w:val="24"/>
        </w:rPr>
        <w:t>3591</w:t>
      </w:r>
      <w:r>
        <w:rPr>
          <w:sz w:val="24"/>
          <w:szCs w:val="24"/>
        </w:rPr>
        <w:tab/>
        <w:t>0.10</w:t>
      </w:r>
      <w:r w:rsidR="00560808">
        <w:rPr>
          <w:sz w:val="24"/>
          <w:szCs w:val="24"/>
        </w:rPr>
        <w:t>52</w:t>
      </w:r>
      <w:r>
        <w:rPr>
          <w:sz w:val="24"/>
          <w:szCs w:val="24"/>
        </w:rPr>
        <w:tab/>
      </w:r>
      <w:r>
        <w:rPr>
          <w:sz w:val="24"/>
          <w:szCs w:val="24"/>
        </w:rPr>
        <w:tab/>
        <w:t xml:space="preserve"> </w:t>
      </w:r>
      <w:r w:rsidR="00560808">
        <w:rPr>
          <w:sz w:val="24"/>
          <w:szCs w:val="24"/>
        </w:rPr>
        <w:t>-3.415</w:t>
      </w:r>
      <w:r>
        <w:rPr>
          <w:sz w:val="24"/>
          <w:szCs w:val="24"/>
        </w:rPr>
        <w:tab/>
      </w:r>
      <w:r>
        <w:rPr>
          <w:sz w:val="24"/>
          <w:szCs w:val="24"/>
        </w:rPr>
        <w:tab/>
        <w:t>0.</w:t>
      </w:r>
      <w:r w:rsidR="00560808">
        <w:rPr>
          <w:sz w:val="24"/>
          <w:szCs w:val="24"/>
        </w:rPr>
        <w:t>0006</w:t>
      </w:r>
    </w:p>
    <w:p w14:paraId="46BFB82F" w14:textId="74F26749" w:rsidR="008667A4" w:rsidRDefault="00560808" w:rsidP="00373171">
      <w:pPr>
        <w:autoSpaceDE w:val="0"/>
        <w:autoSpaceDN w:val="0"/>
        <w:adjustRightInd w:val="0"/>
        <w:rPr>
          <w:sz w:val="24"/>
          <w:szCs w:val="24"/>
        </w:rPr>
      </w:pPr>
      <w:r>
        <w:rPr>
          <w:sz w:val="24"/>
          <w:szCs w:val="24"/>
        </w:rPr>
        <w:t>ns(Depth, DF=10)1</w:t>
      </w:r>
      <w:r>
        <w:rPr>
          <w:sz w:val="24"/>
          <w:szCs w:val="24"/>
        </w:rPr>
        <w:tab/>
        <w:t>0.6944</w:t>
      </w:r>
      <w:r>
        <w:rPr>
          <w:sz w:val="24"/>
          <w:szCs w:val="24"/>
        </w:rPr>
        <w:tab/>
      </w:r>
      <w:r>
        <w:rPr>
          <w:sz w:val="24"/>
          <w:szCs w:val="24"/>
        </w:rPr>
        <w:tab/>
        <w:t>0.2399</w:t>
      </w:r>
      <w:r>
        <w:rPr>
          <w:sz w:val="24"/>
          <w:szCs w:val="24"/>
        </w:rPr>
        <w:tab/>
      </w:r>
      <w:r>
        <w:rPr>
          <w:sz w:val="24"/>
          <w:szCs w:val="24"/>
        </w:rPr>
        <w:tab/>
        <w:t>2.895</w:t>
      </w:r>
      <w:r>
        <w:rPr>
          <w:sz w:val="24"/>
          <w:szCs w:val="24"/>
        </w:rPr>
        <w:tab/>
      </w:r>
      <w:r>
        <w:rPr>
          <w:sz w:val="24"/>
          <w:szCs w:val="24"/>
        </w:rPr>
        <w:tab/>
        <w:t>0.0038</w:t>
      </w:r>
    </w:p>
    <w:p w14:paraId="74A88ECA" w14:textId="09A94736" w:rsidR="00A1152E" w:rsidRDefault="00A1152E" w:rsidP="00A1152E">
      <w:pPr>
        <w:autoSpaceDE w:val="0"/>
        <w:autoSpaceDN w:val="0"/>
        <w:adjustRightInd w:val="0"/>
        <w:rPr>
          <w:sz w:val="24"/>
          <w:szCs w:val="24"/>
        </w:rPr>
      </w:pPr>
      <w:r>
        <w:rPr>
          <w:sz w:val="24"/>
          <w:szCs w:val="24"/>
        </w:rPr>
        <w:t>ns(Depth, DF=10)2</w:t>
      </w:r>
      <w:r>
        <w:rPr>
          <w:sz w:val="24"/>
          <w:szCs w:val="24"/>
        </w:rPr>
        <w:tab/>
        <w:t>0.3130</w:t>
      </w:r>
      <w:r>
        <w:rPr>
          <w:sz w:val="24"/>
          <w:szCs w:val="24"/>
        </w:rPr>
        <w:tab/>
      </w:r>
      <w:r>
        <w:rPr>
          <w:sz w:val="24"/>
          <w:szCs w:val="24"/>
        </w:rPr>
        <w:tab/>
        <w:t>0.3152</w:t>
      </w:r>
      <w:r>
        <w:rPr>
          <w:sz w:val="24"/>
          <w:szCs w:val="24"/>
        </w:rPr>
        <w:tab/>
      </w:r>
      <w:r>
        <w:rPr>
          <w:sz w:val="24"/>
          <w:szCs w:val="24"/>
        </w:rPr>
        <w:tab/>
        <w:t>0.993</w:t>
      </w:r>
      <w:r>
        <w:rPr>
          <w:sz w:val="24"/>
          <w:szCs w:val="24"/>
        </w:rPr>
        <w:tab/>
      </w:r>
      <w:r>
        <w:rPr>
          <w:sz w:val="24"/>
          <w:szCs w:val="24"/>
        </w:rPr>
        <w:tab/>
        <w:t>0.3206</w:t>
      </w:r>
    </w:p>
    <w:p w14:paraId="106A2484" w14:textId="46AD5A3C" w:rsidR="00A1152E" w:rsidRDefault="00A1152E" w:rsidP="00A1152E">
      <w:pPr>
        <w:autoSpaceDE w:val="0"/>
        <w:autoSpaceDN w:val="0"/>
        <w:adjustRightInd w:val="0"/>
        <w:rPr>
          <w:sz w:val="24"/>
          <w:szCs w:val="24"/>
        </w:rPr>
      </w:pPr>
      <w:r>
        <w:rPr>
          <w:sz w:val="24"/>
          <w:szCs w:val="24"/>
        </w:rPr>
        <w:t>ns(Depth, DF=10)3</w:t>
      </w:r>
      <w:r>
        <w:rPr>
          <w:sz w:val="24"/>
          <w:szCs w:val="24"/>
        </w:rPr>
        <w:tab/>
        <w:t>0.0967</w:t>
      </w:r>
      <w:r>
        <w:rPr>
          <w:sz w:val="24"/>
          <w:szCs w:val="24"/>
        </w:rPr>
        <w:tab/>
      </w:r>
      <w:r>
        <w:rPr>
          <w:sz w:val="24"/>
          <w:szCs w:val="24"/>
        </w:rPr>
        <w:tab/>
        <w:t>0.2740</w:t>
      </w:r>
      <w:r>
        <w:rPr>
          <w:sz w:val="24"/>
          <w:szCs w:val="24"/>
        </w:rPr>
        <w:tab/>
      </w:r>
      <w:r>
        <w:rPr>
          <w:sz w:val="24"/>
          <w:szCs w:val="24"/>
        </w:rPr>
        <w:tab/>
        <w:t>0.353</w:t>
      </w:r>
      <w:r>
        <w:rPr>
          <w:sz w:val="24"/>
          <w:szCs w:val="24"/>
        </w:rPr>
        <w:tab/>
      </w:r>
      <w:r>
        <w:rPr>
          <w:sz w:val="24"/>
          <w:szCs w:val="24"/>
        </w:rPr>
        <w:tab/>
        <w:t>0.7241</w:t>
      </w:r>
    </w:p>
    <w:p w14:paraId="5060BA51" w14:textId="12AF142A" w:rsidR="00A1152E" w:rsidRDefault="00A1152E" w:rsidP="00A1152E">
      <w:pPr>
        <w:autoSpaceDE w:val="0"/>
        <w:autoSpaceDN w:val="0"/>
        <w:adjustRightInd w:val="0"/>
        <w:rPr>
          <w:sz w:val="24"/>
          <w:szCs w:val="24"/>
        </w:rPr>
      </w:pPr>
      <w:r>
        <w:rPr>
          <w:sz w:val="24"/>
          <w:szCs w:val="24"/>
        </w:rPr>
        <w:t>ns(Depth, DF=10)4</w:t>
      </w:r>
      <w:r>
        <w:rPr>
          <w:sz w:val="24"/>
          <w:szCs w:val="24"/>
        </w:rPr>
        <w:tab/>
        <w:t>0.4526</w:t>
      </w:r>
      <w:r>
        <w:rPr>
          <w:sz w:val="24"/>
          <w:szCs w:val="24"/>
        </w:rPr>
        <w:tab/>
      </w:r>
      <w:r>
        <w:rPr>
          <w:sz w:val="24"/>
          <w:szCs w:val="24"/>
        </w:rPr>
        <w:tab/>
        <w:t>0.3268</w:t>
      </w:r>
      <w:r>
        <w:rPr>
          <w:sz w:val="24"/>
          <w:szCs w:val="24"/>
        </w:rPr>
        <w:tab/>
      </w:r>
      <w:r>
        <w:rPr>
          <w:sz w:val="24"/>
          <w:szCs w:val="24"/>
        </w:rPr>
        <w:tab/>
        <w:t>1.385</w:t>
      </w:r>
      <w:r>
        <w:rPr>
          <w:sz w:val="24"/>
          <w:szCs w:val="24"/>
        </w:rPr>
        <w:tab/>
      </w:r>
      <w:r>
        <w:rPr>
          <w:sz w:val="24"/>
          <w:szCs w:val="24"/>
        </w:rPr>
        <w:tab/>
        <w:t>0.1661</w:t>
      </w:r>
    </w:p>
    <w:p w14:paraId="61A55996" w14:textId="5D3C7598" w:rsidR="00A1152E" w:rsidRDefault="00A1152E" w:rsidP="00A1152E">
      <w:pPr>
        <w:autoSpaceDE w:val="0"/>
        <w:autoSpaceDN w:val="0"/>
        <w:adjustRightInd w:val="0"/>
        <w:rPr>
          <w:sz w:val="24"/>
          <w:szCs w:val="24"/>
        </w:rPr>
      </w:pPr>
      <w:r>
        <w:rPr>
          <w:sz w:val="24"/>
          <w:szCs w:val="24"/>
        </w:rPr>
        <w:t>ns(Depth, DF=10)5</w:t>
      </w:r>
      <w:r>
        <w:rPr>
          <w:sz w:val="24"/>
          <w:szCs w:val="24"/>
        </w:rPr>
        <w:tab/>
        <w:t>0.0541</w:t>
      </w:r>
      <w:r>
        <w:rPr>
          <w:sz w:val="24"/>
          <w:szCs w:val="24"/>
        </w:rPr>
        <w:tab/>
      </w:r>
      <w:r>
        <w:rPr>
          <w:sz w:val="24"/>
          <w:szCs w:val="24"/>
        </w:rPr>
        <w:tab/>
        <w:t>0.3188</w:t>
      </w:r>
      <w:r>
        <w:rPr>
          <w:sz w:val="24"/>
          <w:szCs w:val="24"/>
        </w:rPr>
        <w:tab/>
      </w:r>
      <w:r>
        <w:rPr>
          <w:sz w:val="24"/>
          <w:szCs w:val="24"/>
        </w:rPr>
        <w:tab/>
        <w:t>0.170</w:t>
      </w:r>
      <w:r>
        <w:rPr>
          <w:sz w:val="24"/>
          <w:szCs w:val="24"/>
        </w:rPr>
        <w:tab/>
      </w:r>
      <w:r>
        <w:rPr>
          <w:sz w:val="24"/>
          <w:szCs w:val="24"/>
        </w:rPr>
        <w:tab/>
        <w:t>0.8653</w:t>
      </w:r>
    </w:p>
    <w:p w14:paraId="73783B4E" w14:textId="2D803E5D" w:rsidR="00A1152E" w:rsidRDefault="00A1152E" w:rsidP="00A1152E">
      <w:pPr>
        <w:autoSpaceDE w:val="0"/>
        <w:autoSpaceDN w:val="0"/>
        <w:adjustRightInd w:val="0"/>
        <w:rPr>
          <w:sz w:val="24"/>
          <w:szCs w:val="24"/>
        </w:rPr>
      </w:pPr>
      <w:r>
        <w:rPr>
          <w:sz w:val="24"/>
          <w:szCs w:val="24"/>
        </w:rPr>
        <w:t>ns(Depth, DF=10)6</w:t>
      </w:r>
      <w:r>
        <w:rPr>
          <w:sz w:val="24"/>
          <w:szCs w:val="24"/>
        </w:rPr>
        <w:tab/>
        <w:t>0.0146</w:t>
      </w:r>
      <w:r>
        <w:rPr>
          <w:sz w:val="24"/>
          <w:szCs w:val="24"/>
        </w:rPr>
        <w:tab/>
      </w:r>
      <w:r>
        <w:rPr>
          <w:sz w:val="24"/>
          <w:szCs w:val="24"/>
        </w:rPr>
        <w:tab/>
        <w:t>0.3219</w:t>
      </w:r>
      <w:r>
        <w:rPr>
          <w:sz w:val="24"/>
          <w:szCs w:val="24"/>
        </w:rPr>
        <w:tab/>
      </w:r>
      <w:r>
        <w:rPr>
          <w:sz w:val="24"/>
          <w:szCs w:val="24"/>
        </w:rPr>
        <w:tab/>
        <w:t>0.045</w:t>
      </w:r>
      <w:r>
        <w:rPr>
          <w:sz w:val="24"/>
          <w:szCs w:val="24"/>
        </w:rPr>
        <w:tab/>
      </w:r>
      <w:r>
        <w:rPr>
          <w:sz w:val="24"/>
          <w:szCs w:val="24"/>
        </w:rPr>
        <w:tab/>
        <w:t>0.9639</w:t>
      </w:r>
    </w:p>
    <w:p w14:paraId="2BE54AE8" w14:textId="271F631F" w:rsidR="00A1152E" w:rsidRDefault="00A1152E" w:rsidP="00A1152E">
      <w:pPr>
        <w:autoSpaceDE w:val="0"/>
        <w:autoSpaceDN w:val="0"/>
        <w:adjustRightInd w:val="0"/>
        <w:rPr>
          <w:sz w:val="24"/>
          <w:szCs w:val="24"/>
        </w:rPr>
      </w:pPr>
      <w:r>
        <w:rPr>
          <w:sz w:val="24"/>
          <w:szCs w:val="24"/>
        </w:rPr>
        <w:t>ns(Depth, DF=10)7</w:t>
      </w:r>
      <w:r>
        <w:rPr>
          <w:sz w:val="24"/>
          <w:szCs w:val="24"/>
        </w:rPr>
        <w:tab/>
        <w:t>0.7676</w:t>
      </w:r>
      <w:r>
        <w:rPr>
          <w:sz w:val="24"/>
          <w:szCs w:val="24"/>
        </w:rPr>
        <w:tab/>
      </w:r>
      <w:r>
        <w:rPr>
          <w:sz w:val="24"/>
          <w:szCs w:val="24"/>
        </w:rPr>
        <w:tab/>
        <w:t>0.3270</w:t>
      </w:r>
      <w:r>
        <w:rPr>
          <w:sz w:val="24"/>
          <w:szCs w:val="24"/>
        </w:rPr>
        <w:tab/>
      </w:r>
      <w:r>
        <w:rPr>
          <w:sz w:val="24"/>
          <w:szCs w:val="24"/>
        </w:rPr>
        <w:tab/>
        <w:t>2.348</w:t>
      </w:r>
      <w:r>
        <w:rPr>
          <w:sz w:val="24"/>
          <w:szCs w:val="24"/>
        </w:rPr>
        <w:tab/>
      </w:r>
      <w:r>
        <w:rPr>
          <w:sz w:val="24"/>
          <w:szCs w:val="24"/>
        </w:rPr>
        <w:tab/>
        <w:t>0.0189</w:t>
      </w:r>
    </w:p>
    <w:p w14:paraId="7A2A5C19" w14:textId="7CA8F8B4" w:rsidR="00A1152E" w:rsidRDefault="00A1152E" w:rsidP="00A1152E">
      <w:pPr>
        <w:autoSpaceDE w:val="0"/>
        <w:autoSpaceDN w:val="0"/>
        <w:adjustRightInd w:val="0"/>
        <w:rPr>
          <w:sz w:val="24"/>
          <w:szCs w:val="24"/>
        </w:rPr>
      </w:pPr>
      <w:r>
        <w:rPr>
          <w:sz w:val="24"/>
          <w:szCs w:val="24"/>
        </w:rPr>
        <w:t>ns(Depth, DF=10)8</w:t>
      </w:r>
      <w:r>
        <w:rPr>
          <w:sz w:val="24"/>
          <w:szCs w:val="24"/>
        </w:rPr>
        <w:tab/>
        <w:t>-0.0894</w:t>
      </w:r>
      <w:r>
        <w:rPr>
          <w:sz w:val="24"/>
          <w:szCs w:val="24"/>
        </w:rPr>
        <w:tab/>
        <w:t>0.2574</w:t>
      </w:r>
      <w:r>
        <w:rPr>
          <w:sz w:val="24"/>
          <w:szCs w:val="24"/>
        </w:rPr>
        <w:tab/>
      </w:r>
      <w:r>
        <w:rPr>
          <w:sz w:val="24"/>
          <w:szCs w:val="24"/>
        </w:rPr>
        <w:tab/>
        <w:t>-0.347</w:t>
      </w:r>
      <w:r>
        <w:rPr>
          <w:sz w:val="24"/>
          <w:szCs w:val="24"/>
        </w:rPr>
        <w:tab/>
      </w:r>
      <w:r>
        <w:rPr>
          <w:sz w:val="24"/>
          <w:szCs w:val="24"/>
        </w:rPr>
        <w:tab/>
        <w:t>0.7285</w:t>
      </w:r>
    </w:p>
    <w:p w14:paraId="795A0766" w14:textId="2E20F768" w:rsidR="00A1152E" w:rsidRDefault="00A1152E" w:rsidP="00A1152E">
      <w:pPr>
        <w:autoSpaceDE w:val="0"/>
        <w:autoSpaceDN w:val="0"/>
        <w:adjustRightInd w:val="0"/>
        <w:rPr>
          <w:sz w:val="24"/>
          <w:szCs w:val="24"/>
        </w:rPr>
      </w:pPr>
      <w:r>
        <w:rPr>
          <w:sz w:val="24"/>
          <w:szCs w:val="24"/>
        </w:rPr>
        <w:t>ns(Depth, DF=10)9</w:t>
      </w:r>
      <w:r>
        <w:rPr>
          <w:sz w:val="24"/>
          <w:szCs w:val="24"/>
        </w:rPr>
        <w:tab/>
        <w:t>0.3136</w:t>
      </w:r>
      <w:r>
        <w:rPr>
          <w:sz w:val="24"/>
          <w:szCs w:val="24"/>
        </w:rPr>
        <w:tab/>
      </w:r>
      <w:r>
        <w:rPr>
          <w:sz w:val="24"/>
          <w:szCs w:val="24"/>
        </w:rPr>
        <w:tab/>
        <w:t>0.6123</w:t>
      </w:r>
      <w:r>
        <w:rPr>
          <w:sz w:val="24"/>
          <w:szCs w:val="24"/>
        </w:rPr>
        <w:tab/>
      </w:r>
      <w:r>
        <w:rPr>
          <w:sz w:val="24"/>
          <w:szCs w:val="24"/>
        </w:rPr>
        <w:tab/>
        <w:t>0.512</w:t>
      </w:r>
      <w:r>
        <w:rPr>
          <w:sz w:val="24"/>
          <w:szCs w:val="24"/>
        </w:rPr>
        <w:tab/>
      </w:r>
      <w:r>
        <w:rPr>
          <w:sz w:val="24"/>
          <w:szCs w:val="24"/>
        </w:rPr>
        <w:tab/>
        <w:t>0.6085</w:t>
      </w:r>
    </w:p>
    <w:p w14:paraId="70E76E8A" w14:textId="3FF9A52D" w:rsidR="00724641" w:rsidRDefault="00724641" w:rsidP="00724641">
      <w:pPr>
        <w:autoSpaceDE w:val="0"/>
        <w:autoSpaceDN w:val="0"/>
        <w:adjustRightInd w:val="0"/>
        <w:rPr>
          <w:sz w:val="24"/>
          <w:szCs w:val="24"/>
        </w:rPr>
      </w:pPr>
      <w:r>
        <w:rPr>
          <w:sz w:val="24"/>
          <w:szCs w:val="24"/>
        </w:rPr>
        <w:t>ns(Depth, DF=10)10</w:t>
      </w:r>
      <w:r>
        <w:rPr>
          <w:sz w:val="24"/>
          <w:szCs w:val="24"/>
        </w:rPr>
        <w:tab/>
        <w:t>0.9769</w:t>
      </w:r>
      <w:r>
        <w:rPr>
          <w:sz w:val="24"/>
          <w:szCs w:val="24"/>
        </w:rPr>
        <w:tab/>
      </w:r>
      <w:r>
        <w:rPr>
          <w:sz w:val="24"/>
          <w:szCs w:val="24"/>
        </w:rPr>
        <w:tab/>
        <w:t>0.2983</w:t>
      </w:r>
      <w:r>
        <w:rPr>
          <w:sz w:val="24"/>
          <w:szCs w:val="24"/>
        </w:rPr>
        <w:tab/>
      </w:r>
      <w:r>
        <w:rPr>
          <w:sz w:val="24"/>
          <w:szCs w:val="24"/>
        </w:rPr>
        <w:tab/>
        <w:t>3.275</w:t>
      </w:r>
      <w:r>
        <w:rPr>
          <w:sz w:val="24"/>
          <w:szCs w:val="24"/>
        </w:rPr>
        <w:tab/>
      </w:r>
      <w:r>
        <w:rPr>
          <w:sz w:val="24"/>
          <w:szCs w:val="24"/>
        </w:rPr>
        <w:tab/>
        <w:t>0.0011</w:t>
      </w:r>
    </w:p>
    <w:p w14:paraId="2A03BA34" w14:textId="6C7C85DE" w:rsidR="00560808" w:rsidRDefault="001066EE" w:rsidP="00373171">
      <w:pPr>
        <w:autoSpaceDE w:val="0"/>
        <w:autoSpaceDN w:val="0"/>
        <w:adjustRightInd w:val="0"/>
        <w:rPr>
          <w:sz w:val="24"/>
          <w:szCs w:val="24"/>
        </w:rPr>
      </w:pPr>
      <w:r>
        <w:rPr>
          <w:sz w:val="24"/>
          <w:szCs w:val="24"/>
        </w:rPr>
        <w:t>ns(Soak, DF=3)1</w:t>
      </w:r>
      <w:r>
        <w:rPr>
          <w:sz w:val="24"/>
          <w:szCs w:val="24"/>
        </w:rPr>
        <w:tab/>
        <w:t>0.2857</w:t>
      </w:r>
      <w:r>
        <w:rPr>
          <w:sz w:val="24"/>
          <w:szCs w:val="24"/>
        </w:rPr>
        <w:tab/>
      </w:r>
      <w:r>
        <w:rPr>
          <w:sz w:val="24"/>
          <w:szCs w:val="24"/>
        </w:rPr>
        <w:tab/>
        <w:t>0.1638</w:t>
      </w:r>
      <w:r>
        <w:rPr>
          <w:sz w:val="24"/>
          <w:szCs w:val="24"/>
        </w:rPr>
        <w:tab/>
      </w:r>
      <w:r>
        <w:rPr>
          <w:sz w:val="24"/>
          <w:szCs w:val="24"/>
        </w:rPr>
        <w:tab/>
        <w:t>1.744</w:t>
      </w:r>
      <w:r>
        <w:rPr>
          <w:sz w:val="24"/>
          <w:szCs w:val="24"/>
        </w:rPr>
        <w:tab/>
      </w:r>
      <w:r>
        <w:rPr>
          <w:sz w:val="24"/>
          <w:szCs w:val="24"/>
        </w:rPr>
        <w:tab/>
        <w:t>0.0811</w:t>
      </w:r>
    </w:p>
    <w:p w14:paraId="5B22A05E" w14:textId="187C4310" w:rsidR="001066EE" w:rsidRDefault="001066EE" w:rsidP="001066EE">
      <w:pPr>
        <w:autoSpaceDE w:val="0"/>
        <w:autoSpaceDN w:val="0"/>
        <w:adjustRightInd w:val="0"/>
        <w:rPr>
          <w:sz w:val="24"/>
          <w:szCs w:val="24"/>
        </w:rPr>
      </w:pPr>
      <w:r>
        <w:rPr>
          <w:sz w:val="24"/>
          <w:szCs w:val="24"/>
        </w:rPr>
        <w:t>ns(Soak, DF=3)2</w:t>
      </w:r>
      <w:r>
        <w:rPr>
          <w:sz w:val="24"/>
          <w:szCs w:val="24"/>
        </w:rPr>
        <w:tab/>
        <w:t>0.3628</w:t>
      </w:r>
      <w:r>
        <w:rPr>
          <w:sz w:val="24"/>
          <w:szCs w:val="24"/>
        </w:rPr>
        <w:tab/>
      </w:r>
      <w:r>
        <w:rPr>
          <w:sz w:val="24"/>
          <w:szCs w:val="24"/>
        </w:rPr>
        <w:tab/>
        <w:t>0.4337</w:t>
      </w:r>
      <w:r>
        <w:rPr>
          <w:sz w:val="24"/>
          <w:szCs w:val="24"/>
        </w:rPr>
        <w:tab/>
      </w:r>
      <w:r>
        <w:rPr>
          <w:sz w:val="24"/>
          <w:szCs w:val="24"/>
        </w:rPr>
        <w:tab/>
        <w:t>0.836</w:t>
      </w:r>
      <w:r>
        <w:rPr>
          <w:sz w:val="24"/>
          <w:szCs w:val="24"/>
        </w:rPr>
        <w:tab/>
      </w:r>
      <w:r>
        <w:rPr>
          <w:sz w:val="24"/>
          <w:szCs w:val="24"/>
        </w:rPr>
        <w:tab/>
        <w:t>0.4029</w:t>
      </w:r>
    </w:p>
    <w:p w14:paraId="72257CB9" w14:textId="538F3F66" w:rsidR="001066EE" w:rsidRDefault="001066EE" w:rsidP="00DD6875">
      <w:pPr>
        <w:pBdr>
          <w:bottom w:val="single" w:sz="4" w:space="1" w:color="auto"/>
        </w:pBdr>
        <w:autoSpaceDE w:val="0"/>
        <w:autoSpaceDN w:val="0"/>
        <w:adjustRightInd w:val="0"/>
        <w:rPr>
          <w:sz w:val="24"/>
          <w:szCs w:val="24"/>
        </w:rPr>
      </w:pPr>
      <w:r>
        <w:rPr>
          <w:sz w:val="24"/>
          <w:szCs w:val="24"/>
        </w:rPr>
        <w:t>ns(Soak, DF=3)3</w:t>
      </w:r>
      <w:r>
        <w:rPr>
          <w:sz w:val="24"/>
          <w:szCs w:val="24"/>
        </w:rPr>
        <w:tab/>
        <w:t>0.7725</w:t>
      </w:r>
      <w:r>
        <w:rPr>
          <w:sz w:val="24"/>
          <w:szCs w:val="24"/>
        </w:rPr>
        <w:tab/>
      </w:r>
      <w:r>
        <w:rPr>
          <w:sz w:val="24"/>
          <w:szCs w:val="24"/>
        </w:rPr>
        <w:tab/>
        <w:t>0.2448</w:t>
      </w:r>
      <w:r>
        <w:rPr>
          <w:sz w:val="24"/>
          <w:szCs w:val="24"/>
        </w:rPr>
        <w:tab/>
      </w:r>
      <w:r>
        <w:rPr>
          <w:sz w:val="24"/>
          <w:szCs w:val="24"/>
        </w:rPr>
        <w:tab/>
        <w:t>3.156</w:t>
      </w:r>
      <w:r>
        <w:rPr>
          <w:sz w:val="24"/>
          <w:szCs w:val="24"/>
        </w:rPr>
        <w:tab/>
      </w:r>
      <w:r>
        <w:rPr>
          <w:sz w:val="24"/>
          <w:szCs w:val="24"/>
        </w:rPr>
        <w:tab/>
        <w:t>0.0016</w:t>
      </w:r>
    </w:p>
    <w:p w14:paraId="209EDB76" w14:textId="77777777" w:rsidR="005B3918" w:rsidRDefault="005B3918" w:rsidP="00373171">
      <w:pPr>
        <w:pStyle w:val="BodyText"/>
        <w:spacing w:line="240" w:lineRule="auto"/>
        <w:ind w:left="360"/>
        <w:jc w:val="both"/>
        <w:rPr>
          <w:sz w:val="24"/>
          <w:szCs w:val="24"/>
        </w:rPr>
      </w:pPr>
    </w:p>
    <w:p w14:paraId="3236C6FE" w14:textId="66708194" w:rsidR="00CB3D5A" w:rsidRDefault="006849DD" w:rsidP="00D90284">
      <w:pPr>
        <w:pStyle w:val="BodyText"/>
        <w:spacing w:line="240" w:lineRule="auto"/>
        <w:jc w:val="both"/>
        <w:rPr>
          <w:sz w:val="24"/>
          <w:szCs w:val="24"/>
        </w:rPr>
      </w:pPr>
      <w:r>
        <w:rPr>
          <w:sz w:val="24"/>
          <w:szCs w:val="24"/>
        </w:rPr>
        <w:t>Inadequate time series (2015</w:t>
      </w:r>
      <w:r w:rsidRPr="001060F4">
        <w:rPr>
          <w:sz w:val="24"/>
          <w:szCs w:val="24"/>
        </w:rPr>
        <w:t>–</w:t>
      </w:r>
      <w:r>
        <w:rPr>
          <w:sz w:val="24"/>
          <w:szCs w:val="24"/>
        </w:rPr>
        <w:t>2019) with fewer random effect levels (only three levels for Vessel and</w:t>
      </w:r>
      <w:r w:rsidR="00AB2DEF">
        <w:rPr>
          <w:sz w:val="24"/>
          <w:szCs w:val="24"/>
        </w:rPr>
        <w:t>,</w:t>
      </w:r>
      <w:r>
        <w:rPr>
          <w:sz w:val="24"/>
          <w:szCs w:val="24"/>
        </w:rPr>
        <w:t xml:space="preserve"> </w:t>
      </w:r>
      <w:r w:rsidR="00AB2DEF">
        <w:rPr>
          <w:sz w:val="24"/>
          <w:szCs w:val="24"/>
        </w:rPr>
        <w:t xml:space="preserve">somewhat better, </w:t>
      </w:r>
      <w:r>
        <w:rPr>
          <w:sz w:val="24"/>
          <w:szCs w:val="24"/>
        </w:rPr>
        <w:t xml:space="preserve">four levels for Block) prevented us from exploring </w:t>
      </w:r>
      <w:r w:rsidR="00AB2DEF">
        <w:rPr>
          <w:sz w:val="24"/>
          <w:szCs w:val="24"/>
        </w:rPr>
        <w:t xml:space="preserve">expanded </w:t>
      </w:r>
      <w:r>
        <w:rPr>
          <w:sz w:val="24"/>
          <w:szCs w:val="24"/>
        </w:rPr>
        <w:t>model</w:t>
      </w:r>
      <w:r w:rsidR="00AB2DEF">
        <w:rPr>
          <w:sz w:val="24"/>
          <w:szCs w:val="24"/>
        </w:rPr>
        <w:t xml:space="preserve"> structure</w:t>
      </w:r>
      <w:r>
        <w:rPr>
          <w:sz w:val="24"/>
          <w:szCs w:val="24"/>
        </w:rPr>
        <w:t>s</w:t>
      </w:r>
      <w:r w:rsidR="00AB2DEF">
        <w:rPr>
          <w:sz w:val="24"/>
          <w:szCs w:val="24"/>
        </w:rPr>
        <w:t>,</w:t>
      </w:r>
      <w:r>
        <w:rPr>
          <w:sz w:val="24"/>
          <w:szCs w:val="24"/>
        </w:rPr>
        <w:t xml:space="preserve"> such as </w:t>
      </w:r>
      <w:r w:rsidR="004C1903">
        <w:rPr>
          <w:sz w:val="24"/>
          <w:szCs w:val="24"/>
        </w:rPr>
        <w:t xml:space="preserve">a </w:t>
      </w:r>
      <w:r>
        <w:rPr>
          <w:sz w:val="24"/>
          <w:szCs w:val="24"/>
        </w:rPr>
        <w:t>random intercept with random slope</w:t>
      </w:r>
      <w:r w:rsidR="004C1903">
        <w:rPr>
          <w:sz w:val="24"/>
          <w:szCs w:val="24"/>
        </w:rPr>
        <w:t xml:space="preserve"> model</w:t>
      </w:r>
      <w:r>
        <w:rPr>
          <w:sz w:val="24"/>
          <w:szCs w:val="24"/>
        </w:rPr>
        <w:t xml:space="preserve">. </w:t>
      </w:r>
      <w:r w:rsidR="00AE46FD">
        <w:rPr>
          <w:sz w:val="24"/>
          <w:szCs w:val="24"/>
        </w:rPr>
        <w:t xml:space="preserve">Categorical variable levels above 5 is </w:t>
      </w:r>
      <w:r w:rsidR="004C1903">
        <w:rPr>
          <w:sz w:val="24"/>
          <w:szCs w:val="24"/>
        </w:rPr>
        <w:t xml:space="preserve">recommended to be </w:t>
      </w:r>
      <w:r w:rsidR="00AB2DEF">
        <w:rPr>
          <w:sz w:val="24"/>
          <w:szCs w:val="24"/>
        </w:rPr>
        <w:t xml:space="preserve">ideal </w:t>
      </w:r>
      <w:r w:rsidR="00AE46FD">
        <w:rPr>
          <w:sz w:val="24"/>
          <w:szCs w:val="24"/>
        </w:rPr>
        <w:t>for determining variance</w:t>
      </w:r>
      <w:r w:rsidR="00AB2DEF">
        <w:rPr>
          <w:sz w:val="24"/>
          <w:szCs w:val="24"/>
        </w:rPr>
        <w:t>s</w:t>
      </w:r>
      <w:r w:rsidR="00AE46FD">
        <w:rPr>
          <w:sz w:val="24"/>
          <w:szCs w:val="24"/>
        </w:rPr>
        <w:t xml:space="preserve"> of the distribution of random effect factor</w:t>
      </w:r>
      <w:r w:rsidR="00AB2DEF">
        <w:rPr>
          <w:sz w:val="24"/>
          <w:szCs w:val="24"/>
        </w:rPr>
        <w:t>s</w:t>
      </w:r>
      <w:r w:rsidR="00AE46FD">
        <w:rPr>
          <w:sz w:val="24"/>
          <w:szCs w:val="24"/>
        </w:rPr>
        <w:t xml:space="preserve"> </w:t>
      </w:r>
      <w:r w:rsidR="00AB2DEF">
        <w:rPr>
          <w:sz w:val="24"/>
          <w:szCs w:val="24"/>
        </w:rPr>
        <w:t>(</w:t>
      </w:r>
      <w:r>
        <w:rPr>
          <w:sz w:val="24"/>
          <w:szCs w:val="24"/>
        </w:rPr>
        <w:t>Gelman and Hill</w:t>
      </w:r>
      <w:r w:rsidR="00AB2DEF">
        <w:rPr>
          <w:sz w:val="24"/>
          <w:szCs w:val="24"/>
        </w:rPr>
        <w:t xml:space="preserve"> </w:t>
      </w:r>
      <w:r>
        <w:rPr>
          <w:sz w:val="24"/>
          <w:szCs w:val="24"/>
        </w:rPr>
        <w:t>2007)</w:t>
      </w:r>
      <w:r w:rsidR="00AB2DEF">
        <w:rPr>
          <w:sz w:val="24"/>
          <w:szCs w:val="24"/>
        </w:rPr>
        <w:t>.</w:t>
      </w:r>
      <w:r>
        <w:rPr>
          <w:sz w:val="24"/>
          <w:szCs w:val="24"/>
        </w:rPr>
        <w:t xml:space="preserve">  </w:t>
      </w:r>
      <w:r w:rsidR="00AB2DEF">
        <w:rPr>
          <w:sz w:val="24"/>
          <w:szCs w:val="24"/>
        </w:rPr>
        <w:t>C</w:t>
      </w:r>
      <w:r w:rsidR="004B1781">
        <w:rPr>
          <w:sz w:val="24"/>
          <w:szCs w:val="24"/>
        </w:rPr>
        <w:t xml:space="preserve">omparison of </w:t>
      </w:r>
      <w:r w:rsidR="00E36C39">
        <w:rPr>
          <w:sz w:val="24"/>
          <w:szCs w:val="24"/>
        </w:rPr>
        <w:t xml:space="preserve">the random intercept </w:t>
      </w:r>
      <w:r w:rsidR="004B1781">
        <w:rPr>
          <w:sz w:val="24"/>
          <w:szCs w:val="24"/>
        </w:rPr>
        <w:t>model</w:t>
      </w:r>
      <w:r w:rsidR="00FD7D13">
        <w:rPr>
          <w:sz w:val="24"/>
          <w:szCs w:val="24"/>
        </w:rPr>
        <w:t xml:space="preserve"> </w:t>
      </w:r>
      <w:r w:rsidR="00E36C39">
        <w:rPr>
          <w:sz w:val="24"/>
          <w:szCs w:val="24"/>
        </w:rPr>
        <w:t>2</w:t>
      </w:r>
      <w:r w:rsidR="004B1781">
        <w:rPr>
          <w:sz w:val="24"/>
          <w:szCs w:val="24"/>
        </w:rPr>
        <w:t xml:space="preserve"> </w:t>
      </w:r>
      <w:r w:rsidR="00CD4808">
        <w:rPr>
          <w:sz w:val="24"/>
          <w:szCs w:val="24"/>
        </w:rPr>
        <w:t xml:space="preserve">(C.3) </w:t>
      </w:r>
      <w:r w:rsidR="004B1781">
        <w:rPr>
          <w:sz w:val="24"/>
          <w:szCs w:val="24"/>
        </w:rPr>
        <w:t xml:space="preserve">with that of </w:t>
      </w:r>
      <w:r w:rsidR="00E36C39">
        <w:rPr>
          <w:sz w:val="24"/>
          <w:szCs w:val="24"/>
        </w:rPr>
        <w:t>the fixed effect</w:t>
      </w:r>
      <w:r w:rsidR="00C06459">
        <w:rPr>
          <w:sz w:val="24"/>
          <w:szCs w:val="24"/>
        </w:rPr>
        <w:t>s</w:t>
      </w:r>
      <w:r w:rsidR="00E36C39">
        <w:rPr>
          <w:sz w:val="24"/>
          <w:szCs w:val="24"/>
        </w:rPr>
        <w:t xml:space="preserve"> model</w:t>
      </w:r>
      <w:r w:rsidR="00CD4808">
        <w:rPr>
          <w:sz w:val="24"/>
          <w:szCs w:val="24"/>
        </w:rPr>
        <w:t xml:space="preserve"> (C.1)</w:t>
      </w:r>
      <w:r w:rsidR="00E36C39">
        <w:rPr>
          <w:sz w:val="24"/>
          <w:szCs w:val="24"/>
        </w:rPr>
        <w:t xml:space="preserve"> </w:t>
      </w:r>
      <w:r w:rsidR="004B1781">
        <w:rPr>
          <w:sz w:val="24"/>
          <w:szCs w:val="24"/>
        </w:rPr>
        <w:t xml:space="preserve">by the </w:t>
      </w:r>
      <w:r w:rsidR="009C121F" w:rsidRPr="009C121F">
        <w:rPr>
          <w:sz w:val="24"/>
          <w:szCs w:val="24"/>
        </w:rPr>
        <w:t xml:space="preserve">Hausman’s (1978) model selection test </w:t>
      </w:r>
      <w:r w:rsidR="00E36C39">
        <w:rPr>
          <w:sz w:val="24"/>
          <w:szCs w:val="24"/>
        </w:rPr>
        <w:t>resulted in rejecting the null hypothesis that random effect model is consistent</w:t>
      </w:r>
      <w:r w:rsidR="009C0E26">
        <w:rPr>
          <w:sz w:val="24"/>
          <w:szCs w:val="24"/>
        </w:rPr>
        <w:t xml:space="preserve"> </w:t>
      </w:r>
      <w:r w:rsidR="004C1903">
        <w:rPr>
          <w:sz w:val="24"/>
          <w:szCs w:val="24"/>
        </w:rPr>
        <w:t xml:space="preserve">with the data </w:t>
      </w:r>
      <w:r w:rsidR="00E36C39">
        <w:rPr>
          <w:sz w:val="24"/>
          <w:szCs w:val="24"/>
        </w:rPr>
        <w:t>(Chi</w:t>
      </w:r>
      <w:r>
        <w:rPr>
          <w:sz w:val="24"/>
          <w:szCs w:val="24"/>
        </w:rPr>
        <w:t xml:space="preserve"> </w:t>
      </w:r>
      <w:r w:rsidR="00E36C39">
        <w:rPr>
          <w:sz w:val="24"/>
          <w:szCs w:val="24"/>
        </w:rPr>
        <w:t>Square = 1124.4, df = 18, p &lt; 2.2e</w:t>
      </w:r>
      <w:r w:rsidR="00E36C39" w:rsidRPr="00E36C39">
        <w:rPr>
          <w:sz w:val="24"/>
          <w:szCs w:val="24"/>
          <w:vertAlign w:val="superscript"/>
        </w:rPr>
        <w:t>-16</w:t>
      </w:r>
      <w:r w:rsidR="00F33357">
        <w:rPr>
          <w:sz w:val="24"/>
          <w:szCs w:val="24"/>
        </w:rPr>
        <w:t xml:space="preserve">). </w:t>
      </w:r>
      <w:r w:rsidR="00AB2DEF">
        <w:rPr>
          <w:sz w:val="24"/>
          <w:szCs w:val="24"/>
        </w:rPr>
        <w:t xml:space="preserve">However, because of limiting </w:t>
      </w:r>
      <w:r w:rsidR="00F35174">
        <w:rPr>
          <w:sz w:val="24"/>
          <w:szCs w:val="24"/>
        </w:rPr>
        <w:t xml:space="preserve">factors discussed above that could spoil </w:t>
      </w:r>
      <w:r w:rsidR="004C1903">
        <w:rPr>
          <w:sz w:val="24"/>
          <w:szCs w:val="24"/>
        </w:rPr>
        <w:t>any</w:t>
      </w:r>
      <w:r w:rsidR="00F35174">
        <w:rPr>
          <w:sz w:val="24"/>
          <w:szCs w:val="24"/>
        </w:rPr>
        <w:t xml:space="preserve"> statistical test</w:t>
      </w:r>
      <w:r w:rsidR="001E7EFF">
        <w:rPr>
          <w:sz w:val="24"/>
          <w:szCs w:val="24"/>
        </w:rPr>
        <w:t>,</w:t>
      </w:r>
      <w:r w:rsidR="00F35174">
        <w:rPr>
          <w:sz w:val="24"/>
          <w:szCs w:val="24"/>
        </w:rPr>
        <w:t xml:space="preserve"> </w:t>
      </w:r>
      <w:r w:rsidR="009C0E26">
        <w:rPr>
          <w:sz w:val="24"/>
          <w:szCs w:val="24"/>
        </w:rPr>
        <w:t xml:space="preserve">we based </w:t>
      </w:r>
      <w:r w:rsidR="00D90284">
        <w:rPr>
          <w:sz w:val="24"/>
          <w:szCs w:val="24"/>
        </w:rPr>
        <w:t xml:space="preserve">our selection of </w:t>
      </w:r>
      <w:r w:rsidR="00F35174">
        <w:rPr>
          <w:sz w:val="24"/>
          <w:szCs w:val="24"/>
        </w:rPr>
        <w:t xml:space="preserve">random effects model 2 </w:t>
      </w:r>
      <w:r w:rsidR="009C0E26">
        <w:rPr>
          <w:sz w:val="24"/>
          <w:szCs w:val="24"/>
        </w:rPr>
        <w:t xml:space="preserve">on the sampling design </w:t>
      </w:r>
      <w:r w:rsidR="0017676A">
        <w:rPr>
          <w:sz w:val="24"/>
          <w:szCs w:val="24"/>
        </w:rPr>
        <w:t xml:space="preserve">(i.e., multi-level sampling) </w:t>
      </w:r>
      <w:r w:rsidR="0080575C">
        <w:rPr>
          <w:sz w:val="24"/>
          <w:szCs w:val="24"/>
        </w:rPr>
        <w:t xml:space="preserve">implemented </w:t>
      </w:r>
      <w:r w:rsidR="00F35174">
        <w:rPr>
          <w:sz w:val="24"/>
          <w:szCs w:val="24"/>
        </w:rPr>
        <w:t xml:space="preserve">in </w:t>
      </w:r>
      <w:r w:rsidR="009C0E26">
        <w:rPr>
          <w:sz w:val="24"/>
          <w:szCs w:val="24"/>
        </w:rPr>
        <w:t xml:space="preserve">data </w:t>
      </w:r>
      <w:r w:rsidR="00D90284">
        <w:rPr>
          <w:sz w:val="24"/>
          <w:szCs w:val="24"/>
        </w:rPr>
        <w:t xml:space="preserve">collection. </w:t>
      </w:r>
    </w:p>
    <w:p w14:paraId="6BCF3213" w14:textId="1D6EA74D" w:rsidR="00A12152" w:rsidRDefault="00A12152" w:rsidP="00D90284">
      <w:pPr>
        <w:pStyle w:val="BodyText"/>
        <w:spacing w:line="240" w:lineRule="auto"/>
        <w:jc w:val="both"/>
        <w:rPr>
          <w:sz w:val="24"/>
          <w:szCs w:val="24"/>
        </w:rPr>
      </w:pPr>
    </w:p>
    <w:p w14:paraId="3914E4DA" w14:textId="208A01AF" w:rsidR="006276A0" w:rsidRDefault="006276A0" w:rsidP="00D90284">
      <w:pPr>
        <w:pStyle w:val="BodyText"/>
        <w:spacing w:line="240" w:lineRule="auto"/>
        <w:jc w:val="both"/>
        <w:rPr>
          <w:sz w:val="24"/>
          <w:szCs w:val="24"/>
        </w:rPr>
      </w:pPr>
      <w:r>
        <w:rPr>
          <w:sz w:val="24"/>
          <w:szCs w:val="24"/>
        </w:rPr>
        <w:t xml:space="preserve">There is a plan to continue the cooperative survey in 2021/22, which will increase the time series of data to 6 years. </w:t>
      </w:r>
      <w:r w:rsidR="00EC56BF">
        <w:rPr>
          <w:sz w:val="24"/>
          <w:szCs w:val="24"/>
        </w:rPr>
        <w:t>Note that w</w:t>
      </w:r>
      <w:r>
        <w:rPr>
          <w:sz w:val="24"/>
          <w:szCs w:val="24"/>
        </w:rPr>
        <w:t xml:space="preserve">e do not have a flexibility to increase the number of Vessel levels from three but do have flexibility to increase the number of Block levels from four. </w:t>
      </w:r>
      <w:r w:rsidR="00EC56BF">
        <w:rPr>
          <w:sz w:val="24"/>
          <w:szCs w:val="24"/>
        </w:rPr>
        <w:t>Therefore, w</w:t>
      </w:r>
      <w:r>
        <w:rPr>
          <w:sz w:val="24"/>
          <w:szCs w:val="24"/>
        </w:rPr>
        <w:t xml:space="preserve">e intend to increase the number of Block levels by defining smaller areas in </w:t>
      </w:r>
      <w:r w:rsidRPr="00EC56BF">
        <w:rPr>
          <w:color w:val="FF0000"/>
          <w:sz w:val="24"/>
          <w:szCs w:val="24"/>
        </w:rPr>
        <w:t xml:space="preserve">EAG </w:t>
      </w:r>
      <w:r w:rsidR="00C06459">
        <w:rPr>
          <w:sz w:val="24"/>
          <w:szCs w:val="24"/>
        </w:rPr>
        <w:t>for</w:t>
      </w:r>
      <w:r>
        <w:rPr>
          <w:sz w:val="24"/>
          <w:szCs w:val="24"/>
        </w:rPr>
        <w:t xml:space="preserve"> the next round of analysis. </w:t>
      </w:r>
    </w:p>
    <w:p w14:paraId="40500C94" w14:textId="59FF6062" w:rsidR="003A3DEE" w:rsidRDefault="003A3DEE" w:rsidP="00D90284">
      <w:pPr>
        <w:pStyle w:val="BodyText"/>
        <w:spacing w:line="240" w:lineRule="auto"/>
        <w:jc w:val="both"/>
        <w:rPr>
          <w:sz w:val="24"/>
          <w:szCs w:val="24"/>
        </w:rPr>
      </w:pPr>
    </w:p>
    <w:p w14:paraId="3521688B" w14:textId="289D6089" w:rsidR="003A3DEE" w:rsidRPr="003A3DEE" w:rsidRDefault="003A3DEE" w:rsidP="00D90284">
      <w:pPr>
        <w:pStyle w:val="BodyText"/>
        <w:spacing w:line="240" w:lineRule="auto"/>
        <w:jc w:val="both"/>
        <w:rPr>
          <w:rFonts w:ascii="Courier New" w:hAnsi="Courier New" w:cs="Courier New"/>
          <w:i/>
          <w:iCs/>
          <w:highlight w:val="yellow"/>
        </w:rPr>
      </w:pPr>
      <w:r w:rsidRPr="003A3DEE">
        <w:rPr>
          <w:i/>
          <w:iCs/>
          <w:sz w:val="24"/>
          <w:szCs w:val="24"/>
        </w:rPr>
        <w:t>Diagnostic test</w:t>
      </w:r>
    </w:p>
    <w:p w14:paraId="241FD8CE" w14:textId="77777777" w:rsidR="00373171" w:rsidRDefault="00373171" w:rsidP="00373171">
      <w:pPr>
        <w:pStyle w:val="BodyText"/>
        <w:spacing w:line="240" w:lineRule="auto"/>
        <w:ind w:left="360"/>
        <w:jc w:val="both"/>
        <w:rPr>
          <w:sz w:val="24"/>
          <w:szCs w:val="24"/>
        </w:rPr>
      </w:pPr>
    </w:p>
    <w:p w14:paraId="74CD0D88" w14:textId="21D86CCF" w:rsidR="00373171" w:rsidRDefault="00373171" w:rsidP="00373171">
      <w:pPr>
        <w:pStyle w:val="BodyText"/>
        <w:spacing w:line="240" w:lineRule="auto"/>
        <w:ind w:left="360"/>
        <w:jc w:val="both"/>
        <w:rPr>
          <w:sz w:val="24"/>
          <w:szCs w:val="24"/>
        </w:rPr>
      </w:pPr>
      <w:r>
        <w:rPr>
          <w:sz w:val="24"/>
          <w:szCs w:val="24"/>
        </w:rPr>
        <w:t xml:space="preserve">The QQ plot for the fit assured </w:t>
      </w:r>
      <w:r w:rsidR="002D1257">
        <w:rPr>
          <w:sz w:val="24"/>
          <w:szCs w:val="24"/>
        </w:rPr>
        <w:t xml:space="preserve">that </w:t>
      </w:r>
      <w:r>
        <w:rPr>
          <w:sz w:val="24"/>
          <w:szCs w:val="24"/>
        </w:rPr>
        <w:t xml:space="preserve">model </w:t>
      </w:r>
      <w:r w:rsidR="002D1257">
        <w:rPr>
          <w:sz w:val="24"/>
          <w:szCs w:val="24"/>
        </w:rPr>
        <w:t xml:space="preserve">2 </w:t>
      </w:r>
      <w:r>
        <w:rPr>
          <w:sz w:val="24"/>
          <w:szCs w:val="24"/>
        </w:rPr>
        <w:t xml:space="preserve">assumptions were correct (Figure </w:t>
      </w:r>
      <w:r w:rsidR="003D4AD2">
        <w:rPr>
          <w:sz w:val="24"/>
          <w:szCs w:val="24"/>
        </w:rPr>
        <w:t>C</w:t>
      </w:r>
      <w:r>
        <w:rPr>
          <w:sz w:val="24"/>
          <w:szCs w:val="24"/>
        </w:rPr>
        <w:t>.</w:t>
      </w:r>
      <w:r w:rsidR="009656ED">
        <w:rPr>
          <w:sz w:val="24"/>
          <w:szCs w:val="24"/>
        </w:rPr>
        <w:t>4</w:t>
      </w:r>
      <w:r>
        <w:rPr>
          <w:sz w:val="24"/>
          <w:szCs w:val="24"/>
        </w:rPr>
        <w:t xml:space="preserve">). </w:t>
      </w:r>
    </w:p>
    <w:p w14:paraId="32F27F10" w14:textId="566E6904" w:rsidR="00373171" w:rsidRDefault="00A43DF2" w:rsidP="00373171">
      <w:pPr>
        <w:pStyle w:val="BodyText"/>
        <w:spacing w:line="240" w:lineRule="auto"/>
        <w:ind w:left="360"/>
        <w:jc w:val="both"/>
        <w:rPr>
          <w:sz w:val="24"/>
          <w:szCs w:val="24"/>
        </w:rPr>
      </w:pPr>
      <w:r>
        <w:rPr>
          <w:noProof/>
        </w:rPr>
        <w:lastRenderedPageBreak/>
        <w:drawing>
          <wp:inline distT="0" distB="0" distL="0" distR="0" wp14:anchorId="4A2CB7C6" wp14:editId="5CE8FEBB">
            <wp:extent cx="5943600" cy="33439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3343910"/>
                    </a:xfrm>
                    <a:prstGeom prst="rect">
                      <a:avLst/>
                    </a:prstGeom>
                    <a:noFill/>
                    <a:ln>
                      <a:noFill/>
                    </a:ln>
                  </pic:spPr>
                </pic:pic>
              </a:graphicData>
            </a:graphic>
          </wp:inline>
        </w:drawing>
      </w:r>
    </w:p>
    <w:p w14:paraId="782D60A3" w14:textId="6A3A31E4" w:rsidR="00373171" w:rsidRDefault="00373171" w:rsidP="00373171">
      <w:pPr>
        <w:pStyle w:val="BodyText"/>
        <w:spacing w:line="240" w:lineRule="auto"/>
        <w:ind w:left="360"/>
        <w:jc w:val="both"/>
        <w:rPr>
          <w:sz w:val="24"/>
          <w:szCs w:val="24"/>
        </w:rPr>
      </w:pPr>
      <w:r>
        <w:rPr>
          <w:sz w:val="24"/>
          <w:szCs w:val="24"/>
        </w:rPr>
        <w:t xml:space="preserve">Figure </w:t>
      </w:r>
      <w:r w:rsidR="003D4AD2">
        <w:rPr>
          <w:sz w:val="24"/>
          <w:szCs w:val="24"/>
        </w:rPr>
        <w:t>C</w:t>
      </w:r>
      <w:r>
        <w:rPr>
          <w:sz w:val="24"/>
          <w:szCs w:val="24"/>
        </w:rPr>
        <w:t>.</w:t>
      </w:r>
      <w:r w:rsidR="009656ED">
        <w:rPr>
          <w:sz w:val="24"/>
          <w:szCs w:val="24"/>
        </w:rPr>
        <w:t>4</w:t>
      </w:r>
      <w:r>
        <w:rPr>
          <w:sz w:val="24"/>
          <w:szCs w:val="24"/>
        </w:rPr>
        <w:t>.</w:t>
      </w:r>
      <w:r w:rsidRPr="00AC69A2">
        <w:rPr>
          <w:sz w:val="24"/>
          <w:szCs w:val="24"/>
        </w:rPr>
        <w:t xml:space="preserve"> Studentized residual plot for </w:t>
      </w:r>
      <w:r>
        <w:rPr>
          <w:sz w:val="24"/>
          <w:szCs w:val="24"/>
        </w:rPr>
        <w:t>the mixed random effects model fit using t</w:t>
      </w:r>
      <w:r w:rsidRPr="001060F4">
        <w:rPr>
          <w:sz w:val="24"/>
          <w:szCs w:val="24"/>
        </w:rPr>
        <w:t xml:space="preserve">he </w:t>
      </w:r>
      <w:r>
        <w:rPr>
          <w:sz w:val="24"/>
          <w:szCs w:val="24"/>
        </w:rPr>
        <w:t>201</w:t>
      </w:r>
      <w:r w:rsidRPr="001060F4">
        <w:rPr>
          <w:sz w:val="24"/>
          <w:szCs w:val="24"/>
        </w:rPr>
        <w:t>5–</w:t>
      </w:r>
      <w:r>
        <w:rPr>
          <w:sz w:val="24"/>
          <w:szCs w:val="24"/>
        </w:rPr>
        <w:t xml:space="preserve">2019 </w:t>
      </w:r>
      <w:r w:rsidRPr="00CB4DB9">
        <w:rPr>
          <w:color w:val="FF0000"/>
          <w:sz w:val="24"/>
          <w:szCs w:val="24"/>
        </w:rPr>
        <w:t xml:space="preserve">EAG </w:t>
      </w:r>
      <w:r w:rsidRPr="001060F4">
        <w:rPr>
          <w:sz w:val="24"/>
          <w:szCs w:val="24"/>
        </w:rPr>
        <w:t>data.</w:t>
      </w:r>
      <w:r w:rsidRPr="006363AD">
        <w:rPr>
          <w:sz w:val="24"/>
          <w:szCs w:val="24"/>
        </w:rPr>
        <w:t xml:space="preserve"> </w:t>
      </w:r>
    </w:p>
    <w:p w14:paraId="7FE13822" w14:textId="77777777" w:rsidR="00373171" w:rsidRDefault="00373171" w:rsidP="00373171">
      <w:pPr>
        <w:pStyle w:val="BodyText"/>
        <w:spacing w:line="240" w:lineRule="auto"/>
        <w:ind w:left="360"/>
        <w:jc w:val="both"/>
        <w:rPr>
          <w:sz w:val="24"/>
          <w:szCs w:val="24"/>
        </w:rPr>
      </w:pPr>
    </w:p>
    <w:p w14:paraId="7E337858" w14:textId="5D13B5FA" w:rsidR="00373171" w:rsidRDefault="00373171" w:rsidP="00373171">
      <w:pPr>
        <w:pStyle w:val="BodyText"/>
        <w:spacing w:line="240" w:lineRule="auto"/>
        <w:ind w:left="360"/>
        <w:jc w:val="both"/>
        <w:rPr>
          <w:sz w:val="24"/>
          <w:szCs w:val="24"/>
        </w:rPr>
      </w:pPr>
      <w:r>
        <w:rPr>
          <w:sz w:val="24"/>
          <w:szCs w:val="24"/>
        </w:rPr>
        <w:t>Comparison of standardized CPUE from cooperative survey data (2015</w:t>
      </w:r>
      <w:r w:rsidRPr="001060F4">
        <w:rPr>
          <w:sz w:val="24"/>
          <w:szCs w:val="24"/>
        </w:rPr>
        <w:t>–</w:t>
      </w:r>
      <w:r>
        <w:rPr>
          <w:sz w:val="24"/>
          <w:szCs w:val="24"/>
        </w:rPr>
        <w:t xml:space="preserve">19) for </w:t>
      </w:r>
      <w:r w:rsidRPr="00CB4DB9">
        <w:rPr>
          <w:color w:val="FF0000"/>
          <w:sz w:val="24"/>
          <w:szCs w:val="24"/>
        </w:rPr>
        <w:t xml:space="preserve">EAG </w:t>
      </w:r>
      <w:r>
        <w:rPr>
          <w:sz w:val="24"/>
          <w:szCs w:val="24"/>
        </w:rPr>
        <w:t xml:space="preserve">and the corresponding years’ observer CPUE indices indicated </w:t>
      </w:r>
      <w:r w:rsidR="00CF73FE">
        <w:rPr>
          <w:sz w:val="24"/>
          <w:szCs w:val="24"/>
        </w:rPr>
        <w:t xml:space="preserve">a </w:t>
      </w:r>
      <w:r>
        <w:rPr>
          <w:sz w:val="24"/>
          <w:szCs w:val="24"/>
        </w:rPr>
        <w:t xml:space="preserve">similar pattern except for 2019 (Figure </w:t>
      </w:r>
      <w:r w:rsidR="003D4AD2">
        <w:rPr>
          <w:sz w:val="24"/>
          <w:szCs w:val="24"/>
        </w:rPr>
        <w:t>C</w:t>
      </w:r>
      <w:r>
        <w:rPr>
          <w:sz w:val="24"/>
          <w:szCs w:val="24"/>
        </w:rPr>
        <w:t>.</w:t>
      </w:r>
      <w:r w:rsidR="009656ED">
        <w:rPr>
          <w:sz w:val="24"/>
          <w:szCs w:val="24"/>
        </w:rPr>
        <w:t>5</w:t>
      </w:r>
      <w:r>
        <w:rPr>
          <w:sz w:val="24"/>
          <w:szCs w:val="24"/>
        </w:rPr>
        <w:t xml:space="preserve">). </w:t>
      </w:r>
    </w:p>
    <w:p w14:paraId="2F713D39" w14:textId="35546FFD" w:rsidR="00373171" w:rsidRDefault="004A3C6C" w:rsidP="00373171">
      <w:pPr>
        <w:pStyle w:val="BodyText"/>
        <w:spacing w:line="240" w:lineRule="auto"/>
        <w:ind w:left="360"/>
        <w:jc w:val="both"/>
        <w:rPr>
          <w:sz w:val="24"/>
          <w:szCs w:val="24"/>
        </w:rPr>
      </w:pPr>
      <w:r>
        <w:rPr>
          <w:noProof/>
        </w:rPr>
        <w:drawing>
          <wp:inline distT="0" distB="0" distL="0" distR="0" wp14:anchorId="67C3A58C" wp14:editId="765706D6">
            <wp:extent cx="5943600" cy="2921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0" cy="2921000"/>
                    </a:xfrm>
                    <a:prstGeom prst="rect">
                      <a:avLst/>
                    </a:prstGeom>
                    <a:noFill/>
                    <a:ln>
                      <a:noFill/>
                    </a:ln>
                  </pic:spPr>
                </pic:pic>
              </a:graphicData>
            </a:graphic>
          </wp:inline>
        </w:drawing>
      </w:r>
    </w:p>
    <w:p w14:paraId="26468D40" w14:textId="7BC4805D" w:rsidR="00373171" w:rsidRDefault="00373171" w:rsidP="00373171">
      <w:pPr>
        <w:pStyle w:val="BodyText"/>
        <w:spacing w:line="240" w:lineRule="auto"/>
        <w:ind w:left="360"/>
        <w:jc w:val="both"/>
        <w:rPr>
          <w:sz w:val="24"/>
          <w:szCs w:val="24"/>
        </w:rPr>
      </w:pPr>
      <w:r w:rsidRPr="000A3C86">
        <w:rPr>
          <w:sz w:val="24"/>
          <w:szCs w:val="24"/>
        </w:rPr>
        <w:t xml:space="preserve">Figure </w:t>
      </w:r>
      <w:r w:rsidR="003D4AD2">
        <w:rPr>
          <w:sz w:val="24"/>
          <w:szCs w:val="24"/>
        </w:rPr>
        <w:t>C</w:t>
      </w:r>
      <w:r w:rsidRPr="000A3C86">
        <w:rPr>
          <w:sz w:val="24"/>
          <w:szCs w:val="24"/>
        </w:rPr>
        <w:t>.</w:t>
      </w:r>
      <w:r w:rsidR="009656ED">
        <w:rPr>
          <w:sz w:val="24"/>
          <w:szCs w:val="24"/>
        </w:rPr>
        <w:t>5</w:t>
      </w:r>
      <w:r w:rsidRPr="000A3C86">
        <w:rPr>
          <w:sz w:val="24"/>
          <w:szCs w:val="24"/>
        </w:rPr>
        <w:t>.</w:t>
      </w:r>
      <w:r>
        <w:rPr>
          <w:sz w:val="24"/>
          <w:szCs w:val="24"/>
        </w:rPr>
        <w:t xml:space="preserve"> Comparison of cooperative survey</w:t>
      </w:r>
      <w:bookmarkStart w:id="3" w:name="_Hlk38861272"/>
      <w:r w:rsidR="004A3C6C">
        <w:rPr>
          <w:sz w:val="24"/>
          <w:szCs w:val="24"/>
        </w:rPr>
        <w:t xml:space="preserve"> random effects model 2 CPUE </w:t>
      </w:r>
      <w:r>
        <w:rPr>
          <w:sz w:val="24"/>
          <w:szCs w:val="24"/>
        </w:rPr>
        <w:t>indices (</w:t>
      </w:r>
      <w:r w:rsidR="004A3C6C">
        <w:rPr>
          <w:sz w:val="24"/>
          <w:szCs w:val="24"/>
        </w:rPr>
        <w:t>green</w:t>
      </w:r>
      <w:r>
        <w:rPr>
          <w:sz w:val="24"/>
          <w:szCs w:val="24"/>
        </w:rPr>
        <w:t>)</w:t>
      </w:r>
      <w:bookmarkEnd w:id="3"/>
      <w:r>
        <w:rPr>
          <w:sz w:val="24"/>
          <w:szCs w:val="24"/>
        </w:rPr>
        <w:t xml:space="preserve"> and observer non interaction factor model CPUE indices (</w:t>
      </w:r>
      <w:r w:rsidR="004A3C6C">
        <w:rPr>
          <w:sz w:val="24"/>
          <w:szCs w:val="24"/>
        </w:rPr>
        <w:t>red</w:t>
      </w:r>
      <w:r>
        <w:rPr>
          <w:sz w:val="24"/>
          <w:szCs w:val="24"/>
        </w:rPr>
        <w:t>, 19.1)</w:t>
      </w:r>
      <w:r w:rsidR="004A3C6C">
        <w:rPr>
          <w:sz w:val="24"/>
          <w:szCs w:val="24"/>
        </w:rPr>
        <w:t xml:space="preserve"> for </w:t>
      </w:r>
      <w:r w:rsidR="004A3C6C" w:rsidRPr="004A3C6C">
        <w:rPr>
          <w:color w:val="FF0000"/>
          <w:sz w:val="24"/>
          <w:szCs w:val="24"/>
        </w:rPr>
        <w:t>EAG</w:t>
      </w:r>
      <w:r>
        <w:rPr>
          <w:sz w:val="24"/>
          <w:szCs w:val="24"/>
        </w:rPr>
        <w:t>. The confidence limits are determined with ±2SE. Model estimated additional standard error was added to SE.</w:t>
      </w:r>
    </w:p>
    <w:p w14:paraId="7BA5860C" w14:textId="77777777" w:rsidR="00373171" w:rsidRDefault="00373171" w:rsidP="00373171">
      <w:pPr>
        <w:pStyle w:val="BodyText"/>
        <w:spacing w:line="240" w:lineRule="auto"/>
        <w:ind w:left="360"/>
        <w:jc w:val="both"/>
        <w:rPr>
          <w:sz w:val="24"/>
          <w:szCs w:val="24"/>
        </w:rPr>
      </w:pPr>
    </w:p>
    <w:p w14:paraId="1814643C" w14:textId="5B7F21EE" w:rsidR="00373171" w:rsidRDefault="00373171" w:rsidP="00373171">
      <w:pPr>
        <w:pStyle w:val="BodyText"/>
        <w:spacing w:line="240" w:lineRule="auto"/>
        <w:ind w:left="360"/>
        <w:jc w:val="both"/>
        <w:rPr>
          <w:sz w:val="24"/>
          <w:szCs w:val="24"/>
        </w:rPr>
      </w:pPr>
      <w:r>
        <w:rPr>
          <w:sz w:val="24"/>
          <w:szCs w:val="24"/>
        </w:rPr>
        <w:lastRenderedPageBreak/>
        <w:t>We standardized the yearly mean of predicted survey CPUEs for 201</w:t>
      </w:r>
      <w:r w:rsidRPr="001060F4">
        <w:rPr>
          <w:sz w:val="24"/>
          <w:szCs w:val="24"/>
        </w:rPr>
        <w:t>5–</w:t>
      </w:r>
      <w:r>
        <w:rPr>
          <w:sz w:val="24"/>
          <w:szCs w:val="24"/>
        </w:rPr>
        <w:t xml:space="preserve">2019 by the geometric mean to obtain the CPUE indices for input to the assessment model (Table </w:t>
      </w:r>
      <w:r w:rsidR="003D4AD2">
        <w:rPr>
          <w:sz w:val="24"/>
          <w:szCs w:val="24"/>
        </w:rPr>
        <w:t>C</w:t>
      </w:r>
      <w:r>
        <w:rPr>
          <w:sz w:val="24"/>
          <w:szCs w:val="24"/>
        </w:rPr>
        <w:t>.</w:t>
      </w:r>
      <w:r w:rsidR="00A43DF2">
        <w:rPr>
          <w:sz w:val="24"/>
          <w:szCs w:val="24"/>
        </w:rPr>
        <w:t>3</w:t>
      </w:r>
      <w:r>
        <w:rPr>
          <w:sz w:val="24"/>
          <w:szCs w:val="24"/>
        </w:rPr>
        <w:t xml:space="preserve">). </w:t>
      </w:r>
    </w:p>
    <w:p w14:paraId="61561E99" w14:textId="77777777" w:rsidR="00373171" w:rsidRDefault="00373171" w:rsidP="00373171">
      <w:pPr>
        <w:pStyle w:val="BodyText"/>
        <w:spacing w:line="240" w:lineRule="auto"/>
        <w:ind w:left="360"/>
        <w:jc w:val="both"/>
        <w:rPr>
          <w:sz w:val="24"/>
          <w:szCs w:val="24"/>
        </w:rPr>
      </w:pPr>
      <w:r>
        <w:rPr>
          <w:sz w:val="24"/>
          <w:szCs w:val="24"/>
        </w:rPr>
        <w:t xml:space="preserve"> </w:t>
      </w:r>
    </w:p>
    <w:p w14:paraId="2A752DE1" w14:textId="04D64967" w:rsidR="00373171" w:rsidRDefault="00373171" w:rsidP="00373171">
      <w:pPr>
        <w:pStyle w:val="BodyText"/>
        <w:spacing w:line="240" w:lineRule="auto"/>
        <w:ind w:left="360"/>
        <w:jc w:val="both"/>
        <w:rPr>
          <w:sz w:val="24"/>
          <w:szCs w:val="24"/>
        </w:rPr>
      </w:pPr>
      <w:r>
        <w:rPr>
          <w:sz w:val="24"/>
          <w:szCs w:val="24"/>
        </w:rPr>
        <w:t xml:space="preserve"> Table </w:t>
      </w:r>
      <w:r w:rsidR="003D4AD2">
        <w:rPr>
          <w:sz w:val="24"/>
          <w:szCs w:val="24"/>
        </w:rPr>
        <w:t>C</w:t>
      </w:r>
      <w:r>
        <w:rPr>
          <w:sz w:val="24"/>
          <w:szCs w:val="24"/>
        </w:rPr>
        <w:t>.</w:t>
      </w:r>
      <w:r w:rsidR="00A43DF2">
        <w:rPr>
          <w:sz w:val="24"/>
          <w:szCs w:val="24"/>
        </w:rPr>
        <w:t>3</w:t>
      </w:r>
      <w:r>
        <w:rPr>
          <w:sz w:val="24"/>
          <w:szCs w:val="24"/>
        </w:rPr>
        <w:t>. The cooperative survey predicted legal male standardized (by geometric mean) CPUE indices by the mixed random effects model</w:t>
      </w:r>
      <w:r w:rsidR="00476654">
        <w:rPr>
          <w:sz w:val="24"/>
          <w:szCs w:val="24"/>
        </w:rPr>
        <w:t xml:space="preserve"> 2</w:t>
      </w:r>
      <w:r>
        <w:rPr>
          <w:sz w:val="24"/>
          <w:szCs w:val="24"/>
        </w:rPr>
        <w:t xml:space="preserve">, standard errors (SE), and lower- and upper- 95% confidence limits with added model estimated additional standard error for </w:t>
      </w:r>
      <w:r w:rsidRPr="005A6767">
        <w:rPr>
          <w:color w:val="FF0000"/>
          <w:sz w:val="24"/>
          <w:szCs w:val="24"/>
        </w:rPr>
        <w:t>EAG</w:t>
      </w:r>
      <w:r>
        <w:rPr>
          <w:sz w:val="24"/>
          <w:szCs w:val="24"/>
        </w:rPr>
        <w:t>, 201</w:t>
      </w:r>
      <w:r w:rsidRPr="001060F4">
        <w:rPr>
          <w:sz w:val="24"/>
          <w:szCs w:val="24"/>
        </w:rPr>
        <w:t>5–</w:t>
      </w:r>
      <w:r>
        <w:rPr>
          <w:sz w:val="24"/>
          <w:szCs w:val="24"/>
        </w:rPr>
        <w:t xml:space="preserve">2019 </w:t>
      </w:r>
      <w:r w:rsidRPr="001060F4">
        <w:rPr>
          <w:sz w:val="24"/>
          <w:szCs w:val="24"/>
        </w:rPr>
        <w:t>data</w:t>
      </w:r>
      <w:r>
        <w:rPr>
          <w:sz w:val="24"/>
          <w:szCs w:val="24"/>
        </w:rPr>
        <w:t xml:space="preserve">. </w:t>
      </w:r>
    </w:p>
    <w:p w14:paraId="6C6DEA80" w14:textId="77777777" w:rsidR="00373171" w:rsidRDefault="00373171" w:rsidP="00373171">
      <w:pPr>
        <w:pStyle w:val="BodyText"/>
        <w:spacing w:line="240" w:lineRule="auto"/>
        <w:ind w:left="360"/>
        <w:jc w:val="both"/>
        <w:rPr>
          <w:sz w:val="24"/>
          <w:szCs w:val="24"/>
        </w:rPr>
      </w:pPr>
      <w:r>
        <w:rPr>
          <w:sz w:val="24"/>
          <w:szCs w:val="24"/>
        </w:rPr>
        <w:t xml:space="preserve"> </w:t>
      </w:r>
    </w:p>
    <w:tbl>
      <w:tblPr>
        <w:tblW w:w="7924" w:type="dxa"/>
        <w:tblLook w:val="04A0" w:firstRow="1" w:lastRow="0" w:firstColumn="1" w:lastColumn="0" w:noHBand="0" w:noVBand="1"/>
      </w:tblPr>
      <w:tblGrid>
        <w:gridCol w:w="960"/>
        <w:gridCol w:w="1960"/>
        <w:gridCol w:w="1356"/>
        <w:gridCol w:w="1356"/>
        <w:gridCol w:w="1356"/>
        <w:gridCol w:w="936"/>
      </w:tblGrid>
      <w:tr w:rsidR="00373171" w:rsidRPr="00E021F9" w14:paraId="25AEAD88" w14:textId="77777777" w:rsidTr="00606BA6">
        <w:trPr>
          <w:trHeight w:val="300"/>
        </w:trPr>
        <w:tc>
          <w:tcPr>
            <w:tcW w:w="960" w:type="dxa"/>
            <w:tcBorders>
              <w:top w:val="single" w:sz="4" w:space="0" w:color="auto"/>
              <w:left w:val="nil"/>
              <w:bottom w:val="single" w:sz="4" w:space="0" w:color="auto"/>
              <w:right w:val="nil"/>
            </w:tcBorders>
            <w:shd w:val="clear" w:color="auto" w:fill="auto"/>
            <w:noWrap/>
            <w:vAlign w:val="bottom"/>
            <w:hideMark/>
          </w:tcPr>
          <w:p w14:paraId="4FCA2191" w14:textId="77777777" w:rsidR="00373171" w:rsidRPr="00E021F9" w:rsidRDefault="00373171" w:rsidP="007A3738">
            <w:pPr>
              <w:jc w:val="center"/>
              <w:rPr>
                <w:color w:val="000000"/>
                <w:sz w:val="24"/>
                <w:szCs w:val="24"/>
              </w:rPr>
            </w:pPr>
            <w:r w:rsidRPr="00E021F9">
              <w:rPr>
                <w:color w:val="000000"/>
                <w:sz w:val="24"/>
                <w:szCs w:val="24"/>
              </w:rPr>
              <w:t>Year</w:t>
            </w:r>
          </w:p>
        </w:tc>
        <w:tc>
          <w:tcPr>
            <w:tcW w:w="1960" w:type="dxa"/>
            <w:tcBorders>
              <w:top w:val="single" w:sz="4" w:space="0" w:color="auto"/>
              <w:left w:val="nil"/>
              <w:bottom w:val="single" w:sz="4" w:space="0" w:color="auto"/>
              <w:right w:val="nil"/>
            </w:tcBorders>
            <w:shd w:val="clear" w:color="auto" w:fill="auto"/>
            <w:noWrap/>
            <w:vAlign w:val="bottom"/>
            <w:hideMark/>
          </w:tcPr>
          <w:p w14:paraId="18769544" w14:textId="77777777" w:rsidR="00373171" w:rsidRPr="00E021F9" w:rsidRDefault="00373171" w:rsidP="007A3738">
            <w:pPr>
              <w:jc w:val="center"/>
              <w:rPr>
                <w:color w:val="000000"/>
                <w:sz w:val="24"/>
                <w:szCs w:val="24"/>
              </w:rPr>
            </w:pPr>
            <w:r w:rsidRPr="00E021F9">
              <w:rPr>
                <w:color w:val="000000"/>
                <w:sz w:val="24"/>
                <w:szCs w:val="24"/>
              </w:rPr>
              <w:t>Predicted CPUE</w:t>
            </w:r>
            <w:r>
              <w:rPr>
                <w:color w:val="000000"/>
                <w:sz w:val="24"/>
                <w:szCs w:val="24"/>
              </w:rPr>
              <w:t xml:space="preserve"> index</w:t>
            </w:r>
          </w:p>
        </w:tc>
        <w:tc>
          <w:tcPr>
            <w:tcW w:w="1356" w:type="dxa"/>
            <w:tcBorders>
              <w:top w:val="single" w:sz="4" w:space="0" w:color="auto"/>
              <w:left w:val="nil"/>
              <w:bottom w:val="single" w:sz="4" w:space="0" w:color="auto"/>
              <w:right w:val="nil"/>
            </w:tcBorders>
            <w:shd w:val="clear" w:color="auto" w:fill="auto"/>
            <w:noWrap/>
            <w:vAlign w:val="bottom"/>
            <w:hideMark/>
          </w:tcPr>
          <w:p w14:paraId="18490029" w14:textId="77777777" w:rsidR="00373171" w:rsidRPr="00E021F9" w:rsidRDefault="00373171" w:rsidP="007A3738">
            <w:pPr>
              <w:jc w:val="center"/>
              <w:rPr>
                <w:color w:val="000000"/>
                <w:sz w:val="24"/>
                <w:szCs w:val="24"/>
              </w:rPr>
            </w:pPr>
            <w:r w:rsidRPr="00E021F9">
              <w:rPr>
                <w:color w:val="000000"/>
                <w:sz w:val="24"/>
                <w:szCs w:val="24"/>
              </w:rPr>
              <w:t>SE</w:t>
            </w:r>
          </w:p>
        </w:tc>
        <w:tc>
          <w:tcPr>
            <w:tcW w:w="1356" w:type="dxa"/>
            <w:tcBorders>
              <w:top w:val="single" w:sz="4" w:space="0" w:color="auto"/>
              <w:left w:val="nil"/>
              <w:bottom w:val="single" w:sz="4" w:space="0" w:color="auto"/>
              <w:right w:val="nil"/>
            </w:tcBorders>
            <w:shd w:val="clear" w:color="auto" w:fill="auto"/>
            <w:noWrap/>
            <w:vAlign w:val="bottom"/>
            <w:hideMark/>
          </w:tcPr>
          <w:p w14:paraId="4397F00C" w14:textId="77777777" w:rsidR="00373171" w:rsidRPr="00E021F9" w:rsidRDefault="00373171" w:rsidP="007A3738">
            <w:pPr>
              <w:jc w:val="center"/>
              <w:rPr>
                <w:color w:val="000000"/>
                <w:sz w:val="24"/>
                <w:szCs w:val="24"/>
              </w:rPr>
            </w:pPr>
            <w:r w:rsidRPr="00E021F9">
              <w:rPr>
                <w:color w:val="000000"/>
                <w:sz w:val="24"/>
                <w:szCs w:val="24"/>
              </w:rPr>
              <w:t>Lower Limit</w:t>
            </w:r>
          </w:p>
        </w:tc>
        <w:tc>
          <w:tcPr>
            <w:tcW w:w="1356" w:type="dxa"/>
            <w:tcBorders>
              <w:top w:val="single" w:sz="4" w:space="0" w:color="auto"/>
              <w:left w:val="nil"/>
              <w:bottom w:val="single" w:sz="4" w:space="0" w:color="auto"/>
              <w:right w:val="nil"/>
            </w:tcBorders>
            <w:shd w:val="clear" w:color="auto" w:fill="auto"/>
            <w:noWrap/>
            <w:vAlign w:val="bottom"/>
            <w:hideMark/>
          </w:tcPr>
          <w:p w14:paraId="36E0DD51" w14:textId="77777777" w:rsidR="00373171" w:rsidRPr="00E021F9" w:rsidRDefault="00373171" w:rsidP="007A3738">
            <w:pPr>
              <w:jc w:val="center"/>
              <w:rPr>
                <w:color w:val="000000"/>
                <w:sz w:val="24"/>
                <w:szCs w:val="24"/>
              </w:rPr>
            </w:pPr>
            <w:r w:rsidRPr="00E021F9">
              <w:rPr>
                <w:color w:val="000000"/>
                <w:sz w:val="24"/>
                <w:szCs w:val="24"/>
              </w:rPr>
              <w:t>Upper Limit</w:t>
            </w:r>
          </w:p>
        </w:tc>
        <w:tc>
          <w:tcPr>
            <w:tcW w:w="936" w:type="dxa"/>
            <w:tcBorders>
              <w:top w:val="single" w:sz="4" w:space="0" w:color="auto"/>
              <w:left w:val="nil"/>
              <w:bottom w:val="single" w:sz="4" w:space="0" w:color="auto"/>
              <w:right w:val="nil"/>
            </w:tcBorders>
          </w:tcPr>
          <w:p w14:paraId="6B9747E9" w14:textId="77777777" w:rsidR="00373171" w:rsidRPr="00E021F9" w:rsidRDefault="00373171" w:rsidP="007A3738">
            <w:pPr>
              <w:jc w:val="center"/>
              <w:rPr>
                <w:color w:val="000000"/>
                <w:sz w:val="24"/>
                <w:szCs w:val="24"/>
              </w:rPr>
            </w:pPr>
            <w:r>
              <w:rPr>
                <w:color w:val="000000"/>
                <w:sz w:val="24"/>
                <w:szCs w:val="24"/>
              </w:rPr>
              <w:t>Sample size</w:t>
            </w:r>
          </w:p>
        </w:tc>
      </w:tr>
      <w:tr w:rsidR="00606BA6" w:rsidRPr="00E021F9" w14:paraId="1C5102E6" w14:textId="77777777" w:rsidTr="00606BA6">
        <w:trPr>
          <w:trHeight w:val="300"/>
        </w:trPr>
        <w:tc>
          <w:tcPr>
            <w:tcW w:w="960" w:type="dxa"/>
            <w:tcBorders>
              <w:top w:val="single" w:sz="4" w:space="0" w:color="auto"/>
              <w:left w:val="nil"/>
              <w:bottom w:val="nil"/>
              <w:right w:val="nil"/>
            </w:tcBorders>
            <w:shd w:val="clear" w:color="auto" w:fill="auto"/>
            <w:noWrap/>
            <w:vAlign w:val="bottom"/>
            <w:hideMark/>
          </w:tcPr>
          <w:p w14:paraId="394405DC" w14:textId="77777777" w:rsidR="00606BA6" w:rsidRPr="009B5FFF" w:rsidRDefault="00606BA6" w:rsidP="00606BA6">
            <w:pPr>
              <w:jc w:val="right"/>
              <w:rPr>
                <w:color w:val="000000"/>
                <w:sz w:val="24"/>
                <w:szCs w:val="24"/>
              </w:rPr>
            </w:pPr>
            <w:r w:rsidRPr="009B5FFF">
              <w:rPr>
                <w:color w:val="000000"/>
                <w:sz w:val="24"/>
                <w:szCs w:val="24"/>
              </w:rPr>
              <w:t>2015</w:t>
            </w:r>
          </w:p>
        </w:tc>
        <w:tc>
          <w:tcPr>
            <w:tcW w:w="1960" w:type="dxa"/>
            <w:tcBorders>
              <w:top w:val="single" w:sz="4" w:space="0" w:color="auto"/>
              <w:left w:val="nil"/>
              <w:bottom w:val="nil"/>
              <w:right w:val="nil"/>
            </w:tcBorders>
            <w:shd w:val="clear" w:color="auto" w:fill="auto"/>
            <w:noWrap/>
            <w:vAlign w:val="bottom"/>
            <w:hideMark/>
          </w:tcPr>
          <w:p w14:paraId="01A19F65" w14:textId="040DA514" w:rsidR="00606BA6" w:rsidRPr="00606BA6" w:rsidRDefault="00606BA6" w:rsidP="00606BA6">
            <w:pPr>
              <w:jc w:val="right"/>
              <w:rPr>
                <w:color w:val="000000"/>
                <w:sz w:val="24"/>
                <w:szCs w:val="24"/>
              </w:rPr>
            </w:pPr>
            <w:r w:rsidRPr="00606BA6">
              <w:rPr>
                <w:color w:val="000000"/>
                <w:sz w:val="24"/>
                <w:szCs w:val="24"/>
              </w:rPr>
              <w:t>1.11164</w:t>
            </w:r>
          </w:p>
        </w:tc>
        <w:tc>
          <w:tcPr>
            <w:tcW w:w="1356" w:type="dxa"/>
            <w:tcBorders>
              <w:top w:val="single" w:sz="4" w:space="0" w:color="auto"/>
              <w:left w:val="nil"/>
              <w:bottom w:val="nil"/>
              <w:right w:val="nil"/>
            </w:tcBorders>
            <w:shd w:val="clear" w:color="auto" w:fill="auto"/>
            <w:noWrap/>
            <w:vAlign w:val="bottom"/>
            <w:hideMark/>
          </w:tcPr>
          <w:p w14:paraId="306C8A55" w14:textId="13EDB809" w:rsidR="00606BA6" w:rsidRPr="00606BA6" w:rsidRDefault="00606BA6" w:rsidP="00606BA6">
            <w:pPr>
              <w:jc w:val="right"/>
              <w:rPr>
                <w:color w:val="000000"/>
                <w:sz w:val="24"/>
                <w:szCs w:val="24"/>
              </w:rPr>
            </w:pPr>
            <w:r w:rsidRPr="00606BA6">
              <w:rPr>
                <w:color w:val="000000"/>
                <w:sz w:val="24"/>
                <w:szCs w:val="24"/>
              </w:rPr>
              <w:t>0.02666</w:t>
            </w:r>
          </w:p>
        </w:tc>
        <w:tc>
          <w:tcPr>
            <w:tcW w:w="1356" w:type="dxa"/>
            <w:tcBorders>
              <w:top w:val="single" w:sz="4" w:space="0" w:color="auto"/>
              <w:left w:val="nil"/>
              <w:bottom w:val="nil"/>
              <w:right w:val="nil"/>
            </w:tcBorders>
            <w:shd w:val="clear" w:color="auto" w:fill="auto"/>
            <w:noWrap/>
            <w:vAlign w:val="bottom"/>
            <w:hideMark/>
          </w:tcPr>
          <w:p w14:paraId="4F03B1E6" w14:textId="3CD9F1AE" w:rsidR="00606BA6" w:rsidRPr="00606BA6" w:rsidRDefault="00606BA6" w:rsidP="00606BA6">
            <w:pPr>
              <w:jc w:val="right"/>
              <w:rPr>
                <w:color w:val="000000"/>
                <w:sz w:val="24"/>
                <w:szCs w:val="24"/>
              </w:rPr>
            </w:pPr>
            <w:r w:rsidRPr="00606BA6">
              <w:rPr>
                <w:color w:val="000000"/>
                <w:sz w:val="24"/>
                <w:szCs w:val="24"/>
              </w:rPr>
              <w:t>0.60593</w:t>
            </w:r>
          </w:p>
        </w:tc>
        <w:tc>
          <w:tcPr>
            <w:tcW w:w="1356" w:type="dxa"/>
            <w:tcBorders>
              <w:top w:val="single" w:sz="4" w:space="0" w:color="auto"/>
              <w:left w:val="nil"/>
              <w:bottom w:val="nil"/>
              <w:right w:val="nil"/>
            </w:tcBorders>
            <w:shd w:val="clear" w:color="auto" w:fill="auto"/>
            <w:noWrap/>
            <w:vAlign w:val="bottom"/>
            <w:hideMark/>
          </w:tcPr>
          <w:p w14:paraId="5BCCB3C9" w14:textId="3BFBFB70" w:rsidR="00606BA6" w:rsidRPr="00606BA6" w:rsidRDefault="00606BA6" w:rsidP="00606BA6">
            <w:pPr>
              <w:jc w:val="right"/>
              <w:rPr>
                <w:color w:val="000000"/>
                <w:sz w:val="24"/>
                <w:szCs w:val="24"/>
              </w:rPr>
            </w:pPr>
            <w:r w:rsidRPr="00606BA6">
              <w:rPr>
                <w:color w:val="000000"/>
                <w:sz w:val="24"/>
                <w:szCs w:val="24"/>
              </w:rPr>
              <w:t>2.03943</w:t>
            </w:r>
          </w:p>
        </w:tc>
        <w:tc>
          <w:tcPr>
            <w:tcW w:w="936" w:type="dxa"/>
            <w:tcBorders>
              <w:top w:val="single" w:sz="4" w:space="0" w:color="auto"/>
              <w:left w:val="nil"/>
              <w:bottom w:val="nil"/>
              <w:right w:val="nil"/>
            </w:tcBorders>
            <w:vAlign w:val="center"/>
          </w:tcPr>
          <w:p w14:paraId="571A057A" w14:textId="77777777" w:rsidR="00606BA6" w:rsidRPr="0027562A" w:rsidRDefault="00606BA6" w:rsidP="00606BA6">
            <w:pPr>
              <w:jc w:val="right"/>
              <w:rPr>
                <w:color w:val="000000"/>
                <w:sz w:val="24"/>
                <w:szCs w:val="24"/>
              </w:rPr>
            </w:pPr>
            <w:r w:rsidRPr="0027562A">
              <w:rPr>
                <w:color w:val="000000"/>
                <w:sz w:val="24"/>
                <w:szCs w:val="24"/>
              </w:rPr>
              <w:t>335</w:t>
            </w:r>
          </w:p>
        </w:tc>
      </w:tr>
      <w:tr w:rsidR="00606BA6" w:rsidRPr="00E021F9" w14:paraId="250B746D" w14:textId="77777777" w:rsidTr="00606BA6">
        <w:trPr>
          <w:trHeight w:val="300"/>
        </w:trPr>
        <w:tc>
          <w:tcPr>
            <w:tcW w:w="960" w:type="dxa"/>
            <w:tcBorders>
              <w:top w:val="nil"/>
              <w:left w:val="nil"/>
              <w:bottom w:val="nil"/>
              <w:right w:val="nil"/>
            </w:tcBorders>
            <w:shd w:val="clear" w:color="auto" w:fill="auto"/>
            <w:noWrap/>
            <w:vAlign w:val="bottom"/>
            <w:hideMark/>
          </w:tcPr>
          <w:p w14:paraId="6AE8E268" w14:textId="77777777" w:rsidR="00606BA6" w:rsidRPr="009B5FFF" w:rsidRDefault="00606BA6" w:rsidP="00606BA6">
            <w:pPr>
              <w:jc w:val="right"/>
              <w:rPr>
                <w:color w:val="000000"/>
                <w:sz w:val="24"/>
                <w:szCs w:val="24"/>
              </w:rPr>
            </w:pPr>
            <w:r w:rsidRPr="009B5FFF">
              <w:rPr>
                <w:color w:val="000000"/>
                <w:sz w:val="24"/>
                <w:szCs w:val="24"/>
              </w:rPr>
              <w:t>2016</w:t>
            </w:r>
          </w:p>
        </w:tc>
        <w:tc>
          <w:tcPr>
            <w:tcW w:w="1960" w:type="dxa"/>
            <w:tcBorders>
              <w:top w:val="nil"/>
              <w:left w:val="nil"/>
              <w:bottom w:val="nil"/>
              <w:right w:val="nil"/>
            </w:tcBorders>
            <w:shd w:val="clear" w:color="auto" w:fill="auto"/>
            <w:noWrap/>
            <w:vAlign w:val="bottom"/>
            <w:hideMark/>
          </w:tcPr>
          <w:p w14:paraId="03429A1C" w14:textId="2123DDF2" w:rsidR="00606BA6" w:rsidRPr="00606BA6" w:rsidRDefault="00606BA6" w:rsidP="00606BA6">
            <w:pPr>
              <w:jc w:val="right"/>
              <w:rPr>
                <w:color w:val="000000"/>
                <w:sz w:val="24"/>
                <w:szCs w:val="24"/>
              </w:rPr>
            </w:pPr>
            <w:r w:rsidRPr="00606BA6">
              <w:rPr>
                <w:color w:val="000000"/>
                <w:sz w:val="24"/>
                <w:szCs w:val="24"/>
              </w:rPr>
              <w:t>0.94664</w:t>
            </w:r>
          </w:p>
        </w:tc>
        <w:tc>
          <w:tcPr>
            <w:tcW w:w="1356" w:type="dxa"/>
            <w:tcBorders>
              <w:top w:val="nil"/>
              <w:left w:val="nil"/>
              <w:bottom w:val="nil"/>
              <w:right w:val="nil"/>
            </w:tcBorders>
            <w:shd w:val="clear" w:color="auto" w:fill="auto"/>
            <w:noWrap/>
            <w:vAlign w:val="bottom"/>
            <w:hideMark/>
          </w:tcPr>
          <w:p w14:paraId="2D1ECE0F" w14:textId="768022EA" w:rsidR="00606BA6" w:rsidRPr="00606BA6" w:rsidRDefault="00606BA6" w:rsidP="00606BA6">
            <w:pPr>
              <w:jc w:val="right"/>
              <w:rPr>
                <w:color w:val="000000"/>
                <w:sz w:val="24"/>
                <w:szCs w:val="24"/>
              </w:rPr>
            </w:pPr>
            <w:r w:rsidRPr="00606BA6">
              <w:rPr>
                <w:color w:val="000000"/>
                <w:sz w:val="24"/>
                <w:szCs w:val="24"/>
              </w:rPr>
              <w:t>0.02656</w:t>
            </w:r>
          </w:p>
        </w:tc>
        <w:tc>
          <w:tcPr>
            <w:tcW w:w="1356" w:type="dxa"/>
            <w:tcBorders>
              <w:top w:val="nil"/>
              <w:left w:val="nil"/>
              <w:bottom w:val="nil"/>
              <w:right w:val="nil"/>
            </w:tcBorders>
            <w:shd w:val="clear" w:color="auto" w:fill="auto"/>
            <w:noWrap/>
            <w:vAlign w:val="bottom"/>
            <w:hideMark/>
          </w:tcPr>
          <w:p w14:paraId="11D3DD89" w14:textId="421D8DF2" w:rsidR="00606BA6" w:rsidRPr="00606BA6" w:rsidRDefault="00606BA6" w:rsidP="00606BA6">
            <w:pPr>
              <w:jc w:val="right"/>
              <w:rPr>
                <w:color w:val="000000"/>
                <w:sz w:val="24"/>
                <w:szCs w:val="24"/>
              </w:rPr>
            </w:pPr>
            <w:r w:rsidRPr="00606BA6">
              <w:rPr>
                <w:color w:val="000000"/>
                <w:sz w:val="24"/>
                <w:szCs w:val="24"/>
              </w:rPr>
              <w:t>0.51610</w:t>
            </w:r>
          </w:p>
        </w:tc>
        <w:tc>
          <w:tcPr>
            <w:tcW w:w="1356" w:type="dxa"/>
            <w:tcBorders>
              <w:top w:val="nil"/>
              <w:left w:val="nil"/>
              <w:bottom w:val="nil"/>
              <w:right w:val="nil"/>
            </w:tcBorders>
            <w:shd w:val="clear" w:color="auto" w:fill="auto"/>
            <w:noWrap/>
            <w:vAlign w:val="bottom"/>
            <w:hideMark/>
          </w:tcPr>
          <w:p w14:paraId="07E69136" w14:textId="34D54DB1" w:rsidR="00606BA6" w:rsidRPr="00606BA6" w:rsidRDefault="00606BA6" w:rsidP="00606BA6">
            <w:pPr>
              <w:jc w:val="right"/>
              <w:rPr>
                <w:color w:val="000000"/>
                <w:sz w:val="24"/>
                <w:szCs w:val="24"/>
              </w:rPr>
            </w:pPr>
            <w:r w:rsidRPr="00606BA6">
              <w:rPr>
                <w:color w:val="000000"/>
                <w:sz w:val="24"/>
                <w:szCs w:val="24"/>
              </w:rPr>
              <w:t>1.73636</w:t>
            </w:r>
          </w:p>
        </w:tc>
        <w:tc>
          <w:tcPr>
            <w:tcW w:w="936" w:type="dxa"/>
            <w:tcBorders>
              <w:top w:val="nil"/>
              <w:left w:val="nil"/>
              <w:bottom w:val="nil"/>
              <w:right w:val="nil"/>
            </w:tcBorders>
            <w:vAlign w:val="center"/>
          </w:tcPr>
          <w:p w14:paraId="335D8030" w14:textId="77777777" w:rsidR="00606BA6" w:rsidRPr="0027562A" w:rsidRDefault="00606BA6" w:rsidP="00606BA6">
            <w:pPr>
              <w:jc w:val="right"/>
              <w:rPr>
                <w:color w:val="000000"/>
                <w:sz w:val="24"/>
                <w:szCs w:val="24"/>
              </w:rPr>
            </w:pPr>
            <w:r w:rsidRPr="0027562A">
              <w:rPr>
                <w:color w:val="000000"/>
                <w:sz w:val="24"/>
                <w:szCs w:val="24"/>
              </w:rPr>
              <w:t>304</w:t>
            </w:r>
          </w:p>
        </w:tc>
      </w:tr>
      <w:tr w:rsidR="00606BA6" w:rsidRPr="00E021F9" w14:paraId="08B07DB0" w14:textId="77777777" w:rsidTr="00606BA6">
        <w:trPr>
          <w:trHeight w:val="300"/>
        </w:trPr>
        <w:tc>
          <w:tcPr>
            <w:tcW w:w="960" w:type="dxa"/>
            <w:tcBorders>
              <w:top w:val="nil"/>
              <w:left w:val="nil"/>
              <w:right w:val="nil"/>
            </w:tcBorders>
            <w:shd w:val="clear" w:color="auto" w:fill="auto"/>
            <w:noWrap/>
            <w:vAlign w:val="bottom"/>
            <w:hideMark/>
          </w:tcPr>
          <w:p w14:paraId="437E3BE9" w14:textId="77777777" w:rsidR="00606BA6" w:rsidRPr="009B5FFF" w:rsidRDefault="00606BA6" w:rsidP="00606BA6">
            <w:pPr>
              <w:jc w:val="right"/>
              <w:rPr>
                <w:color w:val="000000"/>
                <w:sz w:val="24"/>
                <w:szCs w:val="24"/>
              </w:rPr>
            </w:pPr>
            <w:r w:rsidRPr="009B5FFF">
              <w:rPr>
                <w:color w:val="000000"/>
                <w:sz w:val="24"/>
                <w:szCs w:val="24"/>
              </w:rPr>
              <w:t>2017</w:t>
            </w:r>
          </w:p>
        </w:tc>
        <w:tc>
          <w:tcPr>
            <w:tcW w:w="1960" w:type="dxa"/>
            <w:tcBorders>
              <w:top w:val="nil"/>
              <w:left w:val="nil"/>
              <w:right w:val="nil"/>
            </w:tcBorders>
            <w:shd w:val="clear" w:color="auto" w:fill="auto"/>
            <w:noWrap/>
            <w:vAlign w:val="bottom"/>
            <w:hideMark/>
          </w:tcPr>
          <w:p w14:paraId="5CCD29F7" w14:textId="27E5F431" w:rsidR="00606BA6" w:rsidRPr="00606BA6" w:rsidRDefault="00606BA6" w:rsidP="00606BA6">
            <w:pPr>
              <w:jc w:val="right"/>
              <w:rPr>
                <w:color w:val="000000"/>
                <w:sz w:val="24"/>
                <w:szCs w:val="24"/>
              </w:rPr>
            </w:pPr>
            <w:r w:rsidRPr="00606BA6">
              <w:rPr>
                <w:color w:val="000000"/>
                <w:sz w:val="24"/>
                <w:szCs w:val="24"/>
              </w:rPr>
              <w:t>1.10698</w:t>
            </w:r>
          </w:p>
        </w:tc>
        <w:tc>
          <w:tcPr>
            <w:tcW w:w="1356" w:type="dxa"/>
            <w:tcBorders>
              <w:top w:val="nil"/>
              <w:left w:val="nil"/>
              <w:right w:val="nil"/>
            </w:tcBorders>
            <w:shd w:val="clear" w:color="auto" w:fill="auto"/>
            <w:noWrap/>
            <w:vAlign w:val="bottom"/>
            <w:hideMark/>
          </w:tcPr>
          <w:p w14:paraId="45CFDE25" w14:textId="1DA3A0F0" w:rsidR="00606BA6" w:rsidRPr="00606BA6" w:rsidRDefault="00606BA6" w:rsidP="00606BA6">
            <w:pPr>
              <w:jc w:val="right"/>
              <w:rPr>
                <w:color w:val="000000"/>
                <w:sz w:val="24"/>
                <w:szCs w:val="24"/>
              </w:rPr>
            </w:pPr>
            <w:r w:rsidRPr="00606BA6">
              <w:rPr>
                <w:color w:val="000000"/>
                <w:sz w:val="24"/>
                <w:szCs w:val="24"/>
              </w:rPr>
              <w:t>0.04148</w:t>
            </w:r>
          </w:p>
        </w:tc>
        <w:tc>
          <w:tcPr>
            <w:tcW w:w="1356" w:type="dxa"/>
            <w:tcBorders>
              <w:top w:val="nil"/>
              <w:left w:val="nil"/>
              <w:right w:val="nil"/>
            </w:tcBorders>
            <w:shd w:val="clear" w:color="auto" w:fill="auto"/>
            <w:noWrap/>
            <w:vAlign w:val="bottom"/>
            <w:hideMark/>
          </w:tcPr>
          <w:p w14:paraId="5289FD1E" w14:textId="34CDF27A" w:rsidR="00606BA6" w:rsidRPr="00606BA6" w:rsidRDefault="00606BA6" w:rsidP="00606BA6">
            <w:pPr>
              <w:jc w:val="right"/>
              <w:rPr>
                <w:color w:val="000000"/>
                <w:sz w:val="24"/>
                <w:szCs w:val="24"/>
              </w:rPr>
            </w:pPr>
            <w:r w:rsidRPr="00606BA6">
              <w:rPr>
                <w:color w:val="000000"/>
                <w:sz w:val="24"/>
                <w:szCs w:val="24"/>
              </w:rPr>
              <w:t>0.58576</w:t>
            </w:r>
          </w:p>
        </w:tc>
        <w:tc>
          <w:tcPr>
            <w:tcW w:w="1356" w:type="dxa"/>
            <w:tcBorders>
              <w:top w:val="nil"/>
              <w:left w:val="nil"/>
              <w:right w:val="nil"/>
            </w:tcBorders>
            <w:shd w:val="clear" w:color="auto" w:fill="auto"/>
            <w:noWrap/>
            <w:vAlign w:val="bottom"/>
            <w:hideMark/>
          </w:tcPr>
          <w:p w14:paraId="12C05346" w14:textId="204A7AEB" w:rsidR="00606BA6" w:rsidRPr="00606BA6" w:rsidRDefault="00606BA6" w:rsidP="00606BA6">
            <w:pPr>
              <w:jc w:val="right"/>
              <w:rPr>
                <w:color w:val="000000"/>
                <w:sz w:val="24"/>
                <w:szCs w:val="24"/>
              </w:rPr>
            </w:pPr>
            <w:r w:rsidRPr="00606BA6">
              <w:rPr>
                <w:color w:val="000000"/>
                <w:sz w:val="24"/>
                <w:szCs w:val="24"/>
              </w:rPr>
              <w:t>2.09200</w:t>
            </w:r>
          </w:p>
        </w:tc>
        <w:tc>
          <w:tcPr>
            <w:tcW w:w="936" w:type="dxa"/>
            <w:tcBorders>
              <w:top w:val="nil"/>
              <w:left w:val="nil"/>
              <w:right w:val="nil"/>
            </w:tcBorders>
            <w:vAlign w:val="center"/>
          </w:tcPr>
          <w:p w14:paraId="77476311" w14:textId="77777777" w:rsidR="00606BA6" w:rsidRPr="0027562A" w:rsidRDefault="00606BA6" w:rsidP="00606BA6">
            <w:pPr>
              <w:jc w:val="right"/>
              <w:rPr>
                <w:color w:val="000000"/>
                <w:sz w:val="24"/>
                <w:szCs w:val="24"/>
              </w:rPr>
            </w:pPr>
            <w:r w:rsidRPr="0027562A">
              <w:rPr>
                <w:color w:val="000000"/>
                <w:sz w:val="24"/>
                <w:szCs w:val="24"/>
              </w:rPr>
              <w:t>206</w:t>
            </w:r>
          </w:p>
        </w:tc>
      </w:tr>
      <w:tr w:rsidR="00606BA6" w:rsidRPr="00E021F9" w14:paraId="0227DBF9" w14:textId="77777777" w:rsidTr="00606BA6">
        <w:trPr>
          <w:trHeight w:val="300"/>
        </w:trPr>
        <w:tc>
          <w:tcPr>
            <w:tcW w:w="960" w:type="dxa"/>
            <w:tcBorders>
              <w:top w:val="nil"/>
              <w:left w:val="nil"/>
              <w:bottom w:val="nil"/>
              <w:right w:val="nil"/>
            </w:tcBorders>
            <w:shd w:val="clear" w:color="auto" w:fill="auto"/>
            <w:noWrap/>
            <w:vAlign w:val="bottom"/>
            <w:hideMark/>
          </w:tcPr>
          <w:p w14:paraId="75D27BD0" w14:textId="77777777" w:rsidR="00606BA6" w:rsidRPr="009B5FFF" w:rsidRDefault="00606BA6" w:rsidP="00606BA6">
            <w:pPr>
              <w:jc w:val="right"/>
              <w:rPr>
                <w:color w:val="000000"/>
                <w:sz w:val="24"/>
                <w:szCs w:val="24"/>
              </w:rPr>
            </w:pPr>
            <w:r w:rsidRPr="009B5FFF">
              <w:rPr>
                <w:color w:val="000000"/>
                <w:sz w:val="24"/>
                <w:szCs w:val="24"/>
              </w:rPr>
              <w:t>2018</w:t>
            </w:r>
          </w:p>
        </w:tc>
        <w:tc>
          <w:tcPr>
            <w:tcW w:w="1960" w:type="dxa"/>
            <w:tcBorders>
              <w:top w:val="nil"/>
              <w:left w:val="nil"/>
              <w:bottom w:val="nil"/>
              <w:right w:val="nil"/>
            </w:tcBorders>
            <w:shd w:val="clear" w:color="auto" w:fill="auto"/>
            <w:noWrap/>
            <w:vAlign w:val="bottom"/>
            <w:hideMark/>
          </w:tcPr>
          <w:p w14:paraId="26E4C137" w14:textId="15498810" w:rsidR="00606BA6" w:rsidRPr="00606BA6" w:rsidRDefault="00606BA6" w:rsidP="00606BA6">
            <w:pPr>
              <w:jc w:val="right"/>
              <w:rPr>
                <w:color w:val="000000"/>
                <w:sz w:val="24"/>
                <w:szCs w:val="24"/>
              </w:rPr>
            </w:pPr>
            <w:r w:rsidRPr="00606BA6">
              <w:rPr>
                <w:color w:val="000000"/>
                <w:sz w:val="24"/>
                <w:szCs w:val="24"/>
              </w:rPr>
              <w:t>1.17588</w:t>
            </w:r>
          </w:p>
        </w:tc>
        <w:tc>
          <w:tcPr>
            <w:tcW w:w="1356" w:type="dxa"/>
            <w:tcBorders>
              <w:top w:val="nil"/>
              <w:left w:val="nil"/>
              <w:bottom w:val="nil"/>
              <w:right w:val="nil"/>
            </w:tcBorders>
            <w:shd w:val="clear" w:color="auto" w:fill="auto"/>
            <w:noWrap/>
            <w:vAlign w:val="bottom"/>
            <w:hideMark/>
          </w:tcPr>
          <w:p w14:paraId="30D52F20" w14:textId="2AFE6705" w:rsidR="00606BA6" w:rsidRPr="00606BA6" w:rsidRDefault="00606BA6" w:rsidP="00606BA6">
            <w:pPr>
              <w:jc w:val="right"/>
              <w:rPr>
                <w:color w:val="000000"/>
                <w:sz w:val="24"/>
                <w:szCs w:val="24"/>
              </w:rPr>
            </w:pPr>
            <w:r w:rsidRPr="00606BA6">
              <w:rPr>
                <w:color w:val="000000"/>
                <w:sz w:val="24"/>
                <w:szCs w:val="24"/>
              </w:rPr>
              <w:t>0.03565</w:t>
            </w:r>
          </w:p>
        </w:tc>
        <w:tc>
          <w:tcPr>
            <w:tcW w:w="1356" w:type="dxa"/>
            <w:tcBorders>
              <w:top w:val="nil"/>
              <w:left w:val="nil"/>
              <w:bottom w:val="nil"/>
              <w:right w:val="nil"/>
            </w:tcBorders>
            <w:shd w:val="clear" w:color="auto" w:fill="auto"/>
            <w:noWrap/>
            <w:vAlign w:val="bottom"/>
            <w:hideMark/>
          </w:tcPr>
          <w:p w14:paraId="7D7DB7C9" w14:textId="77C2C122" w:rsidR="00606BA6" w:rsidRPr="00606BA6" w:rsidRDefault="00606BA6" w:rsidP="00606BA6">
            <w:pPr>
              <w:jc w:val="right"/>
              <w:rPr>
                <w:color w:val="000000"/>
                <w:sz w:val="24"/>
                <w:szCs w:val="24"/>
              </w:rPr>
            </w:pPr>
            <w:r w:rsidRPr="00606BA6">
              <w:rPr>
                <w:color w:val="000000"/>
                <w:sz w:val="24"/>
                <w:szCs w:val="24"/>
              </w:rPr>
              <w:t>0.62952</w:t>
            </w:r>
          </w:p>
        </w:tc>
        <w:tc>
          <w:tcPr>
            <w:tcW w:w="1356" w:type="dxa"/>
            <w:tcBorders>
              <w:top w:val="nil"/>
              <w:left w:val="nil"/>
              <w:bottom w:val="nil"/>
              <w:right w:val="nil"/>
            </w:tcBorders>
            <w:shd w:val="clear" w:color="auto" w:fill="auto"/>
            <w:noWrap/>
            <w:vAlign w:val="bottom"/>
            <w:hideMark/>
          </w:tcPr>
          <w:p w14:paraId="5B00A011" w14:textId="713DC839" w:rsidR="00606BA6" w:rsidRPr="00606BA6" w:rsidRDefault="00606BA6" w:rsidP="00606BA6">
            <w:pPr>
              <w:jc w:val="right"/>
              <w:rPr>
                <w:color w:val="000000"/>
                <w:sz w:val="24"/>
                <w:szCs w:val="24"/>
              </w:rPr>
            </w:pPr>
            <w:r w:rsidRPr="00606BA6">
              <w:rPr>
                <w:color w:val="000000"/>
                <w:sz w:val="24"/>
                <w:szCs w:val="24"/>
              </w:rPr>
              <w:t>2.19642</w:t>
            </w:r>
          </w:p>
        </w:tc>
        <w:tc>
          <w:tcPr>
            <w:tcW w:w="936" w:type="dxa"/>
            <w:tcBorders>
              <w:top w:val="nil"/>
              <w:left w:val="nil"/>
              <w:bottom w:val="nil"/>
              <w:right w:val="nil"/>
            </w:tcBorders>
            <w:vAlign w:val="center"/>
          </w:tcPr>
          <w:p w14:paraId="4209845E" w14:textId="77777777" w:rsidR="00606BA6" w:rsidRPr="0027562A" w:rsidRDefault="00606BA6" w:rsidP="00606BA6">
            <w:pPr>
              <w:jc w:val="right"/>
              <w:rPr>
                <w:color w:val="000000"/>
                <w:sz w:val="24"/>
                <w:szCs w:val="24"/>
              </w:rPr>
            </w:pPr>
            <w:r w:rsidRPr="0027562A">
              <w:rPr>
                <w:color w:val="000000"/>
                <w:sz w:val="24"/>
                <w:szCs w:val="24"/>
              </w:rPr>
              <w:t>199</w:t>
            </w:r>
          </w:p>
        </w:tc>
      </w:tr>
      <w:tr w:rsidR="00606BA6" w:rsidRPr="00E021F9" w14:paraId="5BAC5D8F" w14:textId="77777777" w:rsidTr="00606BA6">
        <w:trPr>
          <w:trHeight w:val="300"/>
        </w:trPr>
        <w:tc>
          <w:tcPr>
            <w:tcW w:w="960" w:type="dxa"/>
            <w:tcBorders>
              <w:top w:val="nil"/>
              <w:left w:val="nil"/>
              <w:bottom w:val="single" w:sz="4" w:space="0" w:color="auto"/>
              <w:right w:val="nil"/>
            </w:tcBorders>
            <w:shd w:val="clear" w:color="auto" w:fill="auto"/>
            <w:noWrap/>
            <w:vAlign w:val="bottom"/>
          </w:tcPr>
          <w:p w14:paraId="4E2EA06B" w14:textId="77777777" w:rsidR="00606BA6" w:rsidRPr="009B5FFF" w:rsidRDefault="00606BA6" w:rsidP="00606BA6">
            <w:pPr>
              <w:jc w:val="right"/>
              <w:rPr>
                <w:color w:val="000000"/>
                <w:sz w:val="24"/>
                <w:szCs w:val="24"/>
              </w:rPr>
            </w:pPr>
            <w:r>
              <w:rPr>
                <w:color w:val="000000"/>
                <w:sz w:val="24"/>
                <w:szCs w:val="24"/>
              </w:rPr>
              <w:t>2019</w:t>
            </w:r>
          </w:p>
        </w:tc>
        <w:tc>
          <w:tcPr>
            <w:tcW w:w="1960" w:type="dxa"/>
            <w:tcBorders>
              <w:top w:val="nil"/>
              <w:left w:val="nil"/>
              <w:bottom w:val="single" w:sz="4" w:space="0" w:color="auto"/>
              <w:right w:val="nil"/>
            </w:tcBorders>
            <w:shd w:val="clear" w:color="auto" w:fill="auto"/>
            <w:noWrap/>
            <w:vAlign w:val="bottom"/>
          </w:tcPr>
          <w:p w14:paraId="6DCD1538" w14:textId="284224F7" w:rsidR="00606BA6" w:rsidRPr="00606BA6" w:rsidRDefault="00606BA6" w:rsidP="00606BA6">
            <w:pPr>
              <w:jc w:val="right"/>
              <w:rPr>
                <w:color w:val="000000"/>
                <w:sz w:val="24"/>
                <w:szCs w:val="24"/>
              </w:rPr>
            </w:pPr>
            <w:r w:rsidRPr="00606BA6">
              <w:rPr>
                <w:color w:val="000000"/>
                <w:sz w:val="24"/>
                <w:szCs w:val="24"/>
              </w:rPr>
              <w:t>0.73004</w:t>
            </w:r>
          </w:p>
        </w:tc>
        <w:tc>
          <w:tcPr>
            <w:tcW w:w="1356" w:type="dxa"/>
            <w:tcBorders>
              <w:top w:val="nil"/>
              <w:left w:val="nil"/>
              <w:bottom w:val="single" w:sz="4" w:space="0" w:color="auto"/>
              <w:right w:val="nil"/>
            </w:tcBorders>
            <w:shd w:val="clear" w:color="auto" w:fill="auto"/>
            <w:noWrap/>
            <w:vAlign w:val="bottom"/>
          </w:tcPr>
          <w:p w14:paraId="6FB3E8D9" w14:textId="61120D24" w:rsidR="00606BA6" w:rsidRPr="00606BA6" w:rsidRDefault="00606BA6" w:rsidP="00606BA6">
            <w:pPr>
              <w:jc w:val="right"/>
              <w:rPr>
                <w:color w:val="000000"/>
                <w:sz w:val="24"/>
                <w:szCs w:val="24"/>
              </w:rPr>
            </w:pPr>
            <w:r w:rsidRPr="00606BA6">
              <w:rPr>
                <w:color w:val="000000"/>
                <w:sz w:val="24"/>
                <w:szCs w:val="24"/>
              </w:rPr>
              <w:t>0.03749</w:t>
            </w:r>
          </w:p>
        </w:tc>
        <w:tc>
          <w:tcPr>
            <w:tcW w:w="1356" w:type="dxa"/>
            <w:tcBorders>
              <w:top w:val="nil"/>
              <w:left w:val="nil"/>
              <w:bottom w:val="single" w:sz="4" w:space="0" w:color="auto"/>
              <w:right w:val="nil"/>
            </w:tcBorders>
            <w:shd w:val="clear" w:color="auto" w:fill="auto"/>
            <w:noWrap/>
            <w:vAlign w:val="bottom"/>
          </w:tcPr>
          <w:p w14:paraId="63F8AF10" w14:textId="63697DCD" w:rsidR="00606BA6" w:rsidRPr="00606BA6" w:rsidRDefault="00606BA6" w:rsidP="00606BA6">
            <w:pPr>
              <w:jc w:val="right"/>
              <w:rPr>
                <w:color w:val="000000"/>
                <w:sz w:val="24"/>
                <w:szCs w:val="24"/>
              </w:rPr>
            </w:pPr>
            <w:r w:rsidRPr="00606BA6">
              <w:rPr>
                <w:color w:val="000000"/>
                <w:sz w:val="24"/>
                <w:szCs w:val="24"/>
              </w:rPr>
              <w:t>0.38940</w:t>
            </w:r>
          </w:p>
        </w:tc>
        <w:tc>
          <w:tcPr>
            <w:tcW w:w="1356" w:type="dxa"/>
            <w:tcBorders>
              <w:top w:val="nil"/>
              <w:left w:val="nil"/>
              <w:bottom w:val="single" w:sz="4" w:space="0" w:color="auto"/>
              <w:right w:val="nil"/>
            </w:tcBorders>
            <w:shd w:val="clear" w:color="auto" w:fill="auto"/>
            <w:noWrap/>
            <w:vAlign w:val="bottom"/>
          </w:tcPr>
          <w:p w14:paraId="5660D7BF" w14:textId="24981385" w:rsidR="00606BA6" w:rsidRPr="00606BA6" w:rsidRDefault="00606BA6" w:rsidP="00606BA6">
            <w:pPr>
              <w:jc w:val="right"/>
              <w:rPr>
                <w:color w:val="000000"/>
                <w:sz w:val="24"/>
                <w:szCs w:val="24"/>
              </w:rPr>
            </w:pPr>
            <w:r w:rsidRPr="00606BA6">
              <w:rPr>
                <w:color w:val="000000"/>
                <w:sz w:val="24"/>
                <w:szCs w:val="24"/>
              </w:rPr>
              <w:t>1.36867</w:t>
            </w:r>
          </w:p>
        </w:tc>
        <w:tc>
          <w:tcPr>
            <w:tcW w:w="936" w:type="dxa"/>
            <w:tcBorders>
              <w:top w:val="nil"/>
              <w:left w:val="nil"/>
              <w:bottom w:val="single" w:sz="4" w:space="0" w:color="auto"/>
              <w:right w:val="nil"/>
            </w:tcBorders>
            <w:vAlign w:val="center"/>
          </w:tcPr>
          <w:p w14:paraId="5C41998B" w14:textId="77777777" w:rsidR="00606BA6" w:rsidRPr="0027562A" w:rsidRDefault="00606BA6" w:rsidP="00606BA6">
            <w:pPr>
              <w:jc w:val="right"/>
              <w:rPr>
                <w:color w:val="000000"/>
                <w:sz w:val="24"/>
                <w:szCs w:val="24"/>
              </w:rPr>
            </w:pPr>
            <w:r w:rsidRPr="0027562A">
              <w:rPr>
                <w:color w:val="000000"/>
                <w:sz w:val="24"/>
                <w:szCs w:val="24"/>
              </w:rPr>
              <w:t>289</w:t>
            </w:r>
          </w:p>
        </w:tc>
      </w:tr>
    </w:tbl>
    <w:p w14:paraId="41830A22" w14:textId="6ACE447F" w:rsidR="00D03B10" w:rsidRDefault="00D03B10" w:rsidP="000F692C">
      <w:pPr>
        <w:autoSpaceDE w:val="0"/>
        <w:autoSpaceDN w:val="0"/>
        <w:adjustRightInd w:val="0"/>
        <w:rPr>
          <w:sz w:val="24"/>
          <w:szCs w:val="24"/>
        </w:rPr>
      </w:pPr>
    </w:p>
    <w:p w14:paraId="0626A664" w14:textId="54BC8F9F" w:rsidR="00E41092" w:rsidRDefault="00E41092" w:rsidP="000F692C">
      <w:pPr>
        <w:autoSpaceDE w:val="0"/>
        <w:autoSpaceDN w:val="0"/>
        <w:adjustRightInd w:val="0"/>
        <w:rPr>
          <w:sz w:val="24"/>
          <w:szCs w:val="24"/>
        </w:rPr>
      </w:pPr>
      <w:r>
        <w:rPr>
          <w:sz w:val="24"/>
          <w:szCs w:val="24"/>
        </w:rPr>
        <w:t>We added a likelihood function with the 2015</w:t>
      </w:r>
      <w:r w:rsidR="0095688E" w:rsidRPr="001060F4">
        <w:rPr>
          <w:sz w:val="24"/>
          <w:szCs w:val="24"/>
        </w:rPr>
        <w:t>–</w:t>
      </w:r>
      <w:r>
        <w:rPr>
          <w:sz w:val="24"/>
          <w:szCs w:val="24"/>
        </w:rPr>
        <w:t>2019 survey indices</w:t>
      </w:r>
      <w:r w:rsidR="00932A03">
        <w:rPr>
          <w:sz w:val="24"/>
          <w:szCs w:val="24"/>
        </w:rPr>
        <w:t xml:space="preserve"> using Equations A.12 and A.13 to </w:t>
      </w:r>
      <w:r>
        <w:rPr>
          <w:sz w:val="24"/>
          <w:szCs w:val="24"/>
        </w:rPr>
        <w:t>the likelihood</w:t>
      </w:r>
      <w:r w:rsidR="00932A03">
        <w:rPr>
          <w:sz w:val="24"/>
          <w:szCs w:val="24"/>
        </w:rPr>
        <w:t>s</w:t>
      </w:r>
      <w:r>
        <w:rPr>
          <w:sz w:val="24"/>
          <w:szCs w:val="24"/>
        </w:rPr>
        <w:t xml:space="preserve"> of observer indices (1995</w:t>
      </w:r>
      <w:r w:rsidR="00EF4D43" w:rsidRPr="001060F4">
        <w:rPr>
          <w:sz w:val="24"/>
          <w:szCs w:val="24"/>
        </w:rPr>
        <w:t>–</w:t>
      </w:r>
      <w:r>
        <w:rPr>
          <w:sz w:val="24"/>
          <w:szCs w:val="24"/>
        </w:rPr>
        <w:t>2014) and fishery indices (1985</w:t>
      </w:r>
      <w:r w:rsidR="00EF4D43" w:rsidRPr="001060F4">
        <w:rPr>
          <w:sz w:val="24"/>
          <w:szCs w:val="24"/>
        </w:rPr>
        <w:t>–</w:t>
      </w:r>
      <w:r>
        <w:rPr>
          <w:sz w:val="24"/>
          <w:szCs w:val="24"/>
        </w:rPr>
        <w:t xml:space="preserve">1998) </w:t>
      </w:r>
      <w:r w:rsidR="00932A03">
        <w:rPr>
          <w:sz w:val="24"/>
          <w:szCs w:val="24"/>
        </w:rPr>
        <w:t xml:space="preserve">and formulated a new model 21.1d. We maintained the same post-rationalization </w:t>
      </w:r>
      <w:r w:rsidR="00F716C3">
        <w:rPr>
          <w:sz w:val="24"/>
          <w:szCs w:val="24"/>
        </w:rPr>
        <w:t xml:space="preserve">fishery </w:t>
      </w:r>
      <w:r w:rsidR="00932A03">
        <w:rPr>
          <w:sz w:val="24"/>
          <w:szCs w:val="24"/>
        </w:rPr>
        <w:t>catchability, total</w:t>
      </w:r>
      <w:r w:rsidR="0048679F">
        <w:rPr>
          <w:sz w:val="24"/>
          <w:szCs w:val="24"/>
        </w:rPr>
        <w:t xml:space="preserve"> </w:t>
      </w:r>
      <w:r w:rsidR="00932A03">
        <w:rPr>
          <w:sz w:val="24"/>
          <w:szCs w:val="24"/>
        </w:rPr>
        <w:t>and retained selectivity for fitting survey indices.</w:t>
      </w:r>
      <w:r>
        <w:rPr>
          <w:sz w:val="24"/>
          <w:szCs w:val="24"/>
        </w:rPr>
        <w:t xml:space="preserve"> </w:t>
      </w:r>
      <w:r w:rsidR="00686770">
        <w:rPr>
          <w:sz w:val="24"/>
          <w:szCs w:val="24"/>
        </w:rPr>
        <w:t xml:space="preserve">The reference points estimates </w:t>
      </w:r>
      <w:r w:rsidR="00F716C3">
        <w:rPr>
          <w:sz w:val="24"/>
          <w:szCs w:val="24"/>
        </w:rPr>
        <w:t>wer</w:t>
      </w:r>
      <w:r w:rsidR="00686770">
        <w:rPr>
          <w:sz w:val="24"/>
          <w:szCs w:val="24"/>
        </w:rPr>
        <w:t>e like those of 21.1a but a little low</w:t>
      </w:r>
      <w:r w:rsidR="001F3340">
        <w:rPr>
          <w:sz w:val="24"/>
          <w:szCs w:val="24"/>
        </w:rPr>
        <w:t>er</w:t>
      </w:r>
      <w:r w:rsidR="00686770">
        <w:rPr>
          <w:sz w:val="24"/>
          <w:szCs w:val="24"/>
        </w:rPr>
        <w:t xml:space="preserve">. </w:t>
      </w:r>
    </w:p>
    <w:p w14:paraId="6EC2D589" w14:textId="77777777" w:rsidR="001F16FA" w:rsidRDefault="001F16FA" w:rsidP="000F692C">
      <w:pPr>
        <w:autoSpaceDE w:val="0"/>
        <w:autoSpaceDN w:val="0"/>
        <w:adjustRightInd w:val="0"/>
        <w:rPr>
          <w:sz w:val="24"/>
          <w:szCs w:val="24"/>
        </w:rPr>
      </w:pPr>
    </w:p>
    <w:p w14:paraId="38501766" w14:textId="77777777" w:rsidR="001F16FA" w:rsidRDefault="001F16FA" w:rsidP="001F16FA">
      <w:pPr>
        <w:pStyle w:val="BodyText"/>
        <w:spacing w:line="360" w:lineRule="auto"/>
        <w:ind w:left="900"/>
        <w:jc w:val="both"/>
        <w:rPr>
          <w:b/>
          <w:color w:val="FF0000"/>
          <w:sz w:val="24"/>
          <w:szCs w:val="24"/>
        </w:rPr>
        <w:sectPr w:rsidR="001F16FA" w:rsidSect="001F16FA">
          <w:pgSz w:w="12240" w:h="15840"/>
          <w:pgMar w:top="1440" w:right="1440" w:bottom="1440" w:left="1440" w:header="720" w:footer="720" w:gutter="0"/>
          <w:cols w:space="720"/>
          <w:docGrid w:linePitch="360"/>
        </w:sectPr>
      </w:pPr>
    </w:p>
    <w:p w14:paraId="08D3C4B4" w14:textId="3ADFD736" w:rsidR="001F16FA" w:rsidRPr="00FF4392" w:rsidRDefault="001F16FA" w:rsidP="001F16FA">
      <w:pPr>
        <w:pStyle w:val="BodyText"/>
        <w:spacing w:line="360" w:lineRule="auto"/>
        <w:ind w:left="900"/>
        <w:jc w:val="both"/>
        <w:rPr>
          <w:b/>
          <w:sz w:val="24"/>
          <w:szCs w:val="24"/>
        </w:rPr>
      </w:pPr>
      <w:r w:rsidRPr="002C0CF4">
        <w:rPr>
          <w:b/>
          <w:color w:val="FF0000"/>
          <w:sz w:val="24"/>
          <w:szCs w:val="24"/>
        </w:rPr>
        <w:lastRenderedPageBreak/>
        <w:t xml:space="preserve">EAG </w:t>
      </w:r>
      <w:r w:rsidRPr="00FF4392">
        <w:rPr>
          <w:b/>
          <w:sz w:val="24"/>
          <w:szCs w:val="24"/>
        </w:rPr>
        <w:t>(Tier 3):</w:t>
      </w:r>
    </w:p>
    <w:p w14:paraId="2DE85F69" w14:textId="5BBC9429" w:rsidR="001F16FA" w:rsidRDefault="001F16FA" w:rsidP="001F16FA">
      <w:pPr>
        <w:autoSpaceDE w:val="0"/>
        <w:autoSpaceDN w:val="0"/>
        <w:adjustRightInd w:val="0"/>
        <w:rPr>
          <w:sz w:val="24"/>
          <w:szCs w:val="24"/>
        </w:rPr>
      </w:pPr>
      <w:r w:rsidRPr="00FF4392">
        <w:rPr>
          <w:sz w:val="24"/>
          <w:szCs w:val="24"/>
        </w:rPr>
        <w:t>Biomass, total OFL, and ABC for the next fishing season in millions of pounds. Current MMB = MMB on 15 Feb. 20</w:t>
      </w:r>
      <w:r>
        <w:rPr>
          <w:sz w:val="24"/>
          <w:szCs w:val="24"/>
        </w:rPr>
        <w:t>2</w:t>
      </w:r>
      <w:r w:rsidR="0096694A">
        <w:rPr>
          <w:sz w:val="24"/>
          <w:szCs w:val="24"/>
        </w:rPr>
        <w:t>2</w:t>
      </w:r>
    </w:p>
    <w:p w14:paraId="0F9FB16A" w14:textId="77777777" w:rsidR="00D01BF6" w:rsidRDefault="00D01BF6" w:rsidP="000F692C">
      <w:pPr>
        <w:autoSpaceDE w:val="0"/>
        <w:autoSpaceDN w:val="0"/>
        <w:adjustRightInd w:val="0"/>
        <w:rPr>
          <w:sz w:val="24"/>
          <w:szCs w:val="24"/>
        </w:rPr>
      </w:pPr>
    </w:p>
    <w:p w14:paraId="5BFC5309" w14:textId="77777777" w:rsidR="001F16FA" w:rsidRDefault="001F16FA" w:rsidP="000F692C">
      <w:pPr>
        <w:autoSpaceDE w:val="0"/>
        <w:autoSpaceDN w:val="0"/>
        <w:adjustRightInd w:val="0"/>
        <w:rPr>
          <w:sz w:val="24"/>
          <w:szCs w:val="24"/>
        </w:rPr>
      </w:pPr>
    </w:p>
    <w:tbl>
      <w:tblPr>
        <w:tblStyle w:val="TableGrid"/>
        <w:tblW w:w="11727" w:type="dxa"/>
        <w:tblInd w:w="-99" w:type="dxa"/>
        <w:tblLayout w:type="fixed"/>
        <w:tblLook w:val="04A0" w:firstRow="1" w:lastRow="0" w:firstColumn="1" w:lastColumn="0" w:noHBand="0" w:noVBand="1"/>
      </w:tblPr>
      <w:tblGrid>
        <w:gridCol w:w="1264"/>
        <w:gridCol w:w="630"/>
        <w:gridCol w:w="990"/>
        <w:gridCol w:w="990"/>
        <w:gridCol w:w="990"/>
        <w:gridCol w:w="720"/>
        <w:gridCol w:w="1800"/>
        <w:gridCol w:w="810"/>
        <w:gridCol w:w="810"/>
        <w:gridCol w:w="1170"/>
        <w:gridCol w:w="1553"/>
      </w:tblGrid>
      <w:tr w:rsidR="001F16FA" w:rsidRPr="007A1502" w14:paraId="11B487AA" w14:textId="77777777" w:rsidTr="00BA119E">
        <w:trPr>
          <w:trHeight w:val="144"/>
        </w:trPr>
        <w:tc>
          <w:tcPr>
            <w:tcW w:w="1264" w:type="dxa"/>
            <w:shd w:val="clear" w:color="auto" w:fill="auto"/>
            <w:vAlign w:val="bottom"/>
          </w:tcPr>
          <w:p w14:paraId="05CCB777" w14:textId="77777777" w:rsidR="001F16FA" w:rsidRPr="007A1502" w:rsidRDefault="001F16FA" w:rsidP="00BA119E">
            <w:pPr>
              <w:pStyle w:val="BodyText"/>
              <w:spacing w:line="360" w:lineRule="auto"/>
              <w:jc w:val="center"/>
              <w:rPr>
                <w:sz w:val="20"/>
              </w:rPr>
            </w:pPr>
            <w:r>
              <w:rPr>
                <w:sz w:val="20"/>
              </w:rPr>
              <w:t xml:space="preserve">Model </w:t>
            </w:r>
          </w:p>
        </w:tc>
        <w:tc>
          <w:tcPr>
            <w:tcW w:w="630" w:type="dxa"/>
            <w:shd w:val="clear" w:color="auto" w:fill="auto"/>
            <w:vAlign w:val="bottom"/>
          </w:tcPr>
          <w:p w14:paraId="19A6FFF6" w14:textId="77777777" w:rsidR="001F16FA" w:rsidRPr="007A1502" w:rsidRDefault="001F16FA" w:rsidP="00BA119E">
            <w:pPr>
              <w:pStyle w:val="BodyText"/>
              <w:spacing w:line="360" w:lineRule="auto"/>
              <w:jc w:val="center"/>
              <w:rPr>
                <w:sz w:val="20"/>
              </w:rPr>
            </w:pPr>
            <w:r w:rsidRPr="007A1502">
              <w:rPr>
                <w:sz w:val="20"/>
              </w:rPr>
              <w:t>Tier</w:t>
            </w:r>
          </w:p>
        </w:tc>
        <w:tc>
          <w:tcPr>
            <w:tcW w:w="990" w:type="dxa"/>
            <w:shd w:val="clear" w:color="auto" w:fill="auto"/>
            <w:vAlign w:val="bottom"/>
          </w:tcPr>
          <w:p w14:paraId="36B64EE5" w14:textId="77777777" w:rsidR="001F16FA" w:rsidRPr="007A1502" w:rsidRDefault="001F16FA" w:rsidP="00BA119E">
            <w:pPr>
              <w:pStyle w:val="BodyText"/>
              <w:spacing w:line="360" w:lineRule="auto"/>
              <w:jc w:val="center"/>
              <w:rPr>
                <w:i/>
                <w:sz w:val="20"/>
                <w:vertAlign w:val="subscript"/>
              </w:rPr>
            </w:pPr>
            <w:r>
              <w:rPr>
                <w:i/>
                <w:sz w:val="20"/>
              </w:rPr>
              <w:t>MM</w:t>
            </w:r>
            <w:r w:rsidRPr="007A1502">
              <w:rPr>
                <w:i/>
                <w:sz w:val="20"/>
              </w:rPr>
              <w:t>B</w:t>
            </w:r>
            <w:r w:rsidRPr="007A1502">
              <w:rPr>
                <w:i/>
                <w:sz w:val="20"/>
                <w:vertAlign w:val="subscript"/>
              </w:rPr>
              <w:t>35%</w:t>
            </w:r>
          </w:p>
        </w:tc>
        <w:tc>
          <w:tcPr>
            <w:tcW w:w="990" w:type="dxa"/>
            <w:shd w:val="clear" w:color="auto" w:fill="auto"/>
            <w:vAlign w:val="bottom"/>
          </w:tcPr>
          <w:p w14:paraId="0AFD6875" w14:textId="77777777" w:rsidR="001F16FA" w:rsidRPr="007A1502" w:rsidRDefault="001F16FA" w:rsidP="00BA119E">
            <w:pPr>
              <w:pStyle w:val="BodyText"/>
              <w:spacing w:line="360" w:lineRule="auto"/>
              <w:jc w:val="center"/>
              <w:rPr>
                <w:sz w:val="20"/>
              </w:rPr>
            </w:pPr>
            <w:r w:rsidRPr="007A1502">
              <w:rPr>
                <w:sz w:val="20"/>
              </w:rPr>
              <w:t>Current MMB</w:t>
            </w:r>
          </w:p>
        </w:tc>
        <w:tc>
          <w:tcPr>
            <w:tcW w:w="990" w:type="dxa"/>
            <w:shd w:val="clear" w:color="auto" w:fill="auto"/>
            <w:vAlign w:val="bottom"/>
          </w:tcPr>
          <w:p w14:paraId="369D0BFF" w14:textId="77777777" w:rsidR="001F16FA" w:rsidRDefault="001F16FA" w:rsidP="00BA119E">
            <w:pPr>
              <w:pStyle w:val="BodyText"/>
              <w:spacing w:line="360" w:lineRule="auto"/>
              <w:jc w:val="center"/>
              <w:rPr>
                <w:sz w:val="20"/>
              </w:rPr>
            </w:pPr>
            <w:r w:rsidRPr="007A1502">
              <w:rPr>
                <w:sz w:val="20"/>
              </w:rPr>
              <w:t>MMB/</w:t>
            </w:r>
          </w:p>
          <w:p w14:paraId="41E21805" w14:textId="77777777" w:rsidR="001F16FA" w:rsidRPr="007A1502" w:rsidRDefault="001F16FA" w:rsidP="00BA119E">
            <w:pPr>
              <w:pStyle w:val="BodyText"/>
              <w:spacing w:line="360" w:lineRule="auto"/>
              <w:jc w:val="center"/>
              <w:rPr>
                <w:sz w:val="20"/>
                <w:vertAlign w:val="subscript"/>
              </w:rPr>
            </w:pPr>
            <w:r w:rsidRPr="000061F2">
              <w:rPr>
                <w:i/>
                <w:sz w:val="20"/>
              </w:rPr>
              <w:t>MMB</w:t>
            </w:r>
            <w:r w:rsidRPr="007A1502">
              <w:rPr>
                <w:i/>
                <w:sz w:val="20"/>
                <w:vertAlign w:val="subscript"/>
              </w:rPr>
              <w:t>35%</w:t>
            </w:r>
          </w:p>
        </w:tc>
        <w:tc>
          <w:tcPr>
            <w:tcW w:w="720" w:type="dxa"/>
            <w:shd w:val="clear" w:color="auto" w:fill="auto"/>
            <w:vAlign w:val="bottom"/>
          </w:tcPr>
          <w:p w14:paraId="19C03E40" w14:textId="77777777" w:rsidR="001F16FA" w:rsidRPr="007A1502" w:rsidRDefault="001F16FA" w:rsidP="00BA119E">
            <w:pPr>
              <w:pStyle w:val="BodyText"/>
              <w:spacing w:line="360" w:lineRule="auto"/>
              <w:jc w:val="center"/>
              <w:rPr>
                <w:i/>
                <w:sz w:val="20"/>
                <w:vertAlign w:val="subscript"/>
              </w:rPr>
            </w:pPr>
            <w:r w:rsidRPr="007A1502">
              <w:rPr>
                <w:i/>
                <w:sz w:val="20"/>
              </w:rPr>
              <w:t>F</w:t>
            </w:r>
            <w:r w:rsidRPr="007A1502">
              <w:rPr>
                <w:i/>
                <w:sz w:val="20"/>
                <w:vertAlign w:val="subscript"/>
              </w:rPr>
              <w:t>OFL</w:t>
            </w:r>
          </w:p>
        </w:tc>
        <w:tc>
          <w:tcPr>
            <w:tcW w:w="1800" w:type="dxa"/>
            <w:shd w:val="clear" w:color="auto" w:fill="auto"/>
            <w:vAlign w:val="bottom"/>
          </w:tcPr>
          <w:p w14:paraId="7F20ED32" w14:textId="77777777" w:rsidR="001F16FA" w:rsidRPr="007A1502" w:rsidRDefault="001F16FA" w:rsidP="00BA119E">
            <w:pPr>
              <w:pStyle w:val="BodyText"/>
              <w:spacing w:line="360" w:lineRule="auto"/>
              <w:jc w:val="center"/>
              <w:rPr>
                <w:sz w:val="20"/>
              </w:rPr>
            </w:pPr>
            <w:r w:rsidRPr="007A1502">
              <w:rPr>
                <w:sz w:val="20"/>
              </w:rPr>
              <w:t xml:space="preserve">Recruitment Years to define </w:t>
            </w:r>
            <w:r>
              <w:rPr>
                <w:i/>
                <w:sz w:val="20"/>
              </w:rPr>
              <w:t>MMB</w:t>
            </w:r>
            <w:r w:rsidRPr="007A1502">
              <w:rPr>
                <w:i/>
                <w:sz w:val="20"/>
                <w:vertAlign w:val="subscript"/>
              </w:rPr>
              <w:t>35%</w:t>
            </w:r>
          </w:p>
        </w:tc>
        <w:tc>
          <w:tcPr>
            <w:tcW w:w="810" w:type="dxa"/>
            <w:shd w:val="clear" w:color="auto" w:fill="auto"/>
            <w:vAlign w:val="bottom"/>
          </w:tcPr>
          <w:p w14:paraId="2D38901A" w14:textId="77777777" w:rsidR="001F16FA" w:rsidRPr="007A1502" w:rsidRDefault="001F16FA" w:rsidP="00BA119E">
            <w:pPr>
              <w:pStyle w:val="BodyText"/>
              <w:spacing w:line="360" w:lineRule="auto"/>
              <w:jc w:val="center"/>
              <w:rPr>
                <w:i/>
                <w:sz w:val="20"/>
              </w:rPr>
            </w:pPr>
            <w:r w:rsidRPr="007A1502">
              <w:rPr>
                <w:i/>
                <w:sz w:val="20"/>
              </w:rPr>
              <w:t>F</w:t>
            </w:r>
            <w:r w:rsidRPr="007A1502">
              <w:rPr>
                <w:i/>
                <w:sz w:val="20"/>
                <w:vertAlign w:val="subscript"/>
              </w:rPr>
              <w:t>35%</w:t>
            </w:r>
          </w:p>
        </w:tc>
        <w:tc>
          <w:tcPr>
            <w:tcW w:w="810" w:type="dxa"/>
            <w:shd w:val="clear" w:color="auto" w:fill="auto"/>
          </w:tcPr>
          <w:p w14:paraId="6DFCEF83" w14:textId="77777777" w:rsidR="001F16FA" w:rsidRPr="007A1502" w:rsidRDefault="001F16FA" w:rsidP="00BA119E">
            <w:pPr>
              <w:pStyle w:val="BodyText"/>
              <w:spacing w:line="360" w:lineRule="auto"/>
              <w:jc w:val="center"/>
              <w:rPr>
                <w:sz w:val="20"/>
              </w:rPr>
            </w:pPr>
            <w:r w:rsidRPr="007A1502">
              <w:rPr>
                <w:sz w:val="20"/>
              </w:rPr>
              <w:t>OFL</w:t>
            </w:r>
          </w:p>
        </w:tc>
        <w:tc>
          <w:tcPr>
            <w:tcW w:w="1170" w:type="dxa"/>
            <w:shd w:val="clear" w:color="auto" w:fill="auto"/>
            <w:vAlign w:val="bottom"/>
          </w:tcPr>
          <w:p w14:paraId="1B7D6C07" w14:textId="77777777" w:rsidR="001F16FA" w:rsidRPr="007A1502" w:rsidRDefault="001F16FA" w:rsidP="00BA119E">
            <w:pPr>
              <w:pStyle w:val="BodyText"/>
              <w:spacing w:line="360" w:lineRule="auto"/>
              <w:jc w:val="center"/>
              <w:rPr>
                <w:sz w:val="20"/>
              </w:rPr>
            </w:pPr>
            <w:r w:rsidRPr="007A1502">
              <w:rPr>
                <w:sz w:val="20"/>
              </w:rPr>
              <w:t>ABC</w:t>
            </w:r>
          </w:p>
          <w:p w14:paraId="35A610B3" w14:textId="77777777" w:rsidR="001F16FA" w:rsidRPr="007A1502" w:rsidRDefault="001F16FA" w:rsidP="00BA119E">
            <w:pPr>
              <w:pStyle w:val="BodyText"/>
              <w:spacing w:line="360" w:lineRule="auto"/>
              <w:jc w:val="center"/>
              <w:rPr>
                <w:sz w:val="20"/>
              </w:rPr>
            </w:pPr>
            <w:r w:rsidRPr="007A1502">
              <w:rPr>
                <w:sz w:val="20"/>
              </w:rPr>
              <w:t>(P*=0.49)</w:t>
            </w:r>
          </w:p>
        </w:tc>
        <w:tc>
          <w:tcPr>
            <w:tcW w:w="1553" w:type="dxa"/>
            <w:shd w:val="clear" w:color="auto" w:fill="auto"/>
          </w:tcPr>
          <w:p w14:paraId="3EDB79CB" w14:textId="77777777" w:rsidR="001F16FA" w:rsidRPr="007A1502" w:rsidRDefault="001F16FA" w:rsidP="00BA119E">
            <w:pPr>
              <w:pStyle w:val="BodyText"/>
              <w:spacing w:line="360" w:lineRule="auto"/>
              <w:jc w:val="center"/>
              <w:rPr>
                <w:sz w:val="20"/>
              </w:rPr>
            </w:pPr>
            <w:r w:rsidRPr="007A1502">
              <w:rPr>
                <w:sz w:val="20"/>
              </w:rPr>
              <w:t>ABC</w:t>
            </w:r>
          </w:p>
          <w:p w14:paraId="04DC47A0" w14:textId="77777777" w:rsidR="001F16FA" w:rsidRPr="007A1502" w:rsidRDefault="001F16FA" w:rsidP="00BA119E">
            <w:pPr>
              <w:pStyle w:val="BodyText"/>
              <w:spacing w:line="360" w:lineRule="auto"/>
              <w:jc w:val="center"/>
              <w:rPr>
                <w:sz w:val="20"/>
              </w:rPr>
            </w:pPr>
            <w:r w:rsidRPr="007A1502">
              <w:rPr>
                <w:sz w:val="20"/>
              </w:rPr>
              <w:t>(0.75*OFL)</w:t>
            </w:r>
          </w:p>
        </w:tc>
      </w:tr>
      <w:tr w:rsidR="001F16FA" w:rsidRPr="00FB7B42" w14:paraId="09395C15" w14:textId="77777777" w:rsidTr="00BA119E">
        <w:trPr>
          <w:trHeight w:val="144"/>
        </w:trPr>
        <w:tc>
          <w:tcPr>
            <w:tcW w:w="1264" w:type="dxa"/>
            <w:shd w:val="clear" w:color="auto" w:fill="auto"/>
            <w:vAlign w:val="center"/>
          </w:tcPr>
          <w:p w14:paraId="250F8704" w14:textId="48CD8C9C" w:rsidR="001F16FA" w:rsidRPr="0008741E" w:rsidRDefault="001F16FA" w:rsidP="00BA119E">
            <w:pPr>
              <w:jc w:val="center"/>
              <w:rPr>
                <w:color w:val="000000"/>
              </w:rPr>
            </w:pPr>
            <w:r w:rsidRPr="0008741E">
              <w:rPr>
                <w:color w:val="000000"/>
              </w:rPr>
              <w:t>EAG</w:t>
            </w:r>
            <w:r>
              <w:rPr>
                <w:color w:val="000000"/>
              </w:rPr>
              <w:t>21.1</w:t>
            </w:r>
            <w:r w:rsidR="004D0CA6">
              <w:rPr>
                <w:color w:val="000000"/>
              </w:rPr>
              <w:t>d</w:t>
            </w:r>
          </w:p>
        </w:tc>
        <w:tc>
          <w:tcPr>
            <w:tcW w:w="630" w:type="dxa"/>
            <w:shd w:val="clear" w:color="auto" w:fill="auto"/>
            <w:vAlign w:val="center"/>
          </w:tcPr>
          <w:p w14:paraId="5FBB6E08" w14:textId="77777777" w:rsidR="001F16FA" w:rsidRPr="00690D1B" w:rsidRDefault="001F16FA" w:rsidP="00BA119E">
            <w:pPr>
              <w:jc w:val="center"/>
              <w:rPr>
                <w:color w:val="000000"/>
              </w:rPr>
            </w:pPr>
            <w:r w:rsidRPr="00396A56">
              <w:rPr>
                <w:color w:val="000000"/>
              </w:rPr>
              <w:t>3a</w:t>
            </w:r>
          </w:p>
        </w:tc>
        <w:tc>
          <w:tcPr>
            <w:tcW w:w="990" w:type="dxa"/>
            <w:shd w:val="clear" w:color="auto" w:fill="auto"/>
            <w:vAlign w:val="center"/>
          </w:tcPr>
          <w:p w14:paraId="347910FC" w14:textId="524848DB" w:rsidR="001F16FA" w:rsidRPr="00396A56" w:rsidRDefault="001F16FA" w:rsidP="00BA119E">
            <w:pPr>
              <w:jc w:val="center"/>
              <w:rPr>
                <w:color w:val="000000"/>
              </w:rPr>
            </w:pPr>
            <w:r w:rsidRPr="00396A56">
              <w:rPr>
                <w:color w:val="000000"/>
              </w:rPr>
              <w:t>14.</w:t>
            </w:r>
            <w:r w:rsidR="00FB7B42">
              <w:rPr>
                <w:color w:val="000000"/>
              </w:rPr>
              <w:t>686</w:t>
            </w:r>
          </w:p>
        </w:tc>
        <w:tc>
          <w:tcPr>
            <w:tcW w:w="990" w:type="dxa"/>
            <w:shd w:val="clear" w:color="auto" w:fill="auto"/>
            <w:vAlign w:val="center"/>
          </w:tcPr>
          <w:p w14:paraId="238D527D" w14:textId="3599337B" w:rsidR="001F16FA" w:rsidRPr="00396A56" w:rsidRDefault="001F16FA" w:rsidP="00BA119E">
            <w:pPr>
              <w:jc w:val="center"/>
              <w:rPr>
                <w:color w:val="000000"/>
              </w:rPr>
            </w:pPr>
            <w:r w:rsidRPr="00396A56">
              <w:rPr>
                <w:color w:val="000000"/>
              </w:rPr>
              <w:t>1</w:t>
            </w:r>
            <w:r w:rsidR="00FB7B42">
              <w:rPr>
                <w:color w:val="000000"/>
              </w:rPr>
              <w:t>7</w:t>
            </w:r>
            <w:r w:rsidRPr="00396A56">
              <w:rPr>
                <w:color w:val="000000"/>
              </w:rPr>
              <w:t>.</w:t>
            </w:r>
            <w:r w:rsidR="00FB7B42">
              <w:rPr>
                <w:color w:val="000000"/>
              </w:rPr>
              <w:t>823</w:t>
            </w:r>
          </w:p>
        </w:tc>
        <w:tc>
          <w:tcPr>
            <w:tcW w:w="990" w:type="dxa"/>
            <w:shd w:val="clear" w:color="auto" w:fill="auto"/>
            <w:vAlign w:val="center"/>
          </w:tcPr>
          <w:p w14:paraId="7FA24F10" w14:textId="045EFD6E" w:rsidR="001F16FA" w:rsidRPr="00FB7B42" w:rsidRDefault="001F16FA" w:rsidP="00BA119E">
            <w:pPr>
              <w:jc w:val="center"/>
              <w:rPr>
                <w:color w:val="000000"/>
              </w:rPr>
            </w:pPr>
            <w:r w:rsidRPr="00FB7B42">
              <w:rPr>
                <w:color w:val="000000"/>
              </w:rPr>
              <w:t>1.2</w:t>
            </w:r>
            <w:r w:rsidR="00FB7B42" w:rsidRPr="00FB7B42">
              <w:rPr>
                <w:color w:val="000000"/>
              </w:rPr>
              <w:t>1</w:t>
            </w:r>
          </w:p>
        </w:tc>
        <w:tc>
          <w:tcPr>
            <w:tcW w:w="720" w:type="dxa"/>
            <w:shd w:val="clear" w:color="auto" w:fill="auto"/>
            <w:vAlign w:val="center"/>
          </w:tcPr>
          <w:p w14:paraId="10C007DC" w14:textId="1BAD96C2" w:rsidR="001F16FA" w:rsidRPr="00FB7B42" w:rsidRDefault="001F16FA" w:rsidP="00BA119E">
            <w:pPr>
              <w:jc w:val="center"/>
              <w:rPr>
                <w:color w:val="000000"/>
              </w:rPr>
            </w:pPr>
            <w:r w:rsidRPr="00FB7B42">
              <w:rPr>
                <w:color w:val="000000"/>
              </w:rPr>
              <w:t>0.6</w:t>
            </w:r>
            <w:r w:rsidR="00FB7B42" w:rsidRPr="00FB7B42">
              <w:rPr>
                <w:color w:val="000000"/>
              </w:rPr>
              <w:t>2</w:t>
            </w:r>
          </w:p>
        </w:tc>
        <w:tc>
          <w:tcPr>
            <w:tcW w:w="1800" w:type="dxa"/>
            <w:shd w:val="clear" w:color="auto" w:fill="auto"/>
          </w:tcPr>
          <w:p w14:paraId="31FA3DE4" w14:textId="77777777" w:rsidR="001F16FA" w:rsidRPr="00FB7B42" w:rsidRDefault="001F16FA" w:rsidP="00BA119E">
            <w:pPr>
              <w:jc w:val="center"/>
              <w:rPr>
                <w:color w:val="000000"/>
              </w:rPr>
            </w:pPr>
            <w:r w:rsidRPr="00FB7B42">
              <w:rPr>
                <w:color w:val="000000"/>
              </w:rPr>
              <w:t>1987–2017</w:t>
            </w:r>
          </w:p>
        </w:tc>
        <w:tc>
          <w:tcPr>
            <w:tcW w:w="810" w:type="dxa"/>
            <w:shd w:val="clear" w:color="auto" w:fill="auto"/>
            <w:vAlign w:val="center"/>
          </w:tcPr>
          <w:p w14:paraId="68252BCB" w14:textId="7D538EE4" w:rsidR="001F16FA" w:rsidRPr="00FB7B42" w:rsidRDefault="001F16FA" w:rsidP="00BA119E">
            <w:pPr>
              <w:jc w:val="center"/>
              <w:rPr>
                <w:color w:val="000000"/>
              </w:rPr>
            </w:pPr>
            <w:r w:rsidRPr="00FB7B42">
              <w:rPr>
                <w:color w:val="000000"/>
              </w:rPr>
              <w:t>0.6</w:t>
            </w:r>
            <w:r w:rsidR="00FB7B42" w:rsidRPr="00FB7B42">
              <w:rPr>
                <w:color w:val="000000"/>
              </w:rPr>
              <w:t>2</w:t>
            </w:r>
          </w:p>
        </w:tc>
        <w:tc>
          <w:tcPr>
            <w:tcW w:w="810" w:type="dxa"/>
            <w:shd w:val="clear" w:color="auto" w:fill="auto"/>
            <w:vAlign w:val="center"/>
          </w:tcPr>
          <w:p w14:paraId="750DEE06" w14:textId="5069445D" w:rsidR="001F16FA" w:rsidRPr="00FB7B42" w:rsidRDefault="007C3BEA" w:rsidP="007C3BEA">
            <w:pPr>
              <w:jc w:val="center"/>
              <w:rPr>
                <w:color w:val="000000"/>
              </w:rPr>
            </w:pPr>
            <w:r w:rsidRPr="00FB7B42">
              <w:rPr>
                <w:color w:val="000000"/>
              </w:rPr>
              <w:t>5.822</w:t>
            </w:r>
          </w:p>
        </w:tc>
        <w:tc>
          <w:tcPr>
            <w:tcW w:w="1170" w:type="dxa"/>
            <w:shd w:val="clear" w:color="auto" w:fill="auto"/>
            <w:vAlign w:val="center"/>
          </w:tcPr>
          <w:p w14:paraId="32714FDF" w14:textId="5D77E8F0" w:rsidR="001F16FA" w:rsidRPr="00FB7B42" w:rsidRDefault="007C3BEA" w:rsidP="007C3BEA">
            <w:pPr>
              <w:jc w:val="center"/>
              <w:rPr>
                <w:color w:val="000000"/>
              </w:rPr>
            </w:pPr>
            <w:r w:rsidRPr="00FB7B42">
              <w:rPr>
                <w:color w:val="000000"/>
              </w:rPr>
              <w:t>5.791</w:t>
            </w:r>
          </w:p>
        </w:tc>
        <w:tc>
          <w:tcPr>
            <w:tcW w:w="1553" w:type="dxa"/>
            <w:shd w:val="clear" w:color="auto" w:fill="auto"/>
          </w:tcPr>
          <w:p w14:paraId="4011E2DF" w14:textId="30CDF23C" w:rsidR="001F16FA" w:rsidRPr="00FB7B42" w:rsidRDefault="007C3BEA" w:rsidP="007C3BEA">
            <w:pPr>
              <w:jc w:val="center"/>
              <w:rPr>
                <w:color w:val="000000"/>
              </w:rPr>
            </w:pPr>
            <w:r w:rsidRPr="00FB7B42">
              <w:rPr>
                <w:color w:val="000000"/>
              </w:rPr>
              <w:t>4.367</w:t>
            </w:r>
          </w:p>
        </w:tc>
      </w:tr>
    </w:tbl>
    <w:p w14:paraId="7CC7B7F7" w14:textId="2754DF8A" w:rsidR="001F16FA" w:rsidRPr="00FB7B42" w:rsidRDefault="001F16FA" w:rsidP="00FB7B42">
      <w:pPr>
        <w:jc w:val="center"/>
        <w:rPr>
          <w:color w:val="000000"/>
        </w:rPr>
      </w:pPr>
    </w:p>
    <w:p w14:paraId="7E10807A" w14:textId="5A1DD63C" w:rsidR="001F16FA" w:rsidRPr="00FB7B42" w:rsidRDefault="001F16FA" w:rsidP="00FB7B42">
      <w:pPr>
        <w:jc w:val="center"/>
        <w:rPr>
          <w:color w:val="000000"/>
        </w:rPr>
      </w:pPr>
    </w:p>
    <w:p w14:paraId="22975DD2" w14:textId="77777777" w:rsidR="001F16FA" w:rsidRPr="00FB7B42" w:rsidRDefault="001F16FA" w:rsidP="00FB7B42">
      <w:pPr>
        <w:jc w:val="center"/>
        <w:rPr>
          <w:color w:val="000000"/>
        </w:rPr>
      </w:pPr>
      <w:r w:rsidRPr="00FB7B42">
        <w:rPr>
          <w:color w:val="000000"/>
        </w:rPr>
        <w:t>Biomass in 1000 t; total OFL and ABC for the next fishing season in t.</w:t>
      </w:r>
    </w:p>
    <w:p w14:paraId="45B096D6" w14:textId="77777777" w:rsidR="001F16FA" w:rsidRPr="00FB7B42" w:rsidRDefault="001F16FA" w:rsidP="00FB7B42">
      <w:pPr>
        <w:jc w:val="center"/>
        <w:rPr>
          <w:color w:val="000000"/>
        </w:rPr>
      </w:pPr>
    </w:p>
    <w:tbl>
      <w:tblPr>
        <w:tblStyle w:val="TableGrid"/>
        <w:tblW w:w="11785" w:type="dxa"/>
        <w:tblLayout w:type="fixed"/>
        <w:tblLook w:val="04A0" w:firstRow="1" w:lastRow="0" w:firstColumn="1" w:lastColumn="0" w:noHBand="0" w:noVBand="1"/>
      </w:tblPr>
      <w:tblGrid>
        <w:gridCol w:w="1255"/>
        <w:gridCol w:w="630"/>
        <w:gridCol w:w="990"/>
        <w:gridCol w:w="990"/>
        <w:gridCol w:w="1080"/>
        <w:gridCol w:w="720"/>
        <w:gridCol w:w="1800"/>
        <w:gridCol w:w="720"/>
        <w:gridCol w:w="1080"/>
        <w:gridCol w:w="1170"/>
        <w:gridCol w:w="1350"/>
      </w:tblGrid>
      <w:tr w:rsidR="001F16FA" w:rsidRPr="00FB7B42" w14:paraId="19B46FF6" w14:textId="77777777" w:rsidTr="00BA119E">
        <w:tc>
          <w:tcPr>
            <w:tcW w:w="1255" w:type="dxa"/>
            <w:vAlign w:val="bottom"/>
          </w:tcPr>
          <w:p w14:paraId="6C6D6B0A" w14:textId="77777777" w:rsidR="001F16FA" w:rsidRPr="00FB7B42" w:rsidRDefault="001F16FA" w:rsidP="00FB7B42">
            <w:pPr>
              <w:jc w:val="center"/>
              <w:rPr>
                <w:color w:val="000000"/>
              </w:rPr>
            </w:pPr>
            <w:r w:rsidRPr="00FB7B42">
              <w:rPr>
                <w:color w:val="000000"/>
              </w:rPr>
              <w:t xml:space="preserve">Model </w:t>
            </w:r>
          </w:p>
        </w:tc>
        <w:tc>
          <w:tcPr>
            <w:tcW w:w="630" w:type="dxa"/>
            <w:vAlign w:val="bottom"/>
          </w:tcPr>
          <w:p w14:paraId="3CB05CBD" w14:textId="77777777" w:rsidR="001F16FA" w:rsidRPr="00FB7B42" w:rsidRDefault="001F16FA" w:rsidP="00FB7B42">
            <w:pPr>
              <w:jc w:val="center"/>
              <w:rPr>
                <w:color w:val="000000"/>
              </w:rPr>
            </w:pPr>
            <w:r w:rsidRPr="00FB7B42">
              <w:rPr>
                <w:color w:val="000000"/>
              </w:rPr>
              <w:t>Tier</w:t>
            </w:r>
          </w:p>
        </w:tc>
        <w:tc>
          <w:tcPr>
            <w:tcW w:w="990" w:type="dxa"/>
            <w:vAlign w:val="bottom"/>
          </w:tcPr>
          <w:p w14:paraId="54E28D1C" w14:textId="77777777" w:rsidR="001F16FA" w:rsidRPr="00F22EC0" w:rsidRDefault="001F16FA" w:rsidP="00F22EC0">
            <w:pPr>
              <w:pStyle w:val="BodyText"/>
              <w:spacing w:line="360" w:lineRule="auto"/>
              <w:jc w:val="center"/>
              <w:rPr>
                <w:i/>
                <w:sz w:val="20"/>
              </w:rPr>
            </w:pPr>
            <w:r w:rsidRPr="00F22EC0">
              <w:rPr>
                <w:i/>
                <w:sz w:val="20"/>
              </w:rPr>
              <w:t>MMB</w:t>
            </w:r>
            <w:r w:rsidRPr="00F22EC0">
              <w:rPr>
                <w:i/>
                <w:sz w:val="20"/>
                <w:vertAlign w:val="subscript"/>
              </w:rPr>
              <w:t>35%</w:t>
            </w:r>
          </w:p>
        </w:tc>
        <w:tc>
          <w:tcPr>
            <w:tcW w:w="990" w:type="dxa"/>
            <w:vAlign w:val="bottom"/>
          </w:tcPr>
          <w:p w14:paraId="124C4BD5" w14:textId="77777777" w:rsidR="001F16FA" w:rsidRPr="00F22EC0" w:rsidRDefault="001F16FA" w:rsidP="00F22EC0">
            <w:pPr>
              <w:pStyle w:val="BodyText"/>
              <w:spacing w:line="360" w:lineRule="auto"/>
              <w:jc w:val="center"/>
              <w:rPr>
                <w:i/>
                <w:sz w:val="20"/>
              </w:rPr>
            </w:pPr>
            <w:r w:rsidRPr="00F22EC0">
              <w:rPr>
                <w:i/>
                <w:sz w:val="20"/>
              </w:rPr>
              <w:t>Current MMB</w:t>
            </w:r>
          </w:p>
        </w:tc>
        <w:tc>
          <w:tcPr>
            <w:tcW w:w="1080" w:type="dxa"/>
            <w:vAlign w:val="bottom"/>
          </w:tcPr>
          <w:p w14:paraId="1405E9FF" w14:textId="77777777" w:rsidR="001F16FA" w:rsidRPr="00F22EC0" w:rsidRDefault="001F16FA" w:rsidP="00F22EC0">
            <w:pPr>
              <w:pStyle w:val="BodyText"/>
              <w:spacing w:line="360" w:lineRule="auto"/>
              <w:jc w:val="center"/>
              <w:rPr>
                <w:i/>
                <w:sz w:val="20"/>
              </w:rPr>
            </w:pPr>
            <w:r w:rsidRPr="00F22EC0">
              <w:rPr>
                <w:i/>
                <w:sz w:val="20"/>
              </w:rPr>
              <w:t>MMB/</w:t>
            </w:r>
          </w:p>
          <w:p w14:paraId="41EE9748" w14:textId="77777777" w:rsidR="001F16FA" w:rsidRPr="00F22EC0" w:rsidRDefault="001F16FA" w:rsidP="00F22EC0">
            <w:pPr>
              <w:pStyle w:val="BodyText"/>
              <w:spacing w:line="360" w:lineRule="auto"/>
              <w:jc w:val="center"/>
              <w:rPr>
                <w:i/>
                <w:sz w:val="20"/>
              </w:rPr>
            </w:pPr>
            <w:r w:rsidRPr="00F22EC0">
              <w:rPr>
                <w:i/>
                <w:sz w:val="20"/>
              </w:rPr>
              <w:t>MMB</w:t>
            </w:r>
            <w:r w:rsidRPr="00F22EC0">
              <w:rPr>
                <w:i/>
                <w:sz w:val="20"/>
                <w:vertAlign w:val="subscript"/>
              </w:rPr>
              <w:t>35%</w:t>
            </w:r>
          </w:p>
        </w:tc>
        <w:tc>
          <w:tcPr>
            <w:tcW w:w="720" w:type="dxa"/>
            <w:vAlign w:val="bottom"/>
          </w:tcPr>
          <w:p w14:paraId="792E6F1B" w14:textId="77777777" w:rsidR="001F16FA" w:rsidRPr="00F22EC0" w:rsidRDefault="001F16FA" w:rsidP="00F22EC0">
            <w:pPr>
              <w:pStyle w:val="BodyText"/>
              <w:spacing w:line="360" w:lineRule="auto"/>
              <w:jc w:val="center"/>
              <w:rPr>
                <w:i/>
                <w:sz w:val="20"/>
              </w:rPr>
            </w:pPr>
            <w:r w:rsidRPr="00F22EC0">
              <w:rPr>
                <w:i/>
                <w:sz w:val="20"/>
              </w:rPr>
              <w:t>F</w:t>
            </w:r>
            <w:r w:rsidRPr="00F22EC0">
              <w:rPr>
                <w:i/>
                <w:sz w:val="20"/>
                <w:vertAlign w:val="subscript"/>
              </w:rPr>
              <w:t>OFL</w:t>
            </w:r>
          </w:p>
        </w:tc>
        <w:tc>
          <w:tcPr>
            <w:tcW w:w="1800" w:type="dxa"/>
            <w:vAlign w:val="bottom"/>
          </w:tcPr>
          <w:p w14:paraId="056969BB" w14:textId="77777777" w:rsidR="001F16FA" w:rsidRPr="00F22EC0" w:rsidRDefault="001F16FA" w:rsidP="00F22EC0">
            <w:pPr>
              <w:pStyle w:val="BodyText"/>
              <w:spacing w:line="360" w:lineRule="auto"/>
              <w:jc w:val="center"/>
              <w:rPr>
                <w:i/>
                <w:sz w:val="20"/>
              </w:rPr>
            </w:pPr>
            <w:r w:rsidRPr="00F22EC0">
              <w:rPr>
                <w:i/>
                <w:sz w:val="20"/>
              </w:rPr>
              <w:t>Recruitment Years to Define MMB</w:t>
            </w:r>
            <w:r w:rsidRPr="00F22EC0">
              <w:rPr>
                <w:i/>
                <w:sz w:val="20"/>
                <w:vertAlign w:val="subscript"/>
              </w:rPr>
              <w:t>35%</w:t>
            </w:r>
          </w:p>
        </w:tc>
        <w:tc>
          <w:tcPr>
            <w:tcW w:w="720" w:type="dxa"/>
            <w:vAlign w:val="bottom"/>
          </w:tcPr>
          <w:p w14:paraId="3809D56B" w14:textId="77777777" w:rsidR="001F16FA" w:rsidRPr="00F22EC0" w:rsidRDefault="001F16FA" w:rsidP="00F22EC0">
            <w:pPr>
              <w:pStyle w:val="BodyText"/>
              <w:spacing w:line="360" w:lineRule="auto"/>
              <w:jc w:val="center"/>
              <w:rPr>
                <w:i/>
                <w:sz w:val="20"/>
              </w:rPr>
            </w:pPr>
            <w:r w:rsidRPr="00F22EC0">
              <w:rPr>
                <w:i/>
                <w:sz w:val="20"/>
              </w:rPr>
              <w:t>F</w:t>
            </w:r>
            <w:r w:rsidRPr="00F22EC0">
              <w:rPr>
                <w:i/>
                <w:sz w:val="20"/>
                <w:vertAlign w:val="subscript"/>
              </w:rPr>
              <w:t>35%</w:t>
            </w:r>
          </w:p>
        </w:tc>
        <w:tc>
          <w:tcPr>
            <w:tcW w:w="1080" w:type="dxa"/>
          </w:tcPr>
          <w:p w14:paraId="6C4D4355" w14:textId="77777777" w:rsidR="001F16FA" w:rsidRPr="00F22EC0" w:rsidRDefault="001F16FA" w:rsidP="00F22EC0">
            <w:pPr>
              <w:pStyle w:val="BodyText"/>
              <w:spacing w:line="360" w:lineRule="auto"/>
              <w:jc w:val="center"/>
              <w:rPr>
                <w:i/>
                <w:sz w:val="20"/>
              </w:rPr>
            </w:pPr>
          </w:p>
          <w:p w14:paraId="6B1D0F6F" w14:textId="77777777" w:rsidR="001F16FA" w:rsidRPr="00F22EC0" w:rsidRDefault="001F16FA" w:rsidP="00F22EC0">
            <w:pPr>
              <w:pStyle w:val="BodyText"/>
              <w:spacing w:line="360" w:lineRule="auto"/>
              <w:jc w:val="center"/>
              <w:rPr>
                <w:i/>
                <w:sz w:val="20"/>
              </w:rPr>
            </w:pPr>
          </w:p>
          <w:p w14:paraId="54E60365" w14:textId="77777777" w:rsidR="001F16FA" w:rsidRPr="00F22EC0" w:rsidRDefault="001F16FA" w:rsidP="00F22EC0">
            <w:pPr>
              <w:pStyle w:val="BodyText"/>
              <w:spacing w:line="360" w:lineRule="auto"/>
              <w:jc w:val="center"/>
              <w:rPr>
                <w:i/>
                <w:sz w:val="20"/>
              </w:rPr>
            </w:pPr>
            <w:r w:rsidRPr="00F22EC0">
              <w:rPr>
                <w:i/>
                <w:sz w:val="20"/>
              </w:rPr>
              <w:t>OFL</w:t>
            </w:r>
          </w:p>
        </w:tc>
        <w:tc>
          <w:tcPr>
            <w:tcW w:w="1170" w:type="dxa"/>
            <w:vAlign w:val="bottom"/>
          </w:tcPr>
          <w:p w14:paraId="171D0D17" w14:textId="77777777" w:rsidR="001F16FA" w:rsidRPr="00F22EC0" w:rsidRDefault="001F16FA" w:rsidP="00F22EC0">
            <w:pPr>
              <w:pStyle w:val="BodyText"/>
              <w:spacing w:line="360" w:lineRule="auto"/>
              <w:jc w:val="center"/>
              <w:rPr>
                <w:i/>
                <w:sz w:val="20"/>
              </w:rPr>
            </w:pPr>
            <w:r w:rsidRPr="00F22EC0">
              <w:rPr>
                <w:i/>
                <w:sz w:val="20"/>
              </w:rPr>
              <w:t>ABC</w:t>
            </w:r>
          </w:p>
          <w:p w14:paraId="508BE533" w14:textId="77777777" w:rsidR="001F16FA" w:rsidRPr="00F22EC0" w:rsidRDefault="001F16FA" w:rsidP="00F22EC0">
            <w:pPr>
              <w:pStyle w:val="BodyText"/>
              <w:spacing w:line="360" w:lineRule="auto"/>
              <w:jc w:val="center"/>
              <w:rPr>
                <w:i/>
                <w:sz w:val="20"/>
              </w:rPr>
            </w:pPr>
            <w:r w:rsidRPr="00F22EC0">
              <w:rPr>
                <w:i/>
                <w:sz w:val="20"/>
              </w:rPr>
              <w:t>(P*=0.49)</w:t>
            </w:r>
          </w:p>
        </w:tc>
        <w:tc>
          <w:tcPr>
            <w:tcW w:w="1350" w:type="dxa"/>
          </w:tcPr>
          <w:p w14:paraId="21E4B80F" w14:textId="77777777" w:rsidR="001F16FA" w:rsidRPr="00F22EC0" w:rsidRDefault="001F16FA" w:rsidP="00F22EC0">
            <w:pPr>
              <w:pStyle w:val="BodyText"/>
              <w:spacing w:line="360" w:lineRule="auto"/>
              <w:jc w:val="center"/>
              <w:rPr>
                <w:i/>
                <w:sz w:val="20"/>
              </w:rPr>
            </w:pPr>
          </w:p>
          <w:p w14:paraId="5E75EBD1" w14:textId="77777777" w:rsidR="001F16FA" w:rsidRPr="00F22EC0" w:rsidRDefault="001F16FA" w:rsidP="00F22EC0">
            <w:pPr>
              <w:pStyle w:val="BodyText"/>
              <w:spacing w:line="360" w:lineRule="auto"/>
              <w:jc w:val="center"/>
              <w:rPr>
                <w:i/>
                <w:sz w:val="20"/>
              </w:rPr>
            </w:pPr>
            <w:r w:rsidRPr="00F22EC0">
              <w:rPr>
                <w:i/>
                <w:sz w:val="20"/>
              </w:rPr>
              <w:t>ABC</w:t>
            </w:r>
          </w:p>
          <w:p w14:paraId="6CE49EFE" w14:textId="77777777" w:rsidR="001F16FA" w:rsidRPr="00F22EC0" w:rsidRDefault="001F16FA" w:rsidP="00F22EC0">
            <w:pPr>
              <w:pStyle w:val="BodyText"/>
              <w:spacing w:line="360" w:lineRule="auto"/>
              <w:jc w:val="center"/>
              <w:rPr>
                <w:i/>
                <w:sz w:val="20"/>
              </w:rPr>
            </w:pPr>
            <w:r w:rsidRPr="00F22EC0">
              <w:rPr>
                <w:i/>
                <w:sz w:val="20"/>
              </w:rPr>
              <w:t>(0.75*OFL)</w:t>
            </w:r>
          </w:p>
        </w:tc>
      </w:tr>
      <w:tr w:rsidR="001F16FA" w:rsidRPr="00FB7B42" w14:paraId="1AF86F9E" w14:textId="77777777" w:rsidTr="00BA119E">
        <w:trPr>
          <w:trHeight w:val="315"/>
        </w:trPr>
        <w:tc>
          <w:tcPr>
            <w:tcW w:w="1255" w:type="dxa"/>
            <w:vAlign w:val="center"/>
          </w:tcPr>
          <w:p w14:paraId="1613449E" w14:textId="33CD0679" w:rsidR="001F16FA" w:rsidRPr="0008741E" w:rsidRDefault="001F16FA" w:rsidP="00BA119E">
            <w:pPr>
              <w:jc w:val="center"/>
              <w:rPr>
                <w:color w:val="000000"/>
              </w:rPr>
            </w:pPr>
            <w:r w:rsidRPr="0008741E">
              <w:rPr>
                <w:color w:val="000000"/>
              </w:rPr>
              <w:t>EAG</w:t>
            </w:r>
            <w:r>
              <w:rPr>
                <w:color w:val="000000"/>
              </w:rPr>
              <w:t>21.1</w:t>
            </w:r>
            <w:r w:rsidR="004D0CA6">
              <w:rPr>
                <w:color w:val="000000"/>
              </w:rPr>
              <w:t>d</w:t>
            </w:r>
          </w:p>
        </w:tc>
        <w:tc>
          <w:tcPr>
            <w:tcW w:w="630" w:type="dxa"/>
            <w:vAlign w:val="center"/>
          </w:tcPr>
          <w:p w14:paraId="7C3C237B" w14:textId="77777777" w:rsidR="001F16FA" w:rsidRPr="00D86072" w:rsidRDefault="001F16FA" w:rsidP="00BA119E">
            <w:pPr>
              <w:jc w:val="center"/>
              <w:rPr>
                <w:color w:val="000000"/>
              </w:rPr>
            </w:pPr>
            <w:r w:rsidRPr="00FB7B42">
              <w:rPr>
                <w:color w:val="000000"/>
              </w:rPr>
              <w:t>3a</w:t>
            </w:r>
          </w:p>
        </w:tc>
        <w:tc>
          <w:tcPr>
            <w:tcW w:w="990" w:type="dxa"/>
            <w:vAlign w:val="center"/>
          </w:tcPr>
          <w:p w14:paraId="2A2A2DD4" w14:textId="41DDADA0" w:rsidR="001F16FA" w:rsidRPr="00396A56" w:rsidRDefault="00FB7B42" w:rsidP="00FB7B42">
            <w:pPr>
              <w:jc w:val="center"/>
              <w:rPr>
                <w:color w:val="000000"/>
              </w:rPr>
            </w:pPr>
            <w:r w:rsidRPr="00FB7B42">
              <w:rPr>
                <w:color w:val="000000"/>
              </w:rPr>
              <w:t>6661.73</w:t>
            </w:r>
          </w:p>
        </w:tc>
        <w:tc>
          <w:tcPr>
            <w:tcW w:w="990" w:type="dxa"/>
            <w:vAlign w:val="center"/>
          </w:tcPr>
          <w:p w14:paraId="2F2CF981" w14:textId="0B1BFEEC" w:rsidR="001F16FA" w:rsidRPr="00FB7B42" w:rsidRDefault="00FB7B42" w:rsidP="00FB7B42">
            <w:pPr>
              <w:jc w:val="center"/>
              <w:rPr>
                <w:color w:val="000000"/>
              </w:rPr>
            </w:pPr>
            <w:r w:rsidRPr="00FB7B42">
              <w:rPr>
                <w:color w:val="000000"/>
              </w:rPr>
              <w:t>8084.57</w:t>
            </w:r>
          </w:p>
        </w:tc>
        <w:tc>
          <w:tcPr>
            <w:tcW w:w="1080" w:type="dxa"/>
            <w:vAlign w:val="center"/>
          </w:tcPr>
          <w:p w14:paraId="6B6C9B62" w14:textId="281C307F" w:rsidR="001F16FA" w:rsidRPr="00FB7B42" w:rsidRDefault="001F16FA" w:rsidP="00BA119E">
            <w:pPr>
              <w:jc w:val="center"/>
              <w:rPr>
                <w:color w:val="000000"/>
              </w:rPr>
            </w:pPr>
            <w:r w:rsidRPr="00FB7B42">
              <w:rPr>
                <w:color w:val="000000"/>
              </w:rPr>
              <w:t>1.2</w:t>
            </w:r>
            <w:r w:rsidR="00FB7B42" w:rsidRPr="00FB7B42">
              <w:rPr>
                <w:color w:val="000000"/>
              </w:rPr>
              <w:t>1</w:t>
            </w:r>
          </w:p>
        </w:tc>
        <w:tc>
          <w:tcPr>
            <w:tcW w:w="720" w:type="dxa"/>
            <w:vAlign w:val="center"/>
          </w:tcPr>
          <w:p w14:paraId="4091F06B" w14:textId="4D4EC60C" w:rsidR="001F16FA" w:rsidRPr="00FB7B42" w:rsidRDefault="001F16FA" w:rsidP="00BA119E">
            <w:pPr>
              <w:jc w:val="center"/>
              <w:rPr>
                <w:color w:val="000000"/>
              </w:rPr>
            </w:pPr>
            <w:r w:rsidRPr="00FB7B42">
              <w:rPr>
                <w:color w:val="000000"/>
              </w:rPr>
              <w:t>0.6</w:t>
            </w:r>
            <w:r w:rsidR="00FB7B42" w:rsidRPr="00FB7B42">
              <w:rPr>
                <w:color w:val="000000"/>
              </w:rPr>
              <w:t>2</w:t>
            </w:r>
          </w:p>
        </w:tc>
        <w:tc>
          <w:tcPr>
            <w:tcW w:w="1800" w:type="dxa"/>
          </w:tcPr>
          <w:p w14:paraId="39C10F6A" w14:textId="77777777" w:rsidR="001F16FA" w:rsidRPr="00FB7B42" w:rsidRDefault="001F16FA" w:rsidP="00BA119E">
            <w:pPr>
              <w:jc w:val="center"/>
              <w:rPr>
                <w:color w:val="000000"/>
              </w:rPr>
            </w:pPr>
            <w:r w:rsidRPr="00FB7B42">
              <w:rPr>
                <w:color w:val="000000"/>
              </w:rPr>
              <w:t>1987–2017</w:t>
            </w:r>
          </w:p>
        </w:tc>
        <w:tc>
          <w:tcPr>
            <w:tcW w:w="720" w:type="dxa"/>
            <w:vAlign w:val="center"/>
          </w:tcPr>
          <w:p w14:paraId="3E79277B" w14:textId="2F910B88" w:rsidR="001F16FA" w:rsidRPr="00FB7B42" w:rsidRDefault="001F16FA" w:rsidP="00BA119E">
            <w:pPr>
              <w:jc w:val="center"/>
              <w:rPr>
                <w:color w:val="000000"/>
              </w:rPr>
            </w:pPr>
            <w:r w:rsidRPr="00FB7B42">
              <w:rPr>
                <w:color w:val="000000"/>
              </w:rPr>
              <w:t>0.6</w:t>
            </w:r>
            <w:r w:rsidR="00FB7B42" w:rsidRPr="00FB7B42">
              <w:rPr>
                <w:color w:val="000000"/>
              </w:rPr>
              <w:t>2</w:t>
            </w:r>
          </w:p>
        </w:tc>
        <w:tc>
          <w:tcPr>
            <w:tcW w:w="1080" w:type="dxa"/>
            <w:vAlign w:val="center"/>
          </w:tcPr>
          <w:p w14:paraId="48EC6895" w14:textId="462DB9B7" w:rsidR="001F16FA" w:rsidRPr="00D86072" w:rsidRDefault="00D56460" w:rsidP="00D56460">
            <w:pPr>
              <w:jc w:val="center"/>
              <w:rPr>
                <w:color w:val="000000"/>
              </w:rPr>
            </w:pPr>
            <w:r w:rsidRPr="00FB7B42">
              <w:rPr>
                <w:color w:val="000000"/>
              </w:rPr>
              <w:t>2,641.064</w:t>
            </w:r>
          </w:p>
        </w:tc>
        <w:tc>
          <w:tcPr>
            <w:tcW w:w="1170" w:type="dxa"/>
            <w:vAlign w:val="center"/>
          </w:tcPr>
          <w:p w14:paraId="3075003C" w14:textId="12377714" w:rsidR="001F16FA" w:rsidRPr="00D86072" w:rsidRDefault="00D56460" w:rsidP="00D56460">
            <w:pPr>
              <w:jc w:val="center"/>
              <w:rPr>
                <w:color w:val="000000"/>
              </w:rPr>
            </w:pPr>
            <w:r w:rsidRPr="00FB7B42">
              <w:rPr>
                <w:color w:val="000000"/>
              </w:rPr>
              <w:t>2,626.844</w:t>
            </w:r>
          </w:p>
        </w:tc>
        <w:tc>
          <w:tcPr>
            <w:tcW w:w="1350" w:type="dxa"/>
          </w:tcPr>
          <w:p w14:paraId="1396CB0D" w14:textId="7E0C0F37" w:rsidR="001F16FA" w:rsidRPr="00D86072" w:rsidRDefault="00D56460" w:rsidP="00D56460">
            <w:pPr>
              <w:jc w:val="center"/>
              <w:rPr>
                <w:color w:val="000000"/>
              </w:rPr>
            </w:pPr>
            <w:r w:rsidRPr="00FB7B42">
              <w:rPr>
                <w:color w:val="000000"/>
              </w:rPr>
              <w:t>1,980.798</w:t>
            </w:r>
          </w:p>
        </w:tc>
      </w:tr>
    </w:tbl>
    <w:p w14:paraId="59BE1661" w14:textId="77777777" w:rsidR="001F16FA" w:rsidRPr="00FB7B42" w:rsidRDefault="001F16FA" w:rsidP="00FB7B42">
      <w:pPr>
        <w:jc w:val="center"/>
        <w:rPr>
          <w:color w:val="000000"/>
        </w:rPr>
      </w:pPr>
    </w:p>
    <w:p w14:paraId="5DBA1CEE" w14:textId="77777777" w:rsidR="001F16FA" w:rsidRDefault="001F16FA" w:rsidP="000F692C">
      <w:pPr>
        <w:autoSpaceDE w:val="0"/>
        <w:autoSpaceDN w:val="0"/>
        <w:adjustRightInd w:val="0"/>
        <w:rPr>
          <w:sz w:val="24"/>
          <w:szCs w:val="24"/>
        </w:rPr>
      </w:pPr>
    </w:p>
    <w:p w14:paraId="13FF0A69" w14:textId="77777777" w:rsidR="001F16FA" w:rsidRDefault="001F16FA" w:rsidP="000F692C">
      <w:pPr>
        <w:autoSpaceDE w:val="0"/>
        <w:autoSpaceDN w:val="0"/>
        <w:adjustRightInd w:val="0"/>
        <w:rPr>
          <w:sz w:val="24"/>
          <w:szCs w:val="24"/>
        </w:rPr>
      </w:pPr>
    </w:p>
    <w:p w14:paraId="22C45938" w14:textId="77777777" w:rsidR="001F16FA" w:rsidRDefault="001F16FA" w:rsidP="000F692C">
      <w:pPr>
        <w:autoSpaceDE w:val="0"/>
        <w:autoSpaceDN w:val="0"/>
        <w:adjustRightInd w:val="0"/>
        <w:rPr>
          <w:sz w:val="24"/>
          <w:szCs w:val="24"/>
        </w:rPr>
      </w:pPr>
    </w:p>
    <w:p w14:paraId="3C5AE33F" w14:textId="77777777" w:rsidR="001F16FA" w:rsidRDefault="001F16FA" w:rsidP="000F692C">
      <w:pPr>
        <w:autoSpaceDE w:val="0"/>
        <w:autoSpaceDN w:val="0"/>
        <w:adjustRightInd w:val="0"/>
        <w:rPr>
          <w:sz w:val="24"/>
          <w:szCs w:val="24"/>
        </w:rPr>
      </w:pPr>
    </w:p>
    <w:p w14:paraId="7AC38C07" w14:textId="77777777" w:rsidR="001F16FA" w:rsidRDefault="001F16FA" w:rsidP="000F692C">
      <w:pPr>
        <w:autoSpaceDE w:val="0"/>
        <w:autoSpaceDN w:val="0"/>
        <w:adjustRightInd w:val="0"/>
        <w:rPr>
          <w:sz w:val="24"/>
          <w:szCs w:val="24"/>
        </w:rPr>
        <w:sectPr w:rsidR="001F16FA" w:rsidSect="001F16FA">
          <w:pgSz w:w="15840" w:h="12240" w:orient="landscape"/>
          <w:pgMar w:top="1440" w:right="1440" w:bottom="1440" w:left="1440" w:header="720" w:footer="720" w:gutter="0"/>
          <w:cols w:space="720"/>
          <w:docGrid w:linePitch="360"/>
        </w:sectPr>
      </w:pPr>
    </w:p>
    <w:p w14:paraId="71316D3B" w14:textId="64305714" w:rsidR="00D01BF6" w:rsidRDefault="00D01BF6" w:rsidP="000F692C">
      <w:pPr>
        <w:autoSpaceDE w:val="0"/>
        <w:autoSpaceDN w:val="0"/>
        <w:adjustRightInd w:val="0"/>
        <w:rPr>
          <w:sz w:val="24"/>
          <w:szCs w:val="24"/>
        </w:rPr>
      </w:pPr>
      <w:r>
        <w:rPr>
          <w:sz w:val="24"/>
          <w:szCs w:val="24"/>
        </w:rPr>
        <w:lastRenderedPageBreak/>
        <w:t>Figure C.</w:t>
      </w:r>
      <w:r w:rsidR="0048679F">
        <w:rPr>
          <w:sz w:val="24"/>
          <w:szCs w:val="24"/>
        </w:rPr>
        <w:t>6</w:t>
      </w:r>
      <w:r>
        <w:rPr>
          <w:sz w:val="24"/>
          <w:szCs w:val="24"/>
        </w:rPr>
        <w:t xml:space="preserve"> provides the long-term trends in MMB by model 21.1</w:t>
      </w:r>
      <w:r w:rsidR="005F71CD">
        <w:rPr>
          <w:sz w:val="24"/>
          <w:szCs w:val="24"/>
        </w:rPr>
        <w:t xml:space="preserve">d </w:t>
      </w:r>
      <w:r>
        <w:rPr>
          <w:sz w:val="24"/>
          <w:szCs w:val="24"/>
        </w:rPr>
        <w:t xml:space="preserve">with </w:t>
      </w:r>
      <w:r w:rsidR="005F71CD">
        <w:rPr>
          <w:sz w:val="24"/>
          <w:szCs w:val="24"/>
        </w:rPr>
        <w:t xml:space="preserve">the state quo knife-edge </w:t>
      </w:r>
      <w:r>
        <w:rPr>
          <w:sz w:val="24"/>
          <w:szCs w:val="24"/>
        </w:rPr>
        <w:t>maturity size of 111 mm CL</w:t>
      </w:r>
      <w:r w:rsidR="005F71CD">
        <w:rPr>
          <w:sz w:val="24"/>
          <w:szCs w:val="24"/>
        </w:rPr>
        <w:t>.</w:t>
      </w:r>
    </w:p>
    <w:p w14:paraId="7A86008F" w14:textId="01D06CF5" w:rsidR="00911CF4" w:rsidRDefault="00911CF4" w:rsidP="000F692C">
      <w:pPr>
        <w:autoSpaceDE w:val="0"/>
        <w:autoSpaceDN w:val="0"/>
        <w:adjustRightInd w:val="0"/>
        <w:rPr>
          <w:sz w:val="24"/>
          <w:szCs w:val="24"/>
        </w:rPr>
      </w:pPr>
    </w:p>
    <w:p w14:paraId="33F0A1FC" w14:textId="529F894B" w:rsidR="00911CF4" w:rsidRDefault="00E52373" w:rsidP="000F692C">
      <w:pPr>
        <w:autoSpaceDE w:val="0"/>
        <w:autoSpaceDN w:val="0"/>
        <w:adjustRightInd w:val="0"/>
        <w:rPr>
          <w:sz w:val="24"/>
          <w:szCs w:val="24"/>
        </w:rPr>
      </w:pPr>
      <w:r>
        <w:rPr>
          <w:noProof/>
        </w:rPr>
        <w:drawing>
          <wp:inline distT="0" distB="0" distL="0" distR="0" wp14:anchorId="0CAD669D" wp14:editId="3ACA08F4">
            <wp:extent cx="5943600" cy="33432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DB2321D" w14:textId="78394F2F" w:rsidR="005F71CD" w:rsidRDefault="005F71CD" w:rsidP="000F692C">
      <w:pPr>
        <w:autoSpaceDE w:val="0"/>
        <w:autoSpaceDN w:val="0"/>
        <w:adjustRightInd w:val="0"/>
        <w:rPr>
          <w:sz w:val="24"/>
          <w:szCs w:val="24"/>
        </w:rPr>
      </w:pPr>
    </w:p>
    <w:p w14:paraId="3FB9F97B" w14:textId="100F40C4" w:rsidR="00911CF4" w:rsidRDefault="00911CF4" w:rsidP="00911CF4">
      <w:pPr>
        <w:tabs>
          <w:tab w:val="left" w:pos="6750"/>
        </w:tabs>
        <w:jc w:val="both"/>
        <w:rPr>
          <w:i/>
          <w:sz w:val="24"/>
          <w:szCs w:val="24"/>
        </w:rPr>
      </w:pPr>
      <w:r>
        <w:rPr>
          <w:sz w:val="24"/>
          <w:szCs w:val="24"/>
        </w:rPr>
        <w:t>Figure C.</w:t>
      </w:r>
      <w:r w:rsidR="0048679F">
        <w:rPr>
          <w:sz w:val="24"/>
          <w:szCs w:val="24"/>
        </w:rPr>
        <w:t>6</w:t>
      </w:r>
      <w:r>
        <w:rPr>
          <w:sz w:val="24"/>
          <w:szCs w:val="24"/>
        </w:rPr>
        <w:t xml:space="preserve">. </w:t>
      </w:r>
      <w:r w:rsidR="00E52373">
        <w:rPr>
          <w:sz w:val="24"/>
          <w:szCs w:val="24"/>
        </w:rPr>
        <w:t>Comparison of t</w:t>
      </w:r>
      <w:r w:rsidRPr="00622BAF">
        <w:rPr>
          <w:sz w:val="24"/>
          <w:szCs w:val="24"/>
        </w:rPr>
        <w:t xml:space="preserve">rends in golden king crab mature male </w:t>
      </w:r>
      <w:r w:rsidR="002F7C4B" w:rsidRPr="00622BAF">
        <w:rPr>
          <w:sz w:val="24"/>
          <w:szCs w:val="24"/>
        </w:rPr>
        <w:t xml:space="preserve">biomass </w:t>
      </w:r>
      <w:r w:rsidR="002F7C4B">
        <w:rPr>
          <w:sz w:val="24"/>
          <w:szCs w:val="24"/>
        </w:rPr>
        <w:t>between</w:t>
      </w:r>
      <w:r>
        <w:rPr>
          <w:sz w:val="24"/>
          <w:szCs w:val="24"/>
        </w:rPr>
        <w:t xml:space="preserve"> model</w:t>
      </w:r>
      <w:r w:rsidR="00E52373">
        <w:rPr>
          <w:sz w:val="24"/>
          <w:szCs w:val="24"/>
        </w:rPr>
        <w:t>s</w:t>
      </w:r>
      <w:r>
        <w:rPr>
          <w:sz w:val="24"/>
          <w:szCs w:val="24"/>
        </w:rPr>
        <w:t xml:space="preserve"> </w:t>
      </w:r>
      <w:r w:rsidR="00E52373">
        <w:rPr>
          <w:sz w:val="24"/>
          <w:szCs w:val="24"/>
        </w:rPr>
        <w:t xml:space="preserve">21.1a and </w:t>
      </w:r>
      <w:r>
        <w:rPr>
          <w:sz w:val="24"/>
          <w:szCs w:val="24"/>
        </w:rPr>
        <w:t>21.1d</w:t>
      </w:r>
      <w:r w:rsidRPr="00622BAF">
        <w:rPr>
          <w:sz w:val="24"/>
          <w:szCs w:val="24"/>
        </w:rPr>
        <w:t xml:space="preserve"> </w:t>
      </w:r>
      <w:r w:rsidR="00E52373">
        <w:rPr>
          <w:sz w:val="24"/>
          <w:szCs w:val="24"/>
        </w:rPr>
        <w:t>for</w:t>
      </w:r>
      <w:r>
        <w:rPr>
          <w:sz w:val="24"/>
          <w:szCs w:val="24"/>
        </w:rPr>
        <w:t xml:space="preserve"> </w:t>
      </w:r>
      <w:r w:rsidRPr="00622BAF">
        <w:rPr>
          <w:color w:val="FF0000"/>
          <w:sz w:val="24"/>
          <w:szCs w:val="24"/>
        </w:rPr>
        <w:t>EAG</w:t>
      </w:r>
      <w:r>
        <w:rPr>
          <w:sz w:val="24"/>
          <w:szCs w:val="24"/>
        </w:rPr>
        <w:t>,</w:t>
      </w:r>
      <w:r w:rsidRPr="00622BAF">
        <w:rPr>
          <w:sz w:val="24"/>
          <w:szCs w:val="24"/>
        </w:rPr>
        <w:t xml:space="preserve"> 19</w:t>
      </w:r>
      <w:r>
        <w:rPr>
          <w:sz w:val="24"/>
          <w:szCs w:val="24"/>
        </w:rPr>
        <w:t>6</w:t>
      </w:r>
      <w:r w:rsidRPr="00622BAF">
        <w:rPr>
          <w:sz w:val="24"/>
          <w:szCs w:val="24"/>
        </w:rPr>
        <w:t>1–20</w:t>
      </w:r>
      <w:r>
        <w:rPr>
          <w:sz w:val="24"/>
          <w:szCs w:val="24"/>
        </w:rPr>
        <w:t>21</w:t>
      </w:r>
      <w:r w:rsidRPr="00622BAF">
        <w:rPr>
          <w:sz w:val="24"/>
          <w:szCs w:val="24"/>
        </w:rPr>
        <w:t xml:space="preserve">. </w:t>
      </w:r>
      <w:r>
        <w:rPr>
          <w:sz w:val="24"/>
          <w:szCs w:val="24"/>
        </w:rPr>
        <w:t>Year 2021 refers to 2020/21 fishing season.</w:t>
      </w:r>
      <w:r w:rsidRPr="00622BAF">
        <w:rPr>
          <w:sz w:val="24"/>
          <w:szCs w:val="24"/>
        </w:rPr>
        <w:t xml:space="preserve"> </w:t>
      </w:r>
    </w:p>
    <w:p w14:paraId="499FB74F" w14:textId="77777777" w:rsidR="005F71CD" w:rsidRDefault="005F71CD" w:rsidP="000F692C">
      <w:pPr>
        <w:autoSpaceDE w:val="0"/>
        <w:autoSpaceDN w:val="0"/>
        <w:adjustRightInd w:val="0"/>
        <w:rPr>
          <w:sz w:val="24"/>
          <w:szCs w:val="24"/>
        </w:rPr>
      </w:pPr>
    </w:p>
    <w:p w14:paraId="44A235F6" w14:textId="77777777" w:rsidR="00E41092" w:rsidRDefault="00E41092" w:rsidP="000F692C">
      <w:pPr>
        <w:autoSpaceDE w:val="0"/>
        <w:autoSpaceDN w:val="0"/>
        <w:adjustRightInd w:val="0"/>
        <w:rPr>
          <w:sz w:val="24"/>
          <w:szCs w:val="24"/>
        </w:rPr>
      </w:pPr>
    </w:p>
    <w:p w14:paraId="20E1CDC1" w14:textId="711BDEDF" w:rsidR="00D03B10" w:rsidRDefault="00D03B10" w:rsidP="000F692C">
      <w:pPr>
        <w:autoSpaceDE w:val="0"/>
        <w:autoSpaceDN w:val="0"/>
        <w:adjustRightInd w:val="0"/>
        <w:rPr>
          <w:sz w:val="24"/>
          <w:szCs w:val="24"/>
        </w:rPr>
        <w:sectPr w:rsidR="00D03B10" w:rsidSect="001F16FA">
          <w:pgSz w:w="12240" w:h="15840"/>
          <w:pgMar w:top="1440" w:right="1440" w:bottom="1440" w:left="1440" w:header="720" w:footer="720" w:gutter="0"/>
          <w:cols w:space="720"/>
          <w:docGrid w:linePitch="360"/>
        </w:sectPr>
      </w:pPr>
    </w:p>
    <w:p w14:paraId="3E0FAAD4" w14:textId="7FAF1889" w:rsidR="005C7ABF" w:rsidRDefault="005C7ABF" w:rsidP="000F692C">
      <w:pPr>
        <w:rPr>
          <w:b/>
          <w:sz w:val="24"/>
          <w:szCs w:val="24"/>
        </w:rPr>
      </w:pPr>
      <w:r>
        <w:rPr>
          <w:b/>
          <w:sz w:val="24"/>
          <w:szCs w:val="24"/>
        </w:rPr>
        <w:lastRenderedPageBreak/>
        <w:t>Appendix D: Male Maturity</w:t>
      </w:r>
    </w:p>
    <w:p w14:paraId="01DA502B" w14:textId="77777777" w:rsidR="00C84AA2" w:rsidRDefault="00C84AA2" w:rsidP="00C84AA2">
      <w:pPr>
        <w:rPr>
          <w:sz w:val="24"/>
          <w:szCs w:val="24"/>
        </w:rPr>
      </w:pPr>
    </w:p>
    <w:p w14:paraId="2F42295F" w14:textId="1DECD16A" w:rsidR="00C84AA2" w:rsidRDefault="00C84AA2" w:rsidP="00C84AA2">
      <w:pPr>
        <w:autoSpaceDE w:val="0"/>
        <w:autoSpaceDN w:val="0"/>
        <w:adjustRightInd w:val="0"/>
        <w:rPr>
          <w:sz w:val="24"/>
          <w:szCs w:val="24"/>
        </w:rPr>
      </w:pPr>
      <w:r w:rsidRPr="001D1B75">
        <w:rPr>
          <w:i/>
          <w:iCs/>
          <w:sz w:val="24"/>
          <w:szCs w:val="24"/>
        </w:rPr>
        <w:t>Introduction</w:t>
      </w:r>
    </w:p>
    <w:p w14:paraId="1839F600" w14:textId="77777777" w:rsidR="00C84AA2" w:rsidRDefault="00C84AA2" w:rsidP="00C84AA2">
      <w:pPr>
        <w:autoSpaceDE w:val="0"/>
        <w:autoSpaceDN w:val="0"/>
        <w:adjustRightInd w:val="0"/>
        <w:rPr>
          <w:sz w:val="24"/>
          <w:szCs w:val="24"/>
        </w:rPr>
      </w:pPr>
    </w:p>
    <w:p w14:paraId="029F0D9F" w14:textId="0138A55C" w:rsidR="00C84AA2" w:rsidRPr="0074416F" w:rsidRDefault="00C84AA2" w:rsidP="00C84AA2">
      <w:pPr>
        <w:autoSpaceDE w:val="0"/>
        <w:autoSpaceDN w:val="0"/>
        <w:adjustRightInd w:val="0"/>
        <w:rPr>
          <w:sz w:val="24"/>
          <w:szCs w:val="24"/>
        </w:rPr>
      </w:pPr>
      <w:r>
        <w:rPr>
          <w:sz w:val="24"/>
          <w:szCs w:val="24"/>
        </w:rPr>
        <w:t>Sexual maturity is associated with alterations in both external morphology and internal physiology, on which bases different types of maturity can be defined: physiological, morphometric, and functional maturity. Although functional maturity is the true way of determining maturity, it requires elaborate lab or field experiments. Hence</w:t>
      </w:r>
      <w:r w:rsidR="00AE7D43">
        <w:rPr>
          <w:sz w:val="24"/>
          <w:szCs w:val="24"/>
        </w:rPr>
        <w:t>,</w:t>
      </w:r>
      <w:r>
        <w:rPr>
          <w:sz w:val="24"/>
          <w:szCs w:val="24"/>
        </w:rPr>
        <w:t xml:space="preserve"> crab researchers often adapt an indirect detection technique via morphometric measurement for maturity determination.  </w:t>
      </w:r>
      <w:r w:rsidRPr="0074416F">
        <w:rPr>
          <w:sz w:val="24"/>
          <w:szCs w:val="24"/>
        </w:rPr>
        <w:t xml:space="preserve">Chelae allometry has been used to determine </w:t>
      </w:r>
      <w:r>
        <w:rPr>
          <w:sz w:val="24"/>
          <w:szCs w:val="24"/>
        </w:rPr>
        <w:t xml:space="preserve">morphometric </w:t>
      </w:r>
      <w:r w:rsidRPr="0074416F">
        <w:rPr>
          <w:sz w:val="24"/>
          <w:szCs w:val="24"/>
        </w:rPr>
        <w:t>male size-at-maturity among several king crab (</w:t>
      </w:r>
      <w:r w:rsidRPr="0074416F">
        <w:rPr>
          <w:i/>
          <w:sz w:val="24"/>
          <w:szCs w:val="24"/>
        </w:rPr>
        <w:t>Lithodidae</w:t>
      </w:r>
      <w:r w:rsidRPr="0074416F">
        <w:rPr>
          <w:sz w:val="24"/>
          <w:szCs w:val="24"/>
        </w:rPr>
        <w:t xml:space="preserve">) stocks.  </w:t>
      </w:r>
      <w:r w:rsidR="008060CD">
        <w:rPr>
          <w:sz w:val="24"/>
          <w:szCs w:val="24"/>
        </w:rPr>
        <w:t>Male g</w:t>
      </w:r>
      <w:r w:rsidRPr="0074416F">
        <w:rPr>
          <w:sz w:val="24"/>
          <w:szCs w:val="24"/>
        </w:rPr>
        <w:t>olden king crab provides a better discrimination of chelae height against size at onset of maturity than other king cra</w:t>
      </w:r>
      <w:r>
        <w:rPr>
          <w:sz w:val="24"/>
          <w:szCs w:val="24"/>
        </w:rPr>
        <w:t>b stocks (Somerton and Otto 1986</w:t>
      </w:r>
      <w:r w:rsidRPr="0074416F">
        <w:rPr>
          <w:sz w:val="24"/>
          <w:szCs w:val="24"/>
        </w:rPr>
        <w:t xml:space="preserve">). Table </w:t>
      </w:r>
      <w:r>
        <w:rPr>
          <w:sz w:val="24"/>
          <w:szCs w:val="24"/>
        </w:rPr>
        <w:t>D.1</w:t>
      </w:r>
      <w:r w:rsidRPr="0074416F">
        <w:rPr>
          <w:sz w:val="24"/>
          <w:szCs w:val="24"/>
        </w:rPr>
        <w:t xml:space="preserve"> lists the literature reported estimates of size-at-maturity of male</w:t>
      </w:r>
      <w:r>
        <w:rPr>
          <w:sz w:val="24"/>
          <w:szCs w:val="24"/>
        </w:rPr>
        <w:t xml:space="preserve"> golden </w:t>
      </w:r>
      <w:r w:rsidRPr="0074416F">
        <w:rPr>
          <w:sz w:val="24"/>
          <w:szCs w:val="24"/>
        </w:rPr>
        <w:t>king crab (</w:t>
      </w:r>
      <w:r w:rsidRPr="0074416F">
        <w:rPr>
          <w:i/>
          <w:sz w:val="24"/>
          <w:szCs w:val="24"/>
        </w:rPr>
        <w:t>Lithodes aequispins</w:t>
      </w:r>
      <w:r>
        <w:rPr>
          <w:sz w:val="24"/>
          <w:szCs w:val="24"/>
        </w:rPr>
        <w:t xml:space="preserve">) </w:t>
      </w:r>
      <w:r w:rsidRPr="0074416F">
        <w:rPr>
          <w:sz w:val="24"/>
          <w:szCs w:val="24"/>
        </w:rPr>
        <w:t xml:space="preserve">stocks in </w:t>
      </w:r>
      <w:r>
        <w:rPr>
          <w:sz w:val="24"/>
          <w:szCs w:val="24"/>
        </w:rPr>
        <w:t xml:space="preserve">Alaska. </w:t>
      </w:r>
      <w:r w:rsidRPr="0074416F">
        <w:rPr>
          <w:sz w:val="24"/>
          <w:szCs w:val="24"/>
        </w:rPr>
        <w:t xml:space="preserve"> Breakpoint analysis has been used to estimate maturity in majority of cases</w:t>
      </w:r>
      <w:r>
        <w:rPr>
          <w:sz w:val="24"/>
          <w:szCs w:val="24"/>
        </w:rPr>
        <w:t>.</w:t>
      </w:r>
      <w:r w:rsidRPr="0074416F">
        <w:rPr>
          <w:sz w:val="24"/>
          <w:szCs w:val="24"/>
        </w:rPr>
        <w:t xml:space="preserve"> </w:t>
      </w:r>
    </w:p>
    <w:p w14:paraId="2ADA3DA7" w14:textId="77777777" w:rsidR="00C84AA2" w:rsidRDefault="00C84AA2" w:rsidP="00C84AA2">
      <w:pPr>
        <w:rPr>
          <w:sz w:val="24"/>
          <w:szCs w:val="24"/>
        </w:rPr>
      </w:pPr>
    </w:p>
    <w:p w14:paraId="117C0A4D" w14:textId="77777777" w:rsidR="00C84AA2" w:rsidRPr="0074416F" w:rsidRDefault="00C84AA2" w:rsidP="00C84AA2">
      <w:pPr>
        <w:autoSpaceDE w:val="0"/>
        <w:autoSpaceDN w:val="0"/>
        <w:adjustRightInd w:val="0"/>
        <w:rPr>
          <w:sz w:val="24"/>
          <w:szCs w:val="24"/>
        </w:rPr>
      </w:pPr>
      <w:r w:rsidRPr="0074416F">
        <w:rPr>
          <w:sz w:val="24"/>
          <w:szCs w:val="24"/>
        </w:rPr>
        <w:t xml:space="preserve">Table </w:t>
      </w:r>
      <w:r>
        <w:rPr>
          <w:sz w:val="24"/>
          <w:szCs w:val="24"/>
        </w:rPr>
        <w:t>D.1</w:t>
      </w:r>
      <w:r w:rsidRPr="0074416F">
        <w:rPr>
          <w:sz w:val="24"/>
          <w:szCs w:val="24"/>
        </w:rPr>
        <w:t>. Review of estimates of male size-at-maturity of golden (</w:t>
      </w:r>
      <w:r w:rsidRPr="0074416F">
        <w:rPr>
          <w:i/>
          <w:sz w:val="24"/>
          <w:szCs w:val="24"/>
        </w:rPr>
        <w:t>Lithodes aequispins</w:t>
      </w:r>
      <w:r>
        <w:rPr>
          <w:sz w:val="24"/>
          <w:szCs w:val="24"/>
        </w:rPr>
        <w:t xml:space="preserve">) </w:t>
      </w:r>
      <w:r w:rsidRPr="0074416F">
        <w:rPr>
          <w:sz w:val="24"/>
          <w:szCs w:val="24"/>
        </w:rPr>
        <w:t xml:space="preserve">king crabs by </w:t>
      </w:r>
      <w:r>
        <w:rPr>
          <w:sz w:val="24"/>
          <w:szCs w:val="24"/>
        </w:rPr>
        <w:t>regions in Alaska</w:t>
      </w:r>
      <w:r w:rsidRPr="0074416F">
        <w:rPr>
          <w:sz w:val="24"/>
          <w:szCs w:val="24"/>
        </w:rPr>
        <w:t>. Numbers in parentheses are standard</w:t>
      </w:r>
      <w:r>
        <w:rPr>
          <w:sz w:val="24"/>
          <w:szCs w:val="24"/>
        </w:rPr>
        <w:t xml:space="preserve"> errors (SE)</w:t>
      </w:r>
      <w:r w:rsidRPr="0074416F">
        <w:rPr>
          <w:sz w:val="24"/>
          <w:szCs w:val="24"/>
        </w:rPr>
        <w:t>.</w:t>
      </w:r>
    </w:p>
    <w:p w14:paraId="5EA3D78B" w14:textId="77777777" w:rsidR="00C84AA2" w:rsidRPr="00A35D0E" w:rsidRDefault="00C84AA2" w:rsidP="00C84AA2">
      <w:pPr>
        <w:autoSpaceDE w:val="0"/>
        <w:autoSpaceDN w:val="0"/>
        <w:adjustRightInd w:val="0"/>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8"/>
        <w:gridCol w:w="840"/>
        <w:gridCol w:w="1258"/>
        <w:gridCol w:w="2136"/>
        <w:gridCol w:w="1980"/>
        <w:gridCol w:w="1800"/>
      </w:tblGrid>
      <w:tr w:rsidR="00C84AA2" w:rsidRPr="00A35D0E" w14:paraId="49135CE8" w14:textId="77777777" w:rsidTr="00F669CD">
        <w:tc>
          <w:tcPr>
            <w:tcW w:w="1278" w:type="dxa"/>
            <w:tcBorders>
              <w:top w:val="single" w:sz="4" w:space="0" w:color="auto"/>
              <w:bottom w:val="single" w:sz="4" w:space="0" w:color="auto"/>
            </w:tcBorders>
          </w:tcPr>
          <w:p w14:paraId="4E90CE18" w14:textId="77777777" w:rsidR="00C84AA2" w:rsidRPr="00A35D0E" w:rsidRDefault="00C84AA2" w:rsidP="00F669CD">
            <w:pPr>
              <w:autoSpaceDE w:val="0"/>
              <w:autoSpaceDN w:val="0"/>
              <w:adjustRightInd w:val="0"/>
              <w:rPr>
                <w:b/>
              </w:rPr>
            </w:pPr>
            <w:r w:rsidRPr="00A35D0E">
              <w:rPr>
                <w:b/>
              </w:rPr>
              <w:t>Species</w:t>
            </w:r>
          </w:p>
        </w:tc>
        <w:tc>
          <w:tcPr>
            <w:tcW w:w="840" w:type="dxa"/>
            <w:tcBorders>
              <w:top w:val="single" w:sz="4" w:space="0" w:color="auto"/>
              <w:bottom w:val="single" w:sz="4" w:space="0" w:color="auto"/>
            </w:tcBorders>
          </w:tcPr>
          <w:p w14:paraId="243F41BE" w14:textId="77777777" w:rsidR="00C84AA2" w:rsidRPr="00A35D0E" w:rsidRDefault="00C84AA2" w:rsidP="00F669CD">
            <w:pPr>
              <w:autoSpaceDE w:val="0"/>
              <w:autoSpaceDN w:val="0"/>
              <w:adjustRightInd w:val="0"/>
              <w:rPr>
                <w:b/>
              </w:rPr>
            </w:pPr>
            <w:r w:rsidRPr="00A35D0E">
              <w:rPr>
                <w:b/>
              </w:rPr>
              <w:t>Sex</w:t>
            </w:r>
          </w:p>
        </w:tc>
        <w:tc>
          <w:tcPr>
            <w:tcW w:w="1258" w:type="dxa"/>
            <w:tcBorders>
              <w:top w:val="single" w:sz="4" w:space="0" w:color="auto"/>
              <w:bottom w:val="single" w:sz="4" w:space="0" w:color="auto"/>
            </w:tcBorders>
          </w:tcPr>
          <w:p w14:paraId="29C9D364" w14:textId="77777777" w:rsidR="00C84AA2" w:rsidRPr="00A35D0E" w:rsidRDefault="00C84AA2" w:rsidP="00F669CD">
            <w:pPr>
              <w:autoSpaceDE w:val="0"/>
              <w:autoSpaceDN w:val="0"/>
              <w:adjustRightInd w:val="0"/>
              <w:rPr>
                <w:b/>
              </w:rPr>
            </w:pPr>
            <w:r w:rsidRPr="00A35D0E">
              <w:rPr>
                <w:b/>
              </w:rPr>
              <w:t>Size-at-Maturity (mm CL)</w:t>
            </w:r>
          </w:p>
        </w:tc>
        <w:tc>
          <w:tcPr>
            <w:tcW w:w="2136" w:type="dxa"/>
            <w:tcBorders>
              <w:top w:val="single" w:sz="4" w:space="0" w:color="auto"/>
              <w:bottom w:val="single" w:sz="4" w:space="0" w:color="auto"/>
            </w:tcBorders>
          </w:tcPr>
          <w:p w14:paraId="3EBF741A" w14:textId="77777777" w:rsidR="00C84AA2" w:rsidRPr="00A35D0E" w:rsidRDefault="00C84AA2" w:rsidP="00F669CD">
            <w:pPr>
              <w:autoSpaceDE w:val="0"/>
              <w:autoSpaceDN w:val="0"/>
              <w:adjustRightInd w:val="0"/>
              <w:rPr>
                <w:b/>
              </w:rPr>
            </w:pPr>
            <w:r w:rsidRPr="00A35D0E">
              <w:rPr>
                <w:b/>
              </w:rPr>
              <w:t>Method</w:t>
            </w:r>
          </w:p>
        </w:tc>
        <w:tc>
          <w:tcPr>
            <w:tcW w:w="1980" w:type="dxa"/>
            <w:tcBorders>
              <w:top w:val="single" w:sz="4" w:space="0" w:color="auto"/>
              <w:bottom w:val="single" w:sz="4" w:space="0" w:color="auto"/>
            </w:tcBorders>
          </w:tcPr>
          <w:p w14:paraId="51D5DBF1" w14:textId="77777777" w:rsidR="00C84AA2" w:rsidRPr="00A35D0E" w:rsidRDefault="00C84AA2" w:rsidP="00F669CD">
            <w:pPr>
              <w:autoSpaceDE w:val="0"/>
              <w:autoSpaceDN w:val="0"/>
              <w:adjustRightInd w:val="0"/>
              <w:rPr>
                <w:b/>
              </w:rPr>
            </w:pPr>
            <w:r w:rsidRPr="00A35D0E">
              <w:rPr>
                <w:b/>
              </w:rPr>
              <w:t>Area</w:t>
            </w:r>
          </w:p>
        </w:tc>
        <w:tc>
          <w:tcPr>
            <w:tcW w:w="1800" w:type="dxa"/>
            <w:tcBorders>
              <w:top w:val="single" w:sz="4" w:space="0" w:color="auto"/>
              <w:bottom w:val="single" w:sz="4" w:space="0" w:color="auto"/>
            </w:tcBorders>
          </w:tcPr>
          <w:p w14:paraId="146385DE" w14:textId="77777777" w:rsidR="00C84AA2" w:rsidRPr="00A35D0E" w:rsidRDefault="00C84AA2" w:rsidP="00F669CD">
            <w:pPr>
              <w:autoSpaceDE w:val="0"/>
              <w:autoSpaceDN w:val="0"/>
              <w:adjustRightInd w:val="0"/>
              <w:rPr>
                <w:b/>
              </w:rPr>
            </w:pPr>
            <w:r w:rsidRPr="00A35D0E">
              <w:rPr>
                <w:b/>
              </w:rPr>
              <w:t>Sources</w:t>
            </w:r>
          </w:p>
        </w:tc>
      </w:tr>
      <w:tr w:rsidR="00C84AA2" w:rsidRPr="00A35D0E" w14:paraId="65F99CE0" w14:textId="77777777" w:rsidTr="00F669CD">
        <w:tc>
          <w:tcPr>
            <w:tcW w:w="1278" w:type="dxa"/>
            <w:tcBorders>
              <w:top w:val="single" w:sz="4" w:space="0" w:color="auto"/>
            </w:tcBorders>
          </w:tcPr>
          <w:p w14:paraId="06E00029" w14:textId="77777777" w:rsidR="00C84AA2" w:rsidRPr="00A35D0E" w:rsidRDefault="00C84AA2" w:rsidP="00F669CD">
            <w:pPr>
              <w:autoSpaceDE w:val="0"/>
              <w:autoSpaceDN w:val="0"/>
              <w:adjustRightInd w:val="0"/>
            </w:pPr>
            <w:r w:rsidRPr="00A35D0E">
              <w:rPr>
                <w:i/>
              </w:rPr>
              <w:t>Lithodes aequispins</w:t>
            </w:r>
          </w:p>
        </w:tc>
        <w:tc>
          <w:tcPr>
            <w:tcW w:w="840" w:type="dxa"/>
            <w:tcBorders>
              <w:top w:val="single" w:sz="4" w:space="0" w:color="auto"/>
            </w:tcBorders>
          </w:tcPr>
          <w:p w14:paraId="5A72CA22" w14:textId="77777777" w:rsidR="00C84AA2" w:rsidRPr="00A35D0E" w:rsidRDefault="00C84AA2" w:rsidP="00F669CD">
            <w:pPr>
              <w:autoSpaceDE w:val="0"/>
              <w:autoSpaceDN w:val="0"/>
              <w:adjustRightInd w:val="0"/>
            </w:pPr>
            <w:r w:rsidRPr="00A35D0E">
              <w:t>Male</w:t>
            </w:r>
          </w:p>
        </w:tc>
        <w:tc>
          <w:tcPr>
            <w:tcW w:w="1258" w:type="dxa"/>
            <w:tcBorders>
              <w:top w:val="single" w:sz="4" w:space="0" w:color="auto"/>
            </w:tcBorders>
          </w:tcPr>
          <w:p w14:paraId="00C15EC2" w14:textId="77777777" w:rsidR="00C84AA2" w:rsidRPr="00A35D0E" w:rsidRDefault="00C84AA2" w:rsidP="00F669CD">
            <w:pPr>
              <w:autoSpaceDE w:val="0"/>
              <w:autoSpaceDN w:val="0"/>
              <w:adjustRightInd w:val="0"/>
              <w:rPr>
                <w:b/>
              </w:rPr>
            </w:pPr>
            <w:r>
              <w:t xml:space="preserve">114 </w:t>
            </w:r>
            <w:r w:rsidRPr="00A35D0E">
              <w:t>(11.4)</w:t>
            </w:r>
          </w:p>
        </w:tc>
        <w:tc>
          <w:tcPr>
            <w:tcW w:w="2136" w:type="dxa"/>
            <w:tcBorders>
              <w:top w:val="single" w:sz="4" w:space="0" w:color="auto"/>
            </w:tcBorders>
          </w:tcPr>
          <w:p w14:paraId="155CFB3E" w14:textId="77777777" w:rsidR="00C84AA2" w:rsidRPr="00A35D0E" w:rsidRDefault="00C84AA2" w:rsidP="00F669CD">
            <w:pPr>
              <w:autoSpaceDE w:val="0"/>
              <w:autoSpaceDN w:val="0"/>
              <w:adjustRightInd w:val="0"/>
              <w:rPr>
                <w:b/>
              </w:rPr>
            </w:pPr>
            <w:r w:rsidRPr="00A35D0E">
              <w:t>Breakpoint analysis on log(chela height) vs. log(carapace length)</w:t>
            </w:r>
          </w:p>
        </w:tc>
        <w:tc>
          <w:tcPr>
            <w:tcW w:w="1980" w:type="dxa"/>
            <w:tcBorders>
              <w:top w:val="single" w:sz="4" w:space="0" w:color="auto"/>
            </w:tcBorders>
          </w:tcPr>
          <w:p w14:paraId="2B1F26EF" w14:textId="77777777" w:rsidR="00C84AA2" w:rsidRPr="00A35D0E" w:rsidRDefault="00C84AA2" w:rsidP="00F669CD">
            <w:pPr>
              <w:autoSpaceDE w:val="0"/>
              <w:autoSpaceDN w:val="0"/>
              <w:adjustRightInd w:val="0"/>
              <w:rPr>
                <w:b/>
              </w:rPr>
            </w:pPr>
            <w:r w:rsidRPr="00A35D0E">
              <w:t>British Columbia, Canada</w:t>
            </w:r>
          </w:p>
        </w:tc>
        <w:tc>
          <w:tcPr>
            <w:tcW w:w="1800" w:type="dxa"/>
            <w:tcBorders>
              <w:top w:val="single" w:sz="4" w:space="0" w:color="auto"/>
            </w:tcBorders>
          </w:tcPr>
          <w:p w14:paraId="652560A6" w14:textId="676D927D" w:rsidR="00C84AA2" w:rsidRPr="00A35D0E" w:rsidRDefault="00C84AA2" w:rsidP="00F669CD">
            <w:pPr>
              <w:autoSpaceDE w:val="0"/>
              <w:autoSpaceDN w:val="0"/>
              <w:adjustRightInd w:val="0"/>
            </w:pPr>
            <w:r w:rsidRPr="00A35D0E">
              <w:t xml:space="preserve">Jewett </w:t>
            </w:r>
            <w:r w:rsidRPr="00A35D0E">
              <w:rPr>
                <w:i/>
              </w:rPr>
              <w:t>et al</w:t>
            </w:r>
            <w:r w:rsidRPr="00A35D0E">
              <w:t>. 1985</w:t>
            </w:r>
          </w:p>
        </w:tc>
      </w:tr>
      <w:tr w:rsidR="00C84AA2" w:rsidRPr="00A35D0E" w14:paraId="43CD5D4D" w14:textId="77777777" w:rsidTr="00F669CD">
        <w:tc>
          <w:tcPr>
            <w:tcW w:w="1278" w:type="dxa"/>
          </w:tcPr>
          <w:p w14:paraId="34043A5B" w14:textId="77777777" w:rsidR="00C84AA2" w:rsidRPr="00A35D0E" w:rsidRDefault="00C84AA2" w:rsidP="00F669CD">
            <w:pPr>
              <w:autoSpaceDE w:val="0"/>
              <w:autoSpaceDN w:val="0"/>
              <w:adjustRightInd w:val="0"/>
            </w:pPr>
          </w:p>
        </w:tc>
        <w:tc>
          <w:tcPr>
            <w:tcW w:w="840" w:type="dxa"/>
          </w:tcPr>
          <w:p w14:paraId="213F8E00" w14:textId="77777777" w:rsidR="00C84AA2" w:rsidRPr="00A35D0E" w:rsidRDefault="00C84AA2" w:rsidP="00F669CD">
            <w:pPr>
              <w:autoSpaceDE w:val="0"/>
              <w:autoSpaceDN w:val="0"/>
              <w:adjustRightInd w:val="0"/>
            </w:pPr>
          </w:p>
        </w:tc>
        <w:tc>
          <w:tcPr>
            <w:tcW w:w="1258" w:type="dxa"/>
          </w:tcPr>
          <w:p w14:paraId="1E3760C8" w14:textId="77777777" w:rsidR="00C84AA2" w:rsidRPr="00A35D0E" w:rsidRDefault="00C84AA2" w:rsidP="00F669CD">
            <w:pPr>
              <w:autoSpaceDE w:val="0"/>
              <w:autoSpaceDN w:val="0"/>
              <w:adjustRightInd w:val="0"/>
            </w:pPr>
            <w:r w:rsidRPr="00A35D0E">
              <w:t>92 (2.4)</w:t>
            </w:r>
          </w:p>
          <w:p w14:paraId="4D8896C5" w14:textId="77777777" w:rsidR="00C84AA2" w:rsidRPr="00A35D0E" w:rsidRDefault="00C84AA2" w:rsidP="00F669CD">
            <w:pPr>
              <w:autoSpaceDE w:val="0"/>
              <w:autoSpaceDN w:val="0"/>
              <w:adjustRightInd w:val="0"/>
            </w:pPr>
            <w:r w:rsidRPr="00A35D0E">
              <w:t>107 (4.6)</w:t>
            </w:r>
          </w:p>
          <w:p w14:paraId="0C0CF3AA" w14:textId="77777777" w:rsidR="00C84AA2" w:rsidRPr="00A35D0E" w:rsidRDefault="00C84AA2" w:rsidP="00F669CD">
            <w:pPr>
              <w:autoSpaceDE w:val="0"/>
              <w:autoSpaceDN w:val="0"/>
              <w:adjustRightInd w:val="0"/>
            </w:pPr>
            <w:r w:rsidRPr="00A35D0E">
              <w:t xml:space="preserve">130 (4.0) </w:t>
            </w:r>
          </w:p>
          <w:p w14:paraId="67EC6A0B" w14:textId="77777777" w:rsidR="00C84AA2" w:rsidRPr="00A35D0E" w:rsidRDefault="00C84AA2" w:rsidP="00F669CD">
            <w:pPr>
              <w:autoSpaceDE w:val="0"/>
              <w:autoSpaceDN w:val="0"/>
              <w:adjustRightInd w:val="0"/>
              <w:rPr>
                <w:b/>
              </w:rPr>
            </w:pPr>
          </w:p>
        </w:tc>
        <w:tc>
          <w:tcPr>
            <w:tcW w:w="2136" w:type="dxa"/>
          </w:tcPr>
          <w:p w14:paraId="73AD050E" w14:textId="77777777" w:rsidR="00C84AA2" w:rsidRPr="00A35D0E" w:rsidRDefault="00C84AA2" w:rsidP="00F669CD">
            <w:pPr>
              <w:autoSpaceDE w:val="0"/>
              <w:autoSpaceDN w:val="0"/>
              <w:adjustRightInd w:val="0"/>
              <w:rPr>
                <w:b/>
              </w:rPr>
            </w:pPr>
            <w:r w:rsidRPr="00A35D0E">
              <w:t>Breakpoint analysis on log(chela height) vs. log(carapace length)</w:t>
            </w:r>
          </w:p>
        </w:tc>
        <w:tc>
          <w:tcPr>
            <w:tcW w:w="1980" w:type="dxa"/>
          </w:tcPr>
          <w:p w14:paraId="4FA7DADA" w14:textId="77777777" w:rsidR="00C84AA2" w:rsidRPr="00A35D0E" w:rsidRDefault="00C84AA2" w:rsidP="00F669CD">
            <w:pPr>
              <w:autoSpaceDE w:val="0"/>
              <w:autoSpaceDN w:val="0"/>
              <w:adjustRightInd w:val="0"/>
            </w:pPr>
            <w:r w:rsidRPr="00A35D0E">
              <w:t>St. Matthew Is. District</w:t>
            </w:r>
          </w:p>
          <w:p w14:paraId="7583C545" w14:textId="77777777" w:rsidR="00C84AA2" w:rsidRPr="00A35D0E" w:rsidRDefault="00C84AA2" w:rsidP="00F669CD">
            <w:pPr>
              <w:autoSpaceDE w:val="0"/>
              <w:autoSpaceDN w:val="0"/>
              <w:adjustRightInd w:val="0"/>
            </w:pPr>
            <w:r w:rsidRPr="00A35D0E">
              <w:t>Pribilof Is District</w:t>
            </w:r>
          </w:p>
          <w:p w14:paraId="5B33CD5E" w14:textId="77777777" w:rsidR="00C84AA2" w:rsidRPr="00A35D0E" w:rsidRDefault="00C84AA2" w:rsidP="00F669CD">
            <w:pPr>
              <w:autoSpaceDE w:val="0"/>
              <w:autoSpaceDN w:val="0"/>
              <w:adjustRightInd w:val="0"/>
            </w:pPr>
            <w:r w:rsidRPr="00A35D0E">
              <w:t>Eastern Aleutian Is</w:t>
            </w:r>
          </w:p>
        </w:tc>
        <w:tc>
          <w:tcPr>
            <w:tcW w:w="1800" w:type="dxa"/>
          </w:tcPr>
          <w:p w14:paraId="6D5A7F2A" w14:textId="7199ADC8" w:rsidR="00C84AA2" w:rsidRPr="00A35D0E" w:rsidRDefault="00C84AA2" w:rsidP="00F669CD">
            <w:pPr>
              <w:autoSpaceDE w:val="0"/>
              <w:autoSpaceDN w:val="0"/>
              <w:adjustRightInd w:val="0"/>
            </w:pPr>
            <w:r w:rsidRPr="00A35D0E">
              <w:t>Somerton and Otto 1986</w:t>
            </w:r>
          </w:p>
        </w:tc>
      </w:tr>
      <w:tr w:rsidR="00C84AA2" w:rsidRPr="00A35D0E" w14:paraId="3DB13705" w14:textId="77777777" w:rsidTr="00F669CD">
        <w:tc>
          <w:tcPr>
            <w:tcW w:w="1278" w:type="dxa"/>
          </w:tcPr>
          <w:p w14:paraId="3881344E" w14:textId="77777777" w:rsidR="00C84AA2" w:rsidRPr="00A35D0E" w:rsidRDefault="00C84AA2" w:rsidP="00F669CD">
            <w:pPr>
              <w:autoSpaceDE w:val="0"/>
              <w:autoSpaceDN w:val="0"/>
              <w:adjustRightInd w:val="0"/>
            </w:pPr>
          </w:p>
        </w:tc>
        <w:tc>
          <w:tcPr>
            <w:tcW w:w="840" w:type="dxa"/>
          </w:tcPr>
          <w:p w14:paraId="4FC06C4D" w14:textId="77777777" w:rsidR="00C84AA2" w:rsidRPr="00A35D0E" w:rsidRDefault="00C84AA2" w:rsidP="00F669CD">
            <w:pPr>
              <w:autoSpaceDE w:val="0"/>
              <w:autoSpaceDN w:val="0"/>
              <w:adjustRightInd w:val="0"/>
            </w:pPr>
          </w:p>
        </w:tc>
        <w:tc>
          <w:tcPr>
            <w:tcW w:w="1258" w:type="dxa"/>
          </w:tcPr>
          <w:p w14:paraId="2407A941" w14:textId="77777777" w:rsidR="00C84AA2" w:rsidRPr="00A35D0E" w:rsidRDefault="00C84AA2" w:rsidP="00F669CD">
            <w:pPr>
              <w:autoSpaceDE w:val="0"/>
              <w:autoSpaceDN w:val="0"/>
              <w:adjustRightInd w:val="0"/>
            </w:pPr>
            <w:r w:rsidRPr="00A35D0E">
              <w:t>117.9 to 158.0</w:t>
            </w:r>
          </w:p>
          <w:p w14:paraId="54F4EFF0" w14:textId="77777777" w:rsidR="00C84AA2" w:rsidRPr="00A35D0E" w:rsidRDefault="00C84AA2" w:rsidP="00F669CD">
            <w:pPr>
              <w:autoSpaceDE w:val="0"/>
              <w:autoSpaceDN w:val="0"/>
              <w:adjustRightInd w:val="0"/>
            </w:pPr>
          </w:p>
          <w:p w14:paraId="53A5B569" w14:textId="77777777" w:rsidR="00C84AA2" w:rsidRPr="00A35D0E" w:rsidRDefault="00C84AA2" w:rsidP="00F669CD">
            <w:pPr>
              <w:autoSpaceDE w:val="0"/>
              <w:autoSpaceDN w:val="0"/>
              <w:adjustRightInd w:val="0"/>
              <w:rPr>
                <w:b/>
              </w:rPr>
            </w:pPr>
          </w:p>
        </w:tc>
        <w:tc>
          <w:tcPr>
            <w:tcW w:w="2136" w:type="dxa"/>
          </w:tcPr>
          <w:p w14:paraId="172D5437" w14:textId="77777777" w:rsidR="00C84AA2" w:rsidRPr="00A35D0E" w:rsidRDefault="00C84AA2" w:rsidP="00F669CD">
            <w:pPr>
              <w:autoSpaceDE w:val="0"/>
              <w:autoSpaceDN w:val="0"/>
              <w:adjustRightInd w:val="0"/>
              <w:rPr>
                <w:b/>
              </w:rPr>
            </w:pPr>
            <w:r w:rsidRPr="00A35D0E">
              <w:t>Breakpoint analysis on log(chela height) vs. log(carapace length)</w:t>
            </w:r>
          </w:p>
        </w:tc>
        <w:tc>
          <w:tcPr>
            <w:tcW w:w="1980" w:type="dxa"/>
          </w:tcPr>
          <w:p w14:paraId="41047801" w14:textId="77777777" w:rsidR="00C84AA2" w:rsidRPr="00A35D0E" w:rsidRDefault="00C84AA2" w:rsidP="00F669CD">
            <w:pPr>
              <w:autoSpaceDE w:val="0"/>
              <w:autoSpaceDN w:val="0"/>
              <w:adjustRightInd w:val="0"/>
              <w:rPr>
                <w:b/>
              </w:rPr>
            </w:pPr>
            <w:r w:rsidRPr="00A35D0E">
              <w:t>Various water inlets in southeast Alaska</w:t>
            </w:r>
          </w:p>
        </w:tc>
        <w:tc>
          <w:tcPr>
            <w:tcW w:w="1800" w:type="dxa"/>
          </w:tcPr>
          <w:p w14:paraId="637C96C7" w14:textId="2FACD2D5" w:rsidR="00C84AA2" w:rsidRPr="00A35D0E" w:rsidRDefault="00C84AA2" w:rsidP="00F669CD">
            <w:pPr>
              <w:autoSpaceDE w:val="0"/>
              <w:autoSpaceDN w:val="0"/>
              <w:adjustRightInd w:val="0"/>
            </w:pPr>
            <w:r w:rsidRPr="00A35D0E">
              <w:t>Olson 2016</w:t>
            </w:r>
          </w:p>
        </w:tc>
      </w:tr>
      <w:tr w:rsidR="00C84AA2" w:rsidRPr="00A35D0E" w14:paraId="74752458" w14:textId="77777777" w:rsidTr="00F669CD">
        <w:tc>
          <w:tcPr>
            <w:tcW w:w="1278" w:type="dxa"/>
          </w:tcPr>
          <w:p w14:paraId="529895C7" w14:textId="77777777" w:rsidR="00C84AA2" w:rsidRPr="00A35D0E" w:rsidRDefault="00C84AA2" w:rsidP="00F669CD">
            <w:pPr>
              <w:autoSpaceDE w:val="0"/>
              <w:autoSpaceDN w:val="0"/>
              <w:adjustRightInd w:val="0"/>
            </w:pPr>
          </w:p>
        </w:tc>
        <w:tc>
          <w:tcPr>
            <w:tcW w:w="840" w:type="dxa"/>
          </w:tcPr>
          <w:p w14:paraId="42B6E0C3" w14:textId="77777777" w:rsidR="00C84AA2" w:rsidRPr="00A35D0E" w:rsidRDefault="00C84AA2" w:rsidP="00F669CD">
            <w:pPr>
              <w:autoSpaceDE w:val="0"/>
              <w:autoSpaceDN w:val="0"/>
              <w:adjustRightInd w:val="0"/>
            </w:pPr>
          </w:p>
        </w:tc>
        <w:tc>
          <w:tcPr>
            <w:tcW w:w="1258" w:type="dxa"/>
          </w:tcPr>
          <w:p w14:paraId="7CD98123" w14:textId="77777777" w:rsidR="00C84AA2" w:rsidRPr="00A35D0E" w:rsidRDefault="00C84AA2" w:rsidP="00F669CD">
            <w:pPr>
              <w:autoSpaceDE w:val="0"/>
              <w:autoSpaceDN w:val="0"/>
              <w:adjustRightInd w:val="0"/>
            </w:pPr>
            <w:r w:rsidRPr="00A35D0E">
              <w:t>108.6 (2.6)</w:t>
            </w:r>
          </w:p>
          <w:p w14:paraId="3F3C15EC" w14:textId="77777777" w:rsidR="00C84AA2" w:rsidRPr="00A35D0E" w:rsidRDefault="00C84AA2" w:rsidP="00F669CD">
            <w:pPr>
              <w:autoSpaceDE w:val="0"/>
              <w:autoSpaceDN w:val="0"/>
              <w:adjustRightInd w:val="0"/>
            </w:pPr>
            <w:r w:rsidRPr="00A35D0E">
              <w:t>120.8 (2.9)</w:t>
            </w:r>
          </w:p>
        </w:tc>
        <w:tc>
          <w:tcPr>
            <w:tcW w:w="2136" w:type="dxa"/>
          </w:tcPr>
          <w:p w14:paraId="7F21E276" w14:textId="77777777" w:rsidR="00C84AA2" w:rsidRPr="00A35D0E" w:rsidRDefault="00C84AA2" w:rsidP="00F669CD">
            <w:pPr>
              <w:autoSpaceDE w:val="0"/>
              <w:autoSpaceDN w:val="0"/>
              <w:adjustRightInd w:val="0"/>
            </w:pPr>
            <w:r w:rsidRPr="00A35D0E">
              <w:t>Breakpoint analysis on log(chela height) vs. log(carapace length)</w:t>
            </w:r>
          </w:p>
        </w:tc>
        <w:tc>
          <w:tcPr>
            <w:tcW w:w="1980" w:type="dxa"/>
          </w:tcPr>
          <w:p w14:paraId="51F9C001" w14:textId="77777777" w:rsidR="00C84AA2" w:rsidRPr="00A35D0E" w:rsidRDefault="00C84AA2" w:rsidP="00F669CD">
            <w:pPr>
              <w:autoSpaceDE w:val="0"/>
              <w:autoSpaceDN w:val="0"/>
              <w:adjustRightInd w:val="0"/>
            </w:pPr>
            <w:r w:rsidRPr="00A35D0E">
              <w:t xml:space="preserve">Bowers Ridge </w:t>
            </w:r>
          </w:p>
          <w:p w14:paraId="7547B902" w14:textId="77777777" w:rsidR="00C84AA2" w:rsidRPr="00A35D0E" w:rsidRDefault="00C84AA2" w:rsidP="00F669CD">
            <w:pPr>
              <w:autoSpaceDE w:val="0"/>
              <w:autoSpaceDN w:val="0"/>
              <w:adjustRightInd w:val="0"/>
            </w:pPr>
            <w:r w:rsidRPr="00A35D0E">
              <w:t xml:space="preserve">Seguam Pass </w:t>
            </w:r>
          </w:p>
        </w:tc>
        <w:tc>
          <w:tcPr>
            <w:tcW w:w="1800" w:type="dxa"/>
          </w:tcPr>
          <w:p w14:paraId="5B9168FA" w14:textId="142114EA" w:rsidR="00C84AA2" w:rsidRPr="00A35D0E" w:rsidRDefault="00C84AA2" w:rsidP="00F669CD">
            <w:pPr>
              <w:autoSpaceDE w:val="0"/>
              <w:autoSpaceDN w:val="0"/>
              <w:adjustRightInd w:val="0"/>
            </w:pPr>
            <w:r w:rsidRPr="00A35D0E">
              <w:t>Otto and Cummiskey 1985</w:t>
            </w:r>
          </w:p>
        </w:tc>
      </w:tr>
      <w:tr w:rsidR="00C84AA2" w:rsidRPr="00A35D0E" w14:paraId="3E014029" w14:textId="77777777" w:rsidTr="00F669CD">
        <w:tc>
          <w:tcPr>
            <w:tcW w:w="1278" w:type="dxa"/>
          </w:tcPr>
          <w:p w14:paraId="4D0048E4" w14:textId="77777777" w:rsidR="00C84AA2" w:rsidRPr="00A35D0E" w:rsidRDefault="00C84AA2" w:rsidP="00F669CD">
            <w:pPr>
              <w:autoSpaceDE w:val="0"/>
              <w:autoSpaceDN w:val="0"/>
              <w:adjustRightInd w:val="0"/>
              <w:rPr>
                <w:b/>
              </w:rPr>
            </w:pPr>
          </w:p>
        </w:tc>
        <w:tc>
          <w:tcPr>
            <w:tcW w:w="840" w:type="dxa"/>
          </w:tcPr>
          <w:p w14:paraId="1EF935A9" w14:textId="77777777" w:rsidR="00C84AA2" w:rsidRPr="00A35D0E" w:rsidRDefault="00C84AA2" w:rsidP="00F669CD">
            <w:pPr>
              <w:autoSpaceDE w:val="0"/>
              <w:autoSpaceDN w:val="0"/>
              <w:adjustRightInd w:val="0"/>
              <w:rPr>
                <w:b/>
              </w:rPr>
            </w:pPr>
          </w:p>
        </w:tc>
        <w:tc>
          <w:tcPr>
            <w:tcW w:w="1258" w:type="dxa"/>
          </w:tcPr>
          <w:p w14:paraId="598C5E46" w14:textId="77777777" w:rsidR="00C84AA2" w:rsidRPr="00A35D0E" w:rsidRDefault="00C84AA2" w:rsidP="00F669CD">
            <w:pPr>
              <w:autoSpaceDE w:val="0"/>
              <w:autoSpaceDN w:val="0"/>
              <w:adjustRightInd w:val="0"/>
            </w:pPr>
            <w:r w:rsidRPr="00A35D0E">
              <w:t xml:space="preserve">110 </w:t>
            </w:r>
          </w:p>
        </w:tc>
        <w:tc>
          <w:tcPr>
            <w:tcW w:w="2136" w:type="dxa"/>
          </w:tcPr>
          <w:p w14:paraId="79098103" w14:textId="77777777" w:rsidR="00C84AA2" w:rsidRPr="00A35D0E" w:rsidRDefault="00C84AA2" w:rsidP="00F669CD">
            <w:pPr>
              <w:autoSpaceDE w:val="0"/>
              <w:autoSpaceDN w:val="0"/>
              <w:adjustRightInd w:val="0"/>
            </w:pPr>
            <w:r w:rsidRPr="00A35D0E">
              <w:t>Minimum size of successful mating (lab observation)</w:t>
            </w:r>
          </w:p>
        </w:tc>
        <w:tc>
          <w:tcPr>
            <w:tcW w:w="1980" w:type="dxa"/>
          </w:tcPr>
          <w:p w14:paraId="7CA74B45" w14:textId="77777777" w:rsidR="00C84AA2" w:rsidRPr="00A35D0E" w:rsidRDefault="00C84AA2" w:rsidP="00F669CD">
            <w:pPr>
              <w:autoSpaceDE w:val="0"/>
              <w:autoSpaceDN w:val="0"/>
              <w:adjustRightInd w:val="0"/>
            </w:pPr>
            <w:r w:rsidRPr="00A35D0E">
              <w:t>Prince William Sound</w:t>
            </w:r>
          </w:p>
        </w:tc>
        <w:tc>
          <w:tcPr>
            <w:tcW w:w="1800" w:type="dxa"/>
          </w:tcPr>
          <w:p w14:paraId="38FF8795" w14:textId="542C1F30" w:rsidR="00C84AA2" w:rsidRPr="00A35D0E" w:rsidRDefault="00C84AA2" w:rsidP="00F669CD">
            <w:pPr>
              <w:autoSpaceDE w:val="0"/>
              <w:autoSpaceDN w:val="0"/>
              <w:adjustRightInd w:val="0"/>
            </w:pPr>
            <w:r w:rsidRPr="00A35D0E">
              <w:t>Paul and Paul 2001</w:t>
            </w:r>
          </w:p>
        </w:tc>
      </w:tr>
      <w:tr w:rsidR="00C84AA2" w:rsidRPr="00A35D0E" w14:paraId="2A7F3A5F" w14:textId="77777777" w:rsidTr="00F669CD">
        <w:tc>
          <w:tcPr>
            <w:tcW w:w="1278" w:type="dxa"/>
            <w:tcBorders>
              <w:bottom w:val="single" w:sz="4" w:space="0" w:color="auto"/>
            </w:tcBorders>
          </w:tcPr>
          <w:p w14:paraId="51074759" w14:textId="77777777" w:rsidR="00C84AA2" w:rsidRPr="00A35D0E" w:rsidRDefault="00C84AA2" w:rsidP="00F669CD">
            <w:pPr>
              <w:tabs>
                <w:tab w:val="left" w:pos="750"/>
              </w:tabs>
              <w:autoSpaceDE w:val="0"/>
              <w:autoSpaceDN w:val="0"/>
              <w:adjustRightInd w:val="0"/>
              <w:rPr>
                <w:b/>
              </w:rPr>
            </w:pPr>
          </w:p>
        </w:tc>
        <w:tc>
          <w:tcPr>
            <w:tcW w:w="840" w:type="dxa"/>
            <w:tcBorders>
              <w:bottom w:val="single" w:sz="4" w:space="0" w:color="auto"/>
            </w:tcBorders>
          </w:tcPr>
          <w:p w14:paraId="1F491519" w14:textId="77777777" w:rsidR="00C84AA2" w:rsidRPr="00A35D0E" w:rsidRDefault="00C84AA2" w:rsidP="00F669CD">
            <w:pPr>
              <w:autoSpaceDE w:val="0"/>
              <w:autoSpaceDN w:val="0"/>
              <w:adjustRightInd w:val="0"/>
              <w:rPr>
                <w:b/>
              </w:rPr>
            </w:pPr>
          </w:p>
        </w:tc>
        <w:tc>
          <w:tcPr>
            <w:tcW w:w="1258" w:type="dxa"/>
            <w:tcBorders>
              <w:bottom w:val="single" w:sz="4" w:space="0" w:color="auto"/>
            </w:tcBorders>
          </w:tcPr>
          <w:p w14:paraId="51BB2BE9" w14:textId="77777777" w:rsidR="00C84AA2" w:rsidRPr="00A35D0E" w:rsidRDefault="00C84AA2" w:rsidP="00F669CD">
            <w:pPr>
              <w:autoSpaceDE w:val="0"/>
              <w:autoSpaceDN w:val="0"/>
              <w:adjustRightInd w:val="0"/>
              <w:rPr>
                <w:b/>
              </w:rPr>
            </w:pPr>
          </w:p>
        </w:tc>
        <w:tc>
          <w:tcPr>
            <w:tcW w:w="2136" w:type="dxa"/>
            <w:tcBorders>
              <w:bottom w:val="single" w:sz="4" w:space="0" w:color="auto"/>
            </w:tcBorders>
          </w:tcPr>
          <w:p w14:paraId="14905C98" w14:textId="77777777" w:rsidR="00C84AA2" w:rsidRPr="00A35D0E" w:rsidRDefault="00C84AA2" w:rsidP="00F669CD">
            <w:pPr>
              <w:autoSpaceDE w:val="0"/>
              <w:autoSpaceDN w:val="0"/>
              <w:adjustRightInd w:val="0"/>
              <w:rPr>
                <w:b/>
              </w:rPr>
            </w:pPr>
          </w:p>
        </w:tc>
        <w:tc>
          <w:tcPr>
            <w:tcW w:w="1980" w:type="dxa"/>
            <w:tcBorders>
              <w:bottom w:val="single" w:sz="4" w:space="0" w:color="auto"/>
            </w:tcBorders>
          </w:tcPr>
          <w:p w14:paraId="013CE99F" w14:textId="77777777" w:rsidR="00C84AA2" w:rsidRPr="00A35D0E" w:rsidRDefault="00C84AA2" w:rsidP="00F669CD">
            <w:pPr>
              <w:autoSpaceDE w:val="0"/>
              <w:autoSpaceDN w:val="0"/>
              <w:adjustRightInd w:val="0"/>
              <w:rPr>
                <w:b/>
              </w:rPr>
            </w:pPr>
          </w:p>
        </w:tc>
        <w:tc>
          <w:tcPr>
            <w:tcW w:w="1800" w:type="dxa"/>
            <w:tcBorders>
              <w:bottom w:val="single" w:sz="4" w:space="0" w:color="auto"/>
            </w:tcBorders>
          </w:tcPr>
          <w:p w14:paraId="18DB274B" w14:textId="77777777" w:rsidR="00C84AA2" w:rsidRPr="00A35D0E" w:rsidRDefault="00C84AA2" w:rsidP="00F669CD">
            <w:pPr>
              <w:autoSpaceDE w:val="0"/>
              <w:autoSpaceDN w:val="0"/>
              <w:adjustRightInd w:val="0"/>
              <w:rPr>
                <w:b/>
              </w:rPr>
            </w:pPr>
          </w:p>
        </w:tc>
      </w:tr>
    </w:tbl>
    <w:p w14:paraId="6DEF107C" w14:textId="77777777" w:rsidR="00C84AA2" w:rsidRDefault="00C84AA2" w:rsidP="00C84AA2">
      <w:pPr>
        <w:rPr>
          <w:sz w:val="24"/>
          <w:szCs w:val="24"/>
        </w:rPr>
      </w:pPr>
    </w:p>
    <w:p w14:paraId="07584F90" w14:textId="77777777" w:rsidR="00C84AA2" w:rsidRPr="00622BAF" w:rsidRDefault="00C84AA2" w:rsidP="00C84AA2">
      <w:pPr>
        <w:rPr>
          <w:sz w:val="24"/>
          <w:szCs w:val="24"/>
        </w:rPr>
      </w:pPr>
    </w:p>
    <w:p w14:paraId="61F0EF66" w14:textId="212A9E1C" w:rsidR="00C84AA2" w:rsidRPr="00687A0B" w:rsidRDefault="00C84AA2" w:rsidP="00C84AA2">
      <w:pPr>
        <w:jc w:val="both"/>
        <w:rPr>
          <w:sz w:val="24"/>
          <w:szCs w:val="24"/>
        </w:rPr>
      </w:pPr>
      <w:r w:rsidRPr="00687A0B">
        <w:rPr>
          <w:i/>
          <w:sz w:val="24"/>
          <w:szCs w:val="24"/>
        </w:rPr>
        <w:t>Method</w:t>
      </w:r>
    </w:p>
    <w:p w14:paraId="731CFCB6" w14:textId="3E4CC2D1" w:rsidR="00C84AA2" w:rsidRDefault="00C84AA2" w:rsidP="00C84AA2">
      <w:pPr>
        <w:jc w:val="both"/>
        <w:rPr>
          <w:sz w:val="24"/>
          <w:szCs w:val="24"/>
        </w:rPr>
      </w:pPr>
      <w:r w:rsidRPr="00622BAF">
        <w:rPr>
          <w:sz w:val="24"/>
          <w:szCs w:val="24"/>
        </w:rPr>
        <w:t xml:space="preserve">We used the </w:t>
      </w:r>
      <w:r>
        <w:rPr>
          <w:sz w:val="24"/>
          <w:szCs w:val="24"/>
        </w:rPr>
        <w:t xml:space="preserve">carapace length (mm CL) and chela height (up </w:t>
      </w:r>
      <w:r w:rsidRPr="00622BAF">
        <w:rPr>
          <w:sz w:val="24"/>
          <w:szCs w:val="24"/>
        </w:rPr>
        <w:t>to one-tenth of a mm</w:t>
      </w:r>
      <w:r>
        <w:rPr>
          <w:sz w:val="24"/>
          <w:szCs w:val="24"/>
        </w:rPr>
        <w:t xml:space="preserve"> CH) data collected by the observer, retained catch, and cooperative surveys sampling during the 2018/19, 2019/20, and 2020/21 fishing seasons </w:t>
      </w:r>
      <w:r w:rsidRPr="00622BAF">
        <w:rPr>
          <w:sz w:val="24"/>
          <w:szCs w:val="24"/>
        </w:rPr>
        <w:t xml:space="preserve">for male </w:t>
      </w:r>
      <w:r>
        <w:rPr>
          <w:sz w:val="24"/>
          <w:szCs w:val="24"/>
        </w:rPr>
        <w:t xml:space="preserve">maturity investigation. </w:t>
      </w:r>
      <w:r w:rsidRPr="00622BAF">
        <w:rPr>
          <w:sz w:val="24"/>
          <w:szCs w:val="24"/>
        </w:rPr>
        <w:t xml:space="preserve"> </w:t>
      </w:r>
      <w:r>
        <w:rPr>
          <w:sz w:val="24"/>
          <w:szCs w:val="24"/>
        </w:rPr>
        <w:t xml:space="preserve">We </w:t>
      </w:r>
      <w:r w:rsidRPr="00622BAF">
        <w:rPr>
          <w:sz w:val="24"/>
          <w:szCs w:val="24"/>
        </w:rPr>
        <w:t xml:space="preserve">determined </w:t>
      </w:r>
      <w:r>
        <w:rPr>
          <w:sz w:val="24"/>
          <w:szCs w:val="24"/>
        </w:rPr>
        <w:t>ben</w:t>
      </w:r>
      <w:r w:rsidR="00725AD7">
        <w:rPr>
          <w:sz w:val="24"/>
          <w:szCs w:val="24"/>
        </w:rPr>
        <w:t>d</w:t>
      </w:r>
      <w:r>
        <w:rPr>
          <w:sz w:val="24"/>
          <w:szCs w:val="24"/>
        </w:rPr>
        <w:t xml:space="preserve"> points and corresponding two segmented lines for different group</w:t>
      </w:r>
      <w:r w:rsidR="00725AD7">
        <w:rPr>
          <w:sz w:val="24"/>
          <w:szCs w:val="24"/>
        </w:rPr>
        <w:t>s</w:t>
      </w:r>
      <w:r>
        <w:rPr>
          <w:sz w:val="24"/>
          <w:szCs w:val="24"/>
        </w:rPr>
        <w:t xml:space="preserve"> of data </w:t>
      </w:r>
      <w:r w:rsidRPr="00622BAF">
        <w:rPr>
          <w:sz w:val="24"/>
          <w:szCs w:val="24"/>
        </w:rPr>
        <w:t>outside the assessment model using the ‘segmented regression’ package available in R</w:t>
      </w:r>
      <w:r>
        <w:rPr>
          <w:sz w:val="24"/>
          <w:szCs w:val="24"/>
        </w:rPr>
        <w:t xml:space="preserve"> version 3.6.3</w:t>
      </w:r>
      <w:r w:rsidRPr="00622BAF">
        <w:rPr>
          <w:sz w:val="24"/>
          <w:szCs w:val="24"/>
        </w:rPr>
        <w:t xml:space="preserve"> (R Core Team 20</w:t>
      </w:r>
      <w:r>
        <w:rPr>
          <w:sz w:val="24"/>
          <w:szCs w:val="24"/>
        </w:rPr>
        <w:t>20</w:t>
      </w:r>
      <w:r w:rsidRPr="00622BAF">
        <w:rPr>
          <w:sz w:val="24"/>
          <w:szCs w:val="24"/>
        </w:rPr>
        <w:t xml:space="preserve">). </w:t>
      </w:r>
    </w:p>
    <w:p w14:paraId="3A17B818" w14:textId="77777777" w:rsidR="00C84AA2" w:rsidRDefault="00C84AA2" w:rsidP="00C84AA2">
      <w:pPr>
        <w:jc w:val="both"/>
        <w:rPr>
          <w:sz w:val="24"/>
          <w:szCs w:val="24"/>
        </w:rPr>
      </w:pPr>
    </w:p>
    <w:p w14:paraId="3AFE52CD" w14:textId="77777777" w:rsidR="00C84AA2" w:rsidRPr="00622BAF" w:rsidRDefault="00C84AA2" w:rsidP="00C84AA2">
      <w:pPr>
        <w:jc w:val="both"/>
        <w:rPr>
          <w:sz w:val="24"/>
          <w:szCs w:val="24"/>
        </w:rPr>
      </w:pPr>
      <w:r w:rsidRPr="00622BAF">
        <w:rPr>
          <w:sz w:val="24"/>
          <w:szCs w:val="24"/>
        </w:rPr>
        <w:t>First, we fitted a linear regression model to the data pair using the R package as follows:</w:t>
      </w:r>
    </w:p>
    <w:p w14:paraId="49BB5365" w14:textId="1F8909FD" w:rsidR="00C84AA2" w:rsidRPr="00622BAF" w:rsidRDefault="00F73122" w:rsidP="00C84AA2">
      <w:pPr>
        <w:jc w:val="both"/>
        <w:rPr>
          <w:rFonts w:eastAsiaTheme="minorEastAsia"/>
          <w:sz w:val="24"/>
          <w:szCs w:val="24"/>
        </w:rPr>
      </w:pPr>
      <m:oMath>
        <m:func>
          <m:funcPr>
            <m:ctrlPr>
              <w:rPr>
                <w:rFonts w:ascii="Cambria Math" w:hAnsi="Cambria Math"/>
                <w:i/>
                <w:sz w:val="24"/>
                <w:szCs w:val="24"/>
              </w:rPr>
            </m:ctrlPr>
          </m:funcPr>
          <m:fName>
            <m:r>
              <w:rPr>
                <w:rFonts w:ascii="Cambria Math" w:hAnsi="Cambria Math"/>
                <w:sz w:val="24"/>
                <w:szCs w:val="24"/>
              </w:rPr>
              <m:t>ln</m:t>
            </m:r>
          </m:fName>
          <m:e>
            <m:d>
              <m:dPr>
                <m:ctrlPr>
                  <w:rPr>
                    <w:rFonts w:ascii="Cambria Math" w:hAnsi="Cambria Math"/>
                    <w:i/>
                    <w:sz w:val="24"/>
                    <w:szCs w:val="24"/>
                  </w:rPr>
                </m:ctrlPr>
              </m:dPr>
              <m:e>
                <m:r>
                  <w:rPr>
                    <w:rFonts w:ascii="Cambria Math" w:hAnsi="Cambria Math"/>
                    <w:sz w:val="24"/>
                    <w:szCs w:val="24"/>
                  </w:rPr>
                  <m:t>CH/CL</m:t>
                </m:r>
              </m:e>
            </m:d>
          </m:e>
        </m:func>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0</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r>
          <w:rPr>
            <w:rFonts w:ascii="Cambria Math" w:hAnsi="Cambria Math"/>
            <w:sz w:val="24"/>
            <w:szCs w:val="24"/>
          </w:rPr>
          <m:t>CL</m:t>
        </m:r>
      </m:oMath>
      <w:r w:rsidR="00C84AA2" w:rsidRPr="00622BAF">
        <w:rPr>
          <w:rFonts w:eastAsiaTheme="minorEastAsia"/>
          <w:sz w:val="24"/>
          <w:szCs w:val="24"/>
        </w:rPr>
        <w:tab/>
      </w:r>
      <w:r w:rsidR="00C84AA2" w:rsidRPr="00622BAF">
        <w:rPr>
          <w:rFonts w:eastAsiaTheme="minorEastAsia"/>
          <w:sz w:val="24"/>
          <w:szCs w:val="24"/>
        </w:rPr>
        <w:tab/>
      </w:r>
      <w:r w:rsidR="00C84AA2" w:rsidRPr="00622BAF">
        <w:rPr>
          <w:rFonts w:eastAsiaTheme="minorEastAsia"/>
          <w:sz w:val="24"/>
          <w:szCs w:val="24"/>
        </w:rPr>
        <w:tab/>
      </w:r>
      <w:r w:rsidR="00C84AA2" w:rsidRPr="00622BAF">
        <w:rPr>
          <w:rFonts w:eastAsiaTheme="minorEastAsia"/>
          <w:sz w:val="24"/>
          <w:szCs w:val="24"/>
        </w:rPr>
        <w:tab/>
      </w:r>
      <w:r w:rsidR="00C84AA2" w:rsidRPr="00622BAF">
        <w:rPr>
          <w:rFonts w:eastAsiaTheme="minorEastAsia"/>
          <w:sz w:val="24"/>
          <w:szCs w:val="24"/>
        </w:rPr>
        <w:tab/>
      </w:r>
      <w:r w:rsidR="00C84AA2" w:rsidRPr="00622BAF">
        <w:rPr>
          <w:rFonts w:eastAsiaTheme="minorEastAsia"/>
          <w:sz w:val="24"/>
          <w:szCs w:val="24"/>
        </w:rPr>
        <w:tab/>
      </w:r>
      <w:r w:rsidR="00C84AA2" w:rsidRPr="00622BAF">
        <w:rPr>
          <w:rFonts w:eastAsiaTheme="minorEastAsia"/>
          <w:sz w:val="24"/>
          <w:szCs w:val="24"/>
        </w:rPr>
        <w:tab/>
      </w:r>
      <w:r w:rsidR="00C84AA2" w:rsidRPr="00622BAF">
        <w:rPr>
          <w:rFonts w:eastAsiaTheme="minorEastAsia"/>
          <w:sz w:val="24"/>
          <w:szCs w:val="24"/>
        </w:rPr>
        <w:tab/>
      </w:r>
      <w:r w:rsidR="00C84AA2">
        <w:rPr>
          <w:rFonts w:eastAsiaTheme="minorEastAsia"/>
          <w:sz w:val="24"/>
          <w:szCs w:val="24"/>
        </w:rPr>
        <w:tab/>
      </w:r>
      <w:r w:rsidR="00C84AA2" w:rsidRPr="00622BAF">
        <w:rPr>
          <w:rFonts w:eastAsiaTheme="minorEastAsia"/>
          <w:sz w:val="24"/>
          <w:szCs w:val="24"/>
        </w:rPr>
        <w:t>(</w:t>
      </w:r>
      <w:r w:rsidR="00C84AA2">
        <w:rPr>
          <w:rFonts w:eastAsiaTheme="minorEastAsia"/>
          <w:sz w:val="24"/>
          <w:szCs w:val="24"/>
        </w:rPr>
        <w:t>D</w:t>
      </w:r>
      <w:r w:rsidR="00C84AA2" w:rsidRPr="00622BAF">
        <w:rPr>
          <w:rFonts w:eastAsiaTheme="minorEastAsia"/>
          <w:sz w:val="24"/>
          <w:szCs w:val="24"/>
        </w:rPr>
        <w:t>.1)</w:t>
      </w:r>
    </w:p>
    <w:p w14:paraId="327B2A20" w14:textId="77777777" w:rsidR="00C84AA2" w:rsidRPr="00622BAF" w:rsidRDefault="00C84AA2" w:rsidP="00C84AA2">
      <w:pPr>
        <w:jc w:val="both"/>
        <w:rPr>
          <w:rFonts w:eastAsiaTheme="minorEastAsia"/>
          <w:sz w:val="24"/>
          <w:szCs w:val="24"/>
        </w:rPr>
      </w:pPr>
      <w:r w:rsidRPr="00622BAF">
        <w:rPr>
          <w:rFonts w:eastAsiaTheme="minorEastAsia"/>
          <w:sz w:val="24"/>
          <w:szCs w:val="24"/>
        </w:rPr>
        <w:t xml:space="preserve">where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0</m:t>
            </m:r>
          </m:sub>
        </m:sSub>
      </m:oMath>
      <w:r w:rsidRPr="00622BAF">
        <w:rPr>
          <w:rFonts w:eastAsiaTheme="minorEastAsia"/>
          <w:sz w:val="24"/>
          <w:szCs w:val="24"/>
        </w:rPr>
        <w:t xml:space="preserve"> and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1</m:t>
            </m:r>
          </m:sub>
        </m:sSub>
      </m:oMath>
      <w:r w:rsidRPr="00622BAF">
        <w:rPr>
          <w:rFonts w:eastAsiaTheme="minorEastAsia"/>
          <w:sz w:val="24"/>
          <w:szCs w:val="24"/>
        </w:rPr>
        <w:t xml:space="preserve"> are regression parameters</w:t>
      </w:r>
    </w:p>
    <w:p w14:paraId="3A0BDEB3" w14:textId="77777777" w:rsidR="00C84AA2" w:rsidRPr="00622BAF" w:rsidRDefault="00C84AA2" w:rsidP="00C84AA2">
      <w:pPr>
        <w:jc w:val="both"/>
        <w:rPr>
          <w:sz w:val="24"/>
          <w:szCs w:val="24"/>
        </w:rPr>
      </w:pPr>
    </w:p>
    <w:p w14:paraId="746B4108" w14:textId="77777777" w:rsidR="00C84AA2" w:rsidRPr="00622BAF" w:rsidRDefault="00C84AA2" w:rsidP="00C84AA2">
      <w:pPr>
        <w:jc w:val="both"/>
        <w:rPr>
          <w:sz w:val="24"/>
          <w:szCs w:val="24"/>
        </w:rPr>
      </w:pPr>
      <w:r w:rsidRPr="00622BAF">
        <w:rPr>
          <w:sz w:val="24"/>
          <w:szCs w:val="24"/>
        </w:rPr>
        <w:t>The procedure of ‘segmented regression’ uses maximum likelihood to fit a somewhat different parameterization of the linear model. It can be approximated as</w:t>
      </w:r>
    </w:p>
    <w:p w14:paraId="51AABF19" w14:textId="48AEDA19" w:rsidR="00C84AA2" w:rsidRPr="00622BAF" w:rsidRDefault="00F73122" w:rsidP="00C84AA2">
      <w:pPr>
        <w:jc w:val="both"/>
        <w:rPr>
          <w:sz w:val="24"/>
          <w:szCs w:val="24"/>
        </w:rPr>
      </w:pPr>
      <m:oMath>
        <m:func>
          <m:funcPr>
            <m:ctrlPr>
              <w:rPr>
                <w:rFonts w:ascii="Cambria Math" w:hAnsi="Cambria Math"/>
                <w:i/>
                <w:sz w:val="24"/>
                <w:szCs w:val="24"/>
              </w:rPr>
            </m:ctrlPr>
          </m:funcPr>
          <m:fName>
            <m:r>
              <w:rPr>
                <w:rFonts w:ascii="Cambria Math" w:hAnsi="Cambria Math"/>
                <w:sz w:val="24"/>
                <w:szCs w:val="24"/>
              </w:rPr>
              <m:t>ln</m:t>
            </m:r>
          </m:fName>
          <m:e>
            <m:d>
              <m:dPr>
                <m:ctrlPr>
                  <w:rPr>
                    <w:rFonts w:ascii="Cambria Math" w:hAnsi="Cambria Math"/>
                    <w:i/>
                    <w:sz w:val="24"/>
                    <w:szCs w:val="24"/>
                  </w:rPr>
                </m:ctrlPr>
              </m:dPr>
              <m:e>
                <m:r>
                  <w:rPr>
                    <w:rFonts w:ascii="Cambria Math" w:hAnsi="Cambria Math"/>
                    <w:sz w:val="24"/>
                    <w:szCs w:val="24"/>
                  </w:rPr>
                  <m:t>CH/CL</m:t>
                </m:r>
              </m:e>
            </m:d>
          </m:e>
        </m:func>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0</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r>
          <w:rPr>
            <w:rFonts w:ascii="Cambria Math" w:hAnsi="Cambria Math"/>
            <w:sz w:val="24"/>
            <w:szCs w:val="24"/>
          </w:rPr>
          <m:t xml:space="preserve">CL+ </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d>
          <m:dPr>
            <m:begChr m:val="["/>
            <m:endChr m:val="]"/>
            <m:ctrlPr>
              <w:rPr>
                <w:rFonts w:ascii="Cambria Math" w:hAnsi="Cambria Math"/>
                <w:i/>
                <w:sz w:val="24"/>
                <w:szCs w:val="24"/>
              </w:rPr>
            </m:ctrlPr>
          </m:dPr>
          <m:e>
            <m:r>
              <w:rPr>
                <w:rFonts w:ascii="Cambria Math" w:hAnsi="Cambria Math"/>
                <w:sz w:val="24"/>
                <w:szCs w:val="24"/>
              </w:rPr>
              <m:t>CL-c</m:t>
            </m:r>
          </m:e>
        </m:d>
        <m:r>
          <w:rPr>
            <w:rFonts w:ascii="Cambria Math" w:hAnsi="Cambria Math"/>
            <w:sz w:val="24"/>
            <w:szCs w:val="24"/>
          </w:rPr>
          <m:t>+ γI[CL&gt;c</m:t>
        </m:r>
        <m:r>
          <w:rPr>
            <w:rFonts w:ascii="Cambria Math" w:hAnsi="Cambria Math"/>
            <w:sz w:val="24"/>
            <w:szCs w:val="24"/>
          </w:rPr>
          <m:t>]</m:t>
        </m:r>
      </m:oMath>
      <w:r w:rsidR="00C84AA2" w:rsidRPr="00622BAF">
        <w:rPr>
          <w:rFonts w:eastAsiaTheme="minorEastAsia"/>
          <w:sz w:val="24"/>
          <w:szCs w:val="24"/>
        </w:rPr>
        <w:tab/>
      </w:r>
      <w:r w:rsidR="00C84AA2" w:rsidRPr="00622BAF">
        <w:rPr>
          <w:rFonts w:eastAsiaTheme="minorEastAsia"/>
          <w:sz w:val="24"/>
          <w:szCs w:val="24"/>
        </w:rPr>
        <w:tab/>
      </w:r>
      <w:r w:rsidR="00C84AA2" w:rsidRPr="00622BAF">
        <w:rPr>
          <w:rFonts w:eastAsiaTheme="minorEastAsia"/>
          <w:sz w:val="24"/>
          <w:szCs w:val="24"/>
        </w:rPr>
        <w:tab/>
      </w:r>
      <w:r w:rsidR="00C84AA2">
        <w:rPr>
          <w:rFonts w:eastAsiaTheme="minorEastAsia"/>
          <w:sz w:val="24"/>
          <w:szCs w:val="24"/>
        </w:rPr>
        <w:tab/>
        <w:t xml:space="preserve">  </w:t>
      </w:r>
      <w:r w:rsidR="00C84AA2">
        <w:rPr>
          <w:rFonts w:eastAsiaTheme="minorEastAsia"/>
          <w:sz w:val="24"/>
          <w:szCs w:val="24"/>
        </w:rPr>
        <w:tab/>
      </w:r>
      <w:r w:rsidR="00C84AA2" w:rsidRPr="00622BAF">
        <w:rPr>
          <w:rFonts w:eastAsiaTheme="minorEastAsia"/>
          <w:sz w:val="24"/>
          <w:szCs w:val="24"/>
        </w:rPr>
        <w:t>(</w:t>
      </w:r>
      <w:r w:rsidR="00C84AA2">
        <w:rPr>
          <w:rFonts w:eastAsiaTheme="minorEastAsia"/>
          <w:sz w:val="24"/>
          <w:szCs w:val="24"/>
        </w:rPr>
        <w:t>D</w:t>
      </w:r>
      <w:r w:rsidR="00C84AA2" w:rsidRPr="00622BAF">
        <w:rPr>
          <w:rFonts w:eastAsiaTheme="minorEastAsia"/>
          <w:sz w:val="24"/>
          <w:szCs w:val="24"/>
        </w:rPr>
        <w:t>.2)</w:t>
      </w:r>
    </w:p>
    <w:p w14:paraId="1E721134" w14:textId="33422595" w:rsidR="00C84AA2" w:rsidRPr="00622BAF" w:rsidRDefault="00C84AA2" w:rsidP="00C84AA2">
      <w:pPr>
        <w:jc w:val="both"/>
        <w:rPr>
          <w:rFonts w:eastAsiaTheme="minorEastAsia"/>
          <w:sz w:val="24"/>
          <w:szCs w:val="24"/>
        </w:rPr>
      </w:pPr>
      <w:r w:rsidRPr="00622BAF">
        <w:rPr>
          <w:sz w:val="24"/>
          <w:szCs w:val="24"/>
        </w:rPr>
        <w:t xml:space="preserve">where </w:t>
      </w:r>
      <w:r w:rsidRPr="00622BAF">
        <w:rPr>
          <w:rFonts w:eastAsiaTheme="minorEastAsia"/>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2</m:t>
            </m:r>
          </m:sub>
        </m:sSub>
      </m:oMath>
      <w:r w:rsidRPr="00622BAF">
        <w:rPr>
          <w:rFonts w:eastAsiaTheme="minorEastAsia"/>
          <w:sz w:val="24"/>
          <w:szCs w:val="24"/>
        </w:rPr>
        <w:t xml:space="preserve"> is a regression parameter and c is the break</w:t>
      </w:r>
      <w:r>
        <w:rPr>
          <w:rFonts w:eastAsiaTheme="minorEastAsia"/>
          <w:sz w:val="24"/>
          <w:szCs w:val="24"/>
        </w:rPr>
        <w:t>-</w:t>
      </w:r>
      <w:r w:rsidRPr="00622BAF">
        <w:rPr>
          <w:rFonts w:eastAsiaTheme="minorEastAsia"/>
          <w:sz w:val="24"/>
          <w:szCs w:val="24"/>
        </w:rPr>
        <w:t>point</w:t>
      </w:r>
      <w:r>
        <w:rPr>
          <w:rFonts w:eastAsiaTheme="minorEastAsia"/>
          <w:sz w:val="24"/>
          <w:szCs w:val="24"/>
        </w:rPr>
        <w:t>, and</w:t>
      </w:r>
      <w:r w:rsidRPr="00622BAF">
        <w:rPr>
          <w:rFonts w:eastAsiaTheme="minorEastAsia"/>
          <w:sz w:val="24"/>
          <w:szCs w:val="24"/>
        </w:rPr>
        <w:t xml:space="preserve"> </w:t>
      </w:r>
      <m:oMath>
        <m:r>
          <w:rPr>
            <w:rFonts w:ascii="Cambria Math" w:hAnsi="Cambria Math"/>
            <w:sz w:val="24"/>
            <w:szCs w:val="24"/>
          </w:rPr>
          <m:t>γI[</m:t>
        </m:r>
        <m:r>
          <w:rPr>
            <w:rFonts w:ascii="Cambria Math" w:hAnsi="Cambria Math"/>
            <w:sz w:val="24"/>
            <w:szCs w:val="24"/>
          </w:rPr>
          <m:t>CL</m:t>
        </m:r>
        <m:r>
          <w:rPr>
            <w:rFonts w:ascii="Cambria Math" w:hAnsi="Cambria Math"/>
            <w:sz w:val="24"/>
            <w:szCs w:val="24"/>
          </w:rPr>
          <m:t>&gt;c]</m:t>
        </m:r>
      </m:oMath>
      <w:r>
        <w:rPr>
          <w:rFonts w:eastAsiaTheme="minorEastAsia"/>
          <w:sz w:val="24"/>
          <w:szCs w:val="24"/>
        </w:rPr>
        <w:t xml:space="preserve">  is a dummy variable. When </w:t>
      </w:r>
      <w:r w:rsidRPr="00725AD7">
        <w:rPr>
          <w:rFonts w:eastAsiaTheme="minorEastAsia"/>
          <w:i/>
          <w:iCs/>
          <w:sz w:val="24"/>
          <w:szCs w:val="24"/>
        </w:rPr>
        <w:t xml:space="preserve">CL </w:t>
      </w:r>
      <w:r w:rsidRPr="00622BAF">
        <w:rPr>
          <w:rFonts w:eastAsiaTheme="minorEastAsia"/>
          <w:sz w:val="24"/>
          <w:szCs w:val="24"/>
        </w:rPr>
        <w:t xml:space="preserve">&lt; </w:t>
      </w:r>
      <w:r w:rsidRPr="00725AD7">
        <w:rPr>
          <w:rFonts w:eastAsiaTheme="minorEastAsia"/>
          <w:i/>
          <w:iCs/>
          <w:sz w:val="24"/>
          <w:szCs w:val="24"/>
        </w:rPr>
        <w:t>c</w:t>
      </w:r>
      <w:r w:rsidRPr="00622BAF">
        <w:rPr>
          <w:rFonts w:eastAsiaTheme="minorEastAsia"/>
          <w:sz w:val="24"/>
          <w:szCs w:val="24"/>
        </w:rPr>
        <w:t xml:space="preserve">, the model reduces to, </w:t>
      </w:r>
    </w:p>
    <w:p w14:paraId="190AB9AE" w14:textId="2028AF7A" w:rsidR="00C84AA2" w:rsidRPr="00622BAF" w:rsidRDefault="00C84AA2" w:rsidP="00C84AA2">
      <w:pPr>
        <w:jc w:val="both"/>
        <w:rPr>
          <w:sz w:val="24"/>
          <w:szCs w:val="24"/>
        </w:rPr>
      </w:pPr>
      <w:r w:rsidRPr="00622BAF">
        <w:rPr>
          <w:rFonts w:eastAsiaTheme="minorEastAsia"/>
          <w:sz w:val="24"/>
          <w:szCs w:val="24"/>
        </w:rPr>
        <w:t xml:space="preserve"> </w:t>
      </w:r>
      <m:oMath>
        <m:r>
          <m:rPr>
            <m:sty m:val="p"/>
          </m:rPr>
          <w:rPr>
            <w:rFonts w:ascii="Cambria Math" w:hAnsi="Cambria Math"/>
            <w:sz w:val="24"/>
            <w:szCs w:val="24"/>
          </w:rPr>
          <w:br/>
        </m:r>
        <m:func>
          <m:funcPr>
            <m:ctrlPr>
              <w:rPr>
                <w:rFonts w:ascii="Cambria Math" w:hAnsi="Cambria Math"/>
                <w:i/>
                <w:sz w:val="24"/>
                <w:szCs w:val="24"/>
              </w:rPr>
            </m:ctrlPr>
          </m:funcPr>
          <m:fName>
            <m:r>
              <w:rPr>
                <w:rFonts w:ascii="Cambria Math" w:hAnsi="Cambria Math"/>
                <w:sz w:val="24"/>
                <w:szCs w:val="24"/>
              </w:rPr>
              <m:t>ln</m:t>
            </m:r>
          </m:fName>
          <m:e>
            <m:d>
              <m:dPr>
                <m:ctrlPr>
                  <w:rPr>
                    <w:rFonts w:ascii="Cambria Math" w:hAnsi="Cambria Math"/>
                    <w:i/>
                    <w:sz w:val="24"/>
                    <w:szCs w:val="24"/>
                  </w:rPr>
                </m:ctrlPr>
              </m:dPr>
              <m:e>
                <m:r>
                  <w:rPr>
                    <w:rFonts w:ascii="Cambria Math" w:hAnsi="Cambria Math"/>
                    <w:sz w:val="24"/>
                    <w:szCs w:val="24"/>
                  </w:rPr>
                  <m:t>CH/CL</m:t>
                </m:r>
              </m:e>
            </m:d>
          </m:e>
        </m:func>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0</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r>
          <w:rPr>
            <w:rFonts w:ascii="Cambria Math" w:hAnsi="Cambria Math"/>
            <w:sz w:val="24"/>
            <w:szCs w:val="24"/>
          </w:rPr>
          <m:t xml:space="preserve">CL+ </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d>
          <m:dPr>
            <m:begChr m:val="["/>
            <m:endChr m:val="]"/>
            <m:ctrlPr>
              <w:rPr>
                <w:rFonts w:ascii="Cambria Math" w:hAnsi="Cambria Math"/>
                <w:i/>
                <w:sz w:val="24"/>
                <w:szCs w:val="24"/>
              </w:rPr>
            </m:ctrlPr>
          </m:dPr>
          <m:e>
            <m:r>
              <w:rPr>
                <w:rFonts w:ascii="Cambria Math" w:hAnsi="Cambria Math"/>
                <w:sz w:val="24"/>
                <w:szCs w:val="24"/>
              </w:rPr>
              <m:t>CL-c</m:t>
            </m:r>
          </m:e>
        </m:d>
      </m:oMath>
      <w:r w:rsidRPr="00622BAF">
        <w:rPr>
          <w:rFonts w:eastAsiaTheme="minorEastAsia"/>
          <w:sz w:val="24"/>
          <w:szCs w:val="24"/>
        </w:rPr>
        <w:tab/>
      </w:r>
      <w:r w:rsidRPr="00622BAF">
        <w:rPr>
          <w:rFonts w:eastAsiaTheme="minorEastAsia"/>
          <w:sz w:val="24"/>
          <w:szCs w:val="24"/>
        </w:rPr>
        <w:tab/>
      </w:r>
      <w:r w:rsidRPr="00622BAF">
        <w:rPr>
          <w:rFonts w:eastAsiaTheme="minorEastAsia"/>
          <w:sz w:val="24"/>
          <w:szCs w:val="24"/>
        </w:rPr>
        <w:tab/>
      </w:r>
      <w:r w:rsidRPr="00622BAF">
        <w:rPr>
          <w:rFonts w:eastAsiaTheme="minorEastAsia"/>
          <w:sz w:val="24"/>
          <w:szCs w:val="24"/>
        </w:rPr>
        <w:tab/>
      </w:r>
      <w:r w:rsidRPr="00622BAF">
        <w:rPr>
          <w:rFonts w:eastAsiaTheme="minorEastAsia"/>
          <w:sz w:val="24"/>
          <w:szCs w:val="24"/>
        </w:rPr>
        <w:tab/>
      </w:r>
      <w:r>
        <w:rPr>
          <w:rFonts w:eastAsiaTheme="minorEastAsia"/>
          <w:sz w:val="24"/>
          <w:szCs w:val="24"/>
        </w:rPr>
        <w:tab/>
      </w:r>
      <w:r>
        <w:rPr>
          <w:rFonts w:eastAsiaTheme="minorEastAsia"/>
          <w:sz w:val="24"/>
          <w:szCs w:val="24"/>
        </w:rPr>
        <w:tab/>
      </w:r>
      <w:r w:rsidRPr="00622BAF">
        <w:rPr>
          <w:rFonts w:eastAsiaTheme="minorEastAsia"/>
          <w:sz w:val="24"/>
          <w:szCs w:val="24"/>
        </w:rPr>
        <w:t>(</w:t>
      </w:r>
      <w:r>
        <w:rPr>
          <w:rFonts w:eastAsiaTheme="minorEastAsia"/>
          <w:sz w:val="24"/>
          <w:szCs w:val="24"/>
        </w:rPr>
        <w:t>D</w:t>
      </w:r>
      <w:r w:rsidRPr="00622BAF">
        <w:rPr>
          <w:rFonts w:eastAsiaTheme="minorEastAsia"/>
          <w:sz w:val="24"/>
          <w:szCs w:val="24"/>
        </w:rPr>
        <w:t>.3)</w:t>
      </w:r>
    </w:p>
    <w:p w14:paraId="4B820E1E" w14:textId="77777777" w:rsidR="00C84AA2" w:rsidRDefault="00C84AA2" w:rsidP="00C84AA2">
      <w:pPr>
        <w:pStyle w:val="Heading6"/>
        <w:jc w:val="left"/>
      </w:pPr>
    </w:p>
    <w:p w14:paraId="576480CB" w14:textId="77777777" w:rsidR="00C84AA2" w:rsidRPr="00363ED3" w:rsidRDefault="00C84AA2" w:rsidP="00C84AA2">
      <w:pPr>
        <w:pStyle w:val="Heading6"/>
        <w:jc w:val="left"/>
        <w:rPr>
          <w:bCs/>
          <w:sz w:val="24"/>
          <w:szCs w:val="24"/>
          <w:u w:val="none"/>
        </w:rPr>
      </w:pPr>
      <w:r w:rsidRPr="00363ED3">
        <w:rPr>
          <w:sz w:val="24"/>
          <w:szCs w:val="24"/>
          <w:u w:val="none"/>
        </w:rPr>
        <w:t>The </w:t>
      </w:r>
      <w:r w:rsidRPr="00363ED3">
        <w:rPr>
          <w:i/>
          <w:iCs/>
          <w:sz w:val="24"/>
          <w:szCs w:val="24"/>
          <w:u w:val="none"/>
        </w:rPr>
        <w:t>γ</w:t>
      </w:r>
      <w:r w:rsidRPr="00363ED3">
        <w:rPr>
          <w:sz w:val="24"/>
          <w:szCs w:val="24"/>
          <w:u w:val="none"/>
        </w:rPr>
        <w:t xml:space="preserve"> term is a measure of the distance between the end of the first segment and the beginning of the next. The model converges when </w:t>
      </w:r>
      <w:r w:rsidRPr="00363ED3">
        <w:rPr>
          <w:i/>
          <w:iCs/>
          <w:sz w:val="24"/>
          <w:szCs w:val="24"/>
          <w:u w:val="none"/>
        </w:rPr>
        <w:t>γ </w:t>
      </w:r>
      <w:r w:rsidRPr="00363ED3">
        <w:rPr>
          <w:sz w:val="24"/>
          <w:szCs w:val="24"/>
          <w:u w:val="none"/>
        </w:rPr>
        <w:t>is minimized, thus this method </w:t>
      </w:r>
      <w:r w:rsidRPr="00363ED3">
        <w:rPr>
          <w:bCs/>
          <w:sz w:val="24"/>
          <w:szCs w:val="24"/>
          <w:u w:val="none"/>
        </w:rPr>
        <w:t>constrains the segments to be (nearly) continuous.</w:t>
      </w:r>
    </w:p>
    <w:p w14:paraId="45ADDB2A" w14:textId="77777777" w:rsidR="00C84AA2" w:rsidRDefault="00C84AA2" w:rsidP="00C84AA2">
      <w:pPr>
        <w:jc w:val="both"/>
        <w:rPr>
          <w:bCs/>
          <w:sz w:val="24"/>
          <w:szCs w:val="24"/>
        </w:rPr>
      </w:pPr>
    </w:p>
    <w:p w14:paraId="39BDB7EB" w14:textId="28FD941E" w:rsidR="00C84AA2" w:rsidRDefault="00C84AA2" w:rsidP="00C84AA2">
      <w:pPr>
        <w:jc w:val="both"/>
        <w:rPr>
          <w:sz w:val="24"/>
          <w:szCs w:val="24"/>
        </w:rPr>
      </w:pPr>
      <w:r>
        <w:rPr>
          <w:sz w:val="24"/>
          <w:szCs w:val="24"/>
        </w:rPr>
        <w:t>We further refined the estimates by bootstrapping each data set (ln (CH/CL), CL pairs) 1000 times and applying ‘segmented regression’ to each bootstrapped sample. We used the bootstrap median ben</w:t>
      </w:r>
      <w:r w:rsidR="00725AD7">
        <w:rPr>
          <w:sz w:val="24"/>
          <w:szCs w:val="24"/>
        </w:rPr>
        <w:t>d</w:t>
      </w:r>
      <w:r>
        <w:rPr>
          <w:sz w:val="24"/>
          <w:szCs w:val="24"/>
        </w:rPr>
        <w:t xml:space="preserve"> point, intercept, and slope estimates to establish the two segmented lines (i.e., left hand line 1 was for immature and right-hand line 2 was for mature crab). </w:t>
      </w:r>
    </w:p>
    <w:p w14:paraId="3E458E29" w14:textId="77777777" w:rsidR="00C84AA2" w:rsidRDefault="00C84AA2" w:rsidP="00C84AA2">
      <w:pPr>
        <w:jc w:val="both"/>
        <w:rPr>
          <w:sz w:val="24"/>
          <w:szCs w:val="24"/>
        </w:rPr>
      </w:pPr>
    </w:p>
    <w:p w14:paraId="0D6B81EE" w14:textId="2327FD1F" w:rsidR="00C84AA2" w:rsidRDefault="00C84AA2" w:rsidP="00C84AA2">
      <w:pPr>
        <w:jc w:val="both"/>
        <w:rPr>
          <w:sz w:val="24"/>
          <w:szCs w:val="24"/>
        </w:rPr>
      </w:pPr>
      <w:r>
        <w:rPr>
          <w:sz w:val="24"/>
          <w:szCs w:val="24"/>
        </w:rPr>
        <w:t>Finally, we categorized the observed ln (CH/CL) vs CL pair in to mature (code 1) if the ln (CH/CL) value was on or above line 2 or immature (code 0) if this value was below line 2</w:t>
      </w:r>
      <w:r w:rsidRPr="00CD5F57">
        <w:rPr>
          <w:sz w:val="24"/>
          <w:szCs w:val="24"/>
        </w:rPr>
        <w:t xml:space="preserve"> </w:t>
      </w:r>
      <w:r>
        <w:rPr>
          <w:sz w:val="24"/>
          <w:szCs w:val="24"/>
        </w:rPr>
        <w:t>for a given CL. Then we fitted the following logistic model by GLM to the response variable (mature 1, immature 0</w:t>
      </w:r>
      <w:r w:rsidR="00A72F71">
        <w:rPr>
          <w:sz w:val="24"/>
          <w:szCs w:val="24"/>
        </w:rPr>
        <w:t xml:space="preserve">, converted to mature proportion </w:t>
      </w:r>
      <w:r w:rsidR="00A72F71" w:rsidRPr="00725AD7">
        <w:rPr>
          <w:i/>
          <w:iCs/>
          <w:sz w:val="24"/>
          <w:szCs w:val="24"/>
        </w:rPr>
        <w:t>P</w:t>
      </w:r>
      <w:r>
        <w:rPr>
          <w:sz w:val="24"/>
          <w:szCs w:val="24"/>
        </w:rPr>
        <w:t>) vs</w:t>
      </w:r>
      <w:r w:rsidR="00725AD7">
        <w:rPr>
          <w:sz w:val="24"/>
          <w:szCs w:val="24"/>
        </w:rPr>
        <w:t>.</w:t>
      </w:r>
      <w:r>
        <w:rPr>
          <w:sz w:val="24"/>
          <w:szCs w:val="24"/>
        </w:rPr>
        <w:t xml:space="preserve"> the independent variable (CL) to obtain a maturity curve. </w:t>
      </w:r>
    </w:p>
    <w:p w14:paraId="7064426D" w14:textId="77777777" w:rsidR="00C84AA2" w:rsidRDefault="00C84AA2" w:rsidP="00C84AA2">
      <w:pPr>
        <w:jc w:val="both"/>
        <w:rPr>
          <w:sz w:val="24"/>
          <w:szCs w:val="24"/>
        </w:rPr>
      </w:pPr>
    </w:p>
    <w:p w14:paraId="51554DED" w14:textId="77777777" w:rsidR="00C84AA2" w:rsidRDefault="00F73122" w:rsidP="00C84AA2">
      <w:pPr>
        <w:jc w:val="both"/>
        <w:rPr>
          <w:sz w:val="24"/>
          <w:szCs w:val="24"/>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m:t>
            </m:r>
          </m:sub>
        </m:sSub>
        <m:r>
          <w:rPr>
            <w:rFonts w:ascii="Cambria Math" w:hAnsi="Cambria Math"/>
            <w:sz w:val="24"/>
            <w:szCs w:val="24"/>
          </w:rPr>
          <m:t xml:space="preserve">= </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α+β</m:t>
                </m:r>
                <m:sSub>
                  <m:sSubPr>
                    <m:ctrlPr>
                      <w:rPr>
                        <w:rFonts w:ascii="Cambria Math" w:hAnsi="Cambria Math"/>
                        <w:i/>
                        <w:sz w:val="24"/>
                        <w:szCs w:val="24"/>
                      </w:rPr>
                    </m:ctrlPr>
                  </m:sSubPr>
                  <m:e>
                    <m:r>
                      <w:rPr>
                        <w:rFonts w:ascii="Cambria Math" w:hAnsi="Cambria Math"/>
                        <w:sz w:val="24"/>
                        <w:szCs w:val="24"/>
                      </w:rPr>
                      <m:t>CL</m:t>
                    </m:r>
                  </m:e>
                  <m:sub>
                    <m:r>
                      <w:rPr>
                        <w:rFonts w:ascii="Cambria Math" w:hAnsi="Cambria Math"/>
                        <w:sz w:val="24"/>
                        <w:szCs w:val="24"/>
                      </w:rPr>
                      <m:t>i</m:t>
                    </m:r>
                  </m:sub>
                </m:sSub>
              </m:sup>
            </m:sSup>
          </m:num>
          <m:den>
            <m:r>
              <w:rPr>
                <w:rFonts w:ascii="Cambria Math" w:hAnsi="Cambria Math"/>
                <w:sz w:val="24"/>
                <w:szCs w:val="24"/>
              </w:rPr>
              <m:t xml:space="preserve">1+ </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α+β</m:t>
                </m:r>
                <m:sSub>
                  <m:sSubPr>
                    <m:ctrlPr>
                      <w:rPr>
                        <w:rFonts w:ascii="Cambria Math" w:hAnsi="Cambria Math"/>
                        <w:i/>
                        <w:sz w:val="24"/>
                        <w:szCs w:val="24"/>
                      </w:rPr>
                    </m:ctrlPr>
                  </m:sSubPr>
                  <m:e>
                    <m:r>
                      <w:rPr>
                        <w:rFonts w:ascii="Cambria Math" w:hAnsi="Cambria Math"/>
                        <w:sz w:val="24"/>
                        <w:szCs w:val="24"/>
                      </w:rPr>
                      <m:t>CL</m:t>
                    </m:r>
                  </m:e>
                  <m:sub>
                    <m:r>
                      <w:rPr>
                        <w:rFonts w:ascii="Cambria Math" w:hAnsi="Cambria Math"/>
                        <w:sz w:val="24"/>
                        <w:szCs w:val="24"/>
                      </w:rPr>
                      <m:t>i</m:t>
                    </m:r>
                  </m:sub>
                </m:sSub>
              </m:sup>
            </m:sSup>
          </m:den>
        </m:f>
      </m:oMath>
      <w:r w:rsidR="00C84AA2">
        <w:rPr>
          <w:sz w:val="24"/>
          <w:szCs w:val="24"/>
        </w:rPr>
        <w:t xml:space="preserve">                                                                                                                           (D.4)</w:t>
      </w:r>
    </w:p>
    <w:p w14:paraId="509B6087" w14:textId="77777777" w:rsidR="00C84AA2" w:rsidRDefault="00C84AA2" w:rsidP="00C84AA2">
      <w:pPr>
        <w:jc w:val="both"/>
        <w:rPr>
          <w:sz w:val="24"/>
          <w:szCs w:val="24"/>
        </w:rPr>
      </w:pPr>
      <w:r>
        <w:rPr>
          <w:sz w:val="24"/>
          <w:szCs w:val="24"/>
        </w:rPr>
        <w:t xml:space="preserve"> </w:t>
      </w:r>
    </w:p>
    <w:p w14:paraId="73D2F64E" w14:textId="77777777" w:rsidR="00C84AA2" w:rsidRDefault="00C84AA2" w:rsidP="00C84AA2">
      <w:pPr>
        <w:jc w:val="both"/>
        <w:rPr>
          <w:sz w:val="24"/>
          <w:szCs w:val="24"/>
        </w:rPr>
      </w:pPr>
      <w:r>
        <w:rPr>
          <w:sz w:val="24"/>
          <w:szCs w:val="24"/>
        </w:rPr>
        <w:t xml:space="preserve">where </w:t>
      </w:r>
      <w:r w:rsidRPr="00725AD7">
        <w:rPr>
          <w:i/>
          <w:iCs/>
          <w:sz w:val="24"/>
          <w:szCs w:val="24"/>
        </w:rPr>
        <w:t>P</w:t>
      </w:r>
      <w:r>
        <w:rPr>
          <w:sz w:val="24"/>
          <w:szCs w:val="24"/>
        </w:rPr>
        <w:t xml:space="preserve"> is the proportion mature, </w:t>
      </w:r>
      <w:r w:rsidRPr="00725AD7">
        <w:rPr>
          <w:i/>
          <w:iCs/>
          <w:sz w:val="24"/>
          <w:szCs w:val="24"/>
        </w:rPr>
        <w:t>α</w:t>
      </w:r>
      <w:r>
        <w:rPr>
          <w:sz w:val="24"/>
          <w:szCs w:val="24"/>
        </w:rPr>
        <w:t xml:space="preserve"> and </w:t>
      </w:r>
      <w:r w:rsidRPr="00725AD7">
        <w:rPr>
          <w:i/>
          <w:iCs/>
          <w:sz w:val="24"/>
          <w:szCs w:val="24"/>
        </w:rPr>
        <w:t>β</w:t>
      </w:r>
      <w:r>
        <w:rPr>
          <w:sz w:val="24"/>
          <w:szCs w:val="24"/>
        </w:rPr>
        <w:t xml:space="preserve"> are intercept and slope parameters of the maturity curve, and CL is carapace length.</w:t>
      </w:r>
    </w:p>
    <w:p w14:paraId="7F3FF150" w14:textId="77777777" w:rsidR="00C84AA2" w:rsidRDefault="00C84AA2" w:rsidP="00C84AA2">
      <w:pPr>
        <w:jc w:val="both"/>
        <w:rPr>
          <w:sz w:val="24"/>
          <w:szCs w:val="24"/>
        </w:rPr>
      </w:pPr>
    </w:p>
    <w:p w14:paraId="53198851" w14:textId="7B006066" w:rsidR="00C84AA2" w:rsidRDefault="00C84AA2" w:rsidP="00C84AA2">
      <w:pPr>
        <w:jc w:val="both"/>
        <w:rPr>
          <w:i/>
          <w:iCs/>
          <w:sz w:val="24"/>
          <w:szCs w:val="24"/>
        </w:rPr>
      </w:pPr>
      <w:r w:rsidRPr="00254474">
        <w:rPr>
          <w:i/>
          <w:iCs/>
          <w:sz w:val="24"/>
          <w:szCs w:val="24"/>
        </w:rPr>
        <w:t>Data</w:t>
      </w:r>
    </w:p>
    <w:p w14:paraId="158F67D1" w14:textId="77777777" w:rsidR="00C84AA2" w:rsidRDefault="00C84AA2" w:rsidP="00C84AA2">
      <w:pPr>
        <w:jc w:val="both"/>
        <w:rPr>
          <w:sz w:val="24"/>
          <w:szCs w:val="24"/>
        </w:rPr>
      </w:pPr>
    </w:p>
    <w:p w14:paraId="398E6EFB" w14:textId="7ED1DE6A" w:rsidR="00C84AA2" w:rsidRDefault="00C84AA2" w:rsidP="00C84AA2">
      <w:pPr>
        <w:jc w:val="both"/>
        <w:rPr>
          <w:sz w:val="24"/>
          <w:szCs w:val="24"/>
        </w:rPr>
      </w:pPr>
      <w:r>
        <w:rPr>
          <w:sz w:val="24"/>
          <w:szCs w:val="24"/>
        </w:rPr>
        <w:t xml:space="preserve">We used the following data sets (Table D.2) </w:t>
      </w:r>
      <w:r w:rsidR="00102A16">
        <w:rPr>
          <w:sz w:val="24"/>
          <w:szCs w:val="24"/>
        </w:rPr>
        <w:t>for</w:t>
      </w:r>
      <w:r>
        <w:rPr>
          <w:sz w:val="24"/>
          <w:szCs w:val="24"/>
        </w:rPr>
        <w:t xml:space="preserve"> current maturity analysis.</w:t>
      </w:r>
      <w:r w:rsidRPr="0049416F">
        <w:rPr>
          <w:sz w:val="24"/>
          <w:szCs w:val="24"/>
        </w:rPr>
        <w:t xml:space="preserve"> </w:t>
      </w:r>
      <w:r>
        <w:rPr>
          <w:sz w:val="24"/>
          <w:szCs w:val="24"/>
        </w:rPr>
        <w:t xml:space="preserve">We restricted the size range to 85.0 mm CL to 142.0 mm CL (a plausible morphometric male maturity size range for golden king crab in the Bering Sea and Aleutian Islands (i.e., 92.0 mm CL – 3SE to 130 mm CL+3SE, Table D.1) for ‘segmented regression’ fit and maturity determination from segmented line 2 for subsequent logistic model fit.  </w:t>
      </w:r>
    </w:p>
    <w:p w14:paraId="2844538C" w14:textId="77777777" w:rsidR="00C84AA2" w:rsidRDefault="00C84AA2" w:rsidP="00C84AA2">
      <w:pPr>
        <w:jc w:val="both"/>
        <w:rPr>
          <w:sz w:val="24"/>
          <w:szCs w:val="24"/>
        </w:rPr>
      </w:pPr>
    </w:p>
    <w:p w14:paraId="0FF57D00" w14:textId="77777777" w:rsidR="00C84AA2" w:rsidRDefault="00C84AA2" w:rsidP="00C84AA2">
      <w:pPr>
        <w:jc w:val="both"/>
        <w:rPr>
          <w:sz w:val="24"/>
          <w:szCs w:val="24"/>
        </w:rPr>
      </w:pPr>
    </w:p>
    <w:p w14:paraId="5861F0FC" w14:textId="77777777" w:rsidR="00C84AA2" w:rsidRDefault="00C84AA2" w:rsidP="00C84AA2">
      <w:pPr>
        <w:jc w:val="both"/>
        <w:rPr>
          <w:sz w:val="24"/>
          <w:szCs w:val="24"/>
        </w:rPr>
      </w:pPr>
    </w:p>
    <w:p w14:paraId="439178BF" w14:textId="77777777" w:rsidR="00C84AA2" w:rsidRDefault="00C84AA2" w:rsidP="00C84AA2">
      <w:pPr>
        <w:jc w:val="both"/>
        <w:rPr>
          <w:sz w:val="24"/>
          <w:szCs w:val="24"/>
        </w:rPr>
      </w:pPr>
    </w:p>
    <w:p w14:paraId="1E6CB2E8" w14:textId="77777777" w:rsidR="00C84AA2" w:rsidRDefault="00C84AA2" w:rsidP="00C84AA2">
      <w:pPr>
        <w:jc w:val="both"/>
        <w:rPr>
          <w:sz w:val="24"/>
          <w:szCs w:val="24"/>
        </w:rPr>
      </w:pPr>
    </w:p>
    <w:p w14:paraId="7804BEF2" w14:textId="77777777" w:rsidR="00C84AA2" w:rsidRDefault="00C84AA2" w:rsidP="00C84AA2">
      <w:pPr>
        <w:jc w:val="both"/>
        <w:rPr>
          <w:sz w:val="24"/>
          <w:szCs w:val="24"/>
        </w:rPr>
      </w:pPr>
    </w:p>
    <w:p w14:paraId="4AFCC7FC" w14:textId="77777777" w:rsidR="00C84AA2" w:rsidRDefault="00C84AA2" w:rsidP="00C84AA2">
      <w:pPr>
        <w:jc w:val="both"/>
        <w:rPr>
          <w:sz w:val="24"/>
          <w:szCs w:val="24"/>
        </w:rPr>
      </w:pPr>
    </w:p>
    <w:p w14:paraId="7AB0F2CB" w14:textId="77777777" w:rsidR="00C84AA2" w:rsidRDefault="00C84AA2" w:rsidP="00C84AA2">
      <w:pPr>
        <w:jc w:val="both"/>
        <w:rPr>
          <w:sz w:val="24"/>
          <w:szCs w:val="24"/>
        </w:rPr>
      </w:pPr>
    </w:p>
    <w:p w14:paraId="27A55978" w14:textId="5E90F918" w:rsidR="00C84AA2" w:rsidRDefault="00C84AA2" w:rsidP="00C84AA2">
      <w:pPr>
        <w:jc w:val="both"/>
        <w:rPr>
          <w:sz w:val="24"/>
          <w:szCs w:val="24"/>
        </w:rPr>
      </w:pPr>
      <w:r>
        <w:rPr>
          <w:sz w:val="24"/>
          <w:szCs w:val="24"/>
        </w:rPr>
        <w:lastRenderedPageBreak/>
        <w:t xml:space="preserve">Table D.2.  Golden king crab male carapace length and chela height data collected during 2018/19 – 2020/21 fishing seasons in the Aleutian Islands. </w:t>
      </w:r>
    </w:p>
    <w:p w14:paraId="0D660ECA" w14:textId="77777777" w:rsidR="00C84AA2" w:rsidRDefault="00C84AA2" w:rsidP="00C84AA2">
      <w:pPr>
        <w:jc w:val="both"/>
        <w:rPr>
          <w:sz w:val="24"/>
          <w:szCs w:val="24"/>
        </w:rPr>
      </w:pPr>
      <w:r>
        <w:rPr>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2425"/>
        <w:gridCol w:w="1800"/>
        <w:gridCol w:w="1170"/>
        <w:gridCol w:w="1170"/>
      </w:tblGrid>
      <w:tr w:rsidR="00C84AA2" w14:paraId="0B592D2A" w14:textId="77777777" w:rsidTr="00F669CD">
        <w:tc>
          <w:tcPr>
            <w:tcW w:w="2070" w:type="dxa"/>
            <w:tcBorders>
              <w:top w:val="single" w:sz="4" w:space="0" w:color="auto"/>
              <w:bottom w:val="single" w:sz="4" w:space="0" w:color="auto"/>
            </w:tcBorders>
          </w:tcPr>
          <w:p w14:paraId="1F5205B8" w14:textId="77777777" w:rsidR="00C84AA2" w:rsidRDefault="00C84AA2" w:rsidP="00F669CD">
            <w:pPr>
              <w:jc w:val="both"/>
              <w:rPr>
                <w:sz w:val="24"/>
                <w:szCs w:val="24"/>
              </w:rPr>
            </w:pPr>
            <w:r>
              <w:rPr>
                <w:sz w:val="24"/>
                <w:szCs w:val="24"/>
              </w:rPr>
              <w:t>Measurement type</w:t>
            </w:r>
          </w:p>
        </w:tc>
        <w:tc>
          <w:tcPr>
            <w:tcW w:w="2425" w:type="dxa"/>
            <w:tcBorders>
              <w:top w:val="single" w:sz="4" w:space="0" w:color="auto"/>
              <w:bottom w:val="single" w:sz="4" w:space="0" w:color="auto"/>
            </w:tcBorders>
          </w:tcPr>
          <w:p w14:paraId="28B22F60" w14:textId="77777777" w:rsidR="00C84AA2" w:rsidRDefault="00C84AA2" w:rsidP="00F669CD">
            <w:pPr>
              <w:jc w:val="both"/>
              <w:rPr>
                <w:sz w:val="24"/>
                <w:szCs w:val="24"/>
              </w:rPr>
            </w:pPr>
            <w:r>
              <w:rPr>
                <w:sz w:val="24"/>
                <w:szCs w:val="24"/>
              </w:rPr>
              <w:t>Source and season of data collection</w:t>
            </w:r>
          </w:p>
        </w:tc>
        <w:tc>
          <w:tcPr>
            <w:tcW w:w="4140" w:type="dxa"/>
            <w:gridSpan w:val="3"/>
            <w:tcBorders>
              <w:top w:val="single" w:sz="4" w:space="0" w:color="auto"/>
              <w:bottom w:val="single" w:sz="4" w:space="0" w:color="auto"/>
            </w:tcBorders>
          </w:tcPr>
          <w:p w14:paraId="56D02CF2" w14:textId="77777777" w:rsidR="00C84AA2" w:rsidRDefault="00C84AA2" w:rsidP="00F669CD">
            <w:pPr>
              <w:jc w:val="center"/>
              <w:rPr>
                <w:sz w:val="24"/>
                <w:szCs w:val="24"/>
              </w:rPr>
            </w:pPr>
            <w:r>
              <w:rPr>
                <w:sz w:val="24"/>
                <w:szCs w:val="24"/>
              </w:rPr>
              <w:t>Group</w:t>
            </w:r>
          </w:p>
        </w:tc>
      </w:tr>
      <w:tr w:rsidR="00C84AA2" w14:paraId="5FB6C419" w14:textId="77777777" w:rsidTr="00F669CD">
        <w:tc>
          <w:tcPr>
            <w:tcW w:w="2070" w:type="dxa"/>
            <w:tcBorders>
              <w:top w:val="single" w:sz="4" w:space="0" w:color="auto"/>
            </w:tcBorders>
          </w:tcPr>
          <w:p w14:paraId="77265149" w14:textId="77777777" w:rsidR="00C84AA2" w:rsidRDefault="00C84AA2" w:rsidP="00F669CD">
            <w:pPr>
              <w:jc w:val="both"/>
              <w:rPr>
                <w:sz w:val="24"/>
                <w:szCs w:val="24"/>
              </w:rPr>
            </w:pPr>
          </w:p>
        </w:tc>
        <w:tc>
          <w:tcPr>
            <w:tcW w:w="2425" w:type="dxa"/>
            <w:tcBorders>
              <w:top w:val="single" w:sz="4" w:space="0" w:color="auto"/>
            </w:tcBorders>
          </w:tcPr>
          <w:p w14:paraId="14096418" w14:textId="77777777" w:rsidR="00C84AA2" w:rsidRDefault="00C84AA2" w:rsidP="00F669CD">
            <w:pPr>
              <w:jc w:val="both"/>
              <w:rPr>
                <w:sz w:val="24"/>
                <w:szCs w:val="24"/>
              </w:rPr>
            </w:pPr>
          </w:p>
        </w:tc>
        <w:tc>
          <w:tcPr>
            <w:tcW w:w="1800" w:type="dxa"/>
            <w:tcBorders>
              <w:top w:val="single" w:sz="4" w:space="0" w:color="auto"/>
            </w:tcBorders>
          </w:tcPr>
          <w:p w14:paraId="4751A8E3" w14:textId="1F5BC696" w:rsidR="00C84AA2" w:rsidRDefault="00C84AA2" w:rsidP="00F669CD">
            <w:pPr>
              <w:jc w:val="both"/>
              <w:rPr>
                <w:sz w:val="24"/>
                <w:szCs w:val="24"/>
              </w:rPr>
            </w:pPr>
            <w:r>
              <w:rPr>
                <w:sz w:val="24"/>
                <w:szCs w:val="24"/>
              </w:rPr>
              <w:t>Aleutian Islands (</w:t>
            </w:r>
            <w:r w:rsidRPr="00A6341E">
              <w:rPr>
                <w:color w:val="FF0000"/>
                <w:sz w:val="24"/>
                <w:szCs w:val="24"/>
              </w:rPr>
              <w:t>AI</w:t>
            </w:r>
            <w:r>
              <w:rPr>
                <w:sz w:val="24"/>
                <w:szCs w:val="24"/>
              </w:rPr>
              <w:t>) 2018/19</w:t>
            </w:r>
            <w:r w:rsidR="005F4074">
              <w:rPr>
                <w:sz w:val="24"/>
                <w:szCs w:val="24"/>
              </w:rPr>
              <w:t xml:space="preserve">– </w:t>
            </w:r>
            <w:r>
              <w:rPr>
                <w:sz w:val="24"/>
                <w:szCs w:val="24"/>
              </w:rPr>
              <w:t>2020/21</w:t>
            </w:r>
          </w:p>
        </w:tc>
        <w:tc>
          <w:tcPr>
            <w:tcW w:w="1170" w:type="dxa"/>
            <w:tcBorders>
              <w:top w:val="single" w:sz="4" w:space="0" w:color="auto"/>
            </w:tcBorders>
          </w:tcPr>
          <w:p w14:paraId="22C8E0D6" w14:textId="376049F6" w:rsidR="00C84AA2" w:rsidRDefault="00C84AA2" w:rsidP="00F669CD">
            <w:pPr>
              <w:jc w:val="both"/>
              <w:rPr>
                <w:sz w:val="24"/>
                <w:szCs w:val="24"/>
              </w:rPr>
            </w:pPr>
            <w:r w:rsidRPr="00A6341E">
              <w:rPr>
                <w:color w:val="FF0000"/>
                <w:sz w:val="24"/>
                <w:szCs w:val="24"/>
              </w:rPr>
              <w:t>EAG</w:t>
            </w:r>
            <w:r>
              <w:rPr>
                <w:sz w:val="24"/>
                <w:szCs w:val="24"/>
              </w:rPr>
              <w:t xml:space="preserve"> 2018/19</w:t>
            </w:r>
            <w:r w:rsidR="005F4074">
              <w:rPr>
                <w:sz w:val="24"/>
                <w:szCs w:val="24"/>
              </w:rPr>
              <w:t xml:space="preserve">– </w:t>
            </w:r>
            <w:r>
              <w:rPr>
                <w:sz w:val="24"/>
                <w:szCs w:val="24"/>
              </w:rPr>
              <w:t>20</w:t>
            </w:r>
            <w:r w:rsidR="008D1CB2">
              <w:rPr>
                <w:sz w:val="24"/>
                <w:szCs w:val="24"/>
              </w:rPr>
              <w:t>19</w:t>
            </w:r>
            <w:r>
              <w:rPr>
                <w:sz w:val="24"/>
                <w:szCs w:val="24"/>
              </w:rPr>
              <w:t>/2</w:t>
            </w:r>
            <w:r w:rsidR="008D1CB2">
              <w:rPr>
                <w:sz w:val="24"/>
                <w:szCs w:val="24"/>
              </w:rPr>
              <w:t>0</w:t>
            </w:r>
          </w:p>
        </w:tc>
        <w:tc>
          <w:tcPr>
            <w:tcW w:w="1170" w:type="dxa"/>
            <w:tcBorders>
              <w:top w:val="single" w:sz="4" w:space="0" w:color="auto"/>
            </w:tcBorders>
          </w:tcPr>
          <w:p w14:paraId="0F663974" w14:textId="2AFE5FC2" w:rsidR="00C84AA2" w:rsidRDefault="00C84AA2" w:rsidP="00F669CD">
            <w:pPr>
              <w:jc w:val="both"/>
              <w:rPr>
                <w:sz w:val="24"/>
                <w:szCs w:val="24"/>
              </w:rPr>
            </w:pPr>
            <w:r w:rsidRPr="00A6341E">
              <w:rPr>
                <w:color w:val="FF0000"/>
                <w:sz w:val="24"/>
                <w:szCs w:val="24"/>
              </w:rPr>
              <w:t xml:space="preserve">WAG </w:t>
            </w:r>
            <w:r>
              <w:rPr>
                <w:sz w:val="24"/>
                <w:szCs w:val="24"/>
              </w:rPr>
              <w:t>2018/19</w:t>
            </w:r>
            <w:r w:rsidR="005F4074">
              <w:rPr>
                <w:sz w:val="24"/>
                <w:szCs w:val="24"/>
              </w:rPr>
              <w:t xml:space="preserve">– </w:t>
            </w:r>
            <w:r>
              <w:rPr>
                <w:sz w:val="24"/>
                <w:szCs w:val="24"/>
              </w:rPr>
              <w:t>2020/21</w:t>
            </w:r>
          </w:p>
        </w:tc>
      </w:tr>
      <w:tr w:rsidR="00C84AA2" w14:paraId="496B2D83" w14:textId="77777777" w:rsidTr="00F669CD">
        <w:tc>
          <w:tcPr>
            <w:tcW w:w="2070" w:type="dxa"/>
          </w:tcPr>
          <w:p w14:paraId="018DCC53" w14:textId="77777777" w:rsidR="00C84AA2" w:rsidRDefault="00C84AA2" w:rsidP="00F669CD">
            <w:pPr>
              <w:jc w:val="both"/>
              <w:rPr>
                <w:sz w:val="24"/>
                <w:szCs w:val="24"/>
              </w:rPr>
            </w:pPr>
          </w:p>
        </w:tc>
        <w:tc>
          <w:tcPr>
            <w:tcW w:w="2425" w:type="dxa"/>
          </w:tcPr>
          <w:p w14:paraId="37E44C71" w14:textId="31BF1CCD" w:rsidR="00C84AA2" w:rsidRDefault="00C84AA2" w:rsidP="00F669CD">
            <w:pPr>
              <w:jc w:val="both"/>
              <w:rPr>
                <w:sz w:val="24"/>
                <w:szCs w:val="24"/>
              </w:rPr>
            </w:pPr>
            <w:r>
              <w:rPr>
                <w:sz w:val="24"/>
                <w:szCs w:val="24"/>
              </w:rPr>
              <w:t>Co-operative survey (2018/19</w:t>
            </w:r>
            <w:r w:rsidR="008D1CB2">
              <w:rPr>
                <w:sz w:val="24"/>
                <w:szCs w:val="24"/>
              </w:rPr>
              <w:t>, 2019/20</w:t>
            </w:r>
            <w:r>
              <w:rPr>
                <w:sz w:val="24"/>
                <w:szCs w:val="24"/>
              </w:rPr>
              <w:t>)</w:t>
            </w:r>
          </w:p>
        </w:tc>
        <w:tc>
          <w:tcPr>
            <w:tcW w:w="1800" w:type="dxa"/>
          </w:tcPr>
          <w:p w14:paraId="4C555F0C" w14:textId="77777777" w:rsidR="00C84AA2" w:rsidRDefault="00C84AA2" w:rsidP="00F669CD">
            <w:pPr>
              <w:jc w:val="both"/>
              <w:rPr>
                <w:sz w:val="24"/>
                <w:szCs w:val="24"/>
              </w:rPr>
            </w:pPr>
          </w:p>
        </w:tc>
        <w:tc>
          <w:tcPr>
            <w:tcW w:w="1170" w:type="dxa"/>
          </w:tcPr>
          <w:p w14:paraId="022C260E" w14:textId="77777777" w:rsidR="00C84AA2" w:rsidRDefault="00C84AA2" w:rsidP="00F669CD">
            <w:pPr>
              <w:jc w:val="both"/>
              <w:rPr>
                <w:sz w:val="24"/>
                <w:szCs w:val="24"/>
              </w:rPr>
            </w:pPr>
          </w:p>
        </w:tc>
        <w:tc>
          <w:tcPr>
            <w:tcW w:w="1170" w:type="dxa"/>
          </w:tcPr>
          <w:p w14:paraId="72BCA0A1" w14:textId="77777777" w:rsidR="00C84AA2" w:rsidRDefault="00C84AA2" w:rsidP="00F669CD">
            <w:pPr>
              <w:jc w:val="both"/>
              <w:rPr>
                <w:sz w:val="24"/>
                <w:szCs w:val="24"/>
              </w:rPr>
            </w:pPr>
          </w:p>
        </w:tc>
      </w:tr>
      <w:tr w:rsidR="00C84AA2" w14:paraId="61B33E44" w14:textId="77777777" w:rsidTr="00F669CD">
        <w:tc>
          <w:tcPr>
            <w:tcW w:w="2070" w:type="dxa"/>
          </w:tcPr>
          <w:p w14:paraId="2FBDD016" w14:textId="77777777" w:rsidR="00C84AA2" w:rsidRDefault="00C84AA2" w:rsidP="00F669CD">
            <w:pPr>
              <w:jc w:val="both"/>
              <w:rPr>
                <w:sz w:val="24"/>
                <w:szCs w:val="24"/>
              </w:rPr>
            </w:pPr>
          </w:p>
        </w:tc>
        <w:tc>
          <w:tcPr>
            <w:tcW w:w="2425" w:type="dxa"/>
          </w:tcPr>
          <w:p w14:paraId="1FE49923" w14:textId="77777777" w:rsidR="00C84AA2" w:rsidRDefault="00C84AA2" w:rsidP="00F669CD">
            <w:pPr>
              <w:jc w:val="both"/>
              <w:rPr>
                <w:sz w:val="24"/>
                <w:szCs w:val="24"/>
              </w:rPr>
            </w:pPr>
            <w:r>
              <w:rPr>
                <w:sz w:val="24"/>
                <w:szCs w:val="24"/>
              </w:rPr>
              <w:t>Observer sampling (2018/19, 2019/20)</w:t>
            </w:r>
          </w:p>
        </w:tc>
        <w:tc>
          <w:tcPr>
            <w:tcW w:w="1800" w:type="dxa"/>
          </w:tcPr>
          <w:p w14:paraId="1FD38F96" w14:textId="77777777" w:rsidR="00C84AA2" w:rsidRDefault="00C84AA2" w:rsidP="00F669CD">
            <w:pPr>
              <w:jc w:val="both"/>
              <w:rPr>
                <w:sz w:val="24"/>
                <w:szCs w:val="24"/>
              </w:rPr>
            </w:pPr>
          </w:p>
        </w:tc>
        <w:tc>
          <w:tcPr>
            <w:tcW w:w="1170" w:type="dxa"/>
          </w:tcPr>
          <w:p w14:paraId="123825FE" w14:textId="77777777" w:rsidR="00C84AA2" w:rsidRDefault="00C84AA2" w:rsidP="00F669CD">
            <w:pPr>
              <w:jc w:val="both"/>
              <w:rPr>
                <w:sz w:val="24"/>
                <w:szCs w:val="24"/>
              </w:rPr>
            </w:pPr>
          </w:p>
        </w:tc>
        <w:tc>
          <w:tcPr>
            <w:tcW w:w="1170" w:type="dxa"/>
          </w:tcPr>
          <w:p w14:paraId="0F16331B" w14:textId="77777777" w:rsidR="00C84AA2" w:rsidRDefault="00C84AA2" w:rsidP="00F669CD">
            <w:pPr>
              <w:jc w:val="both"/>
              <w:rPr>
                <w:sz w:val="24"/>
                <w:szCs w:val="24"/>
              </w:rPr>
            </w:pPr>
          </w:p>
        </w:tc>
      </w:tr>
      <w:tr w:rsidR="00C84AA2" w14:paraId="1DB0E4DA" w14:textId="77777777" w:rsidTr="00F669CD">
        <w:tc>
          <w:tcPr>
            <w:tcW w:w="2070" w:type="dxa"/>
          </w:tcPr>
          <w:p w14:paraId="34689E08" w14:textId="77777777" w:rsidR="00C84AA2" w:rsidRDefault="00C84AA2" w:rsidP="00F669CD">
            <w:pPr>
              <w:jc w:val="both"/>
              <w:rPr>
                <w:sz w:val="24"/>
                <w:szCs w:val="24"/>
              </w:rPr>
            </w:pPr>
          </w:p>
        </w:tc>
        <w:tc>
          <w:tcPr>
            <w:tcW w:w="2425" w:type="dxa"/>
          </w:tcPr>
          <w:p w14:paraId="2C835EE4" w14:textId="77777777" w:rsidR="00C84AA2" w:rsidRDefault="00C84AA2" w:rsidP="00F669CD">
            <w:pPr>
              <w:rPr>
                <w:sz w:val="24"/>
                <w:szCs w:val="24"/>
              </w:rPr>
            </w:pPr>
            <w:r>
              <w:rPr>
                <w:sz w:val="24"/>
                <w:szCs w:val="24"/>
              </w:rPr>
              <w:t>Retained catch sampling (2018/19, 2019/20)</w:t>
            </w:r>
          </w:p>
        </w:tc>
        <w:tc>
          <w:tcPr>
            <w:tcW w:w="1800" w:type="dxa"/>
          </w:tcPr>
          <w:p w14:paraId="46DC1D54" w14:textId="77777777" w:rsidR="00C84AA2" w:rsidRDefault="00C84AA2" w:rsidP="00F669CD">
            <w:pPr>
              <w:jc w:val="both"/>
              <w:rPr>
                <w:sz w:val="24"/>
                <w:szCs w:val="24"/>
              </w:rPr>
            </w:pPr>
          </w:p>
        </w:tc>
        <w:tc>
          <w:tcPr>
            <w:tcW w:w="1170" w:type="dxa"/>
          </w:tcPr>
          <w:p w14:paraId="055E0AD1" w14:textId="77777777" w:rsidR="00C84AA2" w:rsidRDefault="00C84AA2" w:rsidP="00F669CD">
            <w:pPr>
              <w:jc w:val="both"/>
              <w:rPr>
                <w:sz w:val="24"/>
                <w:szCs w:val="24"/>
              </w:rPr>
            </w:pPr>
          </w:p>
        </w:tc>
        <w:tc>
          <w:tcPr>
            <w:tcW w:w="1170" w:type="dxa"/>
          </w:tcPr>
          <w:p w14:paraId="03D1AB9A" w14:textId="77777777" w:rsidR="00C84AA2" w:rsidRDefault="00C84AA2" w:rsidP="00F669CD">
            <w:pPr>
              <w:jc w:val="both"/>
              <w:rPr>
                <w:sz w:val="24"/>
                <w:szCs w:val="24"/>
              </w:rPr>
            </w:pPr>
          </w:p>
        </w:tc>
      </w:tr>
      <w:tr w:rsidR="008D1CB2" w14:paraId="1A8E9F79" w14:textId="77777777" w:rsidTr="00F669CD">
        <w:tc>
          <w:tcPr>
            <w:tcW w:w="2070" w:type="dxa"/>
          </w:tcPr>
          <w:p w14:paraId="7099FE34" w14:textId="77777777" w:rsidR="008D1CB2" w:rsidRDefault="008D1CB2" w:rsidP="00F669CD">
            <w:pPr>
              <w:jc w:val="both"/>
              <w:rPr>
                <w:sz w:val="24"/>
                <w:szCs w:val="24"/>
              </w:rPr>
            </w:pPr>
          </w:p>
        </w:tc>
        <w:tc>
          <w:tcPr>
            <w:tcW w:w="2425" w:type="dxa"/>
          </w:tcPr>
          <w:p w14:paraId="5EB9F239" w14:textId="41218DC1" w:rsidR="008D1CB2" w:rsidRDefault="008D1CB2" w:rsidP="00F669CD">
            <w:pPr>
              <w:rPr>
                <w:sz w:val="24"/>
                <w:szCs w:val="24"/>
              </w:rPr>
            </w:pPr>
            <w:r>
              <w:rPr>
                <w:sz w:val="24"/>
                <w:szCs w:val="24"/>
              </w:rPr>
              <w:t xml:space="preserve">Special sampling </w:t>
            </w:r>
            <w:r w:rsidRPr="008C63B8">
              <w:rPr>
                <w:color w:val="FF0000"/>
                <w:sz w:val="24"/>
                <w:szCs w:val="24"/>
              </w:rPr>
              <w:t>WAG</w:t>
            </w:r>
            <w:r>
              <w:rPr>
                <w:sz w:val="24"/>
                <w:szCs w:val="24"/>
              </w:rPr>
              <w:t xml:space="preserve"> (2020/21)</w:t>
            </w:r>
          </w:p>
        </w:tc>
        <w:tc>
          <w:tcPr>
            <w:tcW w:w="1800" w:type="dxa"/>
          </w:tcPr>
          <w:p w14:paraId="1E8E4CC0" w14:textId="77777777" w:rsidR="008D1CB2" w:rsidRDefault="008D1CB2" w:rsidP="00F669CD">
            <w:pPr>
              <w:jc w:val="both"/>
              <w:rPr>
                <w:sz w:val="24"/>
                <w:szCs w:val="24"/>
              </w:rPr>
            </w:pPr>
          </w:p>
        </w:tc>
        <w:tc>
          <w:tcPr>
            <w:tcW w:w="1170" w:type="dxa"/>
          </w:tcPr>
          <w:p w14:paraId="542325A2" w14:textId="77777777" w:rsidR="008D1CB2" w:rsidRDefault="008D1CB2" w:rsidP="00F669CD">
            <w:pPr>
              <w:jc w:val="both"/>
              <w:rPr>
                <w:sz w:val="24"/>
                <w:szCs w:val="24"/>
              </w:rPr>
            </w:pPr>
          </w:p>
        </w:tc>
        <w:tc>
          <w:tcPr>
            <w:tcW w:w="1170" w:type="dxa"/>
          </w:tcPr>
          <w:p w14:paraId="6367A76B" w14:textId="77777777" w:rsidR="008D1CB2" w:rsidRDefault="008D1CB2" w:rsidP="00F669CD">
            <w:pPr>
              <w:jc w:val="both"/>
              <w:rPr>
                <w:sz w:val="24"/>
                <w:szCs w:val="24"/>
              </w:rPr>
            </w:pPr>
          </w:p>
        </w:tc>
      </w:tr>
      <w:tr w:rsidR="00C84AA2" w14:paraId="7AB9858C" w14:textId="77777777" w:rsidTr="00F669CD">
        <w:tc>
          <w:tcPr>
            <w:tcW w:w="2070" w:type="dxa"/>
          </w:tcPr>
          <w:p w14:paraId="264831A0" w14:textId="308B85DA" w:rsidR="00C84AA2" w:rsidRDefault="00C84AA2" w:rsidP="00F669CD">
            <w:pPr>
              <w:rPr>
                <w:sz w:val="24"/>
                <w:szCs w:val="24"/>
              </w:rPr>
            </w:pPr>
            <w:r>
              <w:rPr>
                <w:sz w:val="24"/>
                <w:szCs w:val="24"/>
              </w:rPr>
              <w:t xml:space="preserve">Carapace length and </w:t>
            </w:r>
            <w:r w:rsidR="00102A16">
              <w:rPr>
                <w:sz w:val="24"/>
                <w:szCs w:val="24"/>
              </w:rPr>
              <w:t>chela</w:t>
            </w:r>
            <w:r>
              <w:rPr>
                <w:sz w:val="24"/>
                <w:szCs w:val="24"/>
              </w:rPr>
              <w:t xml:space="preserve"> height </w:t>
            </w:r>
            <w:r w:rsidR="00102A16">
              <w:rPr>
                <w:sz w:val="24"/>
                <w:szCs w:val="24"/>
              </w:rPr>
              <w:t xml:space="preserve">records </w:t>
            </w:r>
            <w:r>
              <w:rPr>
                <w:sz w:val="24"/>
                <w:szCs w:val="24"/>
              </w:rPr>
              <w:t>(all sizes)</w:t>
            </w:r>
          </w:p>
        </w:tc>
        <w:tc>
          <w:tcPr>
            <w:tcW w:w="2425" w:type="dxa"/>
          </w:tcPr>
          <w:p w14:paraId="3AA483F8" w14:textId="77777777" w:rsidR="00C84AA2" w:rsidRDefault="00C84AA2" w:rsidP="00F669CD">
            <w:pPr>
              <w:jc w:val="both"/>
              <w:rPr>
                <w:sz w:val="24"/>
                <w:szCs w:val="24"/>
              </w:rPr>
            </w:pPr>
          </w:p>
        </w:tc>
        <w:tc>
          <w:tcPr>
            <w:tcW w:w="1800" w:type="dxa"/>
          </w:tcPr>
          <w:p w14:paraId="54678773" w14:textId="77777777" w:rsidR="00C84AA2" w:rsidRDefault="00C84AA2" w:rsidP="00F669CD">
            <w:pPr>
              <w:jc w:val="both"/>
              <w:rPr>
                <w:sz w:val="24"/>
                <w:szCs w:val="24"/>
              </w:rPr>
            </w:pPr>
            <w:r>
              <w:rPr>
                <w:sz w:val="24"/>
                <w:szCs w:val="24"/>
              </w:rPr>
              <w:t>10760</w:t>
            </w:r>
          </w:p>
        </w:tc>
        <w:tc>
          <w:tcPr>
            <w:tcW w:w="1170" w:type="dxa"/>
          </w:tcPr>
          <w:p w14:paraId="22C4361F" w14:textId="77777777" w:rsidR="00C84AA2" w:rsidRDefault="00C84AA2" w:rsidP="00F669CD">
            <w:pPr>
              <w:jc w:val="both"/>
              <w:rPr>
                <w:sz w:val="24"/>
                <w:szCs w:val="24"/>
              </w:rPr>
            </w:pPr>
            <w:r>
              <w:rPr>
                <w:sz w:val="24"/>
                <w:szCs w:val="24"/>
              </w:rPr>
              <w:t>5433</w:t>
            </w:r>
          </w:p>
        </w:tc>
        <w:tc>
          <w:tcPr>
            <w:tcW w:w="1170" w:type="dxa"/>
          </w:tcPr>
          <w:p w14:paraId="5C5D19F4" w14:textId="77777777" w:rsidR="00C84AA2" w:rsidRDefault="00C84AA2" w:rsidP="00F669CD">
            <w:pPr>
              <w:jc w:val="both"/>
              <w:rPr>
                <w:sz w:val="24"/>
                <w:szCs w:val="24"/>
              </w:rPr>
            </w:pPr>
            <w:r>
              <w:rPr>
                <w:sz w:val="24"/>
                <w:szCs w:val="24"/>
              </w:rPr>
              <w:t>5327</w:t>
            </w:r>
          </w:p>
        </w:tc>
      </w:tr>
      <w:tr w:rsidR="00C84AA2" w14:paraId="169D0F24" w14:textId="77777777" w:rsidTr="00F669CD">
        <w:tc>
          <w:tcPr>
            <w:tcW w:w="2070" w:type="dxa"/>
            <w:tcBorders>
              <w:bottom w:val="single" w:sz="4" w:space="0" w:color="auto"/>
            </w:tcBorders>
          </w:tcPr>
          <w:p w14:paraId="3A4538E1" w14:textId="207990A3" w:rsidR="00C84AA2" w:rsidRDefault="00C84AA2" w:rsidP="00F669CD">
            <w:pPr>
              <w:rPr>
                <w:sz w:val="24"/>
                <w:szCs w:val="24"/>
              </w:rPr>
            </w:pPr>
            <w:r>
              <w:rPr>
                <w:sz w:val="24"/>
                <w:szCs w:val="24"/>
              </w:rPr>
              <w:t xml:space="preserve">Carapace length and </w:t>
            </w:r>
            <w:r w:rsidR="00102A16">
              <w:rPr>
                <w:sz w:val="24"/>
                <w:szCs w:val="24"/>
              </w:rPr>
              <w:t>chela</w:t>
            </w:r>
            <w:r>
              <w:rPr>
                <w:sz w:val="24"/>
                <w:szCs w:val="24"/>
              </w:rPr>
              <w:t xml:space="preserve"> height </w:t>
            </w:r>
            <w:r w:rsidR="00102A16">
              <w:rPr>
                <w:sz w:val="24"/>
                <w:szCs w:val="24"/>
              </w:rPr>
              <w:t xml:space="preserve">records </w:t>
            </w:r>
            <w:r>
              <w:rPr>
                <w:sz w:val="24"/>
                <w:szCs w:val="24"/>
              </w:rPr>
              <w:t>(85 mm CL–142 mm CL)</w:t>
            </w:r>
          </w:p>
        </w:tc>
        <w:tc>
          <w:tcPr>
            <w:tcW w:w="2425" w:type="dxa"/>
            <w:tcBorders>
              <w:bottom w:val="single" w:sz="4" w:space="0" w:color="auto"/>
            </w:tcBorders>
          </w:tcPr>
          <w:p w14:paraId="0CA3F4AC" w14:textId="77777777" w:rsidR="00C84AA2" w:rsidRDefault="00C84AA2" w:rsidP="00F669CD">
            <w:pPr>
              <w:jc w:val="both"/>
              <w:rPr>
                <w:sz w:val="24"/>
                <w:szCs w:val="24"/>
              </w:rPr>
            </w:pPr>
          </w:p>
        </w:tc>
        <w:tc>
          <w:tcPr>
            <w:tcW w:w="1800" w:type="dxa"/>
            <w:tcBorders>
              <w:bottom w:val="single" w:sz="4" w:space="0" w:color="auto"/>
            </w:tcBorders>
          </w:tcPr>
          <w:p w14:paraId="08EE114D" w14:textId="77777777" w:rsidR="00C84AA2" w:rsidRDefault="00C84AA2" w:rsidP="00F669CD">
            <w:pPr>
              <w:jc w:val="both"/>
              <w:rPr>
                <w:sz w:val="24"/>
                <w:szCs w:val="24"/>
              </w:rPr>
            </w:pPr>
            <w:r>
              <w:rPr>
                <w:sz w:val="24"/>
                <w:szCs w:val="24"/>
              </w:rPr>
              <w:t>4025</w:t>
            </w:r>
          </w:p>
        </w:tc>
        <w:tc>
          <w:tcPr>
            <w:tcW w:w="1170" w:type="dxa"/>
            <w:tcBorders>
              <w:bottom w:val="single" w:sz="4" w:space="0" w:color="auto"/>
            </w:tcBorders>
          </w:tcPr>
          <w:p w14:paraId="301A6DE5" w14:textId="77777777" w:rsidR="00C84AA2" w:rsidRDefault="00C84AA2" w:rsidP="00F669CD">
            <w:pPr>
              <w:jc w:val="both"/>
              <w:rPr>
                <w:sz w:val="24"/>
                <w:szCs w:val="24"/>
              </w:rPr>
            </w:pPr>
            <w:r>
              <w:rPr>
                <w:sz w:val="24"/>
                <w:szCs w:val="24"/>
              </w:rPr>
              <w:t>1901</w:t>
            </w:r>
          </w:p>
        </w:tc>
        <w:tc>
          <w:tcPr>
            <w:tcW w:w="1170" w:type="dxa"/>
            <w:tcBorders>
              <w:bottom w:val="single" w:sz="4" w:space="0" w:color="auto"/>
            </w:tcBorders>
          </w:tcPr>
          <w:p w14:paraId="00F6C981" w14:textId="77777777" w:rsidR="00C84AA2" w:rsidRDefault="00C84AA2" w:rsidP="00F669CD">
            <w:pPr>
              <w:jc w:val="both"/>
              <w:rPr>
                <w:sz w:val="24"/>
                <w:szCs w:val="24"/>
              </w:rPr>
            </w:pPr>
            <w:r>
              <w:rPr>
                <w:sz w:val="24"/>
                <w:szCs w:val="24"/>
              </w:rPr>
              <w:t>2124</w:t>
            </w:r>
          </w:p>
        </w:tc>
      </w:tr>
    </w:tbl>
    <w:p w14:paraId="225A912D" w14:textId="77777777" w:rsidR="00C84AA2" w:rsidRDefault="00C84AA2" w:rsidP="00C84AA2">
      <w:pPr>
        <w:jc w:val="both"/>
        <w:rPr>
          <w:sz w:val="24"/>
          <w:szCs w:val="24"/>
        </w:rPr>
      </w:pPr>
    </w:p>
    <w:p w14:paraId="07803A10" w14:textId="77777777" w:rsidR="00C84AA2" w:rsidRDefault="00C84AA2" w:rsidP="00C84AA2">
      <w:pPr>
        <w:jc w:val="both"/>
        <w:rPr>
          <w:sz w:val="24"/>
          <w:szCs w:val="24"/>
        </w:rPr>
      </w:pPr>
    </w:p>
    <w:p w14:paraId="5D403750" w14:textId="587F2D27" w:rsidR="00C84AA2" w:rsidRDefault="00C84AA2" w:rsidP="00C84AA2">
      <w:pPr>
        <w:jc w:val="both"/>
        <w:rPr>
          <w:bCs/>
          <w:iCs/>
          <w:sz w:val="24"/>
          <w:szCs w:val="24"/>
        </w:rPr>
      </w:pPr>
      <w:r w:rsidRPr="000B2F3B">
        <w:rPr>
          <w:bCs/>
          <w:i/>
          <w:sz w:val="24"/>
          <w:szCs w:val="24"/>
        </w:rPr>
        <w:t xml:space="preserve">Results </w:t>
      </w:r>
    </w:p>
    <w:p w14:paraId="0396E2CD" w14:textId="77777777" w:rsidR="00C84AA2" w:rsidRDefault="00C84AA2" w:rsidP="00C84AA2">
      <w:pPr>
        <w:jc w:val="both"/>
        <w:rPr>
          <w:bCs/>
          <w:iCs/>
          <w:sz w:val="24"/>
          <w:szCs w:val="24"/>
        </w:rPr>
      </w:pPr>
    </w:p>
    <w:p w14:paraId="4E878F77" w14:textId="0606B552" w:rsidR="00C84AA2" w:rsidRDefault="00C84AA2" w:rsidP="00C84AA2">
      <w:pPr>
        <w:jc w:val="both"/>
        <w:rPr>
          <w:sz w:val="24"/>
          <w:szCs w:val="24"/>
        </w:rPr>
      </w:pPr>
      <w:r>
        <w:rPr>
          <w:sz w:val="24"/>
          <w:szCs w:val="24"/>
        </w:rPr>
        <w:t>The median breakpoint ranged from 117.800 to 119.984 mm CL for the three 2018</w:t>
      </w:r>
      <w:r w:rsidR="005F4074">
        <w:rPr>
          <w:sz w:val="24"/>
          <w:szCs w:val="24"/>
        </w:rPr>
        <w:t xml:space="preserve">– </w:t>
      </w:r>
      <w:r>
        <w:rPr>
          <w:sz w:val="24"/>
          <w:szCs w:val="24"/>
        </w:rPr>
        <w:t>2020 data sets (</w:t>
      </w:r>
      <w:r w:rsidRPr="004231E1">
        <w:rPr>
          <w:color w:val="FF0000"/>
          <w:sz w:val="24"/>
          <w:szCs w:val="24"/>
        </w:rPr>
        <w:t>AI</w:t>
      </w:r>
      <w:r>
        <w:rPr>
          <w:sz w:val="24"/>
          <w:szCs w:val="24"/>
        </w:rPr>
        <w:t xml:space="preserve">, </w:t>
      </w:r>
      <w:r w:rsidRPr="004231E1">
        <w:rPr>
          <w:color w:val="FF0000"/>
          <w:sz w:val="24"/>
          <w:szCs w:val="24"/>
        </w:rPr>
        <w:t>EAG</w:t>
      </w:r>
      <w:r>
        <w:rPr>
          <w:sz w:val="24"/>
          <w:szCs w:val="24"/>
        </w:rPr>
        <w:t xml:space="preserve">, and </w:t>
      </w:r>
      <w:r w:rsidRPr="004231E1">
        <w:rPr>
          <w:color w:val="FF0000"/>
          <w:sz w:val="24"/>
          <w:szCs w:val="24"/>
        </w:rPr>
        <w:t>WAG</w:t>
      </w:r>
      <w:r>
        <w:rPr>
          <w:sz w:val="24"/>
          <w:szCs w:val="24"/>
        </w:rPr>
        <w:t xml:space="preserve">). These values are one to two 5 mm CL bins higher than the </w:t>
      </w:r>
      <w:r w:rsidRPr="004231E1">
        <w:rPr>
          <w:color w:val="FF0000"/>
          <w:sz w:val="24"/>
          <w:szCs w:val="24"/>
        </w:rPr>
        <w:t xml:space="preserve">WAG </w:t>
      </w:r>
      <w:r>
        <w:rPr>
          <w:sz w:val="24"/>
          <w:szCs w:val="24"/>
        </w:rPr>
        <w:t xml:space="preserve">1984 and </w:t>
      </w:r>
      <w:r w:rsidRPr="004231E1">
        <w:rPr>
          <w:color w:val="FF0000"/>
          <w:sz w:val="24"/>
          <w:szCs w:val="24"/>
        </w:rPr>
        <w:t xml:space="preserve">EAG </w:t>
      </w:r>
      <w:r>
        <w:rPr>
          <w:sz w:val="24"/>
          <w:szCs w:val="24"/>
        </w:rPr>
        <w:t xml:space="preserve">1991 estimates considered previously (Table D.3). The focus of the current analysis is to establish separate maturity curves for </w:t>
      </w:r>
      <w:r>
        <w:rPr>
          <w:color w:val="FF0000"/>
          <w:sz w:val="24"/>
          <w:szCs w:val="24"/>
        </w:rPr>
        <w:t>AI</w:t>
      </w:r>
      <w:r w:rsidRPr="009A3211">
        <w:rPr>
          <w:color w:val="000000" w:themeColor="text1"/>
          <w:sz w:val="24"/>
          <w:szCs w:val="24"/>
        </w:rPr>
        <w:t xml:space="preserve">, </w:t>
      </w:r>
      <w:r w:rsidRPr="004231E1">
        <w:rPr>
          <w:color w:val="FF0000"/>
          <w:sz w:val="24"/>
          <w:szCs w:val="24"/>
        </w:rPr>
        <w:t>EAG</w:t>
      </w:r>
      <w:r w:rsidRPr="009A3211">
        <w:rPr>
          <w:color w:val="000000" w:themeColor="text1"/>
          <w:sz w:val="24"/>
          <w:szCs w:val="24"/>
        </w:rPr>
        <w:t>,</w:t>
      </w:r>
      <w:r>
        <w:rPr>
          <w:color w:val="FF0000"/>
          <w:sz w:val="24"/>
          <w:szCs w:val="24"/>
        </w:rPr>
        <w:t xml:space="preserve"> </w:t>
      </w:r>
      <w:r>
        <w:rPr>
          <w:sz w:val="24"/>
          <w:szCs w:val="24"/>
        </w:rPr>
        <w:t xml:space="preserve">and </w:t>
      </w:r>
      <w:r w:rsidRPr="004231E1">
        <w:rPr>
          <w:color w:val="FF0000"/>
          <w:sz w:val="24"/>
          <w:szCs w:val="24"/>
        </w:rPr>
        <w:t xml:space="preserve">WAG </w:t>
      </w:r>
      <w:r>
        <w:rPr>
          <w:sz w:val="24"/>
          <w:szCs w:val="24"/>
        </w:rPr>
        <w:t>for MMB determination. Table D.4 lists the logistic maturity curve parameter estimates</w:t>
      </w:r>
      <w:r w:rsidRPr="007D0C1C">
        <w:rPr>
          <w:sz w:val="24"/>
          <w:szCs w:val="24"/>
        </w:rPr>
        <w:t xml:space="preserve"> </w:t>
      </w:r>
      <w:r>
        <w:rPr>
          <w:sz w:val="24"/>
          <w:szCs w:val="24"/>
        </w:rPr>
        <w:t xml:space="preserve">for </w:t>
      </w:r>
      <w:r>
        <w:rPr>
          <w:color w:val="FF0000"/>
          <w:sz w:val="24"/>
          <w:szCs w:val="24"/>
        </w:rPr>
        <w:t>AI</w:t>
      </w:r>
      <w:r w:rsidRPr="009A3211">
        <w:rPr>
          <w:color w:val="000000" w:themeColor="text1"/>
          <w:sz w:val="24"/>
          <w:szCs w:val="24"/>
        </w:rPr>
        <w:t>,</w:t>
      </w:r>
      <w:r>
        <w:rPr>
          <w:color w:val="FF0000"/>
          <w:sz w:val="24"/>
          <w:szCs w:val="24"/>
        </w:rPr>
        <w:t xml:space="preserve"> E</w:t>
      </w:r>
      <w:r w:rsidRPr="004231E1">
        <w:rPr>
          <w:color w:val="FF0000"/>
          <w:sz w:val="24"/>
          <w:szCs w:val="24"/>
        </w:rPr>
        <w:t>AG</w:t>
      </w:r>
      <w:r w:rsidRPr="009A3211">
        <w:rPr>
          <w:color w:val="000000" w:themeColor="text1"/>
          <w:sz w:val="24"/>
          <w:szCs w:val="24"/>
        </w:rPr>
        <w:t>,</w:t>
      </w:r>
      <w:r>
        <w:rPr>
          <w:color w:val="000000" w:themeColor="text1"/>
          <w:sz w:val="24"/>
          <w:szCs w:val="24"/>
        </w:rPr>
        <w:t xml:space="preserve"> </w:t>
      </w:r>
      <w:r>
        <w:rPr>
          <w:sz w:val="24"/>
          <w:szCs w:val="24"/>
        </w:rPr>
        <w:t xml:space="preserve">and </w:t>
      </w:r>
      <w:r w:rsidRPr="004231E1">
        <w:rPr>
          <w:color w:val="FF0000"/>
          <w:sz w:val="24"/>
          <w:szCs w:val="24"/>
        </w:rPr>
        <w:t>WAG</w:t>
      </w:r>
      <w:r>
        <w:rPr>
          <w:sz w:val="24"/>
          <w:szCs w:val="24"/>
        </w:rPr>
        <w:t xml:space="preserve">. The estimates for the three data sets are highly significant.  We considered three options for MMB estimation: </w:t>
      </w:r>
      <m:oMath>
        <m:r>
          <w:rPr>
            <w:rFonts w:ascii="Cambria Math" w:hAnsi="Cambria Math"/>
            <w:sz w:val="24"/>
            <w:szCs w:val="24"/>
          </w:rPr>
          <m:t>≥</m:t>
        </m:r>
      </m:oMath>
      <w:r>
        <w:rPr>
          <w:sz w:val="24"/>
          <w:szCs w:val="24"/>
        </w:rPr>
        <w:t xml:space="preserve">111 mm CL (status quo knife edge maturity), </w:t>
      </w:r>
      <m:oMath>
        <m:r>
          <w:rPr>
            <w:rFonts w:ascii="Cambria Math" w:hAnsi="Cambria Math"/>
            <w:sz w:val="24"/>
            <w:szCs w:val="24"/>
          </w:rPr>
          <m:t>≥</m:t>
        </m:r>
      </m:oMath>
      <w:r>
        <w:rPr>
          <w:sz w:val="24"/>
          <w:szCs w:val="24"/>
        </w:rPr>
        <w:t xml:space="preserve">116 mm CL (a cautionary choice based on the current determination of 50% maturity length by the logistic model for </w:t>
      </w:r>
      <w:r w:rsidRPr="009A3211">
        <w:rPr>
          <w:color w:val="FF0000"/>
          <w:sz w:val="24"/>
          <w:szCs w:val="24"/>
        </w:rPr>
        <w:t>AI</w:t>
      </w:r>
      <w:r>
        <w:rPr>
          <w:sz w:val="24"/>
          <w:szCs w:val="24"/>
        </w:rPr>
        <w:t xml:space="preserve">), and the </w:t>
      </w:r>
      <w:r w:rsidRPr="00497D27">
        <w:rPr>
          <w:color w:val="FF0000"/>
          <w:sz w:val="24"/>
          <w:szCs w:val="24"/>
        </w:rPr>
        <w:t>AI</w:t>
      </w:r>
      <w:r>
        <w:rPr>
          <w:sz w:val="24"/>
          <w:szCs w:val="24"/>
        </w:rPr>
        <w:t xml:space="preserve"> logistic maturity curve common to both </w:t>
      </w:r>
      <w:r w:rsidRPr="004231E1">
        <w:rPr>
          <w:color w:val="FF0000"/>
          <w:sz w:val="24"/>
          <w:szCs w:val="24"/>
        </w:rPr>
        <w:t xml:space="preserve">EAG </w:t>
      </w:r>
      <w:r>
        <w:rPr>
          <w:sz w:val="24"/>
          <w:szCs w:val="24"/>
        </w:rPr>
        <w:t xml:space="preserve">and </w:t>
      </w:r>
      <w:r w:rsidRPr="004231E1">
        <w:rPr>
          <w:color w:val="FF0000"/>
          <w:sz w:val="24"/>
          <w:szCs w:val="24"/>
        </w:rPr>
        <w:t>WAG</w:t>
      </w:r>
      <w:r>
        <w:rPr>
          <w:sz w:val="24"/>
          <w:szCs w:val="24"/>
        </w:rPr>
        <w:t>.</w:t>
      </w:r>
    </w:p>
    <w:p w14:paraId="41979C86" w14:textId="77777777" w:rsidR="00C84AA2" w:rsidRDefault="00C84AA2" w:rsidP="00C84AA2">
      <w:pPr>
        <w:jc w:val="both"/>
        <w:rPr>
          <w:sz w:val="24"/>
          <w:szCs w:val="24"/>
        </w:rPr>
      </w:pPr>
    </w:p>
    <w:p w14:paraId="2D9D7B19" w14:textId="636B2BFA" w:rsidR="00C84AA2" w:rsidRDefault="00C84AA2" w:rsidP="00C84AA2">
      <w:pPr>
        <w:jc w:val="both"/>
        <w:rPr>
          <w:sz w:val="24"/>
          <w:szCs w:val="24"/>
        </w:rPr>
      </w:pPr>
      <w:r>
        <w:rPr>
          <w:sz w:val="24"/>
          <w:szCs w:val="24"/>
        </w:rPr>
        <w:t>Figures D.1, D.2, and D.3 show the fitted segmented regression lines overlayed on observed l</w:t>
      </w:r>
      <w:r w:rsidR="005F4074">
        <w:rPr>
          <w:sz w:val="24"/>
          <w:szCs w:val="24"/>
        </w:rPr>
        <w:t>og</w:t>
      </w:r>
      <w:r>
        <w:rPr>
          <w:sz w:val="24"/>
          <w:szCs w:val="24"/>
        </w:rPr>
        <w:t xml:space="preserve"> (CH/CL) vs CL data for </w:t>
      </w:r>
      <w:r w:rsidRPr="00497D27">
        <w:rPr>
          <w:color w:val="FF0000"/>
          <w:sz w:val="24"/>
          <w:szCs w:val="24"/>
        </w:rPr>
        <w:t>AI</w:t>
      </w:r>
      <w:r>
        <w:rPr>
          <w:sz w:val="24"/>
          <w:szCs w:val="24"/>
        </w:rPr>
        <w:t xml:space="preserve">, </w:t>
      </w:r>
      <w:r w:rsidRPr="00CD6B67">
        <w:rPr>
          <w:color w:val="FF0000"/>
          <w:sz w:val="24"/>
          <w:szCs w:val="24"/>
        </w:rPr>
        <w:t>EAG</w:t>
      </w:r>
      <w:r>
        <w:rPr>
          <w:sz w:val="24"/>
          <w:szCs w:val="24"/>
        </w:rPr>
        <w:t xml:space="preserve">, and </w:t>
      </w:r>
      <w:r w:rsidRPr="00CD6B67">
        <w:rPr>
          <w:color w:val="FF0000"/>
          <w:sz w:val="24"/>
          <w:szCs w:val="24"/>
        </w:rPr>
        <w:t>WAG</w:t>
      </w:r>
      <w:r>
        <w:rPr>
          <w:sz w:val="24"/>
          <w:szCs w:val="24"/>
        </w:rPr>
        <w:t xml:space="preserve">, respectively.  Figures D.4, D.5, and D.6 show the fitted logistic curves overlayed on observed maturity proportion vs CL for </w:t>
      </w:r>
      <w:r>
        <w:rPr>
          <w:color w:val="FF0000"/>
          <w:sz w:val="24"/>
          <w:szCs w:val="24"/>
        </w:rPr>
        <w:t>AI</w:t>
      </w:r>
      <w:r>
        <w:rPr>
          <w:sz w:val="24"/>
          <w:szCs w:val="24"/>
        </w:rPr>
        <w:t xml:space="preserve">, </w:t>
      </w:r>
      <w:r>
        <w:rPr>
          <w:color w:val="FF0000"/>
          <w:sz w:val="24"/>
          <w:szCs w:val="24"/>
        </w:rPr>
        <w:t>EA</w:t>
      </w:r>
      <w:r w:rsidRPr="00CD6B67">
        <w:rPr>
          <w:color w:val="FF0000"/>
          <w:sz w:val="24"/>
          <w:szCs w:val="24"/>
        </w:rPr>
        <w:t>G</w:t>
      </w:r>
      <w:bookmarkStart w:id="4" w:name="_Hlk66777843"/>
      <w:r>
        <w:rPr>
          <w:sz w:val="24"/>
          <w:szCs w:val="24"/>
        </w:rPr>
        <w:t>, and</w:t>
      </w:r>
      <w:bookmarkEnd w:id="4"/>
      <w:r>
        <w:rPr>
          <w:sz w:val="24"/>
          <w:szCs w:val="24"/>
        </w:rPr>
        <w:t xml:space="preserve"> </w:t>
      </w:r>
      <w:r w:rsidRPr="00CD6B67">
        <w:rPr>
          <w:color w:val="FF0000"/>
          <w:sz w:val="24"/>
          <w:szCs w:val="24"/>
        </w:rPr>
        <w:t>WAG</w:t>
      </w:r>
      <w:r>
        <w:rPr>
          <w:sz w:val="24"/>
          <w:szCs w:val="24"/>
        </w:rPr>
        <w:t>, respectively.  The observed mature (1) and immature (0) counts at each 2 mm CL interval were used to calculate the observed mature proportion by size. The observed maturity data were hard cutoff to be immature below 85 mm CL and mature above 142 mm CL (</w:t>
      </w:r>
      <w:r w:rsidR="005F4074">
        <w:rPr>
          <w:sz w:val="24"/>
          <w:szCs w:val="24"/>
        </w:rPr>
        <w:t xml:space="preserve">i.e., </w:t>
      </w:r>
      <w:r>
        <w:rPr>
          <w:sz w:val="24"/>
          <w:szCs w:val="24"/>
        </w:rPr>
        <w:t xml:space="preserve">outside the data range considered for segmented regression fitting) for logistic model fitting.  Although arbitrary, but reasonable, data massaging occurred before </w:t>
      </w:r>
      <w:r w:rsidR="005F4074">
        <w:rPr>
          <w:sz w:val="24"/>
          <w:szCs w:val="24"/>
        </w:rPr>
        <w:t xml:space="preserve">logistic </w:t>
      </w:r>
      <w:r>
        <w:rPr>
          <w:sz w:val="24"/>
          <w:szCs w:val="24"/>
        </w:rPr>
        <w:t>model fitting</w:t>
      </w:r>
      <w:r w:rsidR="005F4074">
        <w:rPr>
          <w:sz w:val="24"/>
          <w:szCs w:val="24"/>
        </w:rPr>
        <w:t>.</w:t>
      </w:r>
      <w:r>
        <w:rPr>
          <w:sz w:val="24"/>
          <w:szCs w:val="24"/>
        </w:rPr>
        <w:t xml:space="preserve"> </w:t>
      </w:r>
      <w:r w:rsidR="005F4074">
        <w:rPr>
          <w:sz w:val="24"/>
          <w:szCs w:val="24"/>
        </w:rPr>
        <w:t>W</w:t>
      </w:r>
      <w:r>
        <w:rPr>
          <w:sz w:val="24"/>
          <w:szCs w:val="24"/>
        </w:rPr>
        <w:t xml:space="preserve">e considered that the fitted </w:t>
      </w:r>
      <w:r>
        <w:rPr>
          <w:sz w:val="24"/>
          <w:szCs w:val="24"/>
        </w:rPr>
        <w:lastRenderedPageBreak/>
        <w:t>logistic curve (with highly significant parameter estimates) was appropriate for MMB determination.</w:t>
      </w:r>
    </w:p>
    <w:p w14:paraId="21830F5B" w14:textId="77777777" w:rsidR="006C1E5B" w:rsidRDefault="006C1E5B" w:rsidP="00C84AA2">
      <w:pPr>
        <w:jc w:val="both"/>
        <w:rPr>
          <w:bCs/>
          <w:sz w:val="24"/>
          <w:szCs w:val="24"/>
        </w:rPr>
      </w:pPr>
    </w:p>
    <w:p w14:paraId="0D884706" w14:textId="699C06A4" w:rsidR="00C84AA2" w:rsidRDefault="00C84AA2" w:rsidP="00C84AA2">
      <w:pPr>
        <w:jc w:val="both"/>
        <w:rPr>
          <w:sz w:val="24"/>
          <w:szCs w:val="24"/>
        </w:rPr>
      </w:pPr>
      <w:r w:rsidRPr="00794BF5">
        <w:rPr>
          <w:bCs/>
          <w:sz w:val="24"/>
          <w:szCs w:val="24"/>
        </w:rPr>
        <w:t xml:space="preserve">Table </w:t>
      </w:r>
      <w:r>
        <w:rPr>
          <w:bCs/>
          <w:sz w:val="24"/>
          <w:szCs w:val="24"/>
        </w:rPr>
        <w:t>D.3. S</w:t>
      </w:r>
      <w:r w:rsidRPr="00622BAF">
        <w:rPr>
          <w:bCs/>
          <w:sz w:val="24"/>
          <w:szCs w:val="24"/>
        </w:rPr>
        <w:t>egme</w:t>
      </w:r>
      <w:r>
        <w:rPr>
          <w:bCs/>
          <w:sz w:val="24"/>
          <w:szCs w:val="24"/>
        </w:rPr>
        <w:t>nt regression fit to 2018</w:t>
      </w:r>
      <w:r w:rsidR="00FD6AED">
        <w:rPr>
          <w:sz w:val="24"/>
          <w:szCs w:val="24"/>
        </w:rPr>
        <w:t>–</w:t>
      </w:r>
      <w:r>
        <w:rPr>
          <w:bCs/>
          <w:sz w:val="24"/>
          <w:szCs w:val="24"/>
        </w:rPr>
        <w:t>2020 log (CH/CL) vs. CL</w:t>
      </w:r>
      <w:r w:rsidRPr="00622BAF">
        <w:rPr>
          <w:bCs/>
          <w:sz w:val="24"/>
          <w:szCs w:val="24"/>
        </w:rPr>
        <w:t xml:space="preserve"> data pair</w:t>
      </w:r>
      <w:r>
        <w:rPr>
          <w:bCs/>
          <w:sz w:val="24"/>
          <w:szCs w:val="24"/>
        </w:rPr>
        <w:t xml:space="preserve">s and median estimates from 1000 bootstrap samples including breakpoints for </w:t>
      </w:r>
      <w:r w:rsidRPr="006E12D1">
        <w:rPr>
          <w:bCs/>
          <w:color w:val="FF0000"/>
          <w:sz w:val="24"/>
          <w:szCs w:val="24"/>
        </w:rPr>
        <w:t>EAG</w:t>
      </w:r>
      <w:r w:rsidRPr="002C0DCC">
        <w:rPr>
          <w:bCs/>
          <w:color w:val="000000" w:themeColor="text1"/>
          <w:sz w:val="24"/>
          <w:szCs w:val="24"/>
        </w:rPr>
        <w:t>,</w:t>
      </w:r>
      <w:r>
        <w:rPr>
          <w:bCs/>
          <w:sz w:val="24"/>
          <w:szCs w:val="24"/>
        </w:rPr>
        <w:t xml:space="preserve"> </w:t>
      </w:r>
      <w:r w:rsidRPr="006E12D1">
        <w:rPr>
          <w:bCs/>
          <w:color w:val="FF0000"/>
          <w:sz w:val="24"/>
          <w:szCs w:val="24"/>
        </w:rPr>
        <w:t>WAG</w:t>
      </w:r>
      <w:r>
        <w:rPr>
          <w:bCs/>
          <w:sz w:val="24"/>
          <w:szCs w:val="24"/>
        </w:rPr>
        <w:t>, and combined (</w:t>
      </w:r>
      <w:r w:rsidRPr="002C0DCC">
        <w:rPr>
          <w:bCs/>
          <w:color w:val="FF0000"/>
          <w:sz w:val="24"/>
          <w:szCs w:val="24"/>
        </w:rPr>
        <w:t>AI</w:t>
      </w:r>
      <w:r>
        <w:rPr>
          <w:bCs/>
          <w:sz w:val="24"/>
          <w:szCs w:val="24"/>
        </w:rPr>
        <w:t xml:space="preserve">) data sets. The data sets were truncated to </w:t>
      </w:r>
      <w:r>
        <w:rPr>
          <w:sz w:val="24"/>
          <w:szCs w:val="24"/>
        </w:rPr>
        <w:t>85.0–142.0 mm CL range for segmented regression fits</w:t>
      </w:r>
      <w:r>
        <w:rPr>
          <w:bCs/>
          <w:sz w:val="24"/>
          <w:szCs w:val="24"/>
        </w:rPr>
        <w:t xml:space="preserve">. We also provide re-estimated parameters for the 1991 </w:t>
      </w:r>
      <w:r w:rsidRPr="000304D1">
        <w:rPr>
          <w:bCs/>
          <w:color w:val="FF0000"/>
          <w:sz w:val="24"/>
          <w:szCs w:val="24"/>
        </w:rPr>
        <w:t>EAG</w:t>
      </w:r>
      <w:r>
        <w:rPr>
          <w:bCs/>
          <w:sz w:val="24"/>
          <w:szCs w:val="24"/>
        </w:rPr>
        <w:t xml:space="preserve"> and 1984 </w:t>
      </w:r>
      <w:r w:rsidRPr="000304D1">
        <w:rPr>
          <w:bCs/>
          <w:color w:val="FF0000"/>
          <w:sz w:val="24"/>
          <w:szCs w:val="24"/>
        </w:rPr>
        <w:t>WAG</w:t>
      </w:r>
      <w:r>
        <w:rPr>
          <w:bCs/>
          <w:sz w:val="24"/>
          <w:szCs w:val="24"/>
        </w:rPr>
        <w:t xml:space="preserve"> data with the same size restriction for comparison. Intercept of line 2 was determined for each data set by solving the two lines at the ben</w:t>
      </w:r>
      <w:r w:rsidR="004F5136">
        <w:rPr>
          <w:bCs/>
          <w:sz w:val="24"/>
          <w:szCs w:val="24"/>
        </w:rPr>
        <w:t>d</w:t>
      </w:r>
      <w:r>
        <w:rPr>
          <w:bCs/>
          <w:sz w:val="24"/>
          <w:szCs w:val="24"/>
        </w:rPr>
        <w:t xml:space="preserve"> point.     </w:t>
      </w:r>
    </w:p>
    <w:p w14:paraId="40197BF5" w14:textId="77777777" w:rsidR="00C84AA2" w:rsidRDefault="00C84AA2" w:rsidP="00C84AA2">
      <w:pPr>
        <w:jc w:val="both"/>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6"/>
        <w:gridCol w:w="970"/>
        <w:gridCol w:w="909"/>
        <w:gridCol w:w="1061"/>
        <w:gridCol w:w="937"/>
        <w:gridCol w:w="1164"/>
        <w:gridCol w:w="706"/>
        <w:gridCol w:w="2427"/>
      </w:tblGrid>
      <w:tr w:rsidR="00C84AA2" w:rsidRPr="000C3B3E" w14:paraId="5785A28F" w14:textId="77777777" w:rsidTr="00F669CD">
        <w:tc>
          <w:tcPr>
            <w:tcW w:w="1705" w:type="dxa"/>
            <w:tcBorders>
              <w:top w:val="single" w:sz="4" w:space="0" w:color="auto"/>
              <w:bottom w:val="single" w:sz="4" w:space="0" w:color="auto"/>
            </w:tcBorders>
          </w:tcPr>
          <w:p w14:paraId="2CB54A7C" w14:textId="77777777" w:rsidR="00C84AA2" w:rsidRPr="000C3B3E" w:rsidRDefault="00C84AA2" w:rsidP="000C3B3E"/>
        </w:tc>
        <w:tc>
          <w:tcPr>
            <w:tcW w:w="1080" w:type="dxa"/>
            <w:tcBorders>
              <w:top w:val="single" w:sz="4" w:space="0" w:color="auto"/>
              <w:bottom w:val="single" w:sz="4" w:space="0" w:color="auto"/>
            </w:tcBorders>
          </w:tcPr>
          <w:p w14:paraId="41F740C7" w14:textId="77777777" w:rsidR="00C84AA2" w:rsidRPr="000C3B3E" w:rsidRDefault="00C84AA2" w:rsidP="000C3B3E">
            <w:r w:rsidRPr="000C3B3E">
              <w:t>Estimate</w:t>
            </w:r>
          </w:p>
        </w:tc>
        <w:tc>
          <w:tcPr>
            <w:tcW w:w="996" w:type="dxa"/>
            <w:tcBorders>
              <w:top w:val="single" w:sz="4" w:space="0" w:color="auto"/>
              <w:bottom w:val="single" w:sz="4" w:space="0" w:color="auto"/>
            </w:tcBorders>
          </w:tcPr>
          <w:p w14:paraId="457CE1F1" w14:textId="77777777" w:rsidR="00C84AA2" w:rsidRPr="000C3B3E" w:rsidRDefault="00C84AA2" w:rsidP="000C3B3E">
            <w:r w:rsidRPr="000C3B3E">
              <w:t>SE</w:t>
            </w:r>
          </w:p>
        </w:tc>
        <w:tc>
          <w:tcPr>
            <w:tcW w:w="1254" w:type="dxa"/>
            <w:tcBorders>
              <w:top w:val="single" w:sz="4" w:space="0" w:color="auto"/>
              <w:bottom w:val="single" w:sz="4" w:space="0" w:color="auto"/>
            </w:tcBorders>
          </w:tcPr>
          <w:p w14:paraId="62F4B79C" w14:textId="77777777" w:rsidR="00C84AA2" w:rsidRPr="000C3B3E" w:rsidRDefault="00C84AA2" w:rsidP="000C3B3E">
            <w:r w:rsidRPr="000C3B3E">
              <w:t>t-value</w:t>
            </w:r>
          </w:p>
        </w:tc>
        <w:tc>
          <w:tcPr>
            <w:tcW w:w="1080" w:type="dxa"/>
            <w:tcBorders>
              <w:top w:val="single" w:sz="4" w:space="0" w:color="auto"/>
              <w:bottom w:val="single" w:sz="4" w:space="0" w:color="auto"/>
            </w:tcBorders>
          </w:tcPr>
          <w:p w14:paraId="6134CC70" w14:textId="77777777" w:rsidR="00C84AA2" w:rsidRPr="000C3B3E" w:rsidRDefault="00C84AA2" w:rsidP="000C3B3E">
            <w:r w:rsidRPr="000C3B3E">
              <w:t>Pr(&gt;|t|)</w:t>
            </w:r>
          </w:p>
        </w:tc>
        <w:tc>
          <w:tcPr>
            <w:tcW w:w="1283" w:type="dxa"/>
            <w:tcBorders>
              <w:top w:val="single" w:sz="4" w:space="0" w:color="auto"/>
              <w:bottom w:val="single" w:sz="4" w:space="0" w:color="auto"/>
            </w:tcBorders>
          </w:tcPr>
          <w:p w14:paraId="4193CCB0" w14:textId="77777777" w:rsidR="00C84AA2" w:rsidRPr="000C3B3E" w:rsidRDefault="00C84AA2" w:rsidP="000C3B3E">
            <w:r w:rsidRPr="000C3B3E">
              <w:t xml:space="preserve">Breakpoint </w:t>
            </w:r>
            <w:r w:rsidRPr="000C3B3E">
              <w:rPr>
                <w:bCs/>
              </w:rPr>
              <w:t>(mm CL)</w:t>
            </w:r>
          </w:p>
        </w:tc>
        <w:tc>
          <w:tcPr>
            <w:tcW w:w="787" w:type="dxa"/>
            <w:tcBorders>
              <w:top w:val="single" w:sz="4" w:space="0" w:color="auto"/>
              <w:bottom w:val="single" w:sz="4" w:space="0" w:color="auto"/>
            </w:tcBorders>
          </w:tcPr>
          <w:p w14:paraId="5E205A45" w14:textId="77777777" w:rsidR="00C84AA2" w:rsidRPr="000C3B3E" w:rsidRDefault="00C84AA2" w:rsidP="000C3B3E">
            <w:r w:rsidRPr="000C3B3E">
              <w:t>SE</w:t>
            </w:r>
          </w:p>
        </w:tc>
        <w:tc>
          <w:tcPr>
            <w:tcW w:w="4576" w:type="dxa"/>
            <w:tcBorders>
              <w:top w:val="single" w:sz="4" w:space="0" w:color="auto"/>
              <w:bottom w:val="single" w:sz="4" w:space="0" w:color="auto"/>
            </w:tcBorders>
          </w:tcPr>
          <w:p w14:paraId="1A33FD35" w14:textId="77777777" w:rsidR="00C84AA2" w:rsidRPr="000C3B3E" w:rsidRDefault="00C84AA2" w:rsidP="000C3B3E">
            <w:r w:rsidRPr="000C3B3E">
              <w:t>Remarks</w:t>
            </w:r>
          </w:p>
        </w:tc>
      </w:tr>
      <w:tr w:rsidR="00C84AA2" w:rsidRPr="000C3B3E" w14:paraId="2D749D26" w14:textId="77777777" w:rsidTr="00F669CD">
        <w:tc>
          <w:tcPr>
            <w:tcW w:w="1705" w:type="dxa"/>
            <w:tcBorders>
              <w:top w:val="single" w:sz="4" w:space="0" w:color="auto"/>
            </w:tcBorders>
          </w:tcPr>
          <w:p w14:paraId="3CBA2CA7" w14:textId="488FCB8F" w:rsidR="00C84AA2" w:rsidRPr="000C3B3E" w:rsidRDefault="00C84AA2" w:rsidP="000C3B3E">
            <w:r w:rsidRPr="000C3B3E">
              <w:rPr>
                <w:color w:val="FF0000"/>
              </w:rPr>
              <w:t>AI</w:t>
            </w:r>
            <w:r w:rsidRPr="000C3B3E">
              <w:t xml:space="preserve"> 2018</w:t>
            </w:r>
            <w:r w:rsidR="000C3B3E">
              <w:rPr>
                <w:sz w:val="24"/>
                <w:szCs w:val="24"/>
              </w:rPr>
              <w:t>–</w:t>
            </w:r>
            <w:r w:rsidRPr="000C3B3E">
              <w:t>20:</w:t>
            </w:r>
          </w:p>
        </w:tc>
        <w:tc>
          <w:tcPr>
            <w:tcW w:w="1080" w:type="dxa"/>
            <w:tcBorders>
              <w:top w:val="single" w:sz="4" w:space="0" w:color="auto"/>
            </w:tcBorders>
          </w:tcPr>
          <w:p w14:paraId="4D4FE14D" w14:textId="77777777" w:rsidR="00C84AA2" w:rsidRPr="000C3B3E" w:rsidRDefault="00C84AA2" w:rsidP="000C3B3E"/>
        </w:tc>
        <w:tc>
          <w:tcPr>
            <w:tcW w:w="996" w:type="dxa"/>
            <w:tcBorders>
              <w:top w:val="single" w:sz="4" w:space="0" w:color="auto"/>
            </w:tcBorders>
          </w:tcPr>
          <w:p w14:paraId="0C8330A0" w14:textId="77777777" w:rsidR="00C84AA2" w:rsidRPr="000C3B3E" w:rsidRDefault="00C84AA2" w:rsidP="000C3B3E"/>
        </w:tc>
        <w:tc>
          <w:tcPr>
            <w:tcW w:w="1254" w:type="dxa"/>
            <w:tcBorders>
              <w:top w:val="single" w:sz="4" w:space="0" w:color="auto"/>
            </w:tcBorders>
          </w:tcPr>
          <w:p w14:paraId="1FED21F3" w14:textId="77777777" w:rsidR="00C84AA2" w:rsidRPr="000C3B3E" w:rsidRDefault="00C84AA2" w:rsidP="000C3B3E"/>
        </w:tc>
        <w:tc>
          <w:tcPr>
            <w:tcW w:w="1080" w:type="dxa"/>
            <w:tcBorders>
              <w:top w:val="single" w:sz="4" w:space="0" w:color="auto"/>
            </w:tcBorders>
          </w:tcPr>
          <w:p w14:paraId="673C271D" w14:textId="77777777" w:rsidR="00C84AA2" w:rsidRPr="000C3B3E" w:rsidRDefault="00C84AA2" w:rsidP="000C3B3E"/>
        </w:tc>
        <w:tc>
          <w:tcPr>
            <w:tcW w:w="1283" w:type="dxa"/>
            <w:tcBorders>
              <w:top w:val="single" w:sz="4" w:space="0" w:color="auto"/>
            </w:tcBorders>
          </w:tcPr>
          <w:p w14:paraId="09B57A73" w14:textId="77777777" w:rsidR="00C84AA2" w:rsidRPr="000C3B3E" w:rsidRDefault="00C84AA2" w:rsidP="000C3B3E"/>
        </w:tc>
        <w:tc>
          <w:tcPr>
            <w:tcW w:w="787" w:type="dxa"/>
            <w:tcBorders>
              <w:top w:val="single" w:sz="4" w:space="0" w:color="auto"/>
            </w:tcBorders>
          </w:tcPr>
          <w:p w14:paraId="12274B5F" w14:textId="77777777" w:rsidR="00C84AA2" w:rsidRPr="000C3B3E" w:rsidRDefault="00C84AA2" w:rsidP="000C3B3E"/>
        </w:tc>
        <w:tc>
          <w:tcPr>
            <w:tcW w:w="4576" w:type="dxa"/>
            <w:tcBorders>
              <w:top w:val="single" w:sz="4" w:space="0" w:color="auto"/>
            </w:tcBorders>
          </w:tcPr>
          <w:p w14:paraId="08833AD4" w14:textId="52A9C384" w:rsidR="00C84AA2" w:rsidRPr="000C3B3E" w:rsidRDefault="00C84AA2" w:rsidP="000C3B3E">
            <w:r w:rsidRPr="000C3B3E">
              <w:t>Fit to original data, 85.0– 142.0 mm CL range</w:t>
            </w:r>
          </w:p>
        </w:tc>
      </w:tr>
      <w:tr w:rsidR="00C84AA2" w:rsidRPr="000C3B3E" w14:paraId="3AB0E0FB" w14:textId="77777777" w:rsidTr="00F669CD">
        <w:tc>
          <w:tcPr>
            <w:tcW w:w="1705" w:type="dxa"/>
          </w:tcPr>
          <w:p w14:paraId="6DBD953E" w14:textId="77777777" w:rsidR="00C84AA2" w:rsidRPr="000C3B3E" w:rsidRDefault="00C84AA2" w:rsidP="000C3B3E">
            <w:r w:rsidRPr="000C3B3E">
              <w:t>Intercept line 1</w:t>
            </w:r>
          </w:p>
        </w:tc>
        <w:tc>
          <w:tcPr>
            <w:tcW w:w="1080" w:type="dxa"/>
            <w:vAlign w:val="bottom"/>
          </w:tcPr>
          <w:p w14:paraId="1D134E95" w14:textId="77777777" w:rsidR="00C84AA2" w:rsidRPr="000C3B3E" w:rsidRDefault="00C84AA2" w:rsidP="000C3B3E">
            <w:r w:rsidRPr="000C3B3E">
              <w:t>-1.76273</w:t>
            </w:r>
          </w:p>
        </w:tc>
        <w:tc>
          <w:tcPr>
            <w:tcW w:w="996" w:type="dxa"/>
            <w:vAlign w:val="bottom"/>
          </w:tcPr>
          <w:p w14:paraId="08BA62B4" w14:textId="77777777" w:rsidR="00C84AA2" w:rsidRPr="000C3B3E" w:rsidRDefault="00C84AA2" w:rsidP="000C3B3E">
            <w:r w:rsidRPr="000C3B3E">
              <w:t>0.04974</w:t>
            </w:r>
          </w:p>
        </w:tc>
        <w:tc>
          <w:tcPr>
            <w:tcW w:w="1254" w:type="dxa"/>
            <w:vAlign w:val="bottom"/>
          </w:tcPr>
          <w:p w14:paraId="71694C2F" w14:textId="77777777" w:rsidR="00C84AA2" w:rsidRPr="000C3B3E" w:rsidRDefault="00C84AA2" w:rsidP="000C3B3E">
            <w:r w:rsidRPr="000C3B3E">
              <w:t>-35.43610</w:t>
            </w:r>
          </w:p>
        </w:tc>
        <w:tc>
          <w:tcPr>
            <w:tcW w:w="1080" w:type="dxa"/>
            <w:vAlign w:val="bottom"/>
          </w:tcPr>
          <w:p w14:paraId="6F9C9B23" w14:textId="77777777" w:rsidR="00C84AA2" w:rsidRPr="000C3B3E" w:rsidRDefault="00C84AA2" w:rsidP="000C3B3E">
            <w:r w:rsidRPr="000C3B3E">
              <w:t>0.00000</w:t>
            </w:r>
          </w:p>
        </w:tc>
        <w:tc>
          <w:tcPr>
            <w:tcW w:w="1283" w:type="dxa"/>
            <w:vAlign w:val="bottom"/>
          </w:tcPr>
          <w:p w14:paraId="65F8757D" w14:textId="77777777" w:rsidR="00C84AA2" w:rsidRPr="000C3B3E" w:rsidRDefault="00C84AA2" w:rsidP="000C3B3E">
            <w:r w:rsidRPr="000C3B3E">
              <w:t>118.900</w:t>
            </w:r>
          </w:p>
        </w:tc>
        <w:tc>
          <w:tcPr>
            <w:tcW w:w="787" w:type="dxa"/>
          </w:tcPr>
          <w:p w14:paraId="07C02C48" w14:textId="77777777" w:rsidR="00C84AA2" w:rsidRPr="000C3B3E" w:rsidRDefault="00C84AA2" w:rsidP="000C3B3E">
            <w:r w:rsidRPr="000C3B3E">
              <w:t>1.760</w:t>
            </w:r>
          </w:p>
        </w:tc>
        <w:tc>
          <w:tcPr>
            <w:tcW w:w="4576" w:type="dxa"/>
          </w:tcPr>
          <w:p w14:paraId="726F80E6" w14:textId="77777777" w:rsidR="00C84AA2" w:rsidRPr="000C3B3E" w:rsidRDefault="00C84AA2" w:rsidP="000C3B3E"/>
        </w:tc>
      </w:tr>
      <w:tr w:rsidR="00C84AA2" w:rsidRPr="000C3B3E" w14:paraId="191EE3E2" w14:textId="77777777" w:rsidTr="00F669CD">
        <w:tc>
          <w:tcPr>
            <w:tcW w:w="1705" w:type="dxa"/>
          </w:tcPr>
          <w:p w14:paraId="2EB3C68A" w14:textId="77777777" w:rsidR="00C84AA2" w:rsidRPr="000C3B3E" w:rsidRDefault="00C84AA2" w:rsidP="000C3B3E">
            <w:r w:rsidRPr="000C3B3E">
              <w:t>Slope line 1</w:t>
            </w:r>
          </w:p>
        </w:tc>
        <w:tc>
          <w:tcPr>
            <w:tcW w:w="1080" w:type="dxa"/>
            <w:vAlign w:val="bottom"/>
          </w:tcPr>
          <w:p w14:paraId="41D46F4E" w14:textId="77777777" w:rsidR="00C84AA2" w:rsidRPr="000C3B3E" w:rsidRDefault="00C84AA2" w:rsidP="000C3B3E">
            <w:r w:rsidRPr="000C3B3E">
              <w:t>0.00183</w:t>
            </w:r>
          </w:p>
        </w:tc>
        <w:tc>
          <w:tcPr>
            <w:tcW w:w="996" w:type="dxa"/>
            <w:vAlign w:val="bottom"/>
          </w:tcPr>
          <w:p w14:paraId="0DBECEA4" w14:textId="77777777" w:rsidR="00C84AA2" w:rsidRPr="000C3B3E" w:rsidRDefault="00C84AA2" w:rsidP="000C3B3E">
            <w:r w:rsidRPr="000C3B3E">
              <w:t>0.00046</w:t>
            </w:r>
          </w:p>
        </w:tc>
        <w:tc>
          <w:tcPr>
            <w:tcW w:w="1254" w:type="dxa"/>
            <w:vAlign w:val="bottom"/>
          </w:tcPr>
          <w:p w14:paraId="6C0A321B" w14:textId="77777777" w:rsidR="00C84AA2" w:rsidRPr="000C3B3E" w:rsidRDefault="00C84AA2" w:rsidP="000C3B3E">
            <w:r w:rsidRPr="000C3B3E">
              <w:t>3.96526</w:t>
            </w:r>
          </w:p>
        </w:tc>
        <w:tc>
          <w:tcPr>
            <w:tcW w:w="1080" w:type="dxa"/>
            <w:vAlign w:val="bottom"/>
          </w:tcPr>
          <w:p w14:paraId="5E312F6A" w14:textId="77777777" w:rsidR="00C84AA2" w:rsidRPr="000C3B3E" w:rsidRDefault="00C84AA2" w:rsidP="000C3B3E">
            <w:r w:rsidRPr="000C3B3E">
              <w:t>0.00007</w:t>
            </w:r>
          </w:p>
        </w:tc>
        <w:tc>
          <w:tcPr>
            <w:tcW w:w="1283" w:type="dxa"/>
            <w:vAlign w:val="bottom"/>
          </w:tcPr>
          <w:p w14:paraId="1FF4EE38" w14:textId="77777777" w:rsidR="00C84AA2" w:rsidRPr="000C3B3E" w:rsidRDefault="00C84AA2" w:rsidP="000C3B3E"/>
        </w:tc>
        <w:tc>
          <w:tcPr>
            <w:tcW w:w="787" w:type="dxa"/>
          </w:tcPr>
          <w:p w14:paraId="1263A5BA" w14:textId="77777777" w:rsidR="00C84AA2" w:rsidRPr="000C3B3E" w:rsidRDefault="00C84AA2" w:rsidP="000C3B3E"/>
        </w:tc>
        <w:tc>
          <w:tcPr>
            <w:tcW w:w="4576" w:type="dxa"/>
          </w:tcPr>
          <w:p w14:paraId="13D979B5" w14:textId="77777777" w:rsidR="00C84AA2" w:rsidRPr="000C3B3E" w:rsidRDefault="00C84AA2" w:rsidP="000C3B3E"/>
        </w:tc>
      </w:tr>
      <w:tr w:rsidR="00C84AA2" w:rsidRPr="000C3B3E" w14:paraId="52A3DCE9" w14:textId="77777777" w:rsidTr="00F669CD">
        <w:tc>
          <w:tcPr>
            <w:tcW w:w="1705" w:type="dxa"/>
          </w:tcPr>
          <w:p w14:paraId="51190162" w14:textId="77777777" w:rsidR="00C84AA2" w:rsidRPr="000C3B3E" w:rsidRDefault="00C84AA2" w:rsidP="000C3B3E">
            <w:r w:rsidRPr="000C3B3E">
              <w:t xml:space="preserve">Slope to add </w:t>
            </w:r>
          </w:p>
        </w:tc>
        <w:tc>
          <w:tcPr>
            <w:tcW w:w="1080" w:type="dxa"/>
            <w:vAlign w:val="bottom"/>
          </w:tcPr>
          <w:p w14:paraId="4756F3DA" w14:textId="77777777" w:rsidR="00C84AA2" w:rsidRPr="000C3B3E" w:rsidRDefault="00C84AA2" w:rsidP="000C3B3E">
            <w:r w:rsidRPr="000C3B3E">
              <w:t>0.00465</w:t>
            </w:r>
          </w:p>
        </w:tc>
        <w:tc>
          <w:tcPr>
            <w:tcW w:w="996" w:type="dxa"/>
            <w:vAlign w:val="bottom"/>
          </w:tcPr>
          <w:p w14:paraId="6DD5D792" w14:textId="77777777" w:rsidR="00C84AA2" w:rsidRPr="000C3B3E" w:rsidRDefault="00C84AA2" w:rsidP="000C3B3E">
            <w:r w:rsidRPr="000C3B3E">
              <w:t>0.00053</w:t>
            </w:r>
          </w:p>
        </w:tc>
        <w:tc>
          <w:tcPr>
            <w:tcW w:w="1254" w:type="dxa"/>
            <w:vAlign w:val="bottom"/>
          </w:tcPr>
          <w:p w14:paraId="3FBBF307" w14:textId="77777777" w:rsidR="00C84AA2" w:rsidRPr="000C3B3E" w:rsidRDefault="00C84AA2" w:rsidP="000C3B3E">
            <w:r w:rsidRPr="000C3B3E">
              <w:t>8.70356</w:t>
            </w:r>
          </w:p>
        </w:tc>
        <w:tc>
          <w:tcPr>
            <w:tcW w:w="1080" w:type="dxa"/>
            <w:vAlign w:val="bottom"/>
          </w:tcPr>
          <w:p w14:paraId="2867181B" w14:textId="77777777" w:rsidR="00C84AA2" w:rsidRPr="000C3B3E" w:rsidRDefault="00C84AA2" w:rsidP="000C3B3E">
            <w:r w:rsidRPr="000C3B3E">
              <w:t>0.00000</w:t>
            </w:r>
          </w:p>
        </w:tc>
        <w:tc>
          <w:tcPr>
            <w:tcW w:w="1283" w:type="dxa"/>
            <w:vAlign w:val="bottom"/>
          </w:tcPr>
          <w:p w14:paraId="16147F01" w14:textId="77777777" w:rsidR="00C84AA2" w:rsidRPr="000C3B3E" w:rsidRDefault="00C84AA2" w:rsidP="000C3B3E"/>
        </w:tc>
        <w:tc>
          <w:tcPr>
            <w:tcW w:w="787" w:type="dxa"/>
          </w:tcPr>
          <w:p w14:paraId="2B590FDF" w14:textId="77777777" w:rsidR="00C84AA2" w:rsidRPr="000C3B3E" w:rsidRDefault="00C84AA2" w:rsidP="000C3B3E"/>
        </w:tc>
        <w:tc>
          <w:tcPr>
            <w:tcW w:w="4576" w:type="dxa"/>
          </w:tcPr>
          <w:p w14:paraId="12C2B4EE" w14:textId="77777777" w:rsidR="00C84AA2" w:rsidRPr="000C3B3E" w:rsidRDefault="00C84AA2" w:rsidP="000C3B3E"/>
        </w:tc>
      </w:tr>
      <w:tr w:rsidR="00C84AA2" w:rsidRPr="000C3B3E" w14:paraId="2327CE9A" w14:textId="77777777" w:rsidTr="00F669CD">
        <w:tc>
          <w:tcPr>
            <w:tcW w:w="1705" w:type="dxa"/>
          </w:tcPr>
          <w:p w14:paraId="735EB74D" w14:textId="77777777" w:rsidR="00C84AA2" w:rsidRPr="000C3B3E" w:rsidRDefault="00C84AA2" w:rsidP="000C3B3E">
            <w:r w:rsidRPr="000C3B3E">
              <w:t>Slope line 2</w:t>
            </w:r>
          </w:p>
        </w:tc>
        <w:tc>
          <w:tcPr>
            <w:tcW w:w="1080" w:type="dxa"/>
            <w:vAlign w:val="bottom"/>
          </w:tcPr>
          <w:p w14:paraId="13AAEAF4" w14:textId="77777777" w:rsidR="00C84AA2" w:rsidRPr="000C3B3E" w:rsidRDefault="00C84AA2" w:rsidP="000C3B3E">
            <w:r w:rsidRPr="000C3B3E">
              <w:t>0.00648</w:t>
            </w:r>
          </w:p>
        </w:tc>
        <w:tc>
          <w:tcPr>
            <w:tcW w:w="996" w:type="dxa"/>
            <w:vAlign w:val="bottom"/>
          </w:tcPr>
          <w:p w14:paraId="1F044E5C" w14:textId="77777777" w:rsidR="00C84AA2" w:rsidRPr="000C3B3E" w:rsidRDefault="00C84AA2" w:rsidP="000C3B3E"/>
        </w:tc>
        <w:tc>
          <w:tcPr>
            <w:tcW w:w="1254" w:type="dxa"/>
            <w:vAlign w:val="bottom"/>
          </w:tcPr>
          <w:p w14:paraId="033EF059" w14:textId="77777777" w:rsidR="00C84AA2" w:rsidRPr="000C3B3E" w:rsidRDefault="00C84AA2" w:rsidP="000C3B3E"/>
        </w:tc>
        <w:tc>
          <w:tcPr>
            <w:tcW w:w="1080" w:type="dxa"/>
            <w:vAlign w:val="bottom"/>
          </w:tcPr>
          <w:p w14:paraId="20974067" w14:textId="77777777" w:rsidR="00C84AA2" w:rsidRPr="000C3B3E" w:rsidRDefault="00C84AA2" w:rsidP="000C3B3E"/>
        </w:tc>
        <w:tc>
          <w:tcPr>
            <w:tcW w:w="1283" w:type="dxa"/>
            <w:vAlign w:val="bottom"/>
          </w:tcPr>
          <w:p w14:paraId="658E807E" w14:textId="77777777" w:rsidR="00C84AA2" w:rsidRPr="000C3B3E" w:rsidRDefault="00C84AA2" w:rsidP="000C3B3E"/>
        </w:tc>
        <w:tc>
          <w:tcPr>
            <w:tcW w:w="787" w:type="dxa"/>
          </w:tcPr>
          <w:p w14:paraId="26E440C9" w14:textId="77777777" w:rsidR="00C84AA2" w:rsidRPr="000C3B3E" w:rsidRDefault="00C84AA2" w:rsidP="000C3B3E"/>
        </w:tc>
        <w:tc>
          <w:tcPr>
            <w:tcW w:w="4576" w:type="dxa"/>
          </w:tcPr>
          <w:p w14:paraId="1D961EC9" w14:textId="77777777" w:rsidR="00C84AA2" w:rsidRPr="000C3B3E" w:rsidRDefault="00C84AA2" w:rsidP="000C3B3E"/>
        </w:tc>
      </w:tr>
      <w:tr w:rsidR="00C84AA2" w:rsidRPr="000C3B3E" w14:paraId="1C72B5D8" w14:textId="77777777" w:rsidTr="00F669CD">
        <w:trPr>
          <w:trHeight w:val="143"/>
        </w:trPr>
        <w:tc>
          <w:tcPr>
            <w:tcW w:w="1705" w:type="dxa"/>
          </w:tcPr>
          <w:p w14:paraId="492DABA8" w14:textId="77777777" w:rsidR="00C84AA2" w:rsidRPr="000C3B3E" w:rsidRDefault="00C84AA2" w:rsidP="000C3B3E"/>
        </w:tc>
        <w:tc>
          <w:tcPr>
            <w:tcW w:w="1080" w:type="dxa"/>
          </w:tcPr>
          <w:p w14:paraId="781F3155" w14:textId="77777777" w:rsidR="00C84AA2" w:rsidRPr="000C3B3E" w:rsidRDefault="00C84AA2" w:rsidP="000C3B3E"/>
        </w:tc>
        <w:tc>
          <w:tcPr>
            <w:tcW w:w="996" w:type="dxa"/>
          </w:tcPr>
          <w:p w14:paraId="5FB479E5" w14:textId="77777777" w:rsidR="00C84AA2" w:rsidRPr="000C3B3E" w:rsidRDefault="00C84AA2" w:rsidP="000C3B3E"/>
        </w:tc>
        <w:tc>
          <w:tcPr>
            <w:tcW w:w="1254" w:type="dxa"/>
          </w:tcPr>
          <w:p w14:paraId="29B53550" w14:textId="77777777" w:rsidR="00C84AA2" w:rsidRPr="000C3B3E" w:rsidRDefault="00C84AA2" w:rsidP="000C3B3E"/>
        </w:tc>
        <w:tc>
          <w:tcPr>
            <w:tcW w:w="1080" w:type="dxa"/>
          </w:tcPr>
          <w:p w14:paraId="27CAFFDA" w14:textId="77777777" w:rsidR="00C84AA2" w:rsidRPr="000C3B3E" w:rsidRDefault="00C84AA2" w:rsidP="000C3B3E"/>
        </w:tc>
        <w:tc>
          <w:tcPr>
            <w:tcW w:w="1283" w:type="dxa"/>
          </w:tcPr>
          <w:p w14:paraId="31C6141B" w14:textId="77777777" w:rsidR="00C84AA2" w:rsidRPr="000C3B3E" w:rsidRDefault="00C84AA2" w:rsidP="000C3B3E"/>
        </w:tc>
        <w:tc>
          <w:tcPr>
            <w:tcW w:w="787" w:type="dxa"/>
          </w:tcPr>
          <w:p w14:paraId="16FE1558" w14:textId="77777777" w:rsidR="00C84AA2" w:rsidRPr="000C3B3E" w:rsidRDefault="00C84AA2" w:rsidP="000C3B3E"/>
        </w:tc>
        <w:tc>
          <w:tcPr>
            <w:tcW w:w="4576" w:type="dxa"/>
          </w:tcPr>
          <w:p w14:paraId="2C859A06" w14:textId="77777777" w:rsidR="00C84AA2" w:rsidRPr="000C3B3E" w:rsidRDefault="00C84AA2" w:rsidP="000C3B3E"/>
        </w:tc>
      </w:tr>
      <w:tr w:rsidR="00C84AA2" w:rsidRPr="000C3B3E" w14:paraId="1792F55E" w14:textId="77777777" w:rsidTr="00F669CD">
        <w:tc>
          <w:tcPr>
            <w:tcW w:w="1705" w:type="dxa"/>
          </w:tcPr>
          <w:p w14:paraId="77B6D4E4" w14:textId="77777777" w:rsidR="00C84AA2" w:rsidRPr="000C3B3E" w:rsidRDefault="00C84AA2" w:rsidP="000C3B3E">
            <w:r w:rsidRPr="000C3B3E">
              <w:t>Intercept line 1</w:t>
            </w:r>
          </w:p>
        </w:tc>
        <w:tc>
          <w:tcPr>
            <w:tcW w:w="1080" w:type="dxa"/>
          </w:tcPr>
          <w:p w14:paraId="3C121C39" w14:textId="77777777" w:rsidR="00C84AA2" w:rsidRPr="000C3B3E" w:rsidRDefault="00C84AA2" w:rsidP="000C3B3E">
            <w:r w:rsidRPr="000C3B3E">
              <w:t>-1.78187</w:t>
            </w:r>
          </w:p>
        </w:tc>
        <w:tc>
          <w:tcPr>
            <w:tcW w:w="996" w:type="dxa"/>
          </w:tcPr>
          <w:p w14:paraId="1DD1980B" w14:textId="77777777" w:rsidR="00C84AA2" w:rsidRPr="000C3B3E" w:rsidRDefault="00C84AA2" w:rsidP="000C3B3E">
            <w:r w:rsidRPr="000C3B3E">
              <w:t>0.00185</w:t>
            </w:r>
          </w:p>
        </w:tc>
        <w:tc>
          <w:tcPr>
            <w:tcW w:w="1254" w:type="dxa"/>
          </w:tcPr>
          <w:p w14:paraId="0CC28F9A" w14:textId="77777777" w:rsidR="00C84AA2" w:rsidRPr="000C3B3E" w:rsidRDefault="00C84AA2" w:rsidP="000C3B3E"/>
        </w:tc>
        <w:tc>
          <w:tcPr>
            <w:tcW w:w="1080" w:type="dxa"/>
          </w:tcPr>
          <w:p w14:paraId="1F0BC3DD" w14:textId="77777777" w:rsidR="00C84AA2" w:rsidRPr="000C3B3E" w:rsidRDefault="00C84AA2" w:rsidP="000C3B3E"/>
        </w:tc>
        <w:tc>
          <w:tcPr>
            <w:tcW w:w="1283" w:type="dxa"/>
          </w:tcPr>
          <w:p w14:paraId="2165C29D" w14:textId="77777777" w:rsidR="00C84AA2" w:rsidRPr="000C3B3E" w:rsidRDefault="00C84AA2" w:rsidP="000C3B3E">
            <w:r w:rsidRPr="000C3B3E">
              <w:t>119.984</w:t>
            </w:r>
          </w:p>
        </w:tc>
        <w:tc>
          <w:tcPr>
            <w:tcW w:w="787" w:type="dxa"/>
          </w:tcPr>
          <w:p w14:paraId="57E7C5E5" w14:textId="77777777" w:rsidR="00C84AA2" w:rsidRPr="000C3B3E" w:rsidRDefault="00C84AA2" w:rsidP="000C3B3E">
            <w:r w:rsidRPr="000C3B3E">
              <w:t>0.104</w:t>
            </w:r>
          </w:p>
        </w:tc>
        <w:tc>
          <w:tcPr>
            <w:tcW w:w="4576" w:type="dxa"/>
          </w:tcPr>
          <w:p w14:paraId="719FB941" w14:textId="77777777" w:rsidR="00C84AA2" w:rsidRPr="000C3B3E" w:rsidRDefault="00C84AA2" w:rsidP="000C3B3E">
            <w:r w:rsidRPr="000C3B3E">
              <w:t>Bootstrap median estimates</w:t>
            </w:r>
          </w:p>
        </w:tc>
      </w:tr>
      <w:tr w:rsidR="00C84AA2" w:rsidRPr="000C3B3E" w14:paraId="61540AD6" w14:textId="77777777" w:rsidTr="00F669CD">
        <w:tc>
          <w:tcPr>
            <w:tcW w:w="1705" w:type="dxa"/>
          </w:tcPr>
          <w:p w14:paraId="7BDBC946" w14:textId="77777777" w:rsidR="00C84AA2" w:rsidRPr="000C3B3E" w:rsidRDefault="00C84AA2" w:rsidP="000C3B3E">
            <w:r w:rsidRPr="000C3B3E">
              <w:t>Slope line 1</w:t>
            </w:r>
          </w:p>
        </w:tc>
        <w:tc>
          <w:tcPr>
            <w:tcW w:w="1080" w:type="dxa"/>
          </w:tcPr>
          <w:p w14:paraId="39C57020" w14:textId="77777777" w:rsidR="00C84AA2" w:rsidRPr="000C3B3E" w:rsidRDefault="00C84AA2" w:rsidP="000C3B3E">
            <w:r w:rsidRPr="000C3B3E">
              <w:rPr>
                <w:color w:val="000000"/>
              </w:rPr>
              <w:t>0.00200</w:t>
            </w:r>
          </w:p>
        </w:tc>
        <w:tc>
          <w:tcPr>
            <w:tcW w:w="996" w:type="dxa"/>
          </w:tcPr>
          <w:p w14:paraId="666B5277" w14:textId="77777777" w:rsidR="00C84AA2" w:rsidRPr="000C3B3E" w:rsidRDefault="00C84AA2" w:rsidP="000C3B3E">
            <w:r w:rsidRPr="000C3B3E">
              <w:t>0.00002</w:t>
            </w:r>
          </w:p>
        </w:tc>
        <w:tc>
          <w:tcPr>
            <w:tcW w:w="1254" w:type="dxa"/>
          </w:tcPr>
          <w:p w14:paraId="3E478D13" w14:textId="77777777" w:rsidR="00C84AA2" w:rsidRPr="000C3B3E" w:rsidRDefault="00C84AA2" w:rsidP="000C3B3E"/>
        </w:tc>
        <w:tc>
          <w:tcPr>
            <w:tcW w:w="1080" w:type="dxa"/>
          </w:tcPr>
          <w:p w14:paraId="59FBF6AE" w14:textId="77777777" w:rsidR="00C84AA2" w:rsidRPr="000C3B3E" w:rsidRDefault="00C84AA2" w:rsidP="000C3B3E"/>
        </w:tc>
        <w:tc>
          <w:tcPr>
            <w:tcW w:w="1283" w:type="dxa"/>
          </w:tcPr>
          <w:p w14:paraId="323356D1" w14:textId="77777777" w:rsidR="00C84AA2" w:rsidRPr="000C3B3E" w:rsidRDefault="00C84AA2" w:rsidP="000C3B3E"/>
        </w:tc>
        <w:tc>
          <w:tcPr>
            <w:tcW w:w="787" w:type="dxa"/>
          </w:tcPr>
          <w:p w14:paraId="76964F16" w14:textId="77777777" w:rsidR="00C84AA2" w:rsidRPr="000C3B3E" w:rsidRDefault="00C84AA2" w:rsidP="000C3B3E"/>
        </w:tc>
        <w:tc>
          <w:tcPr>
            <w:tcW w:w="4576" w:type="dxa"/>
          </w:tcPr>
          <w:p w14:paraId="7F6503E9" w14:textId="77777777" w:rsidR="00C84AA2" w:rsidRPr="000C3B3E" w:rsidRDefault="00C84AA2" w:rsidP="000C3B3E"/>
        </w:tc>
      </w:tr>
      <w:tr w:rsidR="00C84AA2" w:rsidRPr="000C3B3E" w14:paraId="22F29C10" w14:textId="77777777" w:rsidTr="00F669CD">
        <w:tc>
          <w:tcPr>
            <w:tcW w:w="1705" w:type="dxa"/>
          </w:tcPr>
          <w:p w14:paraId="7030A40F" w14:textId="77777777" w:rsidR="00C84AA2" w:rsidRPr="000C3B3E" w:rsidRDefault="00C84AA2" w:rsidP="000C3B3E">
            <w:r w:rsidRPr="000C3B3E">
              <w:t>Slope line 2</w:t>
            </w:r>
          </w:p>
        </w:tc>
        <w:tc>
          <w:tcPr>
            <w:tcW w:w="1080" w:type="dxa"/>
          </w:tcPr>
          <w:p w14:paraId="1512B802" w14:textId="77777777" w:rsidR="00C84AA2" w:rsidRPr="000C3B3E" w:rsidRDefault="00C84AA2" w:rsidP="000C3B3E">
            <w:pPr>
              <w:rPr>
                <w:color w:val="000000"/>
              </w:rPr>
            </w:pPr>
            <w:r w:rsidRPr="000C3B3E">
              <w:rPr>
                <w:color w:val="000000"/>
              </w:rPr>
              <w:t>0.00663</w:t>
            </w:r>
          </w:p>
        </w:tc>
        <w:tc>
          <w:tcPr>
            <w:tcW w:w="996" w:type="dxa"/>
          </w:tcPr>
          <w:p w14:paraId="0A29CF37" w14:textId="77777777" w:rsidR="00C84AA2" w:rsidRPr="000C3B3E" w:rsidRDefault="00C84AA2" w:rsidP="000C3B3E">
            <w:r w:rsidRPr="000C3B3E">
              <w:t>0.00002</w:t>
            </w:r>
          </w:p>
        </w:tc>
        <w:tc>
          <w:tcPr>
            <w:tcW w:w="1254" w:type="dxa"/>
          </w:tcPr>
          <w:p w14:paraId="00FF2416" w14:textId="77777777" w:rsidR="00C84AA2" w:rsidRPr="000C3B3E" w:rsidRDefault="00C84AA2" w:rsidP="000C3B3E"/>
        </w:tc>
        <w:tc>
          <w:tcPr>
            <w:tcW w:w="1080" w:type="dxa"/>
          </w:tcPr>
          <w:p w14:paraId="57180ED2" w14:textId="77777777" w:rsidR="00C84AA2" w:rsidRPr="000C3B3E" w:rsidRDefault="00C84AA2" w:rsidP="000C3B3E"/>
        </w:tc>
        <w:tc>
          <w:tcPr>
            <w:tcW w:w="1283" w:type="dxa"/>
          </w:tcPr>
          <w:p w14:paraId="50FD7C49" w14:textId="77777777" w:rsidR="00C84AA2" w:rsidRPr="000C3B3E" w:rsidRDefault="00C84AA2" w:rsidP="000C3B3E"/>
        </w:tc>
        <w:tc>
          <w:tcPr>
            <w:tcW w:w="787" w:type="dxa"/>
          </w:tcPr>
          <w:p w14:paraId="2795D456" w14:textId="77777777" w:rsidR="00C84AA2" w:rsidRPr="000C3B3E" w:rsidRDefault="00C84AA2" w:rsidP="000C3B3E"/>
        </w:tc>
        <w:tc>
          <w:tcPr>
            <w:tcW w:w="4576" w:type="dxa"/>
          </w:tcPr>
          <w:p w14:paraId="39FFBC96" w14:textId="77777777" w:rsidR="00C84AA2" w:rsidRPr="000C3B3E" w:rsidRDefault="00C84AA2" w:rsidP="000C3B3E"/>
        </w:tc>
      </w:tr>
      <w:tr w:rsidR="00C84AA2" w:rsidRPr="000C3B3E" w14:paraId="72CD8E05" w14:textId="77777777" w:rsidTr="00F669CD">
        <w:tc>
          <w:tcPr>
            <w:tcW w:w="1705" w:type="dxa"/>
          </w:tcPr>
          <w:p w14:paraId="5059D5EC" w14:textId="77777777" w:rsidR="00C84AA2" w:rsidRPr="000C3B3E" w:rsidRDefault="00C84AA2" w:rsidP="000C3B3E"/>
        </w:tc>
        <w:tc>
          <w:tcPr>
            <w:tcW w:w="1080" w:type="dxa"/>
          </w:tcPr>
          <w:p w14:paraId="21709CD9" w14:textId="77777777" w:rsidR="00C84AA2" w:rsidRPr="000C3B3E" w:rsidRDefault="00C84AA2" w:rsidP="000C3B3E"/>
        </w:tc>
        <w:tc>
          <w:tcPr>
            <w:tcW w:w="996" w:type="dxa"/>
          </w:tcPr>
          <w:p w14:paraId="783DE9B3" w14:textId="77777777" w:rsidR="00C84AA2" w:rsidRPr="000C3B3E" w:rsidRDefault="00C84AA2" w:rsidP="000C3B3E"/>
        </w:tc>
        <w:tc>
          <w:tcPr>
            <w:tcW w:w="1254" w:type="dxa"/>
          </w:tcPr>
          <w:p w14:paraId="7A3B730E" w14:textId="77777777" w:rsidR="00C84AA2" w:rsidRPr="000C3B3E" w:rsidRDefault="00C84AA2" w:rsidP="000C3B3E"/>
        </w:tc>
        <w:tc>
          <w:tcPr>
            <w:tcW w:w="1080" w:type="dxa"/>
          </w:tcPr>
          <w:p w14:paraId="55B9EA2E" w14:textId="77777777" w:rsidR="00C84AA2" w:rsidRPr="000C3B3E" w:rsidRDefault="00C84AA2" w:rsidP="000C3B3E"/>
        </w:tc>
        <w:tc>
          <w:tcPr>
            <w:tcW w:w="1283" w:type="dxa"/>
          </w:tcPr>
          <w:p w14:paraId="5859B78F" w14:textId="77777777" w:rsidR="00C84AA2" w:rsidRPr="000C3B3E" w:rsidRDefault="00C84AA2" w:rsidP="000C3B3E"/>
        </w:tc>
        <w:tc>
          <w:tcPr>
            <w:tcW w:w="787" w:type="dxa"/>
          </w:tcPr>
          <w:p w14:paraId="04E3C26B" w14:textId="77777777" w:rsidR="00C84AA2" w:rsidRPr="000C3B3E" w:rsidRDefault="00C84AA2" w:rsidP="000C3B3E"/>
        </w:tc>
        <w:tc>
          <w:tcPr>
            <w:tcW w:w="4576" w:type="dxa"/>
          </w:tcPr>
          <w:p w14:paraId="30A631B4" w14:textId="77777777" w:rsidR="00C84AA2" w:rsidRPr="000C3B3E" w:rsidRDefault="00C84AA2" w:rsidP="000C3B3E"/>
        </w:tc>
      </w:tr>
      <w:tr w:rsidR="00C84AA2" w:rsidRPr="000C3B3E" w14:paraId="4D7F0640" w14:textId="77777777" w:rsidTr="00F669CD">
        <w:tc>
          <w:tcPr>
            <w:tcW w:w="1705" w:type="dxa"/>
          </w:tcPr>
          <w:p w14:paraId="52CE4888" w14:textId="21985FF5" w:rsidR="00C84AA2" w:rsidRPr="000C3B3E" w:rsidRDefault="00C84AA2" w:rsidP="000C3B3E">
            <w:r w:rsidRPr="000C3B3E">
              <w:rPr>
                <w:color w:val="FF0000"/>
              </w:rPr>
              <w:t>EAG</w:t>
            </w:r>
            <w:r w:rsidRPr="000C3B3E">
              <w:t xml:space="preserve"> 2018</w:t>
            </w:r>
            <w:r w:rsidR="000C3B3E">
              <w:rPr>
                <w:sz w:val="24"/>
                <w:szCs w:val="24"/>
              </w:rPr>
              <w:t>–</w:t>
            </w:r>
            <w:r w:rsidRPr="000C3B3E">
              <w:t>20:</w:t>
            </w:r>
          </w:p>
        </w:tc>
        <w:tc>
          <w:tcPr>
            <w:tcW w:w="1080" w:type="dxa"/>
          </w:tcPr>
          <w:p w14:paraId="4EC166D7" w14:textId="77777777" w:rsidR="00C84AA2" w:rsidRPr="000C3B3E" w:rsidRDefault="00C84AA2" w:rsidP="000C3B3E"/>
        </w:tc>
        <w:tc>
          <w:tcPr>
            <w:tcW w:w="996" w:type="dxa"/>
          </w:tcPr>
          <w:p w14:paraId="6C933359" w14:textId="77777777" w:rsidR="00C84AA2" w:rsidRPr="000C3B3E" w:rsidRDefault="00C84AA2" w:rsidP="000C3B3E"/>
        </w:tc>
        <w:tc>
          <w:tcPr>
            <w:tcW w:w="1254" w:type="dxa"/>
          </w:tcPr>
          <w:p w14:paraId="6625D717" w14:textId="77777777" w:rsidR="00C84AA2" w:rsidRPr="000C3B3E" w:rsidRDefault="00C84AA2" w:rsidP="000C3B3E"/>
        </w:tc>
        <w:tc>
          <w:tcPr>
            <w:tcW w:w="1080" w:type="dxa"/>
          </w:tcPr>
          <w:p w14:paraId="54B96DA3" w14:textId="77777777" w:rsidR="00C84AA2" w:rsidRPr="000C3B3E" w:rsidRDefault="00C84AA2" w:rsidP="000C3B3E"/>
        </w:tc>
        <w:tc>
          <w:tcPr>
            <w:tcW w:w="1283" w:type="dxa"/>
          </w:tcPr>
          <w:p w14:paraId="68AFEFB6" w14:textId="77777777" w:rsidR="00C84AA2" w:rsidRPr="000C3B3E" w:rsidRDefault="00C84AA2" w:rsidP="000C3B3E"/>
        </w:tc>
        <w:tc>
          <w:tcPr>
            <w:tcW w:w="787" w:type="dxa"/>
          </w:tcPr>
          <w:p w14:paraId="408C0FBB" w14:textId="77777777" w:rsidR="00C84AA2" w:rsidRPr="000C3B3E" w:rsidRDefault="00C84AA2" w:rsidP="000C3B3E"/>
        </w:tc>
        <w:tc>
          <w:tcPr>
            <w:tcW w:w="4576" w:type="dxa"/>
          </w:tcPr>
          <w:p w14:paraId="58444103" w14:textId="4306B1D8" w:rsidR="00C84AA2" w:rsidRPr="000C3B3E" w:rsidRDefault="00C84AA2" w:rsidP="000C3B3E">
            <w:r w:rsidRPr="000C3B3E">
              <w:t>Fit to original data, 85.0– 142.0 mm CL range</w:t>
            </w:r>
          </w:p>
        </w:tc>
      </w:tr>
      <w:tr w:rsidR="00C84AA2" w:rsidRPr="000C3B3E" w14:paraId="5041C997" w14:textId="77777777" w:rsidTr="00F669CD">
        <w:tc>
          <w:tcPr>
            <w:tcW w:w="1705" w:type="dxa"/>
          </w:tcPr>
          <w:p w14:paraId="1D1FB040" w14:textId="77777777" w:rsidR="00C84AA2" w:rsidRPr="000C3B3E" w:rsidRDefault="00C84AA2" w:rsidP="000C3B3E">
            <w:r w:rsidRPr="000C3B3E">
              <w:t>Intercept line 1</w:t>
            </w:r>
          </w:p>
        </w:tc>
        <w:tc>
          <w:tcPr>
            <w:tcW w:w="1080" w:type="dxa"/>
            <w:vAlign w:val="bottom"/>
          </w:tcPr>
          <w:p w14:paraId="63B94969" w14:textId="77777777" w:rsidR="00C84AA2" w:rsidRPr="000C3B3E" w:rsidRDefault="00C84AA2" w:rsidP="000C3B3E">
            <w:r w:rsidRPr="000C3B3E">
              <w:t>-1.74671</w:t>
            </w:r>
          </w:p>
        </w:tc>
        <w:tc>
          <w:tcPr>
            <w:tcW w:w="996" w:type="dxa"/>
            <w:vAlign w:val="bottom"/>
          </w:tcPr>
          <w:p w14:paraId="564229E5" w14:textId="77777777" w:rsidR="00C84AA2" w:rsidRPr="000C3B3E" w:rsidRDefault="00C84AA2" w:rsidP="000C3B3E">
            <w:r w:rsidRPr="000C3B3E">
              <w:t>0.15258</w:t>
            </w:r>
          </w:p>
        </w:tc>
        <w:tc>
          <w:tcPr>
            <w:tcW w:w="1254" w:type="dxa"/>
            <w:vAlign w:val="bottom"/>
          </w:tcPr>
          <w:p w14:paraId="434E0D7C" w14:textId="77777777" w:rsidR="00C84AA2" w:rsidRPr="000C3B3E" w:rsidRDefault="00C84AA2" w:rsidP="000C3B3E">
            <w:r w:rsidRPr="000C3B3E">
              <w:t>-11.44750</w:t>
            </w:r>
          </w:p>
        </w:tc>
        <w:tc>
          <w:tcPr>
            <w:tcW w:w="1080" w:type="dxa"/>
            <w:vAlign w:val="bottom"/>
          </w:tcPr>
          <w:p w14:paraId="246818FA" w14:textId="77777777" w:rsidR="00C84AA2" w:rsidRPr="000C3B3E" w:rsidRDefault="00C84AA2" w:rsidP="000C3B3E">
            <w:r w:rsidRPr="000C3B3E">
              <w:t>0.00000</w:t>
            </w:r>
          </w:p>
        </w:tc>
        <w:tc>
          <w:tcPr>
            <w:tcW w:w="1283" w:type="dxa"/>
          </w:tcPr>
          <w:p w14:paraId="4892FADF" w14:textId="77777777" w:rsidR="00C84AA2" w:rsidRPr="000C3B3E" w:rsidRDefault="00C84AA2" w:rsidP="000C3B3E">
            <w:r w:rsidRPr="000C3B3E">
              <w:t>112.574</w:t>
            </w:r>
          </w:p>
        </w:tc>
        <w:tc>
          <w:tcPr>
            <w:tcW w:w="787" w:type="dxa"/>
          </w:tcPr>
          <w:p w14:paraId="49AF24DD" w14:textId="77777777" w:rsidR="00C84AA2" w:rsidRPr="000C3B3E" w:rsidRDefault="00C84AA2" w:rsidP="000C3B3E">
            <w:r w:rsidRPr="000C3B3E">
              <w:t>4.125</w:t>
            </w:r>
          </w:p>
        </w:tc>
        <w:tc>
          <w:tcPr>
            <w:tcW w:w="4576" w:type="dxa"/>
          </w:tcPr>
          <w:p w14:paraId="5F2602AE" w14:textId="77777777" w:rsidR="00C84AA2" w:rsidRPr="000C3B3E" w:rsidRDefault="00C84AA2" w:rsidP="000C3B3E"/>
        </w:tc>
      </w:tr>
      <w:tr w:rsidR="00C84AA2" w:rsidRPr="000C3B3E" w14:paraId="487AD530" w14:textId="77777777" w:rsidTr="00F669CD">
        <w:tc>
          <w:tcPr>
            <w:tcW w:w="1705" w:type="dxa"/>
          </w:tcPr>
          <w:p w14:paraId="06DF93C7" w14:textId="77777777" w:rsidR="00C84AA2" w:rsidRPr="000C3B3E" w:rsidRDefault="00C84AA2" w:rsidP="000C3B3E">
            <w:r w:rsidRPr="000C3B3E">
              <w:t>Slope line 1</w:t>
            </w:r>
          </w:p>
        </w:tc>
        <w:tc>
          <w:tcPr>
            <w:tcW w:w="1080" w:type="dxa"/>
            <w:vAlign w:val="bottom"/>
          </w:tcPr>
          <w:p w14:paraId="4A34FEAD" w14:textId="77777777" w:rsidR="00C84AA2" w:rsidRPr="000C3B3E" w:rsidRDefault="00C84AA2" w:rsidP="000C3B3E">
            <w:r w:rsidRPr="000C3B3E">
              <w:t>0.00146</w:t>
            </w:r>
          </w:p>
        </w:tc>
        <w:tc>
          <w:tcPr>
            <w:tcW w:w="996" w:type="dxa"/>
            <w:vAlign w:val="bottom"/>
          </w:tcPr>
          <w:p w14:paraId="6E1B1454" w14:textId="77777777" w:rsidR="00C84AA2" w:rsidRPr="000C3B3E" w:rsidRDefault="00C84AA2" w:rsidP="000C3B3E">
            <w:r w:rsidRPr="000C3B3E">
              <w:t>0.00149</w:t>
            </w:r>
          </w:p>
        </w:tc>
        <w:tc>
          <w:tcPr>
            <w:tcW w:w="1254" w:type="dxa"/>
            <w:vAlign w:val="bottom"/>
          </w:tcPr>
          <w:p w14:paraId="1FE7C06C" w14:textId="77777777" w:rsidR="00C84AA2" w:rsidRPr="000C3B3E" w:rsidRDefault="00C84AA2" w:rsidP="000C3B3E">
            <w:r w:rsidRPr="000C3B3E">
              <w:t>0.98016</w:t>
            </w:r>
          </w:p>
        </w:tc>
        <w:tc>
          <w:tcPr>
            <w:tcW w:w="1080" w:type="dxa"/>
            <w:vAlign w:val="bottom"/>
          </w:tcPr>
          <w:p w14:paraId="18CDA3E9" w14:textId="77777777" w:rsidR="00C84AA2" w:rsidRPr="000C3B3E" w:rsidRDefault="00C84AA2" w:rsidP="000C3B3E">
            <w:r w:rsidRPr="000C3B3E">
              <w:t>0.32713</w:t>
            </w:r>
          </w:p>
        </w:tc>
        <w:tc>
          <w:tcPr>
            <w:tcW w:w="1283" w:type="dxa"/>
          </w:tcPr>
          <w:p w14:paraId="2415EFB9" w14:textId="77777777" w:rsidR="00C84AA2" w:rsidRPr="000C3B3E" w:rsidRDefault="00C84AA2" w:rsidP="000C3B3E"/>
        </w:tc>
        <w:tc>
          <w:tcPr>
            <w:tcW w:w="787" w:type="dxa"/>
          </w:tcPr>
          <w:p w14:paraId="789A4A05" w14:textId="77777777" w:rsidR="00C84AA2" w:rsidRPr="000C3B3E" w:rsidRDefault="00C84AA2" w:rsidP="000C3B3E"/>
        </w:tc>
        <w:tc>
          <w:tcPr>
            <w:tcW w:w="4576" w:type="dxa"/>
          </w:tcPr>
          <w:p w14:paraId="52169C66" w14:textId="77777777" w:rsidR="00C84AA2" w:rsidRPr="000C3B3E" w:rsidRDefault="00C84AA2" w:rsidP="000C3B3E"/>
        </w:tc>
      </w:tr>
      <w:tr w:rsidR="00C84AA2" w:rsidRPr="000C3B3E" w14:paraId="4DA36A80" w14:textId="77777777" w:rsidTr="00F669CD">
        <w:tc>
          <w:tcPr>
            <w:tcW w:w="1705" w:type="dxa"/>
          </w:tcPr>
          <w:p w14:paraId="2B516E00" w14:textId="77777777" w:rsidR="00C84AA2" w:rsidRPr="000C3B3E" w:rsidRDefault="00C84AA2" w:rsidP="000C3B3E">
            <w:r w:rsidRPr="000C3B3E">
              <w:t xml:space="preserve">Slope to add </w:t>
            </w:r>
          </w:p>
        </w:tc>
        <w:tc>
          <w:tcPr>
            <w:tcW w:w="1080" w:type="dxa"/>
            <w:vAlign w:val="bottom"/>
          </w:tcPr>
          <w:p w14:paraId="6DF5CE7D" w14:textId="77777777" w:rsidR="00C84AA2" w:rsidRPr="000C3B3E" w:rsidRDefault="00C84AA2" w:rsidP="000C3B3E">
            <w:r w:rsidRPr="000C3B3E">
              <w:t>0.00515</w:t>
            </w:r>
          </w:p>
        </w:tc>
        <w:tc>
          <w:tcPr>
            <w:tcW w:w="996" w:type="dxa"/>
            <w:vAlign w:val="bottom"/>
          </w:tcPr>
          <w:p w14:paraId="09FF7F1C" w14:textId="77777777" w:rsidR="00C84AA2" w:rsidRPr="000C3B3E" w:rsidRDefault="00C84AA2" w:rsidP="000C3B3E">
            <w:r w:rsidRPr="000C3B3E">
              <w:t>0.00154</w:t>
            </w:r>
          </w:p>
        </w:tc>
        <w:tc>
          <w:tcPr>
            <w:tcW w:w="1254" w:type="dxa"/>
            <w:vAlign w:val="bottom"/>
          </w:tcPr>
          <w:p w14:paraId="29BC05A7" w14:textId="77777777" w:rsidR="00C84AA2" w:rsidRPr="000C3B3E" w:rsidRDefault="00C84AA2" w:rsidP="000C3B3E">
            <w:r w:rsidRPr="000C3B3E">
              <w:t>3.35423</w:t>
            </w:r>
          </w:p>
        </w:tc>
        <w:tc>
          <w:tcPr>
            <w:tcW w:w="1080" w:type="dxa"/>
            <w:vAlign w:val="bottom"/>
          </w:tcPr>
          <w:p w14:paraId="2D319F27" w14:textId="77777777" w:rsidR="00C84AA2" w:rsidRPr="000C3B3E" w:rsidRDefault="00C84AA2" w:rsidP="000C3B3E">
            <w:r w:rsidRPr="000C3B3E">
              <w:t>0.00081</w:t>
            </w:r>
          </w:p>
        </w:tc>
        <w:tc>
          <w:tcPr>
            <w:tcW w:w="1283" w:type="dxa"/>
          </w:tcPr>
          <w:p w14:paraId="63B35995" w14:textId="77777777" w:rsidR="00C84AA2" w:rsidRPr="000C3B3E" w:rsidRDefault="00C84AA2" w:rsidP="000C3B3E"/>
        </w:tc>
        <w:tc>
          <w:tcPr>
            <w:tcW w:w="787" w:type="dxa"/>
          </w:tcPr>
          <w:p w14:paraId="72808EBB" w14:textId="77777777" w:rsidR="00C84AA2" w:rsidRPr="000C3B3E" w:rsidRDefault="00C84AA2" w:rsidP="000C3B3E"/>
        </w:tc>
        <w:tc>
          <w:tcPr>
            <w:tcW w:w="4576" w:type="dxa"/>
          </w:tcPr>
          <w:p w14:paraId="48F08176" w14:textId="77777777" w:rsidR="00C84AA2" w:rsidRPr="000C3B3E" w:rsidRDefault="00C84AA2" w:rsidP="000C3B3E"/>
        </w:tc>
      </w:tr>
      <w:tr w:rsidR="00C84AA2" w:rsidRPr="000C3B3E" w14:paraId="7AA39EC6" w14:textId="77777777" w:rsidTr="00F669CD">
        <w:tc>
          <w:tcPr>
            <w:tcW w:w="1705" w:type="dxa"/>
          </w:tcPr>
          <w:p w14:paraId="11399A27" w14:textId="77777777" w:rsidR="00C84AA2" w:rsidRPr="000C3B3E" w:rsidRDefault="00C84AA2" w:rsidP="000C3B3E">
            <w:r w:rsidRPr="000C3B3E">
              <w:t>Slope line 2</w:t>
            </w:r>
          </w:p>
        </w:tc>
        <w:tc>
          <w:tcPr>
            <w:tcW w:w="1080" w:type="dxa"/>
          </w:tcPr>
          <w:p w14:paraId="69DB81FD" w14:textId="77777777" w:rsidR="00C84AA2" w:rsidRPr="000C3B3E" w:rsidRDefault="00C84AA2" w:rsidP="000C3B3E">
            <w:r w:rsidRPr="000C3B3E">
              <w:t>0.00661</w:t>
            </w:r>
          </w:p>
        </w:tc>
        <w:tc>
          <w:tcPr>
            <w:tcW w:w="996" w:type="dxa"/>
          </w:tcPr>
          <w:p w14:paraId="2516AD1D" w14:textId="77777777" w:rsidR="00C84AA2" w:rsidRPr="000C3B3E" w:rsidRDefault="00C84AA2" w:rsidP="000C3B3E"/>
        </w:tc>
        <w:tc>
          <w:tcPr>
            <w:tcW w:w="1254" w:type="dxa"/>
          </w:tcPr>
          <w:p w14:paraId="71FC0215" w14:textId="77777777" w:rsidR="00C84AA2" w:rsidRPr="000C3B3E" w:rsidRDefault="00C84AA2" w:rsidP="000C3B3E"/>
        </w:tc>
        <w:tc>
          <w:tcPr>
            <w:tcW w:w="1080" w:type="dxa"/>
          </w:tcPr>
          <w:p w14:paraId="6BE8C395" w14:textId="77777777" w:rsidR="00C84AA2" w:rsidRPr="000C3B3E" w:rsidRDefault="00C84AA2" w:rsidP="000C3B3E"/>
        </w:tc>
        <w:tc>
          <w:tcPr>
            <w:tcW w:w="1283" w:type="dxa"/>
          </w:tcPr>
          <w:p w14:paraId="5BA410F5" w14:textId="77777777" w:rsidR="00C84AA2" w:rsidRPr="000C3B3E" w:rsidRDefault="00C84AA2" w:rsidP="000C3B3E"/>
        </w:tc>
        <w:tc>
          <w:tcPr>
            <w:tcW w:w="787" w:type="dxa"/>
          </w:tcPr>
          <w:p w14:paraId="402B5B26" w14:textId="77777777" w:rsidR="00C84AA2" w:rsidRPr="000C3B3E" w:rsidRDefault="00C84AA2" w:rsidP="000C3B3E"/>
        </w:tc>
        <w:tc>
          <w:tcPr>
            <w:tcW w:w="4576" w:type="dxa"/>
          </w:tcPr>
          <w:p w14:paraId="5A5499F8" w14:textId="77777777" w:rsidR="00C84AA2" w:rsidRPr="000C3B3E" w:rsidRDefault="00C84AA2" w:rsidP="000C3B3E"/>
        </w:tc>
      </w:tr>
      <w:tr w:rsidR="00C84AA2" w:rsidRPr="000C3B3E" w14:paraId="1762D67C" w14:textId="77777777" w:rsidTr="00F669CD">
        <w:tc>
          <w:tcPr>
            <w:tcW w:w="1705" w:type="dxa"/>
          </w:tcPr>
          <w:p w14:paraId="720F1068" w14:textId="77777777" w:rsidR="00C84AA2" w:rsidRPr="000C3B3E" w:rsidRDefault="00C84AA2" w:rsidP="000C3B3E"/>
        </w:tc>
        <w:tc>
          <w:tcPr>
            <w:tcW w:w="1080" w:type="dxa"/>
          </w:tcPr>
          <w:p w14:paraId="46F556FF" w14:textId="77777777" w:rsidR="00C84AA2" w:rsidRPr="000C3B3E" w:rsidRDefault="00C84AA2" w:rsidP="000C3B3E"/>
        </w:tc>
        <w:tc>
          <w:tcPr>
            <w:tcW w:w="996" w:type="dxa"/>
          </w:tcPr>
          <w:p w14:paraId="4D176029" w14:textId="77777777" w:rsidR="00C84AA2" w:rsidRPr="000C3B3E" w:rsidRDefault="00C84AA2" w:rsidP="000C3B3E"/>
        </w:tc>
        <w:tc>
          <w:tcPr>
            <w:tcW w:w="1254" w:type="dxa"/>
          </w:tcPr>
          <w:p w14:paraId="14D0D179" w14:textId="77777777" w:rsidR="00C84AA2" w:rsidRPr="000C3B3E" w:rsidRDefault="00C84AA2" w:rsidP="000C3B3E"/>
        </w:tc>
        <w:tc>
          <w:tcPr>
            <w:tcW w:w="1080" w:type="dxa"/>
          </w:tcPr>
          <w:p w14:paraId="2A00DADC" w14:textId="77777777" w:rsidR="00C84AA2" w:rsidRPr="000C3B3E" w:rsidRDefault="00C84AA2" w:rsidP="000C3B3E"/>
        </w:tc>
        <w:tc>
          <w:tcPr>
            <w:tcW w:w="1283" w:type="dxa"/>
          </w:tcPr>
          <w:p w14:paraId="7DD903D5" w14:textId="77777777" w:rsidR="00C84AA2" w:rsidRPr="000C3B3E" w:rsidRDefault="00C84AA2" w:rsidP="000C3B3E"/>
        </w:tc>
        <w:tc>
          <w:tcPr>
            <w:tcW w:w="787" w:type="dxa"/>
          </w:tcPr>
          <w:p w14:paraId="09750163" w14:textId="77777777" w:rsidR="00C84AA2" w:rsidRPr="000C3B3E" w:rsidRDefault="00C84AA2" w:rsidP="000C3B3E"/>
        </w:tc>
        <w:tc>
          <w:tcPr>
            <w:tcW w:w="4576" w:type="dxa"/>
          </w:tcPr>
          <w:p w14:paraId="68C2E1F1" w14:textId="77777777" w:rsidR="00C84AA2" w:rsidRPr="000C3B3E" w:rsidRDefault="00C84AA2" w:rsidP="000C3B3E"/>
        </w:tc>
      </w:tr>
      <w:tr w:rsidR="00C84AA2" w:rsidRPr="000C3B3E" w14:paraId="3F6035D1" w14:textId="77777777" w:rsidTr="00F669CD">
        <w:tc>
          <w:tcPr>
            <w:tcW w:w="1705" w:type="dxa"/>
          </w:tcPr>
          <w:p w14:paraId="45CB1728" w14:textId="77777777" w:rsidR="00C84AA2" w:rsidRPr="000C3B3E" w:rsidRDefault="00C84AA2" w:rsidP="000C3B3E">
            <w:r w:rsidRPr="000C3B3E">
              <w:t>Intercept line 1</w:t>
            </w:r>
          </w:p>
        </w:tc>
        <w:tc>
          <w:tcPr>
            <w:tcW w:w="1080" w:type="dxa"/>
            <w:vAlign w:val="bottom"/>
          </w:tcPr>
          <w:p w14:paraId="1B4437A5" w14:textId="77777777" w:rsidR="00C84AA2" w:rsidRPr="000C3B3E" w:rsidRDefault="00C84AA2" w:rsidP="000C3B3E">
            <w:r w:rsidRPr="000C3B3E">
              <w:t>-1.81430</w:t>
            </w:r>
          </w:p>
        </w:tc>
        <w:tc>
          <w:tcPr>
            <w:tcW w:w="996" w:type="dxa"/>
            <w:vAlign w:val="bottom"/>
          </w:tcPr>
          <w:p w14:paraId="23176DD0" w14:textId="77777777" w:rsidR="00C84AA2" w:rsidRPr="000C3B3E" w:rsidRDefault="00C84AA2" w:rsidP="000C3B3E">
            <w:r w:rsidRPr="000C3B3E">
              <w:t>0.01115</w:t>
            </w:r>
          </w:p>
        </w:tc>
        <w:tc>
          <w:tcPr>
            <w:tcW w:w="1254" w:type="dxa"/>
          </w:tcPr>
          <w:p w14:paraId="54DC993B" w14:textId="77777777" w:rsidR="00C84AA2" w:rsidRPr="000C3B3E" w:rsidRDefault="00C84AA2" w:rsidP="000C3B3E"/>
        </w:tc>
        <w:tc>
          <w:tcPr>
            <w:tcW w:w="1080" w:type="dxa"/>
          </w:tcPr>
          <w:p w14:paraId="2DEF5004" w14:textId="77777777" w:rsidR="00C84AA2" w:rsidRPr="000C3B3E" w:rsidRDefault="00C84AA2" w:rsidP="000C3B3E"/>
        </w:tc>
        <w:tc>
          <w:tcPr>
            <w:tcW w:w="1283" w:type="dxa"/>
          </w:tcPr>
          <w:p w14:paraId="50DD6C4A" w14:textId="77777777" w:rsidR="00C84AA2" w:rsidRPr="000C3B3E" w:rsidRDefault="00C84AA2" w:rsidP="000C3B3E">
            <w:r w:rsidRPr="000C3B3E">
              <w:t>117.800</w:t>
            </w:r>
          </w:p>
        </w:tc>
        <w:tc>
          <w:tcPr>
            <w:tcW w:w="787" w:type="dxa"/>
          </w:tcPr>
          <w:p w14:paraId="59902D9F" w14:textId="77777777" w:rsidR="00C84AA2" w:rsidRPr="000C3B3E" w:rsidRDefault="00C84AA2" w:rsidP="000C3B3E">
            <w:r w:rsidRPr="000C3B3E">
              <w:t>0.317</w:t>
            </w:r>
          </w:p>
        </w:tc>
        <w:tc>
          <w:tcPr>
            <w:tcW w:w="4576" w:type="dxa"/>
          </w:tcPr>
          <w:p w14:paraId="0B330555" w14:textId="77777777" w:rsidR="00C84AA2" w:rsidRPr="000C3B3E" w:rsidRDefault="00C84AA2" w:rsidP="000C3B3E">
            <w:r w:rsidRPr="000C3B3E">
              <w:t>Bootstrap median estimates</w:t>
            </w:r>
          </w:p>
        </w:tc>
      </w:tr>
      <w:tr w:rsidR="00C84AA2" w:rsidRPr="000C3B3E" w14:paraId="54C96C78" w14:textId="77777777" w:rsidTr="00F669CD">
        <w:tc>
          <w:tcPr>
            <w:tcW w:w="1705" w:type="dxa"/>
          </w:tcPr>
          <w:p w14:paraId="68FD65A5" w14:textId="77777777" w:rsidR="00C84AA2" w:rsidRPr="000C3B3E" w:rsidRDefault="00C84AA2" w:rsidP="000C3B3E">
            <w:r w:rsidRPr="000C3B3E">
              <w:t>Slope line 1</w:t>
            </w:r>
          </w:p>
        </w:tc>
        <w:tc>
          <w:tcPr>
            <w:tcW w:w="1080" w:type="dxa"/>
            <w:vAlign w:val="bottom"/>
          </w:tcPr>
          <w:p w14:paraId="5C315929" w14:textId="77777777" w:rsidR="00C84AA2" w:rsidRPr="000C3B3E" w:rsidRDefault="00C84AA2" w:rsidP="000C3B3E">
            <w:r w:rsidRPr="000C3B3E">
              <w:t>0.00216</w:t>
            </w:r>
          </w:p>
        </w:tc>
        <w:tc>
          <w:tcPr>
            <w:tcW w:w="996" w:type="dxa"/>
            <w:vAlign w:val="bottom"/>
          </w:tcPr>
          <w:p w14:paraId="6C365B26" w14:textId="77777777" w:rsidR="00C84AA2" w:rsidRPr="000C3B3E" w:rsidRDefault="00C84AA2" w:rsidP="000C3B3E">
            <w:r w:rsidRPr="000C3B3E">
              <w:t>0.00012</w:t>
            </w:r>
          </w:p>
        </w:tc>
        <w:tc>
          <w:tcPr>
            <w:tcW w:w="1254" w:type="dxa"/>
          </w:tcPr>
          <w:p w14:paraId="7C53B829" w14:textId="77777777" w:rsidR="00C84AA2" w:rsidRPr="000C3B3E" w:rsidRDefault="00C84AA2" w:rsidP="000C3B3E"/>
        </w:tc>
        <w:tc>
          <w:tcPr>
            <w:tcW w:w="1080" w:type="dxa"/>
          </w:tcPr>
          <w:p w14:paraId="32CD0ABC" w14:textId="77777777" w:rsidR="00C84AA2" w:rsidRPr="000C3B3E" w:rsidRDefault="00C84AA2" w:rsidP="000C3B3E"/>
        </w:tc>
        <w:tc>
          <w:tcPr>
            <w:tcW w:w="1283" w:type="dxa"/>
          </w:tcPr>
          <w:p w14:paraId="7F21A24A" w14:textId="77777777" w:rsidR="00C84AA2" w:rsidRPr="000C3B3E" w:rsidRDefault="00C84AA2" w:rsidP="000C3B3E"/>
        </w:tc>
        <w:tc>
          <w:tcPr>
            <w:tcW w:w="787" w:type="dxa"/>
          </w:tcPr>
          <w:p w14:paraId="485BE279" w14:textId="77777777" w:rsidR="00C84AA2" w:rsidRPr="000C3B3E" w:rsidRDefault="00C84AA2" w:rsidP="000C3B3E"/>
        </w:tc>
        <w:tc>
          <w:tcPr>
            <w:tcW w:w="4576" w:type="dxa"/>
          </w:tcPr>
          <w:p w14:paraId="080C23E3" w14:textId="77777777" w:rsidR="00C84AA2" w:rsidRPr="000C3B3E" w:rsidRDefault="00C84AA2" w:rsidP="000C3B3E"/>
        </w:tc>
      </w:tr>
      <w:tr w:rsidR="00C84AA2" w:rsidRPr="000C3B3E" w14:paraId="346A8CDE" w14:textId="77777777" w:rsidTr="00F669CD">
        <w:tc>
          <w:tcPr>
            <w:tcW w:w="1705" w:type="dxa"/>
          </w:tcPr>
          <w:p w14:paraId="4E53097D" w14:textId="77777777" w:rsidR="00C84AA2" w:rsidRPr="000C3B3E" w:rsidRDefault="00C84AA2" w:rsidP="000C3B3E">
            <w:r w:rsidRPr="000C3B3E">
              <w:t>Slope line 2</w:t>
            </w:r>
          </w:p>
        </w:tc>
        <w:tc>
          <w:tcPr>
            <w:tcW w:w="1080" w:type="dxa"/>
          </w:tcPr>
          <w:p w14:paraId="629FEEB4" w14:textId="77777777" w:rsidR="00C84AA2" w:rsidRPr="000C3B3E" w:rsidRDefault="00C84AA2" w:rsidP="000C3B3E">
            <w:r w:rsidRPr="000C3B3E">
              <w:t>0.00698</w:t>
            </w:r>
          </w:p>
        </w:tc>
        <w:tc>
          <w:tcPr>
            <w:tcW w:w="996" w:type="dxa"/>
          </w:tcPr>
          <w:p w14:paraId="2C95579E" w14:textId="77777777" w:rsidR="00C84AA2" w:rsidRPr="000C3B3E" w:rsidRDefault="00C84AA2" w:rsidP="000C3B3E">
            <w:r w:rsidRPr="000C3B3E">
              <w:t>0.00230</w:t>
            </w:r>
          </w:p>
        </w:tc>
        <w:tc>
          <w:tcPr>
            <w:tcW w:w="1254" w:type="dxa"/>
          </w:tcPr>
          <w:p w14:paraId="784F1546" w14:textId="77777777" w:rsidR="00C84AA2" w:rsidRPr="000C3B3E" w:rsidRDefault="00C84AA2" w:rsidP="000C3B3E"/>
        </w:tc>
        <w:tc>
          <w:tcPr>
            <w:tcW w:w="1080" w:type="dxa"/>
          </w:tcPr>
          <w:p w14:paraId="0CF00635" w14:textId="77777777" w:rsidR="00C84AA2" w:rsidRPr="000C3B3E" w:rsidRDefault="00C84AA2" w:rsidP="000C3B3E"/>
        </w:tc>
        <w:tc>
          <w:tcPr>
            <w:tcW w:w="1283" w:type="dxa"/>
          </w:tcPr>
          <w:p w14:paraId="6F2AE8C2" w14:textId="77777777" w:rsidR="00C84AA2" w:rsidRPr="000C3B3E" w:rsidRDefault="00C84AA2" w:rsidP="000C3B3E"/>
        </w:tc>
        <w:tc>
          <w:tcPr>
            <w:tcW w:w="787" w:type="dxa"/>
          </w:tcPr>
          <w:p w14:paraId="5C303B95" w14:textId="77777777" w:rsidR="00C84AA2" w:rsidRPr="000C3B3E" w:rsidRDefault="00C84AA2" w:rsidP="000C3B3E"/>
        </w:tc>
        <w:tc>
          <w:tcPr>
            <w:tcW w:w="4576" w:type="dxa"/>
          </w:tcPr>
          <w:p w14:paraId="416AAC8E" w14:textId="77777777" w:rsidR="00C84AA2" w:rsidRPr="000C3B3E" w:rsidRDefault="00C84AA2" w:rsidP="000C3B3E"/>
        </w:tc>
      </w:tr>
      <w:tr w:rsidR="00C84AA2" w:rsidRPr="000C3B3E" w14:paraId="395565FC" w14:textId="77777777" w:rsidTr="00F669CD">
        <w:tc>
          <w:tcPr>
            <w:tcW w:w="1705" w:type="dxa"/>
          </w:tcPr>
          <w:p w14:paraId="76AAECD9" w14:textId="77777777" w:rsidR="00C84AA2" w:rsidRPr="000C3B3E" w:rsidRDefault="00C84AA2" w:rsidP="000C3B3E"/>
        </w:tc>
        <w:tc>
          <w:tcPr>
            <w:tcW w:w="1080" w:type="dxa"/>
          </w:tcPr>
          <w:p w14:paraId="164D369F" w14:textId="77777777" w:rsidR="00C84AA2" w:rsidRPr="000C3B3E" w:rsidRDefault="00C84AA2" w:rsidP="000C3B3E"/>
        </w:tc>
        <w:tc>
          <w:tcPr>
            <w:tcW w:w="996" w:type="dxa"/>
          </w:tcPr>
          <w:p w14:paraId="2B3539EB" w14:textId="77777777" w:rsidR="00C84AA2" w:rsidRPr="000C3B3E" w:rsidRDefault="00C84AA2" w:rsidP="000C3B3E"/>
        </w:tc>
        <w:tc>
          <w:tcPr>
            <w:tcW w:w="1254" w:type="dxa"/>
          </w:tcPr>
          <w:p w14:paraId="33FBC324" w14:textId="77777777" w:rsidR="00C84AA2" w:rsidRPr="000C3B3E" w:rsidRDefault="00C84AA2" w:rsidP="000C3B3E"/>
        </w:tc>
        <w:tc>
          <w:tcPr>
            <w:tcW w:w="1080" w:type="dxa"/>
          </w:tcPr>
          <w:p w14:paraId="5C79FC97" w14:textId="77777777" w:rsidR="00C84AA2" w:rsidRPr="000C3B3E" w:rsidRDefault="00C84AA2" w:rsidP="000C3B3E"/>
        </w:tc>
        <w:tc>
          <w:tcPr>
            <w:tcW w:w="1283" w:type="dxa"/>
          </w:tcPr>
          <w:p w14:paraId="4EDC15C1" w14:textId="77777777" w:rsidR="00C84AA2" w:rsidRPr="000C3B3E" w:rsidRDefault="00C84AA2" w:rsidP="000C3B3E"/>
        </w:tc>
        <w:tc>
          <w:tcPr>
            <w:tcW w:w="787" w:type="dxa"/>
          </w:tcPr>
          <w:p w14:paraId="6C3B7257" w14:textId="77777777" w:rsidR="00C84AA2" w:rsidRPr="000C3B3E" w:rsidRDefault="00C84AA2" w:rsidP="000C3B3E"/>
        </w:tc>
        <w:tc>
          <w:tcPr>
            <w:tcW w:w="4576" w:type="dxa"/>
          </w:tcPr>
          <w:p w14:paraId="3F9E5CA8" w14:textId="77777777" w:rsidR="00C84AA2" w:rsidRPr="000C3B3E" w:rsidRDefault="00C84AA2" w:rsidP="000C3B3E"/>
        </w:tc>
      </w:tr>
      <w:tr w:rsidR="00C84AA2" w:rsidRPr="000C3B3E" w14:paraId="0F3371CC" w14:textId="77777777" w:rsidTr="00F669CD">
        <w:tc>
          <w:tcPr>
            <w:tcW w:w="1705" w:type="dxa"/>
          </w:tcPr>
          <w:p w14:paraId="1C363CEE" w14:textId="137D0360" w:rsidR="00C84AA2" w:rsidRPr="000C3B3E" w:rsidRDefault="00C84AA2" w:rsidP="000C3B3E">
            <w:r w:rsidRPr="000C3B3E">
              <w:rPr>
                <w:color w:val="FF0000"/>
              </w:rPr>
              <w:t>WAG</w:t>
            </w:r>
            <w:r w:rsidRPr="000C3B3E">
              <w:t xml:space="preserve"> 2018</w:t>
            </w:r>
            <w:r w:rsidR="000C3B3E">
              <w:rPr>
                <w:sz w:val="24"/>
                <w:szCs w:val="24"/>
              </w:rPr>
              <w:t>–</w:t>
            </w:r>
            <w:r w:rsidRPr="000C3B3E">
              <w:t>20:</w:t>
            </w:r>
          </w:p>
        </w:tc>
        <w:tc>
          <w:tcPr>
            <w:tcW w:w="1080" w:type="dxa"/>
          </w:tcPr>
          <w:p w14:paraId="67CC3BC4" w14:textId="77777777" w:rsidR="00C84AA2" w:rsidRPr="000C3B3E" w:rsidRDefault="00C84AA2" w:rsidP="000C3B3E"/>
        </w:tc>
        <w:tc>
          <w:tcPr>
            <w:tcW w:w="996" w:type="dxa"/>
          </w:tcPr>
          <w:p w14:paraId="211DCF15" w14:textId="77777777" w:rsidR="00C84AA2" w:rsidRPr="000C3B3E" w:rsidRDefault="00C84AA2" w:rsidP="000C3B3E"/>
        </w:tc>
        <w:tc>
          <w:tcPr>
            <w:tcW w:w="1254" w:type="dxa"/>
          </w:tcPr>
          <w:p w14:paraId="0F9E1C4B" w14:textId="77777777" w:rsidR="00C84AA2" w:rsidRPr="000C3B3E" w:rsidRDefault="00C84AA2" w:rsidP="000C3B3E"/>
        </w:tc>
        <w:tc>
          <w:tcPr>
            <w:tcW w:w="1080" w:type="dxa"/>
          </w:tcPr>
          <w:p w14:paraId="3FB01D8C" w14:textId="77777777" w:rsidR="00C84AA2" w:rsidRPr="000C3B3E" w:rsidRDefault="00C84AA2" w:rsidP="000C3B3E"/>
        </w:tc>
        <w:tc>
          <w:tcPr>
            <w:tcW w:w="1283" w:type="dxa"/>
          </w:tcPr>
          <w:p w14:paraId="626A5574" w14:textId="77777777" w:rsidR="00C84AA2" w:rsidRPr="000C3B3E" w:rsidRDefault="00C84AA2" w:rsidP="000C3B3E"/>
        </w:tc>
        <w:tc>
          <w:tcPr>
            <w:tcW w:w="787" w:type="dxa"/>
          </w:tcPr>
          <w:p w14:paraId="245D3BED" w14:textId="77777777" w:rsidR="00C84AA2" w:rsidRPr="000C3B3E" w:rsidRDefault="00C84AA2" w:rsidP="000C3B3E"/>
        </w:tc>
        <w:tc>
          <w:tcPr>
            <w:tcW w:w="4576" w:type="dxa"/>
          </w:tcPr>
          <w:p w14:paraId="27D0C572" w14:textId="72E191F8" w:rsidR="00C84AA2" w:rsidRPr="000C3B3E" w:rsidRDefault="00C84AA2" w:rsidP="000C3B3E">
            <w:r w:rsidRPr="000C3B3E">
              <w:t>Fit to original data, 85.0– 142.0 mm CL range</w:t>
            </w:r>
          </w:p>
        </w:tc>
      </w:tr>
      <w:tr w:rsidR="00C84AA2" w:rsidRPr="000C3B3E" w14:paraId="524064CF" w14:textId="77777777" w:rsidTr="00F669CD">
        <w:tc>
          <w:tcPr>
            <w:tcW w:w="1705" w:type="dxa"/>
          </w:tcPr>
          <w:p w14:paraId="43A1483F" w14:textId="77777777" w:rsidR="00C84AA2" w:rsidRPr="000C3B3E" w:rsidRDefault="00C84AA2" w:rsidP="000C3B3E">
            <w:r w:rsidRPr="000C3B3E">
              <w:t>Intercept line 1</w:t>
            </w:r>
          </w:p>
        </w:tc>
        <w:tc>
          <w:tcPr>
            <w:tcW w:w="1080" w:type="dxa"/>
            <w:vAlign w:val="bottom"/>
          </w:tcPr>
          <w:p w14:paraId="1D5D6803" w14:textId="77777777" w:rsidR="00C84AA2" w:rsidRPr="000C3B3E" w:rsidRDefault="00C84AA2" w:rsidP="000C3B3E">
            <w:r w:rsidRPr="000C3B3E">
              <w:t>-1.73808</w:t>
            </w:r>
          </w:p>
        </w:tc>
        <w:tc>
          <w:tcPr>
            <w:tcW w:w="996" w:type="dxa"/>
            <w:vAlign w:val="bottom"/>
          </w:tcPr>
          <w:p w14:paraId="236C0DBD" w14:textId="77777777" w:rsidR="00C84AA2" w:rsidRPr="000C3B3E" w:rsidRDefault="00C84AA2" w:rsidP="000C3B3E">
            <w:r w:rsidRPr="000C3B3E">
              <w:t>0.05330</w:t>
            </w:r>
          </w:p>
        </w:tc>
        <w:tc>
          <w:tcPr>
            <w:tcW w:w="1254" w:type="dxa"/>
            <w:vAlign w:val="bottom"/>
          </w:tcPr>
          <w:p w14:paraId="0357CC8D" w14:textId="77777777" w:rsidR="00C84AA2" w:rsidRPr="000C3B3E" w:rsidRDefault="00C84AA2" w:rsidP="000C3B3E">
            <w:r w:rsidRPr="000C3B3E">
              <w:t>-32.60763</w:t>
            </w:r>
          </w:p>
        </w:tc>
        <w:tc>
          <w:tcPr>
            <w:tcW w:w="1080" w:type="dxa"/>
            <w:vAlign w:val="bottom"/>
          </w:tcPr>
          <w:p w14:paraId="5A4EFC3C" w14:textId="77777777" w:rsidR="00C84AA2" w:rsidRPr="000C3B3E" w:rsidRDefault="00C84AA2" w:rsidP="000C3B3E">
            <w:r w:rsidRPr="000C3B3E">
              <w:t>0.00000</w:t>
            </w:r>
          </w:p>
        </w:tc>
        <w:tc>
          <w:tcPr>
            <w:tcW w:w="1283" w:type="dxa"/>
          </w:tcPr>
          <w:p w14:paraId="232F80C9" w14:textId="77777777" w:rsidR="00C84AA2" w:rsidRPr="000C3B3E" w:rsidRDefault="00C84AA2" w:rsidP="000C3B3E">
            <w:r w:rsidRPr="000C3B3E">
              <w:t>119.330</w:t>
            </w:r>
          </w:p>
        </w:tc>
        <w:tc>
          <w:tcPr>
            <w:tcW w:w="787" w:type="dxa"/>
          </w:tcPr>
          <w:p w14:paraId="706C6394" w14:textId="77777777" w:rsidR="00C84AA2" w:rsidRPr="000C3B3E" w:rsidRDefault="00C84AA2" w:rsidP="000C3B3E">
            <w:r w:rsidRPr="000C3B3E">
              <w:t>2.115</w:t>
            </w:r>
          </w:p>
        </w:tc>
        <w:tc>
          <w:tcPr>
            <w:tcW w:w="4576" w:type="dxa"/>
          </w:tcPr>
          <w:p w14:paraId="09350653" w14:textId="77777777" w:rsidR="00C84AA2" w:rsidRPr="000C3B3E" w:rsidRDefault="00C84AA2" w:rsidP="000C3B3E"/>
        </w:tc>
      </w:tr>
      <w:tr w:rsidR="00C84AA2" w:rsidRPr="000C3B3E" w14:paraId="792D0E34" w14:textId="77777777" w:rsidTr="00F669CD">
        <w:tc>
          <w:tcPr>
            <w:tcW w:w="1705" w:type="dxa"/>
          </w:tcPr>
          <w:p w14:paraId="0B683E0E" w14:textId="77777777" w:rsidR="00C84AA2" w:rsidRPr="000C3B3E" w:rsidRDefault="00C84AA2" w:rsidP="000C3B3E">
            <w:r w:rsidRPr="000C3B3E">
              <w:t>Slope line 1</w:t>
            </w:r>
          </w:p>
        </w:tc>
        <w:tc>
          <w:tcPr>
            <w:tcW w:w="1080" w:type="dxa"/>
            <w:vAlign w:val="bottom"/>
          </w:tcPr>
          <w:p w14:paraId="3921654B" w14:textId="77777777" w:rsidR="00C84AA2" w:rsidRPr="000C3B3E" w:rsidRDefault="00C84AA2" w:rsidP="000C3B3E">
            <w:r w:rsidRPr="000C3B3E">
              <w:t>0.00164</w:t>
            </w:r>
          </w:p>
        </w:tc>
        <w:tc>
          <w:tcPr>
            <w:tcW w:w="996" w:type="dxa"/>
            <w:vAlign w:val="bottom"/>
          </w:tcPr>
          <w:p w14:paraId="5137CFA7" w14:textId="77777777" w:rsidR="00C84AA2" w:rsidRPr="000C3B3E" w:rsidRDefault="00C84AA2" w:rsidP="000C3B3E">
            <w:r w:rsidRPr="000C3B3E">
              <w:t>0.00049</w:t>
            </w:r>
          </w:p>
        </w:tc>
        <w:tc>
          <w:tcPr>
            <w:tcW w:w="1254" w:type="dxa"/>
            <w:vAlign w:val="bottom"/>
          </w:tcPr>
          <w:p w14:paraId="6526189A" w14:textId="77777777" w:rsidR="00C84AA2" w:rsidRPr="000C3B3E" w:rsidRDefault="00C84AA2" w:rsidP="000C3B3E">
            <w:r w:rsidRPr="000C3B3E">
              <w:t>3.33148</w:t>
            </w:r>
          </w:p>
        </w:tc>
        <w:tc>
          <w:tcPr>
            <w:tcW w:w="1080" w:type="dxa"/>
            <w:vAlign w:val="bottom"/>
          </w:tcPr>
          <w:p w14:paraId="018AAB1C" w14:textId="77777777" w:rsidR="00C84AA2" w:rsidRPr="000C3B3E" w:rsidRDefault="00C84AA2" w:rsidP="000C3B3E">
            <w:r w:rsidRPr="000C3B3E">
              <w:t>0.00088</w:t>
            </w:r>
          </w:p>
        </w:tc>
        <w:tc>
          <w:tcPr>
            <w:tcW w:w="1283" w:type="dxa"/>
          </w:tcPr>
          <w:p w14:paraId="3FD2F882" w14:textId="77777777" w:rsidR="00C84AA2" w:rsidRPr="000C3B3E" w:rsidRDefault="00C84AA2" w:rsidP="000C3B3E"/>
        </w:tc>
        <w:tc>
          <w:tcPr>
            <w:tcW w:w="787" w:type="dxa"/>
          </w:tcPr>
          <w:p w14:paraId="1B947AEE" w14:textId="77777777" w:rsidR="00C84AA2" w:rsidRPr="000C3B3E" w:rsidRDefault="00C84AA2" w:rsidP="000C3B3E"/>
        </w:tc>
        <w:tc>
          <w:tcPr>
            <w:tcW w:w="4576" w:type="dxa"/>
          </w:tcPr>
          <w:p w14:paraId="2A3CCA63" w14:textId="77777777" w:rsidR="00C84AA2" w:rsidRPr="000C3B3E" w:rsidRDefault="00C84AA2" w:rsidP="000C3B3E"/>
        </w:tc>
      </w:tr>
      <w:tr w:rsidR="00C84AA2" w:rsidRPr="000C3B3E" w14:paraId="76AE7E6E" w14:textId="77777777" w:rsidTr="00F669CD">
        <w:tc>
          <w:tcPr>
            <w:tcW w:w="1705" w:type="dxa"/>
          </w:tcPr>
          <w:p w14:paraId="5086E3B7" w14:textId="77777777" w:rsidR="00C84AA2" w:rsidRPr="000C3B3E" w:rsidRDefault="00C84AA2" w:rsidP="000C3B3E">
            <w:r w:rsidRPr="000C3B3E">
              <w:t xml:space="preserve">Slope to add </w:t>
            </w:r>
          </w:p>
        </w:tc>
        <w:tc>
          <w:tcPr>
            <w:tcW w:w="1080" w:type="dxa"/>
            <w:vAlign w:val="bottom"/>
          </w:tcPr>
          <w:p w14:paraId="61DAC303" w14:textId="77777777" w:rsidR="00C84AA2" w:rsidRPr="000C3B3E" w:rsidRDefault="00C84AA2" w:rsidP="000C3B3E">
            <w:r w:rsidRPr="000C3B3E">
              <w:t>0.00440</w:t>
            </w:r>
          </w:p>
        </w:tc>
        <w:tc>
          <w:tcPr>
            <w:tcW w:w="996" w:type="dxa"/>
            <w:vAlign w:val="bottom"/>
          </w:tcPr>
          <w:p w14:paraId="20783AA2" w14:textId="77777777" w:rsidR="00C84AA2" w:rsidRPr="000C3B3E" w:rsidRDefault="00C84AA2" w:rsidP="000C3B3E">
            <w:r w:rsidRPr="000C3B3E">
              <w:t>0.00061</w:t>
            </w:r>
          </w:p>
        </w:tc>
        <w:tc>
          <w:tcPr>
            <w:tcW w:w="1254" w:type="dxa"/>
            <w:vAlign w:val="bottom"/>
          </w:tcPr>
          <w:p w14:paraId="3F6E2BF3" w14:textId="77777777" w:rsidR="00C84AA2" w:rsidRPr="000C3B3E" w:rsidRDefault="00C84AA2" w:rsidP="000C3B3E">
            <w:r w:rsidRPr="000C3B3E">
              <w:t>7.19722</w:t>
            </w:r>
          </w:p>
        </w:tc>
        <w:tc>
          <w:tcPr>
            <w:tcW w:w="1080" w:type="dxa"/>
            <w:vAlign w:val="bottom"/>
          </w:tcPr>
          <w:p w14:paraId="0098CD9E" w14:textId="77777777" w:rsidR="00C84AA2" w:rsidRPr="000C3B3E" w:rsidRDefault="00C84AA2" w:rsidP="000C3B3E">
            <w:r w:rsidRPr="000C3B3E">
              <w:t>0.00000</w:t>
            </w:r>
          </w:p>
        </w:tc>
        <w:tc>
          <w:tcPr>
            <w:tcW w:w="1283" w:type="dxa"/>
          </w:tcPr>
          <w:p w14:paraId="0114CCB1" w14:textId="77777777" w:rsidR="00C84AA2" w:rsidRPr="000C3B3E" w:rsidRDefault="00C84AA2" w:rsidP="000C3B3E"/>
        </w:tc>
        <w:tc>
          <w:tcPr>
            <w:tcW w:w="787" w:type="dxa"/>
          </w:tcPr>
          <w:p w14:paraId="15FD4ED0" w14:textId="77777777" w:rsidR="00C84AA2" w:rsidRPr="000C3B3E" w:rsidRDefault="00C84AA2" w:rsidP="000C3B3E"/>
        </w:tc>
        <w:tc>
          <w:tcPr>
            <w:tcW w:w="4576" w:type="dxa"/>
          </w:tcPr>
          <w:p w14:paraId="31C53C7E" w14:textId="77777777" w:rsidR="00C84AA2" w:rsidRPr="000C3B3E" w:rsidRDefault="00C84AA2" w:rsidP="000C3B3E"/>
        </w:tc>
      </w:tr>
      <w:tr w:rsidR="00C84AA2" w:rsidRPr="000C3B3E" w14:paraId="3D35428F" w14:textId="77777777" w:rsidTr="00F669CD">
        <w:tc>
          <w:tcPr>
            <w:tcW w:w="1705" w:type="dxa"/>
          </w:tcPr>
          <w:p w14:paraId="1F35438D" w14:textId="77777777" w:rsidR="00C84AA2" w:rsidRPr="000C3B3E" w:rsidRDefault="00C84AA2" w:rsidP="000C3B3E">
            <w:r w:rsidRPr="000C3B3E">
              <w:t>Slope line 2</w:t>
            </w:r>
          </w:p>
        </w:tc>
        <w:tc>
          <w:tcPr>
            <w:tcW w:w="1080" w:type="dxa"/>
          </w:tcPr>
          <w:p w14:paraId="596D4493" w14:textId="77777777" w:rsidR="00C84AA2" w:rsidRPr="000C3B3E" w:rsidRDefault="00C84AA2" w:rsidP="000C3B3E">
            <w:r w:rsidRPr="000C3B3E">
              <w:t>0.00604</w:t>
            </w:r>
          </w:p>
        </w:tc>
        <w:tc>
          <w:tcPr>
            <w:tcW w:w="996" w:type="dxa"/>
          </w:tcPr>
          <w:p w14:paraId="4FEC98C3" w14:textId="77777777" w:rsidR="00C84AA2" w:rsidRPr="000C3B3E" w:rsidRDefault="00C84AA2" w:rsidP="000C3B3E"/>
        </w:tc>
        <w:tc>
          <w:tcPr>
            <w:tcW w:w="1254" w:type="dxa"/>
          </w:tcPr>
          <w:p w14:paraId="42AD571E" w14:textId="77777777" w:rsidR="00C84AA2" w:rsidRPr="000C3B3E" w:rsidRDefault="00C84AA2" w:rsidP="000C3B3E"/>
        </w:tc>
        <w:tc>
          <w:tcPr>
            <w:tcW w:w="1080" w:type="dxa"/>
          </w:tcPr>
          <w:p w14:paraId="0EF3F16B" w14:textId="77777777" w:rsidR="00C84AA2" w:rsidRPr="000C3B3E" w:rsidRDefault="00C84AA2" w:rsidP="000C3B3E"/>
        </w:tc>
        <w:tc>
          <w:tcPr>
            <w:tcW w:w="1283" w:type="dxa"/>
          </w:tcPr>
          <w:p w14:paraId="3F814F57" w14:textId="77777777" w:rsidR="00C84AA2" w:rsidRPr="000C3B3E" w:rsidRDefault="00C84AA2" w:rsidP="000C3B3E"/>
        </w:tc>
        <w:tc>
          <w:tcPr>
            <w:tcW w:w="787" w:type="dxa"/>
          </w:tcPr>
          <w:p w14:paraId="5ECDA2A8" w14:textId="77777777" w:rsidR="00C84AA2" w:rsidRPr="000C3B3E" w:rsidRDefault="00C84AA2" w:rsidP="000C3B3E"/>
        </w:tc>
        <w:tc>
          <w:tcPr>
            <w:tcW w:w="4576" w:type="dxa"/>
          </w:tcPr>
          <w:p w14:paraId="11E5F002" w14:textId="77777777" w:rsidR="00C84AA2" w:rsidRPr="000C3B3E" w:rsidRDefault="00C84AA2" w:rsidP="000C3B3E"/>
        </w:tc>
      </w:tr>
      <w:tr w:rsidR="00C84AA2" w:rsidRPr="000C3B3E" w14:paraId="444C6E8B" w14:textId="77777777" w:rsidTr="00F669CD">
        <w:tc>
          <w:tcPr>
            <w:tcW w:w="1705" w:type="dxa"/>
          </w:tcPr>
          <w:p w14:paraId="3F474CE1" w14:textId="77777777" w:rsidR="00C84AA2" w:rsidRPr="000C3B3E" w:rsidRDefault="00C84AA2" w:rsidP="000C3B3E"/>
        </w:tc>
        <w:tc>
          <w:tcPr>
            <w:tcW w:w="1080" w:type="dxa"/>
          </w:tcPr>
          <w:p w14:paraId="2D5D20EA" w14:textId="77777777" w:rsidR="00C84AA2" w:rsidRPr="000C3B3E" w:rsidRDefault="00C84AA2" w:rsidP="000C3B3E"/>
        </w:tc>
        <w:tc>
          <w:tcPr>
            <w:tcW w:w="996" w:type="dxa"/>
          </w:tcPr>
          <w:p w14:paraId="68C48E4B" w14:textId="77777777" w:rsidR="00C84AA2" w:rsidRPr="000C3B3E" w:rsidRDefault="00C84AA2" w:rsidP="000C3B3E"/>
        </w:tc>
        <w:tc>
          <w:tcPr>
            <w:tcW w:w="1254" w:type="dxa"/>
          </w:tcPr>
          <w:p w14:paraId="5793B28E" w14:textId="77777777" w:rsidR="00C84AA2" w:rsidRPr="000C3B3E" w:rsidRDefault="00C84AA2" w:rsidP="000C3B3E"/>
        </w:tc>
        <w:tc>
          <w:tcPr>
            <w:tcW w:w="1080" w:type="dxa"/>
          </w:tcPr>
          <w:p w14:paraId="5835CD39" w14:textId="77777777" w:rsidR="00C84AA2" w:rsidRPr="000C3B3E" w:rsidRDefault="00C84AA2" w:rsidP="000C3B3E"/>
        </w:tc>
        <w:tc>
          <w:tcPr>
            <w:tcW w:w="1283" w:type="dxa"/>
          </w:tcPr>
          <w:p w14:paraId="230EE32B" w14:textId="77777777" w:rsidR="00C84AA2" w:rsidRPr="000C3B3E" w:rsidRDefault="00C84AA2" w:rsidP="000C3B3E"/>
        </w:tc>
        <w:tc>
          <w:tcPr>
            <w:tcW w:w="787" w:type="dxa"/>
          </w:tcPr>
          <w:p w14:paraId="0D2DABD6" w14:textId="77777777" w:rsidR="00C84AA2" w:rsidRPr="000C3B3E" w:rsidRDefault="00C84AA2" w:rsidP="000C3B3E"/>
        </w:tc>
        <w:tc>
          <w:tcPr>
            <w:tcW w:w="4576" w:type="dxa"/>
          </w:tcPr>
          <w:p w14:paraId="2C25E199" w14:textId="77777777" w:rsidR="00C84AA2" w:rsidRPr="000C3B3E" w:rsidRDefault="00C84AA2" w:rsidP="000C3B3E"/>
        </w:tc>
      </w:tr>
      <w:tr w:rsidR="00C84AA2" w:rsidRPr="000C3B3E" w14:paraId="51D94DAC" w14:textId="77777777" w:rsidTr="00F669CD">
        <w:tc>
          <w:tcPr>
            <w:tcW w:w="1705" w:type="dxa"/>
          </w:tcPr>
          <w:p w14:paraId="43399AAB" w14:textId="77777777" w:rsidR="00C84AA2" w:rsidRPr="000C3B3E" w:rsidRDefault="00C84AA2" w:rsidP="000C3B3E">
            <w:r w:rsidRPr="000C3B3E">
              <w:t>Intercept line 1</w:t>
            </w:r>
          </w:p>
        </w:tc>
        <w:tc>
          <w:tcPr>
            <w:tcW w:w="1080" w:type="dxa"/>
            <w:vAlign w:val="bottom"/>
          </w:tcPr>
          <w:p w14:paraId="13EF799A" w14:textId="77777777" w:rsidR="00C84AA2" w:rsidRPr="000C3B3E" w:rsidRDefault="00C84AA2" w:rsidP="000C3B3E">
            <w:r w:rsidRPr="000C3B3E">
              <w:t>-1.74555</w:t>
            </w:r>
          </w:p>
        </w:tc>
        <w:tc>
          <w:tcPr>
            <w:tcW w:w="996" w:type="dxa"/>
            <w:vAlign w:val="bottom"/>
          </w:tcPr>
          <w:p w14:paraId="6518B680" w14:textId="77777777" w:rsidR="00C84AA2" w:rsidRPr="000C3B3E" w:rsidRDefault="00C84AA2" w:rsidP="000C3B3E">
            <w:r w:rsidRPr="000C3B3E">
              <w:t>0.00188</w:t>
            </w:r>
          </w:p>
        </w:tc>
        <w:tc>
          <w:tcPr>
            <w:tcW w:w="1254" w:type="dxa"/>
          </w:tcPr>
          <w:p w14:paraId="001E3721" w14:textId="77777777" w:rsidR="00C84AA2" w:rsidRPr="000C3B3E" w:rsidRDefault="00C84AA2" w:rsidP="000C3B3E"/>
        </w:tc>
        <w:tc>
          <w:tcPr>
            <w:tcW w:w="1080" w:type="dxa"/>
          </w:tcPr>
          <w:p w14:paraId="22358C4F" w14:textId="77777777" w:rsidR="00C84AA2" w:rsidRPr="000C3B3E" w:rsidRDefault="00C84AA2" w:rsidP="000C3B3E"/>
        </w:tc>
        <w:tc>
          <w:tcPr>
            <w:tcW w:w="1283" w:type="dxa"/>
          </w:tcPr>
          <w:p w14:paraId="7B5489B0" w14:textId="77777777" w:rsidR="00C84AA2" w:rsidRPr="000C3B3E" w:rsidRDefault="00C84AA2" w:rsidP="000C3B3E">
            <w:r w:rsidRPr="000C3B3E">
              <w:t>119.603</w:t>
            </w:r>
          </w:p>
        </w:tc>
        <w:tc>
          <w:tcPr>
            <w:tcW w:w="787" w:type="dxa"/>
          </w:tcPr>
          <w:p w14:paraId="75332F1A" w14:textId="77777777" w:rsidR="00C84AA2" w:rsidRPr="000C3B3E" w:rsidRDefault="00C84AA2" w:rsidP="000C3B3E">
            <w:r w:rsidRPr="000C3B3E">
              <w:t>0.124</w:t>
            </w:r>
          </w:p>
        </w:tc>
        <w:tc>
          <w:tcPr>
            <w:tcW w:w="4576" w:type="dxa"/>
          </w:tcPr>
          <w:p w14:paraId="47A2F68D" w14:textId="77777777" w:rsidR="00C84AA2" w:rsidRPr="000C3B3E" w:rsidRDefault="00C84AA2" w:rsidP="000C3B3E">
            <w:r w:rsidRPr="000C3B3E">
              <w:t>Bootstrap median estimates</w:t>
            </w:r>
          </w:p>
        </w:tc>
      </w:tr>
      <w:tr w:rsidR="00C84AA2" w:rsidRPr="000C3B3E" w14:paraId="1DEFC099" w14:textId="77777777" w:rsidTr="00F669CD">
        <w:tc>
          <w:tcPr>
            <w:tcW w:w="1705" w:type="dxa"/>
          </w:tcPr>
          <w:p w14:paraId="1885A025" w14:textId="77777777" w:rsidR="00C84AA2" w:rsidRPr="000C3B3E" w:rsidRDefault="00C84AA2" w:rsidP="000C3B3E">
            <w:r w:rsidRPr="000C3B3E">
              <w:t>Slope line 1</w:t>
            </w:r>
          </w:p>
        </w:tc>
        <w:tc>
          <w:tcPr>
            <w:tcW w:w="1080" w:type="dxa"/>
            <w:vAlign w:val="bottom"/>
          </w:tcPr>
          <w:p w14:paraId="595D6B0E" w14:textId="77777777" w:rsidR="00C84AA2" w:rsidRPr="000C3B3E" w:rsidRDefault="00C84AA2" w:rsidP="000C3B3E">
            <w:r w:rsidRPr="000C3B3E">
              <w:t>0.00171</w:t>
            </w:r>
          </w:p>
        </w:tc>
        <w:tc>
          <w:tcPr>
            <w:tcW w:w="996" w:type="dxa"/>
            <w:vAlign w:val="bottom"/>
          </w:tcPr>
          <w:p w14:paraId="6FE0DA17" w14:textId="77777777" w:rsidR="00C84AA2" w:rsidRPr="000C3B3E" w:rsidRDefault="00C84AA2" w:rsidP="000C3B3E">
            <w:r w:rsidRPr="000C3B3E">
              <w:t>0.00002</w:t>
            </w:r>
          </w:p>
        </w:tc>
        <w:tc>
          <w:tcPr>
            <w:tcW w:w="1254" w:type="dxa"/>
          </w:tcPr>
          <w:p w14:paraId="201B94AD" w14:textId="77777777" w:rsidR="00C84AA2" w:rsidRPr="000C3B3E" w:rsidRDefault="00C84AA2" w:rsidP="000C3B3E"/>
        </w:tc>
        <w:tc>
          <w:tcPr>
            <w:tcW w:w="1080" w:type="dxa"/>
          </w:tcPr>
          <w:p w14:paraId="5D236F1D" w14:textId="77777777" w:rsidR="00C84AA2" w:rsidRPr="000C3B3E" w:rsidRDefault="00C84AA2" w:rsidP="000C3B3E"/>
        </w:tc>
        <w:tc>
          <w:tcPr>
            <w:tcW w:w="1283" w:type="dxa"/>
          </w:tcPr>
          <w:p w14:paraId="336A8334" w14:textId="77777777" w:rsidR="00C84AA2" w:rsidRPr="000C3B3E" w:rsidRDefault="00C84AA2" w:rsidP="000C3B3E"/>
        </w:tc>
        <w:tc>
          <w:tcPr>
            <w:tcW w:w="787" w:type="dxa"/>
          </w:tcPr>
          <w:p w14:paraId="1838294D" w14:textId="77777777" w:rsidR="00C84AA2" w:rsidRPr="000C3B3E" w:rsidRDefault="00C84AA2" w:rsidP="000C3B3E"/>
        </w:tc>
        <w:tc>
          <w:tcPr>
            <w:tcW w:w="4576" w:type="dxa"/>
          </w:tcPr>
          <w:p w14:paraId="3D95266C" w14:textId="77777777" w:rsidR="00C84AA2" w:rsidRPr="000C3B3E" w:rsidRDefault="00C84AA2" w:rsidP="000C3B3E"/>
        </w:tc>
      </w:tr>
      <w:tr w:rsidR="00C84AA2" w:rsidRPr="000C3B3E" w14:paraId="5B7A4A81" w14:textId="77777777" w:rsidTr="00F669CD">
        <w:tc>
          <w:tcPr>
            <w:tcW w:w="1705" w:type="dxa"/>
          </w:tcPr>
          <w:p w14:paraId="11BC6C60" w14:textId="77777777" w:rsidR="00C84AA2" w:rsidRPr="000C3B3E" w:rsidRDefault="00C84AA2" w:rsidP="000C3B3E">
            <w:r w:rsidRPr="000C3B3E">
              <w:t>Slope line 2</w:t>
            </w:r>
          </w:p>
        </w:tc>
        <w:tc>
          <w:tcPr>
            <w:tcW w:w="1080" w:type="dxa"/>
          </w:tcPr>
          <w:p w14:paraId="04965A99" w14:textId="77777777" w:rsidR="00C84AA2" w:rsidRPr="000C3B3E" w:rsidRDefault="00C84AA2" w:rsidP="000C3B3E">
            <w:r w:rsidRPr="000C3B3E">
              <w:t>0.00620</w:t>
            </w:r>
          </w:p>
        </w:tc>
        <w:tc>
          <w:tcPr>
            <w:tcW w:w="996" w:type="dxa"/>
          </w:tcPr>
          <w:p w14:paraId="171E4A25" w14:textId="77777777" w:rsidR="00C84AA2" w:rsidRPr="000C3B3E" w:rsidRDefault="00C84AA2" w:rsidP="000C3B3E">
            <w:r w:rsidRPr="000C3B3E">
              <w:t>0.00005</w:t>
            </w:r>
          </w:p>
        </w:tc>
        <w:tc>
          <w:tcPr>
            <w:tcW w:w="1254" w:type="dxa"/>
          </w:tcPr>
          <w:p w14:paraId="000F2784" w14:textId="77777777" w:rsidR="00C84AA2" w:rsidRPr="000C3B3E" w:rsidRDefault="00C84AA2" w:rsidP="000C3B3E"/>
        </w:tc>
        <w:tc>
          <w:tcPr>
            <w:tcW w:w="1080" w:type="dxa"/>
          </w:tcPr>
          <w:p w14:paraId="606B9DA9" w14:textId="77777777" w:rsidR="00C84AA2" w:rsidRPr="000C3B3E" w:rsidRDefault="00C84AA2" w:rsidP="000C3B3E"/>
        </w:tc>
        <w:tc>
          <w:tcPr>
            <w:tcW w:w="1283" w:type="dxa"/>
          </w:tcPr>
          <w:p w14:paraId="1B8C4AC5" w14:textId="77777777" w:rsidR="00C84AA2" w:rsidRPr="000C3B3E" w:rsidRDefault="00C84AA2" w:rsidP="000C3B3E"/>
        </w:tc>
        <w:tc>
          <w:tcPr>
            <w:tcW w:w="787" w:type="dxa"/>
          </w:tcPr>
          <w:p w14:paraId="701D17AB" w14:textId="77777777" w:rsidR="00C84AA2" w:rsidRPr="000C3B3E" w:rsidRDefault="00C84AA2" w:rsidP="000C3B3E"/>
        </w:tc>
        <w:tc>
          <w:tcPr>
            <w:tcW w:w="4576" w:type="dxa"/>
          </w:tcPr>
          <w:p w14:paraId="2721EC7D" w14:textId="77777777" w:rsidR="00C84AA2" w:rsidRPr="000C3B3E" w:rsidRDefault="00C84AA2" w:rsidP="000C3B3E"/>
        </w:tc>
      </w:tr>
      <w:tr w:rsidR="00C84AA2" w:rsidRPr="000C3B3E" w14:paraId="17389D0E" w14:textId="77777777" w:rsidTr="00F669CD">
        <w:tc>
          <w:tcPr>
            <w:tcW w:w="1705" w:type="dxa"/>
          </w:tcPr>
          <w:p w14:paraId="7D89218F" w14:textId="77777777" w:rsidR="00C84AA2" w:rsidRPr="000C3B3E" w:rsidRDefault="00C84AA2" w:rsidP="000C3B3E"/>
        </w:tc>
        <w:tc>
          <w:tcPr>
            <w:tcW w:w="1080" w:type="dxa"/>
          </w:tcPr>
          <w:p w14:paraId="10D95DF8" w14:textId="77777777" w:rsidR="00C84AA2" w:rsidRPr="000C3B3E" w:rsidRDefault="00C84AA2" w:rsidP="000C3B3E"/>
        </w:tc>
        <w:tc>
          <w:tcPr>
            <w:tcW w:w="996" w:type="dxa"/>
          </w:tcPr>
          <w:p w14:paraId="7DF69FAC" w14:textId="77777777" w:rsidR="00C84AA2" w:rsidRPr="000C3B3E" w:rsidRDefault="00C84AA2" w:rsidP="000C3B3E"/>
        </w:tc>
        <w:tc>
          <w:tcPr>
            <w:tcW w:w="1254" w:type="dxa"/>
          </w:tcPr>
          <w:p w14:paraId="79588C9B" w14:textId="77777777" w:rsidR="00C84AA2" w:rsidRPr="000C3B3E" w:rsidRDefault="00C84AA2" w:rsidP="000C3B3E"/>
        </w:tc>
        <w:tc>
          <w:tcPr>
            <w:tcW w:w="1080" w:type="dxa"/>
          </w:tcPr>
          <w:p w14:paraId="551711B7" w14:textId="77777777" w:rsidR="00C84AA2" w:rsidRPr="000C3B3E" w:rsidRDefault="00C84AA2" w:rsidP="000C3B3E"/>
        </w:tc>
        <w:tc>
          <w:tcPr>
            <w:tcW w:w="1283" w:type="dxa"/>
          </w:tcPr>
          <w:p w14:paraId="710F799C" w14:textId="77777777" w:rsidR="00C84AA2" w:rsidRPr="000C3B3E" w:rsidRDefault="00C84AA2" w:rsidP="000C3B3E"/>
        </w:tc>
        <w:tc>
          <w:tcPr>
            <w:tcW w:w="787" w:type="dxa"/>
          </w:tcPr>
          <w:p w14:paraId="79B95798" w14:textId="77777777" w:rsidR="00C84AA2" w:rsidRPr="000C3B3E" w:rsidRDefault="00C84AA2" w:rsidP="000C3B3E"/>
        </w:tc>
        <w:tc>
          <w:tcPr>
            <w:tcW w:w="4576" w:type="dxa"/>
          </w:tcPr>
          <w:p w14:paraId="56626139" w14:textId="77777777" w:rsidR="00C84AA2" w:rsidRPr="000C3B3E" w:rsidRDefault="00C84AA2" w:rsidP="000C3B3E"/>
        </w:tc>
      </w:tr>
      <w:tr w:rsidR="00C84AA2" w:rsidRPr="000C3B3E" w14:paraId="7E4529A9" w14:textId="77777777" w:rsidTr="00F669CD">
        <w:tc>
          <w:tcPr>
            <w:tcW w:w="1705" w:type="dxa"/>
          </w:tcPr>
          <w:p w14:paraId="71EDD14A" w14:textId="77777777" w:rsidR="00C84AA2" w:rsidRPr="000C3B3E" w:rsidRDefault="00C84AA2" w:rsidP="000C3B3E">
            <w:r w:rsidRPr="000C3B3E">
              <w:rPr>
                <w:color w:val="FF0000"/>
              </w:rPr>
              <w:t>EAG</w:t>
            </w:r>
            <w:r w:rsidRPr="000C3B3E">
              <w:t xml:space="preserve"> 1991:</w:t>
            </w:r>
          </w:p>
        </w:tc>
        <w:tc>
          <w:tcPr>
            <w:tcW w:w="1080" w:type="dxa"/>
          </w:tcPr>
          <w:p w14:paraId="4B82EE5B" w14:textId="77777777" w:rsidR="00C84AA2" w:rsidRPr="000C3B3E" w:rsidRDefault="00C84AA2" w:rsidP="000C3B3E"/>
        </w:tc>
        <w:tc>
          <w:tcPr>
            <w:tcW w:w="996" w:type="dxa"/>
          </w:tcPr>
          <w:p w14:paraId="78FEF73E" w14:textId="77777777" w:rsidR="00C84AA2" w:rsidRPr="000C3B3E" w:rsidRDefault="00C84AA2" w:rsidP="000C3B3E"/>
        </w:tc>
        <w:tc>
          <w:tcPr>
            <w:tcW w:w="1254" w:type="dxa"/>
          </w:tcPr>
          <w:p w14:paraId="685FEBB9" w14:textId="77777777" w:rsidR="00C84AA2" w:rsidRPr="000C3B3E" w:rsidRDefault="00C84AA2" w:rsidP="000C3B3E"/>
        </w:tc>
        <w:tc>
          <w:tcPr>
            <w:tcW w:w="1080" w:type="dxa"/>
          </w:tcPr>
          <w:p w14:paraId="42E30F1E" w14:textId="77777777" w:rsidR="00C84AA2" w:rsidRPr="000C3B3E" w:rsidRDefault="00C84AA2" w:rsidP="000C3B3E"/>
        </w:tc>
        <w:tc>
          <w:tcPr>
            <w:tcW w:w="1283" w:type="dxa"/>
          </w:tcPr>
          <w:p w14:paraId="1BC7D5DB" w14:textId="77777777" w:rsidR="00C84AA2" w:rsidRPr="000C3B3E" w:rsidRDefault="00C84AA2" w:rsidP="000C3B3E"/>
        </w:tc>
        <w:tc>
          <w:tcPr>
            <w:tcW w:w="787" w:type="dxa"/>
          </w:tcPr>
          <w:p w14:paraId="5C63F1DF" w14:textId="77777777" w:rsidR="00C84AA2" w:rsidRPr="000C3B3E" w:rsidRDefault="00C84AA2" w:rsidP="000C3B3E"/>
        </w:tc>
        <w:tc>
          <w:tcPr>
            <w:tcW w:w="4576" w:type="dxa"/>
          </w:tcPr>
          <w:p w14:paraId="0142E483" w14:textId="063B6049" w:rsidR="00C84AA2" w:rsidRPr="000C3B3E" w:rsidRDefault="00C84AA2" w:rsidP="000C3B3E">
            <w:r w:rsidRPr="000C3B3E">
              <w:t>Fit to 85.0–142.0 mm CL range</w:t>
            </w:r>
          </w:p>
        </w:tc>
      </w:tr>
      <w:tr w:rsidR="00C84AA2" w:rsidRPr="000C3B3E" w14:paraId="16D969C1" w14:textId="77777777" w:rsidTr="00F669CD">
        <w:tc>
          <w:tcPr>
            <w:tcW w:w="1705" w:type="dxa"/>
          </w:tcPr>
          <w:p w14:paraId="3E5C41D1" w14:textId="77777777" w:rsidR="00C84AA2" w:rsidRPr="000C3B3E" w:rsidRDefault="00C84AA2" w:rsidP="000C3B3E">
            <w:r w:rsidRPr="000C3B3E">
              <w:t>Intercept line 1</w:t>
            </w:r>
          </w:p>
        </w:tc>
        <w:tc>
          <w:tcPr>
            <w:tcW w:w="1080" w:type="dxa"/>
            <w:vAlign w:val="bottom"/>
          </w:tcPr>
          <w:p w14:paraId="7455B2E2" w14:textId="77777777" w:rsidR="00C84AA2" w:rsidRPr="000C3B3E" w:rsidRDefault="00C84AA2" w:rsidP="000C3B3E">
            <w:r w:rsidRPr="000C3B3E">
              <w:rPr>
                <w:color w:val="000000"/>
              </w:rPr>
              <w:t>-1.60166</w:t>
            </w:r>
          </w:p>
        </w:tc>
        <w:tc>
          <w:tcPr>
            <w:tcW w:w="996" w:type="dxa"/>
            <w:vAlign w:val="bottom"/>
          </w:tcPr>
          <w:p w14:paraId="16BC7EA4" w14:textId="77777777" w:rsidR="00C84AA2" w:rsidRPr="000C3B3E" w:rsidRDefault="00C84AA2" w:rsidP="000C3B3E">
            <w:r w:rsidRPr="000C3B3E">
              <w:rPr>
                <w:color w:val="000000"/>
              </w:rPr>
              <w:t>0.02286</w:t>
            </w:r>
          </w:p>
        </w:tc>
        <w:tc>
          <w:tcPr>
            <w:tcW w:w="1254" w:type="dxa"/>
            <w:vAlign w:val="bottom"/>
          </w:tcPr>
          <w:p w14:paraId="58531AD7" w14:textId="77777777" w:rsidR="00C84AA2" w:rsidRPr="000C3B3E" w:rsidRDefault="00C84AA2" w:rsidP="000C3B3E">
            <w:r w:rsidRPr="000C3B3E">
              <w:rPr>
                <w:color w:val="000000"/>
              </w:rPr>
              <w:t>-70.04911</w:t>
            </w:r>
          </w:p>
        </w:tc>
        <w:tc>
          <w:tcPr>
            <w:tcW w:w="1080" w:type="dxa"/>
            <w:vAlign w:val="bottom"/>
          </w:tcPr>
          <w:p w14:paraId="07398BF7" w14:textId="77777777" w:rsidR="00C84AA2" w:rsidRPr="000C3B3E" w:rsidRDefault="00C84AA2" w:rsidP="000C3B3E">
            <w:r w:rsidRPr="000C3B3E">
              <w:rPr>
                <w:color w:val="000000"/>
              </w:rPr>
              <w:t>0.00000</w:t>
            </w:r>
          </w:p>
        </w:tc>
        <w:tc>
          <w:tcPr>
            <w:tcW w:w="1283" w:type="dxa"/>
          </w:tcPr>
          <w:p w14:paraId="45BB3EBF" w14:textId="77777777" w:rsidR="00C84AA2" w:rsidRPr="000C3B3E" w:rsidRDefault="00C84AA2" w:rsidP="000C3B3E">
            <w:r w:rsidRPr="000C3B3E">
              <w:t>107.000</w:t>
            </w:r>
          </w:p>
        </w:tc>
        <w:tc>
          <w:tcPr>
            <w:tcW w:w="787" w:type="dxa"/>
          </w:tcPr>
          <w:p w14:paraId="3B63122F" w14:textId="77777777" w:rsidR="00C84AA2" w:rsidRPr="000C3B3E" w:rsidRDefault="00C84AA2" w:rsidP="000C3B3E">
            <w:r w:rsidRPr="000C3B3E">
              <w:t>1.915</w:t>
            </w:r>
          </w:p>
        </w:tc>
        <w:tc>
          <w:tcPr>
            <w:tcW w:w="4576" w:type="dxa"/>
          </w:tcPr>
          <w:p w14:paraId="62BD6505" w14:textId="77777777" w:rsidR="00C84AA2" w:rsidRPr="000C3B3E" w:rsidRDefault="00C84AA2" w:rsidP="000C3B3E">
            <w:r w:rsidRPr="000C3B3E">
              <w:t>Estimates from 2457 measurements</w:t>
            </w:r>
          </w:p>
        </w:tc>
      </w:tr>
      <w:tr w:rsidR="00C84AA2" w:rsidRPr="000C3B3E" w14:paraId="5F7A44E8" w14:textId="77777777" w:rsidTr="00F669CD">
        <w:tc>
          <w:tcPr>
            <w:tcW w:w="1705" w:type="dxa"/>
          </w:tcPr>
          <w:p w14:paraId="2DBACB09" w14:textId="77777777" w:rsidR="00C84AA2" w:rsidRPr="000C3B3E" w:rsidRDefault="00C84AA2" w:rsidP="000C3B3E">
            <w:r w:rsidRPr="000C3B3E">
              <w:t>Slope line 1</w:t>
            </w:r>
          </w:p>
        </w:tc>
        <w:tc>
          <w:tcPr>
            <w:tcW w:w="1080" w:type="dxa"/>
            <w:vAlign w:val="bottom"/>
          </w:tcPr>
          <w:p w14:paraId="720BDB67" w14:textId="77777777" w:rsidR="00C84AA2" w:rsidRPr="000C3B3E" w:rsidRDefault="00C84AA2" w:rsidP="000C3B3E">
            <w:r w:rsidRPr="000C3B3E">
              <w:rPr>
                <w:color w:val="000000"/>
              </w:rPr>
              <w:t>0.00070</w:t>
            </w:r>
          </w:p>
        </w:tc>
        <w:tc>
          <w:tcPr>
            <w:tcW w:w="996" w:type="dxa"/>
            <w:vAlign w:val="bottom"/>
          </w:tcPr>
          <w:p w14:paraId="4BECF507" w14:textId="77777777" w:rsidR="00C84AA2" w:rsidRPr="000C3B3E" w:rsidRDefault="00C84AA2" w:rsidP="000C3B3E">
            <w:r w:rsidRPr="000C3B3E">
              <w:rPr>
                <w:color w:val="000000"/>
              </w:rPr>
              <w:t>0.00026</w:t>
            </w:r>
          </w:p>
        </w:tc>
        <w:tc>
          <w:tcPr>
            <w:tcW w:w="1254" w:type="dxa"/>
            <w:vAlign w:val="bottom"/>
          </w:tcPr>
          <w:p w14:paraId="5C80FC10" w14:textId="77777777" w:rsidR="00C84AA2" w:rsidRPr="000C3B3E" w:rsidRDefault="00C84AA2" w:rsidP="000C3B3E">
            <w:r w:rsidRPr="000C3B3E">
              <w:rPr>
                <w:color w:val="000000"/>
              </w:rPr>
              <w:t>2.71486</w:t>
            </w:r>
          </w:p>
        </w:tc>
        <w:tc>
          <w:tcPr>
            <w:tcW w:w="1080" w:type="dxa"/>
            <w:vAlign w:val="bottom"/>
          </w:tcPr>
          <w:p w14:paraId="5B52C894" w14:textId="77777777" w:rsidR="00C84AA2" w:rsidRPr="000C3B3E" w:rsidRDefault="00C84AA2" w:rsidP="000C3B3E">
            <w:r w:rsidRPr="000C3B3E">
              <w:rPr>
                <w:color w:val="000000"/>
              </w:rPr>
              <w:t>0.00668</w:t>
            </w:r>
          </w:p>
        </w:tc>
        <w:tc>
          <w:tcPr>
            <w:tcW w:w="1283" w:type="dxa"/>
          </w:tcPr>
          <w:p w14:paraId="11E5BCA5" w14:textId="77777777" w:rsidR="00C84AA2" w:rsidRPr="000C3B3E" w:rsidRDefault="00C84AA2" w:rsidP="000C3B3E"/>
        </w:tc>
        <w:tc>
          <w:tcPr>
            <w:tcW w:w="787" w:type="dxa"/>
          </w:tcPr>
          <w:p w14:paraId="3582C87B" w14:textId="77777777" w:rsidR="00C84AA2" w:rsidRPr="000C3B3E" w:rsidRDefault="00C84AA2" w:rsidP="000C3B3E"/>
        </w:tc>
        <w:tc>
          <w:tcPr>
            <w:tcW w:w="4576" w:type="dxa"/>
          </w:tcPr>
          <w:p w14:paraId="7551D58C" w14:textId="77777777" w:rsidR="00C84AA2" w:rsidRPr="000C3B3E" w:rsidRDefault="00C84AA2" w:rsidP="000C3B3E"/>
        </w:tc>
      </w:tr>
      <w:tr w:rsidR="00C84AA2" w:rsidRPr="000C3B3E" w14:paraId="62CC45A4" w14:textId="77777777" w:rsidTr="00F669CD">
        <w:tc>
          <w:tcPr>
            <w:tcW w:w="1705" w:type="dxa"/>
          </w:tcPr>
          <w:p w14:paraId="70B26B98" w14:textId="77777777" w:rsidR="00C84AA2" w:rsidRPr="000C3B3E" w:rsidRDefault="00C84AA2" w:rsidP="000C3B3E">
            <w:r w:rsidRPr="000C3B3E">
              <w:t xml:space="preserve">Slope to add </w:t>
            </w:r>
          </w:p>
        </w:tc>
        <w:tc>
          <w:tcPr>
            <w:tcW w:w="1080" w:type="dxa"/>
            <w:vAlign w:val="bottom"/>
          </w:tcPr>
          <w:p w14:paraId="07D694F7" w14:textId="77777777" w:rsidR="00C84AA2" w:rsidRPr="000C3B3E" w:rsidRDefault="00C84AA2" w:rsidP="000C3B3E">
            <w:r w:rsidRPr="000C3B3E">
              <w:rPr>
                <w:color w:val="000000"/>
              </w:rPr>
              <w:t>0.00424</w:t>
            </w:r>
          </w:p>
        </w:tc>
        <w:tc>
          <w:tcPr>
            <w:tcW w:w="996" w:type="dxa"/>
            <w:vAlign w:val="bottom"/>
          </w:tcPr>
          <w:p w14:paraId="4E1D8D30" w14:textId="77777777" w:rsidR="00C84AA2" w:rsidRPr="000C3B3E" w:rsidRDefault="00C84AA2" w:rsidP="000C3B3E">
            <w:r w:rsidRPr="000C3B3E">
              <w:rPr>
                <w:color w:val="000000"/>
              </w:rPr>
              <w:t>0.00029</w:t>
            </w:r>
          </w:p>
        </w:tc>
        <w:tc>
          <w:tcPr>
            <w:tcW w:w="1254" w:type="dxa"/>
            <w:vAlign w:val="bottom"/>
          </w:tcPr>
          <w:p w14:paraId="5EBE52E3" w14:textId="77777777" w:rsidR="00C84AA2" w:rsidRPr="000C3B3E" w:rsidRDefault="00C84AA2" w:rsidP="000C3B3E">
            <w:r w:rsidRPr="000C3B3E">
              <w:rPr>
                <w:color w:val="000000"/>
              </w:rPr>
              <w:t>14.45235</w:t>
            </w:r>
          </w:p>
        </w:tc>
        <w:tc>
          <w:tcPr>
            <w:tcW w:w="1080" w:type="dxa"/>
            <w:vAlign w:val="bottom"/>
          </w:tcPr>
          <w:p w14:paraId="467EB03F" w14:textId="77777777" w:rsidR="00C84AA2" w:rsidRPr="000C3B3E" w:rsidRDefault="00C84AA2" w:rsidP="000C3B3E">
            <w:r w:rsidRPr="000C3B3E">
              <w:rPr>
                <w:color w:val="000000"/>
              </w:rPr>
              <w:t>0.00000</w:t>
            </w:r>
          </w:p>
        </w:tc>
        <w:tc>
          <w:tcPr>
            <w:tcW w:w="1283" w:type="dxa"/>
          </w:tcPr>
          <w:p w14:paraId="053C3C4E" w14:textId="77777777" w:rsidR="00C84AA2" w:rsidRPr="000C3B3E" w:rsidRDefault="00C84AA2" w:rsidP="000C3B3E"/>
        </w:tc>
        <w:tc>
          <w:tcPr>
            <w:tcW w:w="787" w:type="dxa"/>
          </w:tcPr>
          <w:p w14:paraId="72E22086" w14:textId="77777777" w:rsidR="00C84AA2" w:rsidRPr="000C3B3E" w:rsidRDefault="00C84AA2" w:rsidP="000C3B3E"/>
        </w:tc>
        <w:tc>
          <w:tcPr>
            <w:tcW w:w="4576" w:type="dxa"/>
          </w:tcPr>
          <w:p w14:paraId="6806AA9D" w14:textId="77777777" w:rsidR="00C84AA2" w:rsidRPr="000C3B3E" w:rsidRDefault="00C84AA2" w:rsidP="000C3B3E"/>
        </w:tc>
      </w:tr>
      <w:tr w:rsidR="00C84AA2" w:rsidRPr="000C3B3E" w14:paraId="2D23D003" w14:textId="77777777" w:rsidTr="00F669CD">
        <w:tc>
          <w:tcPr>
            <w:tcW w:w="1705" w:type="dxa"/>
          </w:tcPr>
          <w:p w14:paraId="5198810A" w14:textId="77777777" w:rsidR="00C84AA2" w:rsidRPr="000C3B3E" w:rsidRDefault="00C84AA2" w:rsidP="000C3B3E">
            <w:r w:rsidRPr="000C3B3E">
              <w:t>Slope line 2</w:t>
            </w:r>
          </w:p>
        </w:tc>
        <w:tc>
          <w:tcPr>
            <w:tcW w:w="1080" w:type="dxa"/>
          </w:tcPr>
          <w:p w14:paraId="629B3C04" w14:textId="77777777" w:rsidR="00C84AA2" w:rsidRPr="000C3B3E" w:rsidRDefault="00C84AA2" w:rsidP="000C3B3E">
            <w:r w:rsidRPr="000C3B3E">
              <w:t>0.00494</w:t>
            </w:r>
          </w:p>
        </w:tc>
        <w:tc>
          <w:tcPr>
            <w:tcW w:w="996" w:type="dxa"/>
          </w:tcPr>
          <w:p w14:paraId="785A480E" w14:textId="77777777" w:rsidR="00C84AA2" w:rsidRPr="000C3B3E" w:rsidRDefault="00C84AA2" w:rsidP="000C3B3E"/>
        </w:tc>
        <w:tc>
          <w:tcPr>
            <w:tcW w:w="1254" w:type="dxa"/>
          </w:tcPr>
          <w:p w14:paraId="3A8B42CA" w14:textId="77777777" w:rsidR="00C84AA2" w:rsidRPr="000C3B3E" w:rsidRDefault="00C84AA2" w:rsidP="000C3B3E"/>
        </w:tc>
        <w:tc>
          <w:tcPr>
            <w:tcW w:w="1080" w:type="dxa"/>
          </w:tcPr>
          <w:p w14:paraId="0B8E030C" w14:textId="77777777" w:rsidR="00C84AA2" w:rsidRPr="000C3B3E" w:rsidRDefault="00C84AA2" w:rsidP="000C3B3E"/>
        </w:tc>
        <w:tc>
          <w:tcPr>
            <w:tcW w:w="1283" w:type="dxa"/>
          </w:tcPr>
          <w:p w14:paraId="621797A8" w14:textId="77777777" w:rsidR="00C84AA2" w:rsidRPr="000C3B3E" w:rsidRDefault="00C84AA2" w:rsidP="000C3B3E"/>
        </w:tc>
        <w:tc>
          <w:tcPr>
            <w:tcW w:w="787" w:type="dxa"/>
          </w:tcPr>
          <w:p w14:paraId="3E21FFFE" w14:textId="77777777" w:rsidR="00C84AA2" w:rsidRPr="000C3B3E" w:rsidRDefault="00C84AA2" w:rsidP="000C3B3E"/>
        </w:tc>
        <w:tc>
          <w:tcPr>
            <w:tcW w:w="4576" w:type="dxa"/>
          </w:tcPr>
          <w:p w14:paraId="396685B2" w14:textId="77777777" w:rsidR="00C84AA2" w:rsidRPr="000C3B3E" w:rsidRDefault="00C84AA2" w:rsidP="000C3B3E"/>
        </w:tc>
      </w:tr>
      <w:tr w:rsidR="00C84AA2" w:rsidRPr="000C3B3E" w14:paraId="0948B104" w14:textId="77777777" w:rsidTr="00F669CD">
        <w:tc>
          <w:tcPr>
            <w:tcW w:w="1705" w:type="dxa"/>
          </w:tcPr>
          <w:p w14:paraId="51EFCE78" w14:textId="77777777" w:rsidR="00C84AA2" w:rsidRPr="000C3B3E" w:rsidRDefault="00C84AA2" w:rsidP="000C3B3E"/>
        </w:tc>
        <w:tc>
          <w:tcPr>
            <w:tcW w:w="1080" w:type="dxa"/>
          </w:tcPr>
          <w:p w14:paraId="77D0A117" w14:textId="77777777" w:rsidR="00C84AA2" w:rsidRPr="000C3B3E" w:rsidRDefault="00C84AA2" w:rsidP="000C3B3E"/>
        </w:tc>
        <w:tc>
          <w:tcPr>
            <w:tcW w:w="996" w:type="dxa"/>
          </w:tcPr>
          <w:p w14:paraId="19C0E4D8" w14:textId="77777777" w:rsidR="00C84AA2" w:rsidRPr="000C3B3E" w:rsidRDefault="00C84AA2" w:rsidP="000C3B3E"/>
        </w:tc>
        <w:tc>
          <w:tcPr>
            <w:tcW w:w="1254" w:type="dxa"/>
          </w:tcPr>
          <w:p w14:paraId="1818051E" w14:textId="77777777" w:rsidR="00C84AA2" w:rsidRPr="000C3B3E" w:rsidRDefault="00C84AA2" w:rsidP="000C3B3E"/>
        </w:tc>
        <w:tc>
          <w:tcPr>
            <w:tcW w:w="1080" w:type="dxa"/>
          </w:tcPr>
          <w:p w14:paraId="6C8910C9" w14:textId="77777777" w:rsidR="00C84AA2" w:rsidRPr="000C3B3E" w:rsidRDefault="00C84AA2" w:rsidP="000C3B3E"/>
        </w:tc>
        <w:tc>
          <w:tcPr>
            <w:tcW w:w="1283" w:type="dxa"/>
          </w:tcPr>
          <w:p w14:paraId="6155D465" w14:textId="77777777" w:rsidR="00C84AA2" w:rsidRPr="000C3B3E" w:rsidRDefault="00C84AA2" w:rsidP="000C3B3E"/>
        </w:tc>
        <w:tc>
          <w:tcPr>
            <w:tcW w:w="787" w:type="dxa"/>
          </w:tcPr>
          <w:p w14:paraId="34C21DC1" w14:textId="77777777" w:rsidR="00C84AA2" w:rsidRPr="000C3B3E" w:rsidRDefault="00C84AA2" w:rsidP="000C3B3E"/>
        </w:tc>
        <w:tc>
          <w:tcPr>
            <w:tcW w:w="4576" w:type="dxa"/>
          </w:tcPr>
          <w:p w14:paraId="15FC40A5" w14:textId="77777777" w:rsidR="00C84AA2" w:rsidRPr="000C3B3E" w:rsidRDefault="00C84AA2" w:rsidP="000C3B3E"/>
        </w:tc>
      </w:tr>
      <w:tr w:rsidR="00C84AA2" w:rsidRPr="000C3B3E" w14:paraId="5BE84AA2" w14:textId="77777777" w:rsidTr="00F669CD">
        <w:tc>
          <w:tcPr>
            <w:tcW w:w="1705" w:type="dxa"/>
          </w:tcPr>
          <w:p w14:paraId="44BBAD56" w14:textId="77777777" w:rsidR="00C84AA2" w:rsidRPr="000C3B3E" w:rsidRDefault="00C84AA2" w:rsidP="000C3B3E">
            <w:r w:rsidRPr="000C3B3E">
              <w:rPr>
                <w:color w:val="FF0000"/>
              </w:rPr>
              <w:t>WAG</w:t>
            </w:r>
            <w:r w:rsidRPr="000C3B3E">
              <w:t xml:space="preserve"> 1984:</w:t>
            </w:r>
          </w:p>
        </w:tc>
        <w:tc>
          <w:tcPr>
            <w:tcW w:w="1080" w:type="dxa"/>
          </w:tcPr>
          <w:p w14:paraId="6EF58FA3" w14:textId="77777777" w:rsidR="00C84AA2" w:rsidRPr="000C3B3E" w:rsidRDefault="00C84AA2" w:rsidP="000C3B3E"/>
        </w:tc>
        <w:tc>
          <w:tcPr>
            <w:tcW w:w="996" w:type="dxa"/>
          </w:tcPr>
          <w:p w14:paraId="5D94406C" w14:textId="77777777" w:rsidR="00C84AA2" w:rsidRPr="000C3B3E" w:rsidRDefault="00C84AA2" w:rsidP="000C3B3E"/>
        </w:tc>
        <w:tc>
          <w:tcPr>
            <w:tcW w:w="1254" w:type="dxa"/>
          </w:tcPr>
          <w:p w14:paraId="1B7851C5" w14:textId="77777777" w:rsidR="00C84AA2" w:rsidRPr="000C3B3E" w:rsidRDefault="00C84AA2" w:rsidP="000C3B3E"/>
        </w:tc>
        <w:tc>
          <w:tcPr>
            <w:tcW w:w="1080" w:type="dxa"/>
          </w:tcPr>
          <w:p w14:paraId="71E5A092" w14:textId="77777777" w:rsidR="00C84AA2" w:rsidRPr="000C3B3E" w:rsidRDefault="00C84AA2" w:rsidP="000C3B3E"/>
        </w:tc>
        <w:tc>
          <w:tcPr>
            <w:tcW w:w="1283" w:type="dxa"/>
          </w:tcPr>
          <w:p w14:paraId="114DEF1D" w14:textId="77777777" w:rsidR="00C84AA2" w:rsidRPr="000C3B3E" w:rsidRDefault="00C84AA2" w:rsidP="000C3B3E"/>
        </w:tc>
        <w:tc>
          <w:tcPr>
            <w:tcW w:w="787" w:type="dxa"/>
          </w:tcPr>
          <w:p w14:paraId="75DAD890" w14:textId="77777777" w:rsidR="00C84AA2" w:rsidRPr="000C3B3E" w:rsidRDefault="00C84AA2" w:rsidP="000C3B3E"/>
        </w:tc>
        <w:tc>
          <w:tcPr>
            <w:tcW w:w="4576" w:type="dxa"/>
          </w:tcPr>
          <w:p w14:paraId="67B312E2" w14:textId="4D013979" w:rsidR="00C84AA2" w:rsidRPr="000C3B3E" w:rsidRDefault="00C84AA2" w:rsidP="000C3B3E">
            <w:r w:rsidRPr="000C3B3E">
              <w:t>Fit to 85.0–142.0 mm CL range</w:t>
            </w:r>
          </w:p>
        </w:tc>
      </w:tr>
      <w:tr w:rsidR="00C84AA2" w:rsidRPr="000C3B3E" w14:paraId="26C8169A" w14:textId="77777777" w:rsidTr="00F669CD">
        <w:tc>
          <w:tcPr>
            <w:tcW w:w="1705" w:type="dxa"/>
          </w:tcPr>
          <w:p w14:paraId="7983FD38" w14:textId="77777777" w:rsidR="00C84AA2" w:rsidRPr="000C3B3E" w:rsidRDefault="00C84AA2" w:rsidP="000C3B3E">
            <w:r w:rsidRPr="000C3B3E">
              <w:t>Intercept line 1</w:t>
            </w:r>
          </w:p>
        </w:tc>
        <w:tc>
          <w:tcPr>
            <w:tcW w:w="1080" w:type="dxa"/>
            <w:vAlign w:val="bottom"/>
          </w:tcPr>
          <w:p w14:paraId="57963B6A" w14:textId="77777777" w:rsidR="00C84AA2" w:rsidRPr="000C3B3E" w:rsidRDefault="00C84AA2" w:rsidP="000C3B3E">
            <w:r w:rsidRPr="000C3B3E">
              <w:rPr>
                <w:color w:val="000000"/>
              </w:rPr>
              <w:t>-1.67570</w:t>
            </w:r>
          </w:p>
        </w:tc>
        <w:tc>
          <w:tcPr>
            <w:tcW w:w="996" w:type="dxa"/>
            <w:vAlign w:val="bottom"/>
          </w:tcPr>
          <w:p w14:paraId="397224E7" w14:textId="77777777" w:rsidR="00C84AA2" w:rsidRPr="000C3B3E" w:rsidRDefault="00C84AA2" w:rsidP="000C3B3E">
            <w:r w:rsidRPr="000C3B3E">
              <w:rPr>
                <w:color w:val="000000"/>
              </w:rPr>
              <w:t>0.09222</w:t>
            </w:r>
          </w:p>
        </w:tc>
        <w:tc>
          <w:tcPr>
            <w:tcW w:w="1254" w:type="dxa"/>
            <w:vAlign w:val="bottom"/>
          </w:tcPr>
          <w:p w14:paraId="6AFE9220" w14:textId="77777777" w:rsidR="00C84AA2" w:rsidRPr="000C3B3E" w:rsidRDefault="00C84AA2" w:rsidP="000C3B3E">
            <w:r w:rsidRPr="000C3B3E">
              <w:rPr>
                <w:color w:val="000000"/>
              </w:rPr>
              <w:t>-18.17129</w:t>
            </w:r>
          </w:p>
        </w:tc>
        <w:tc>
          <w:tcPr>
            <w:tcW w:w="1080" w:type="dxa"/>
            <w:vAlign w:val="bottom"/>
          </w:tcPr>
          <w:p w14:paraId="4338B828" w14:textId="77777777" w:rsidR="00C84AA2" w:rsidRPr="000C3B3E" w:rsidRDefault="00C84AA2" w:rsidP="000C3B3E">
            <w:r w:rsidRPr="000C3B3E">
              <w:rPr>
                <w:color w:val="000000"/>
              </w:rPr>
              <w:t>0.00000</w:t>
            </w:r>
          </w:p>
        </w:tc>
        <w:tc>
          <w:tcPr>
            <w:tcW w:w="1283" w:type="dxa"/>
          </w:tcPr>
          <w:p w14:paraId="71FDAAF9" w14:textId="77777777" w:rsidR="00C84AA2" w:rsidRPr="000C3B3E" w:rsidRDefault="00C84AA2" w:rsidP="000C3B3E">
            <w:r w:rsidRPr="000C3B3E">
              <w:t>105.824</w:t>
            </w:r>
          </w:p>
        </w:tc>
        <w:tc>
          <w:tcPr>
            <w:tcW w:w="787" w:type="dxa"/>
          </w:tcPr>
          <w:p w14:paraId="2B95077F" w14:textId="77777777" w:rsidR="00C84AA2" w:rsidRPr="000C3B3E" w:rsidRDefault="00C84AA2" w:rsidP="000C3B3E">
            <w:r w:rsidRPr="000C3B3E">
              <w:t>4.650</w:t>
            </w:r>
          </w:p>
        </w:tc>
        <w:tc>
          <w:tcPr>
            <w:tcW w:w="4576" w:type="dxa"/>
          </w:tcPr>
          <w:p w14:paraId="0F4D627D" w14:textId="77777777" w:rsidR="00C84AA2" w:rsidRPr="000C3B3E" w:rsidRDefault="00C84AA2" w:rsidP="000C3B3E">
            <w:r w:rsidRPr="000C3B3E">
              <w:t>Estimates from 341 measurements</w:t>
            </w:r>
          </w:p>
        </w:tc>
      </w:tr>
      <w:tr w:rsidR="00C84AA2" w:rsidRPr="000C3B3E" w14:paraId="1C347E64" w14:textId="77777777" w:rsidTr="00F669CD">
        <w:tc>
          <w:tcPr>
            <w:tcW w:w="1705" w:type="dxa"/>
          </w:tcPr>
          <w:p w14:paraId="6517C678" w14:textId="77777777" w:rsidR="00C84AA2" w:rsidRPr="000C3B3E" w:rsidRDefault="00C84AA2" w:rsidP="000C3B3E">
            <w:r w:rsidRPr="000C3B3E">
              <w:t>Slope line 1</w:t>
            </w:r>
          </w:p>
        </w:tc>
        <w:tc>
          <w:tcPr>
            <w:tcW w:w="1080" w:type="dxa"/>
            <w:vAlign w:val="bottom"/>
          </w:tcPr>
          <w:p w14:paraId="5C25D018" w14:textId="77777777" w:rsidR="00C84AA2" w:rsidRPr="000C3B3E" w:rsidRDefault="00C84AA2" w:rsidP="000C3B3E">
            <w:r w:rsidRPr="000C3B3E">
              <w:rPr>
                <w:color w:val="000000"/>
              </w:rPr>
              <w:t>0.00126</w:t>
            </w:r>
          </w:p>
        </w:tc>
        <w:tc>
          <w:tcPr>
            <w:tcW w:w="996" w:type="dxa"/>
            <w:vAlign w:val="bottom"/>
          </w:tcPr>
          <w:p w14:paraId="31AD1524" w14:textId="77777777" w:rsidR="00C84AA2" w:rsidRPr="000C3B3E" w:rsidRDefault="00C84AA2" w:rsidP="000C3B3E">
            <w:r w:rsidRPr="000C3B3E">
              <w:rPr>
                <w:color w:val="000000"/>
              </w:rPr>
              <w:t>0.00097</w:t>
            </w:r>
          </w:p>
        </w:tc>
        <w:tc>
          <w:tcPr>
            <w:tcW w:w="1254" w:type="dxa"/>
            <w:vAlign w:val="bottom"/>
          </w:tcPr>
          <w:p w14:paraId="5810D98C" w14:textId="77777777" w:rsidR="00C84AA2" w:rsidRPr="000C3B3E" w:rsidRDefault="00C84AA2" w:rsidP="000C3B3E">
            <w:r w:rsidRPr="000C3B3E">
              <w:rPr>
                <w:color w:val="000000"/>
              </w:rPr>
              <w:t>1.29613</w:t>
            </w:r>
          </w:p>
        </w:tc>
        <w:tc>
          <w:tcPr>
            <w:tcW w:w="1080" w:type="dxa"/>
            <w:vAlign w:val="bottom"/>
          </w:tcPr>
          <w:p w14:paraId="1976B70A" w14:textId="77777777" w:rsidR="00C84AA2" w:rsidRPr="000C3B3E" w:rsidRDefault="00C84AA2" w:rsidP="000C3B3E">
            <w:r w:rsidRPr="000C3B3E">
              <w:rPr>
                <w:color w:val="000000"/>
              </w:rPr>
              <w:t>0.19582</w:t>
            </w:r>
          </w:p>
        </w:tc>
        <w:tc>
          <w:tcPr>
            <w:tcW w:w="1283" w:type="dxa"/>
          </w:tcPr>
          <w:p w14:paraId="7A58B2AD" w14:textId="77777777" w:rsidR="00C84AA2" w:rsidRPr="000C3B3E" w:rsidRDefault="00C84AA2" w:rsidP="000C3B3E"/>
        </w:tc>
        <w:tc>
          <w:tcPr>
            <w:tcW w:w="787" w:type="dxa"/>
          </w:tcPr>
          <w:p w14:paraId="37CB91F5" w14:textId="77777777" w:rsidR="00C84AA2" w:rsidRPr="000C3B3E" w:rsidRDefault="00C84AA2" w:rsidP="000C3B3E"/>
        </w:tc>
        <w:tc>
          <w:tcPr>
            <w:tcW w:w="4576" w:type="dxa"/>
          </w:tcPr>
          <w:p w14:paraId="17AB2844" w14:textId="77777777" w:rsidR="00C84AA2" w:rsidRPr="000C3B3E" w:rsidRDefault="00C84AA2" w:rsidP="000C3B3E"/>
        </w:tc>
      </w:tr>
      <w:tr w:rsidR="00C84AA2" w:rsidRPr="000C3B3E" w14:paraId="730E71F8" w14:textId="77777777" w:rsidTr="00F669CD">
        <w:tc>
          <w:tcPr>
            <w:tcW w:w="1705" w:type="dxa"/>
          </w:tcPr>
          <w:p w14:paraId="24E172F5" w14:textId="77777777" w:rsidR="00C84AA2" w:rsidRPr="000C3B3E" w:rsidRDefault="00C84AA2" w:rsidP="000C3B3E">
            <w:r w:rsidRPr="000C3B3E">
              <w:t xml:space="preserve">Slope to add </w:t>
            </w:r>
          </w:p>
        </w:tc>
        <w:tc>
          <w:tcPr>
            <w:tcW w:w="1080" w:type="dxa"/>
            <w:vAlign w:val="bottom"/>
          </w:tcPr>
          <w:p w14:paraId="7803F66B" w14:textId="77777777" w:rsidR="00C84AA2" w:rsidRPr="000C3B3E" w:rsidRDefault="00C84AA2" w:rsidP="000C3B3E">
            <w:r w:rsidRPr="000C3B3E">
              <w:rPr>
                <w:color w:val="000000"/>
              </w:rPr>
              <w:t>0.00332</w:t>
            </w:r>
          </w:p>
        </w:tc>
        <w:tc>
          <w:tcPr>
            <w:tcW w:w="996" w:type="dxa"/>
            <w:vAlign w:val="bottom"/>
          </w:tcPr>
          <w:p w14:paraId="4B1169C5" w14:textId="77777777" w:rsidR="00C84AA2" w:rsidRPr="000C3B3E" w:rsidRDefault="00C84AA2" w:rsidP="000C3B3E">
            <w:r w:rsidRPr="000C3B3E">
              <w:rPr>
                <w:color w:val="000000"/>
              </w:rPr>
              <w:t>0.00106</w:t>
            </w:r>
          </w:p>
        </w:tc>
        <w:tc>
          <w:tcPr>
            <w:tcW w:w="1254" w:type="dxa"/>
            <w:vAlign w:val="bottom"/>
          </w:tcPr>
          <w:p w14:paraId="761390FE" w14:textId="77777777" w:rsidR="00C84AA2" w:rsidRPr="000C3B3E" w:rsidRDefault="00C84AA2" w:rsidP="000C3B3E">
            <w:r w:rsidRPr="000C3B3E">
              <w:rPr>
                <w:color w:val="000000"/>
              </w:rPr>
              <w:t>3.12254</w:t>
            </w:r>
          </w:p>
        </w:tc>
        <w:tc>
          <w:tcPr>
            <w:tcW w:w="1080" w:type="dxa"/>
            <w:vAlign w:val="bottom"/>
          </w:tcPr>
          <w:p w14:paraId="67AE45B9" w14:textId="77777777" w:rsidR="00C84AA2" w:rsidRPr="000C3B3E" w:rsidRDefault="00C84AA2" w:rsidP="000C3B3E">
            <w:r w:rsidRPr="000C3B3E">
              <w:rPr>
                <w:color w:val="000000"/>
              </w:rPr>
              <w:t>0.00195</w:t>
            </w:r>
          </w:p>
        </w:tc>
        <w:tc>
          <w:tcPr>
            <w:tcW w:w="1283" w:type="dxa"/>
          </w:tcPr>
          <w:p w14:paraId="23B5C850" w14:textId="77777777" w:rsidR="00C84AA2" w:rsidRPr="000C3B3E" w:rsidRDefault="00C84AA2" w:rsidP="000C3B3E"/>
        </w:tc>
        <w:tc>
          <w:tcPr>
            <w:tcW w:w="787" w:type="dxa"/>
          </w:tcPr>
          <w:p w14:paraId="0FD27371" w14:textId="77777777" w:rsidR="00C84AA2" w:rsidRPr="000C3B3E" w:rsidRDefault="00C84AA2" w:rsidP="000C3B3E"/>
        </w:tc>
        <w:tc>
          <w:tcPr>
            <w:tcW w:w="4576" w:type="dxa"/>
          </w:tcPr>
          <w:p w14:paraId="17A36961" w14:textId="77777777" w:rsidR="00C84AA2" w:rsidRPr="000C3B3E" w:rsidRDefault="00C84AA2" w:rsidP="000C3B3E"/>
        </w:tc>
      </w:tr>
      <w:tr w:rsidR="00C84AA2" w:rsidRPr="000C3B3E" w14:paraId="51A5B31E" w14:textId="77777777" w:rsidTr="00F669CD">
        <w:tc>
          <w:tcPr>
            <w:tcW w:w="1705" w:type="dxa"/>
            <w:tcBorders>
              <w:bottom w:val="single" w:sz="4" w:space="0" w:color="auto"/>
            </w:tcBorders>
          </w:tcPr>
          <w:p w14:paraId="0C373F18" w14:textId="77777777" w:rsidR="00C84AA2" w:rsidRPr="000C3B3E" w:rsidRDefault="00C84AA2" w:rsidP="000C3B3E">
            <w:r w:rsidRPr="000C3B3E">
              <w:t>Slope line 2</w:t>
            </w:r>
          </w:p>
        </w:tc>
        <w:tc>
          <w:tcPr>
            <w:tcW w:w="1080" w:type="dxa"/>
            <w:tcBorders>
              <w:bottom w:val="single" w:sz="4" w:space="0" w:color="auto"/>
            </w:tcBorders>
          </w:tcPr>
          <w:p w14:paraId="3E7C22E8" w14:textId="77777777" w:rsidR="00C84AA2" w:rsidRPr="000C3B3E" w:rsidRDefault="00C84AA2" w:rsidP="000C3B3E">
            <w:r w:rsidRPr="000C3B3E">
              <w:t>0.00458</w:t>
            </w:r>
          </w:p>
        </w:tc>
        <w:tc>
          <w:tcPr>
            <w:tcW w:w="996" w:type="dxa"/>
            <w:tcBorders>
              <w:bottom w:val="single" w:sz="4" w:space="0" w:color="auto"/>
            </w:tcBorders>
          </w:tcPr>
          <w:p w14:paraId="3B53F80C" w14:textId="77777777" w:rsidR="00C84AA2" w:rsidRPr="000C3B3E" w:rsidRDefault="00C84AA2" w:rsidP="000C3B3E"/>
        </w:tc>
        <w:tc>
          <w:tcPr>
            <w:tcW w:w="1254" w:type="dxa"/>
            <w:tcBorders>
              <w:bottom w:val="single" w:sz="4" w:space="0" w:color="auto"/>
            </w:tcBorders>
          </w:tcPr>
          <w:p w14:paraId="1F5FAF11" w14:textId="77777777" w:rsidR="00C84AA2" w:rsidRPr="000C3B3E" w:rsidRDefault="00C84AA2" w:rsidP="000C3B3E"/>
        </w:tc>
        <w:tc>
          <w:tcPr>
            <w:tcW w:w="1080" w:type="dxa"/>
            <w:tcBorders>
              <w:bottom w:val="single" w:sz="4" w:space="0" w:color="auto"/>
            </w:tcBorders>
          </w:tcPr>
          <w:p w14:paraId="34CBD653" w14:textId="77777777" w:rsidR="00C84AA2" w:rsidRPr="000C3B3E" w:rsidRDefault="00C84AA2" w:rsidP="000C3B3E"/>
        </w:tc>
        <w:tc>
          <w:tcPr>
            <w:tcW w:w="1283" w:type="dxa"/>
            <w:tcBorders>
              <w:bottom w:val="single" w:sz="4" w:space="0" w:color="auto"/>
            </w:tcBorders>
          </w:tcPr>
          <w:p w14:paraId="0AE9FC02" w14:textId="77777777" w:rsidR="00C84AA2" w:rsidRPr="000C3B3E" w:rsidRDefault="00C84AA2" w:rsidP="000C3B3E"/>
        </w:tc>
        <w:tc>
          <w:tcPr>
            <w:tcW w:w="787" w:type="dxa"/>
            <w:tcBorders>
              <w:bottom w:val="single" w:sz="4" w:space="0" w:color="auto"/>
            </w:tcBorders>
          </w:tcPr>
          <w:p w14:paraId="4D7581A3" w14:textId="77777777" w:rsidR="00C84AA2" w:rsidRPr="000C3B3E" w:rsidRDefault="00C84AA2" w:rsidP="000C3B3E"/>
        </w:tc>
        <w:tc>
          <w:tcPr>
            <w:tcW w:w="4576" w:type="dxa"/>
            <w:tcBorders>
              <w:bottom w:val="single" w:sz="4" w:space="0" w:color="auto"/>
            </w:tcBorders>
          </w:tcPr>
          <w:p w14:paraId="2FFB2ACC" w14:textId="77777777" w:rsidR="00C84AA2" w:rsidRPr="000C3B3E" w:rsidRDefault="00C84AA2" w:rsidP="000C3B3E"/>
        </w:tc>
      </w:tr>
    </w:tbl>
    <w:p w14:paraId="5CD56C06" w14:textId="77777777" w:rsidR="00C84AA2" w:rsidRDefault="00C84AA2" w:rsidP="00C84AA2">
      <w:pPr>
        <w:jc w:val="both"/>
        <w:rPr>
          <w:bCs/>
          <w:sz w:val="24"/>
          <w:szCs w:val="24"/>
        </w:rPr>
      </w:pPr>
    </w:p>
    <w:p w14:paraId="029E1220" w14:textId="77777777" w:rsidR="00C84AA2" w:rsidRDefault="00C84AA2" w:rsidP="00C84AA2">
      <w:pPr>
        <w:jc w:val="both"/>
        <w:rPr>
          <w:bCs/>
          <w:sz w:val="24"/>
          <w:szCs w:val="24"/>
        </w:rPr>
      </w:pPr>
    </w:p>
    <w:p w14:paraId="052A1757" w14:textId="54ECB6AA" w:rsidR="00C84AA2" w:rsidRPr="00622BAF" w:rsidRDefault="00C84AA2" w:rsidP="00C84AA2">
      <w:pPr>
        <w:jc w:val="both"/>
        <w:rPr>
          <w:bCs/>
          <w:sz w:val="24"/>
          <w:szCs w:val="24"/>
        </w:rPr>
      </w:pPr>
      <w:r>
        <w:rPr>
          <w:bCs/>
          <w:sz w:val="24"/>
          <w:szCs w:val="24"/>
        </w:rPr>
        <w:t>Table D.4. Logistic fit to 2018</w:t>
      </w:r>
      <w:r w:rsidR="001701F8">
        <w:rPr>
          <w:sz w:val="24"/>
          <w:szCs w:val="24"/>
        </w:rPr>
        <w:t>–</w:t>
      </w:r>
      <w:r>
        <w:rPr>
          <w:bCs/>
          <w:sz w:val="24"/>
          <w:szCs w:val="24"/>
        </w:rPr>
        <w:t xml:space="preserve">2020 maturity data for </w:t>
      </w:r>
      <w:r w:rsidRPr="001374E8">
        <w:rPr>
          <w:bCs/>
          <w:color w:val="FF0000"/>
          <w:sz w:val="24"/>
          <w:szCs w:val="24"/>
        </w:rPr>
        <w:t>AI</w:t>
      </w:r>
      <w:r>
        <w:rPr>
          <w:bCs/>
          <w:sz w:val="24"/>
          <w:szCs w:val="24"/>
        </w:rPr>
        <w:t xml:space="preserve">, </w:t>
      </w:r>
      <w:r w:rsidRPr="001374E8">
        <w:rPr>
          <w:bCs/>
          <w:color w:val="FF0000"/>
          <w:sz w:val="24"/>
          <w:szCs w:val="24"/>
        </w:rPr>
        <w:t>EAG</w:t>
      </w:r>
      <w:r>
        <w:rPr>
          <w:bCs/>
          <w:sz w:val="24"/>
          <w:szCs w:val="24"/>
        </w:rPr>
        <w:t xml:space="preserve">, and </w:t>
      </w:r>
      <w:r w:rsidRPr="001374E8">
        <w:rPr>
          <w:bCs/>
          <w:color w:val="FF0000"/>
          <w:sz w:val="24"/>
          <w:szCs w:val="24"/>
        </w:rPr>
        <w:t>WAG</w:t>
      </w:r>
      <w:r>
        <w:rPr>
          <w:bCs/>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2"/>
        <w:gridCol w:w="1178"/>
        <w:gridCol w:w="960"/>
        <w:gridCol w:w="1136"/>
        <w:gridCol w:w="960"/>
        <w:gridCol w:w="1195"/>
        <w:gridCol w:w="2539"/>
      </w:tblGrid>
      <w:tr w:rsidR="00C84AA2" w14:paraId="47C4E390" w14:textId="77777777" w:rsidTr="00F669CD">
        <w:tc>
          <w:tcPr>
            <w:tcW w:w="1885" w:type="dxa"/>
            <w:tcBorders>
              <w:top w:val="single" w:sz="4" w:space="0" w:color="auto"/>
            </w:tcBorders>
          </w:tcPr>
          <w:p w14:paraId="3ACE238C" w14:textId="77777777" w:rsidR="00C84AA2" w:rsidRPr="00DB64A1" w:rsidRDefault="00C84AA2" w:rsidP="00DB64A1">
            <w:pPr>
              <w:rPr>
                <w:bCs/>
                <w:sz w:val="22"/>
                <w:szCs w:val="22"/>
              </w:rPr>
            </w:pPr>
          </w:p>
        </w:tc>
        <w:tc>
          <w:tcPr>
            <w:tcW w:w="1350" w:type="dxa"/>
            <w:tcBorders>
              <w:top w:val="single" w:sz="4" w:space="0" w:color="auto"/>
            </w:tcBorders>
          </w:tcPr>
          <w:p w14:paraId="11369283" w14:textId="77777777" w:rsidR="00C84AA2" w:rsidRPr="00DB64A1" w:rsidRDefault="00C84AA2" w:rsidP="00DB64A1">
            <w:pPr>
              <w:rPr>
                <w:bCs/>
                <w:sz w:val="22"/>
                <w:szCs w:val="22"/>
              </w:rPr>
            </w:pPr>
            <w:r w:rsidRPr="00DB64A1">
              <w:rPr>
                <w:bCs/>
                <w:sz w:val="22"/>
                <w:szCs w:val="22"/>
              </w:rPr>
              <w:t>Estimate</w:t>
            </w:r>
          </w:p>
        </w:tc>
        <w:tc>
          <w:tcPr>
            <w:tcW w:w="996" w:type="dxa"/>
            <w:tcBorders>
              <w:top w:val="single" w:sz="4" w:space="0" w:color="auto"/>
            </w:tcBorders>
          </w:tcPr>
          <w:p w14:paraId="759F5BEA" w14:textId="77777777" w:rsidR="00C84AA2" w:rsidRPr="00DB64A1" w:rsidRDefault="00C84AA2" w:rsidP="00DB64A1">
            <w:pPr>
              <w:rPr>
                <w:bCs/>
                <w:sz w:val="22"/>
                <w:szCs w:val="22"/>
              </w:rPr>
            </w:pPr>
            <w:r w:rsidRPr="00DB64A1">
              <w:rPr>
                <w:sz w:val="22"/>
                <w:szCs w:val="22"/>
              </w:rPr>
              <w:t>SE</w:t>
            </w:r>
          </w:p>
        </w:tc>
        <w:tc>
          <w:tcPr>
            <w:tcW w:w="1254" w:type="dxa"/>
            <w:tcBorders>
              <w:top w:val="single" w:sz="4" w:space="0" w:color="auto"/>
            </w:tcBorders>
          </w:tcPr>
          <w:p w14:paraId="7D962647" w14:textId="77777777" w:rsidR="00C84AA2" w:rsidRPr="00DB64A1" w:rsidRDefault="00C84AA2" w:rsidP="00DB64A1">
            <w:pPr>
              <w:rPr>
                <w:bCs/>
                <w:sz w:val="22"/>
                <w:szCs w:val="22"/>
              </w:rPr>
            </w:pPr>
            <w:r w:rsidRPr="00DB64A1">
              <w:rPr>
                <w:sz w:val="22"/>
                <w:szCs w:val="22"/>
              </w:rPr>
              <w:t>z-value</w:t>
            </w:r>
          </w:p>
        </w:tc>
        <w:tc>
          <w:tcPr>
            <w:tcW w:w="996" w:type="dxa"/>
            <w:tcBorders>
              <w:top w:val="single" w:sz="4" w:space="0" w:color="auto"/>
            </w:tcBorders>
          </w:tcPr>
          <w:p w14:paraId="04475ED1" w14:textId="77777777" w:rsidR="00C84AA2" w:rsidRPr="00DB64A1" w:rsidRDefault="00C84AA2" w:rsidP="00DB64A1">
            <w:pPr>
              <w:rPr>
                <w:bCs/>
                <w:sz w:val="22"/>
                <w:szCs w:val="22"/>
              </w:rPr>
            </w:pPr>
            <w:r w:rsidRPr="00DB64A1">
              <w:rPr>
                <w:sz w:val="22"/>
                <w:szCs w:val="22"/>
              </w:rPr>
              <w:t>Pr(&gt;|z|)</w:t>
            </w:r>
          </w:p>
        </w:tc>
        <w:tc>
          <w:tcPr>
            <w:tcW w:w="1524" w:type="dxa"/>
            <w:tcBorders>
              <w:top w:val="single" w:sz="4" w:space="0" w:color="auto"/>
            </w:tcBorders>
          </w:tcPr>
          <w:p w14:paraId="410D367E" w14:textId="77777777" w:rsidR="00C84AA2" w:rsidRPr="00DB64A1" w:rsidRDefault="00C84AA2" w:rsidP="00DB64A1">
            <w:pPr>
              <w:rPr>
                <w:bCs/>
                <w:sz w:val="22"/>
                <w:szCs w:val="22"/>
              </w:rPr>
            </w:pPr>
            <w:r w:rsidRPr="00DB64A1">
              <w:rPr>
                <w:bCs/>
                <w:sz w:val="22"/>
                <w:szCs w:val="22"/>
              </w:rPr>
              <w:t>L</w:t>
            </w:r>
            <w:r w:rsidRPr="00DB64A1">
              <w:rPr>
                <w:bCs/>
                <w:sz w:val="22"/>
                <w:szCs w:val="22"/>
                <w:vertAlign w:val="subscript"/>
              </w:rPr>
              <w:t>50</w:t>
            </w:r>
            <w:r w:rsidRPr="00DB64A1">
              <w:rPr>
                <w:bCs/>
                <w:sz w:val="22"/>
                <w:szCs w:val="22"/>
              </w:rPr>
              <w:t xml:space="preserve"> (mm CL)</w:t>
            </w:r>
          </w:p>
        </w:tc>
        <w:tc>
          <w:tcPr>
            <w:tcW w:w="3870" w:type="dxa"/>
            <w:tcBorders>
              <w:top w:val="single" w:sz="4" w:space="0" w:color="auto"/>
            </w:tcBorders>
          </w:tcPr>
          <w:p w14:paraId="32F04CF3" w14:textId="77777777" w:rsidR="00C84AA2" w:rsidRPr="00DB64A1" w:rsidRDefault="00C84AA2" w:rsidP="00DB64A1">
            <w:pPr>
              <w:rPr>
                <w:bCs/>
                <w:sz w:val="22"/>
                <w:szCs w:val="22"/>
              </w:rPr>
            </w:pPr>
            <w:r w:rsidRPr="00DB64A1">
              <w:rPr>
                <w:sz w:val="22"/>
                <w:szCs w:val="22"/>
              </w:rPr>
              <w:t>Remarks</w:t>
            </w:r>
          </w:p>
        </w:tc>
      </w:tr>
      <w:tr w:rsidR="00C84AA2" w14:paraId="1E86CA4A" w14:textId="77777777" w:rsidTr="00F669CD">
        <w:tc>
          <w:tcPr>
            <w:tcW w:w="1885" w:type="dxa"/>
          </w:tcPr>
          <w:p w14:paraId="675AEA9F" w14:textId="457AC7DD" w:rsidR="00C84AA2" w:rsidRPr="00DB64A1" w:rsidRDefault="00C84AA2" w:rsidP="00DB64A1">
            <w:pPr>
              <w:rPr>
                <w:color w:val="FF0000"/>
                <w:sz w:val="22"/>
                <w:szCs w:val="22"/>
              </w:rPr>
            </w:pPr>
            <w:r w:rsidRPr="00DB64A1">
              <w:rPr>
                <w:color w:val="FF0000"/>
                <w:sz w:val="22"/>
                <w:szCs w:val="22"/>
              </w:rPr>
              <w:t>AI</w:t>
            </w:r>
            <w:r w:rsidRPr="00DB64A1">
              <w:rPr>
                <w:sz w:val="22"/>
                <w:szCs w:val="22"/>
              </w:rPr>
              <w:t xml:space="preserve"> 2018</w:t>
            </w:r>
            <w:r w:rsidR="00DB64A1" w:rsidRPr="00DB64A1">
              <w:rPr>
                <w:sz w:val="22"/>
                <w:szCs w:val="22"/>
              </w:rPr>
              <w:t>–</w:t>
            </w:r>
            <w:r w:rsidRPr="00DB64A1">
              <w:rPr>
                <w:sz w:val="22"/>
                <w:szCs w:val="22"/>
              </w:rPr>
              <w:t>20:</w:t>
            </w:r>
          </w:p>
        </w:tc>
        <w:tc>
          <w:tcPr>
            <w:tcW w:w="1350" w:type="dxa"/>
          </w:tcPr>
          <w:p w14:paraId="25E7B167" w14:textId="77777777" w:rsidR="00C84AA2" w:rsidRPr="00DB64A1" w:rsidRDefault="00C84AA2" w:rsidP="00DB64A1">
            <w:pPr>
              <w:rPr>
                <w:bCs/>
                <w:sz w:val="22"/>
                <w:szCs w:val="22"/>
              </w:rPr>
            </w:pPr>
          </w:p>
        </w:tc>
        <w:tc>
          <w:tcPr>
            <w:tcW w:w="996" w:type="dxa"/>
          </w:tcPr>
          <w:p w14:paraId="448D7583" w14:textId="77777777" w:rsidR="00C84AA2" w:rsidRPr="00DB64A1" w:rsidRDefault="00C84AA2" w:rsidP="00DB64A1">
            <w:pPr>
              <w:rPr>
                <w:bCs/>
                <w:sz w:val="22"/>
                <w:szCs w:val="22"/>
              </w:rPr>
            </w:pPr>
          </w:p>
        </w:tc>
        <w:tc>
          <w:tcPr>
            <w:tcW w:w="1254" w:type="dxa"/>
          </w:tcPr>
          <w:p w14:paraId="01E20C2B" w14:textId="77777777" w:rsidR="00C84AA2" w:rsidRPr="00DB64A1" w:rsidRDefault="00C84AA2" w:rsidP="00DB64A1">
            <w:pPr>
              <w:rPr>
                <w:bCs/>
                <w:sz w:val="22"/>
                <w:szCs w:val="22"/>
              </w:rPr>
            </w:pPr>
          </w:p>
        </w:tc>
        <w:tc>
          <w:tcPr>
            <w:tcW w:w="996" w:type="dxa"/>
          </w:tcPr>
          <w:p w14:paraId="57F97E79" w14:textId="77777777" w:rsidR="00C84AA2" w:rsidRPr="00DB64A1" w:rsidRDefault="00C84AA2" w:rsidP="00DB64A1">
            <w:pPr>
              <w:rPr>
                <w:bCs/>
                <w:sz w:val="22"/>
                <w:szCs w:val="22"/>
              </w:rPr>
            </w:pPr>
          </w:p>
        </w:tc>
        <w:tc>
          <w:tcPr>
            <w:tcW w:w="1524" w:type="dxa"/>
          </w:tcPr>
          <w:p w14:paraId="1975D249" w14:textId="77777777" w:rsidR="00C84AA2" w:rsidRPr="00DB64A1" w:rsidRDefault="00C84AA2" w:rsidP="00DB64A1">
            <w:pPr>
              <w:rPr>
                <w:bCs/>
                <w:sz w:val="22"/>
                <w:szCs w:val="22"/>
              </w:rPr>
            </w:pPr>
          </w:p>
        </w:tc>
        <w:tc>
          <w:tcPr>
            <w:tcW w:w="3870" w:type="dxa"/>
          </w:tcPr>
          <w:p w14:paraId="5810FB55" w14:textId="2880C9DA" w:rsidR="00C84AA2" w:rsidRPr="00DB64A1" w:rsidRDefault="00B60A4F" w:rsidP="00DB64A1">
            <w:pPr>
              <w:rPr>
                <w:sz w:val="22"/>
                <w:szCs w:val="22"/>
              </w:rPr>
            </w:pPr>
            <w:r>
              <w:rPr>
                <w:sz w:val="22"/>
                <w:szCs w:val="22"/>
              </w:rPr>
              <w:t>Logistic model f</w:t>
            </w:r>
            <w:r w:rsidR="00C84AA2" w:rsidRPr="00DB64A1">
              <w:rPr>
                <w:sz w:val="22"/>
                <w:szCs w:val="22"/>
              </w:rPr>
              <w:t>it to 52.6–198.7 mm CL range, 10760 measurements</w:t>
            </w:r>
          </w:p>
        </w:tc>
      </w:tr>
      <w:tr w:rsidR="00C84AA2" w14:paraId="2AC0DE8E" w14:textId="77777777" w:rsidTr="00F669CD">
        <w:tc>
          <w:tcPr>
            <w:tcW w:w="1885" w:type="dxa"/>
          </w:tcPr>
          <w:p w14:paraId="340B4DA1" w14:textId="77777777" w:rsidR="00C84AA2" w:rsidRPr="00DB64A1" w:rsidRDefault="00C84AA2" w:rsidP="00DB64A1">
            <w:pPr>
              <w:rPr>
                <w:color w:val="FF0000"/>
                <w:sz w:val="22"/>
                <w:szCs w:val="22"/>
              </w:rPr>
            </w:pPr>
          </w:p>
        </w:tc>
        <w:tc>
          <w:tcPr>
            <w:tcW w:w="1350" w:type="dxa"/>
          </w:tcPr>
          <w:p w14:paraId="30ADDDAD" w14:textId="77777777" w:rsidR="00C84AA2" w:rsidRPr="00DB64A1" w:rsidRDefault="00C84AA2" w:rsidP="00DB64A1">
            <w:pPr>
              <w:rPr>
                <w:bCs/>
                <w:sz w:val="22"/>
                <w:szCs w:val="22"/>
              </w:rPr>
            </w:pPr>
            <w:r w:rsidRPr="00DB64A1">
              <w:rPr>
                <w:bCs/>
                <w:sz w:val="22"/>
                <w:szCs w:val="22"/>
              </w:rPr>
              <w:t>-7.68092</w:t>
            </w:r>
          </w:p>
        </w:tc>
        <w:tc>
          <w:tcPr>
            <w:tcW w:w="996" w:type="dxa"/>
          </w:tcPr>
          <w:p w14:paraId="191DF491" w14:textId="77777777" w:rsidR="00C84AA2" w:rsidRPr="00DB64A1" w:rsidRDefault="00C84AA2" w:rsidP="00DB64A1">
            <w:pPr>
              <w:rPr>
                <w:bCs/>
                <w:sz w:val="22"/>
                <w:szCs w:val="22"/>
              </w:rPr>
            </w:pPr>
            <w:r w:rsidRPr="00DB64A1">
              <w:rPr>
                <w:bCs/>
                <w:sz w:val="22"/>
                <w:szCs w:val="22"/>
              </w:rPr>
              <w:t>0.29230</w:t>
            </w:r>
          </w:p>
        </w:tc>
        <w:tc>
          <w:tcPr>
            <w:tcW w:w="1254" w:type="dxa"/>
          </w:tcPr>
          <w:p w14:paraId="2D3C136D" w14:textId="77777777" w:rsidR="00C84AA2" w:rsidRPr="00DB64A1" w:rsidRDefault="00C84AA2" w:rsidP="00DB64A1">
            <w:pPr>
              <w:rPr>
                <w:bCs/>
                <w:sz w:val="22"/>
                <w:szCs w:val="22"/>
              </w:rPr>
            </w:pPr>
            <w:r w:rsidRPr="00DB64A1">
              <w:rPr>
                <w:bCs/>
                <w:sz w:val="22"/>
                <w:szCs w:val="22"/>
              </w:rPr>
              <w:t>-26.28000</w:t>
            </w:r>
          </w:p>
        </w:tc>
        <w:tc>
          <w:tcPr>
            <w:tcW w:w="996" w:type="dxa"/>
          </w:tcPr>
          <w:p w14:paraId="74C211A3" w14:textId="77777777" w:rsidR="00C84AA2" w:rsidRPr="00DB64A1" w:rsidRDefault="00C84AA2" w:rsidP="00DB64A1">
            <w:pPr>
              <w:rPr>
                <w:bCs/>
                <w:sz w:val="22"/>
                <w:szCs w:val="22"/>
              </w:rPr>
            </w:pPr>
            <w:r w:rsidRPr="00DB64A1">
              <w:rPr>
                <w:bCs/>
                <w:sz w:val="22"/>
                <w:szCs w:val="22"/>
              </w:rPr>
              <w:t>0.00000</w:t>
            </w:r>
          </w:p>
        </w:tc>
        <w:tc>
          <w:tcPr>
            <w:tcW w:w="1524" w:type="dxa"/>
          </w:tcPr>
          <w:p w14:paraId="542BA0A3" w14:textId="77777777" w:rsidR="00C84AA2" w:rsidRPr="00DB64A1" w:rsidRDefault="00C84AA2" w:rsidP="00DB64A1">
            <w:pPr>
              <w:rPr>
                <w:bCs/>
                <w:sz w:val="22"/>
                <w:szCs w:val="22"/>
              </w:rPr>
            </w:pPr>
            <w:r w:rsidRPr="00DB64A1">
              <w:rPr>
                <w:bCs/>
                <w:sz w:val="22"/>
                <w:szCs w:val="22"/>
              </w:rPr>
              <w:t>116.879</w:t>
            </w:r>
          </w:p>
        </w:tc>
        <w:tc>
          <w:tcPr>
            <w:tcW w:w="3870" w:type="dxa"/>
          </w:tcPr>
          <w:p w14:paraId="28BE61F6" w14:textId="77777777" w:rsidR="00C84AA2" w:rsidRPr="00DB64A1" w:rsidRDefault="00C84AA2" w:rsidP="00DB64A1">
            <w:pPr>
              <w:rPr>
                <w:sz w:val="22"/>
                <w:szCs w:val="22"/>
              </w:rPr>
            </w:pPr>
          </w:p>
        </w:tc>
      </w:tr>
      <w:tr w:rsidR="00C84AA2" w14:paraId="76974696" w14:textId="77777777" w:rsidTr="00F669CD">
        <w:tc>
          <w:tcPr>
            <w:tcW w:w="1885" w:type="dxa"/>
          </w:tcPr>
          <w:p w14:paraId="4426AC4D" w14:textId="77777777" w:rsidR="00C84AA2" w:rsidRPr="00DB64A1" w:rsidRDefault="00C84AA2" w:rsidP="00DB64A1">
            <w:pPr>
              <w:rPr>
                <w:color w:val="FF0000"/>
                <w:sz w:val="22"/>
                <w:szCs w:val="22"/>
              </w:rPr>
            </w:pPr>
          </w:p>
        </w:tc>
        <w:tc>
          <w:tcPr>
            <w:tcW w:w="1350" w:type="dxa"/>
          </w:tcPr>
          <w:p w14:paraId="1AACE117" w14:textId="77777777" w:rsidR="00C84AA2" w:rsidRPr="00DB64A1" w:rsidRDefault="00C84AA2" w:rsidP="00DB64A1">
            <w:pPr>
              <w:rPr>
                <w:bCs/>
                <w:sz w:val="22"/>
                <w:szCs w:val="22"/>
              </w:rPr>
            </w:pPr>
            <w:r w:rsidRPr="00DB64A1">
              <w:rPr>
                <w:bCs/>
                <w:sz w:val="22"/>
                <w:szCs w:val="22"/>
              </w:rPr>
              <w:t>0.06572</w:t>
            </w:r>
          </w:p>
        </w:tc>
        <w:tc>
          <w:tcPr>
            <w:tcW w:w="996" w:type="dxa"/>
          </w:tcPr>
          <w:p w14:paraId="7543DE08" w14:textId="77777777" w:rsidR="00C84AA2" w:rsidRPr="00DB64A1" w:rsidRDefault="00C84AA2" w:rsidP="00DB64A1">
            <w:pPr>
              <w:rPr>
                <w:bCs/>
                <w:sz w:val="22"/>
                <w:szCs w:val="22"/>
              </w:rPr>
            </w:pPr>
            <w:r w:rsidRPr="00DB64A1">
              <w:rPr>
                <w:bCs/>
                <w:sz w:val="22"/>
                <w:szCs w:val="22"/>
              </w:rPr>
              <w:t>0.00209</w:t>
            </w:r>
          </w:p>
        </w:tc>
        <w:tc>
          <w:tcPr>
            <w:tcW w:w="1254" w:type="dxa"/>
          </w:tcPr>
          <w:p w14:paraId="47A9DF54" w14:textId="77777777" w:rsidR="00C84AA2" w:rsidRPr="00DB64A1" w:rsidRDefault="00C84AA2" w:rsidP="00DB64A1">
            <w:pPr>
              <w:rPr>
                <w:bCs/>
                <w:sz w:val="22"/>
                <w:szCs w:val="22"/>
              </w:rPr>
            </w:pPr>
            <w:r w:rsidRPr="00DB64A1">
              <w:rPr>
                <w:bCs/>
                <w:sz w:val="22"/>
                <w:szCs w:val="22"/>
              </w:rPr>
              <w:t xml:space="preserve"> 31.43000</w:t>
            </w:r>
          </w:p>
        </w:tc>
        <w:tc>
          <w:tcPr>
            <w:tcW w:w="996" w:type="dxa"/>
          </w:tcPr>
          <w:p w14:paraId="5AE96E42" w14:textId="77777777" w:rsidR="00C84AA2" w:rsidRPr="00DB64A1" w:rsidRDefault="00C84AA2" w:rsidP="00DB64A1">
            <w:pPr>
              <w:rPr>
                <w:bCs/>
                <w:sz w:val="22"/>
                <w:szCs w:val="22"/>
              </w:rPr>
            </w:pPr>
            <w:r w:rsidRPr="00DB64A1">
              <w:rPr>
                <w:bCs/>
                <w:sz w:val="22"/>
                <w:szCs w:val="22"/>
              </w:rPr>
              <w:t>0.00000</w:t>
            </w:r>
          </w:p>
        </w:tc>
        <w:tc>
          <w:tcPr>
            <w:tcW w:w="1524" w:type="dxa"/>
          </w:tcPr>
          <w:p w14:paraId="4837C486" w14:textId="77777777" w:rsidR="00C84AA2" w:rsidRPr="00DB64A1" w:rsidRDefault="00C84AA2" w:rsidP="00DB64A1">
            <w:pPr>
              <w:rPr>
                <w:bCs/>
                <w:sz w:val="22"/>
                <w:szCs w:val="22"/>
              </w:rPr>
            </w:pPr>
          </w:p>
        </w:tc>
        <w:tc>
          <w:tcPr>
            <w:tcW w:w="3870" w:type="dxa"/>
          </w:tcPr>
          <w:p w14:paraId="1E7B2DC3" w14:textId="77777777" w:rsidR="00C84AA2" w:rsidRPr="00DB64A1" w:rsidRDefault="00C84AA2" w:rsidP="00DB64A1">
            <w:pPr>
              <w:rPr>
                <w:sz w:val="22"/>
                <w:szCs w:val="22"/>
              </w:rPr>
            </w:pPr>
          </w:p>
        </w:tc>
      </w:tr>
      <w:tr w:rsidR="00C84AA2" w14:paraId="2A5F075D" w14:textId="77777777" w:rsidTr="00F669CD">
        <w:tc>
          <w:tcPr>
            <w:tcW w:w="1885" w:type="dxa"/>
          </w:tcPr>
          <w:p w14:paraId="247BE3E7" w14:textId="7778E4B8" w:rsidR="00C84AA2" w:rsidRPr="00DB64A1" w:rsidRDefault="00C84AA2" w:rsidP="00DB64A1">
            <w:pPr>
              <w:rPr>
                <w:bCs/>
                <w:sz w:val="22"/>
                <w:szCs w:val="22"/>
              </w:rPr>
            </w:pPr>
            <w:r w:rsidRPr="00DB64A1">
              <w:rPr>
                <w:color w:val="FF0000"/>
                <w:sz w:val="22"/>
                <w:szCs w:val="22"/>
              </w:rPr>
              <w:t>EAG</w:t>
            </w:r>
            <w:r w:rsidRPr="00DB64A1">
              <w:rPr>
                <w:sz w:val="22"/>
                <w:szCs w:val="22"/>
              </w:rPr>
              <w:t xml:space="preserve"> 2018</w:t>
            </w:r>
            <w:r w:rsidR="00DB64A1" w:rsidRPr="00DB64A1">
              <w:rPr>
                <w:sz w:val="22"/>
                <w:szCs w:val="22"/>
              </w:rPr>
              <w:t>–</w:t>
            </w:r>
            <w:r w:rsidRPr="00DB64A1">
              <w:rPr>
                <w:sz w:val="22"/>
                <w:szCs w:val="22"/>
              </w:rPr>
              <w:t>20:</w:t>
            </w:r>
          </w:p>
        </w:tc>
        <w:tc>
          <w:tcPr>
            <w:tcW w:w="1350" w:type="dxa"/>
          </w:tcPr>
          <w:p w14:paraId="3FE2CEB0" w14:textId="77777777" w:rsidR="00C84AA2" w:rsidRPr="00DB64A1" w:rsidRDefault="00C84AA2" w:rsidP="00DB64A1">
            <w:pPr>
              <w:rPr>
                <w:bCs/>
                <w:sz w:val="22"/>
                <w:szCs w:val="22"/>
              </w:rPr>
            </w:pPr>
          </w:p>
        </w:tc>
        <w:tc>
          <w:tcPr>
            <w:tcW w:w="996" w:type="dxa"/>
          </w:tcPr>
          <w:p w14:paraId="7B20117F" w14:textId="77777777" w:rsidR="00C84AA2" w:rsidRPr="00DB64A1" w:rsidRDefault="00C84AA2" w:rsidP="00DB64A1">
            <w:pPr>
              <w:rPr>
                <w:bCs/>
                <w:sz w:val="22"/>
                <w:szCs w:val="22"/>
              </w:rPr>
            </w:pPr>
          </w:p>
        </w:tc>
        <w:tc>
          <w:tcPr>
            <w:tcW w:w="1254" w:type="dxa"/>
          </w:tcPr>
          <w:p w14:paraId="184C33FE" w14:textId="77777777" w:rsidR="00C84AA2" w:rsidRPr="00DB64A1" w:rsidRDefault="00C84AA2" w:rsidP="00DB64A1">
            <w:pPr>
              <w:rPr>
                <w:bCs/>
                <w:sz w:val="22"/>
                <w:szCs w:val="22"/>
              </w:rPr>
            </w:pPr>
          </w:p>
        </w:tc>
        <w:tc>
          <w:tcPr>
            <w:tcW w:w="996" w:type="dxa"/>
          </w:tcPr>
          <w:p w14:paraId="3E735EAE" w14:textId="77777777" w:rsidR="00C84AA2" w:rsidRPr="00DB64A1" w:rsidRDefault="00C84AA2" w:rsidP="00DB64A1">
            <w:pPr>
              <w:rPr>
                <w:bCs/>
                <w:sz w:val="22"/>
                <w:szCs w:val="22"/>
              </w:rPr>
            </w:pPr>
          </w:p>
        </w:tc>
        <w:tc>
          <w:tcPr>
            <w:tcW w:w="1524" w:type="dxa"/>
          </w:tcPr>
          <w:p w14:paraId="6B041705" w14:textId="77777777" w:rsidR="00C84AA2" w:rsidRPr="00DB64A1" w:rsidRDefault="00C84AA2" w:rsidP="00DB64A1">
            <w:pPr>
              <w:rPr>
                <w:bCs/>
                <w:sz w:val="22"/>
                <w:szCs w:val="22"/>
              </w:rPr>
            </w:pPr>
          </w:p>
        </w:tc>
        <w:tc>
          <w:tcPr>
            <w:tcW w:w="3870" w:type="dxa"/>
          </w:tcPr>
          <w:p w14:paraId="16F4048B" w14:textId="201549F8" w:rsidR="00C84AA2" w:rsidRPr="00DB64A1" w:rsidRDefault="00B60A4F" w:rsidP="00DB64A1">
            <w:pPr>
              <w:rPr>
                <w:bCs/>
                <w:sz w:val="22"/>
                <w:szCs w:val="22"/>
              </w:rPr>
            </w:pPr>
            <w:r>
              <w:rPr>
                <w:sz w:val="22"/>
                <w:szCs w:val="22"/>
              </w:rPr>
              <w:t>Logistic model f</w:t>
            </w:r>
            <w:r w:rsidRPr="00DB64A1">
              <w:rPr>
                <w:sz w:val="22"/>
                <w:szCs w:val="22"/>
              </w:rPr>
              <w:t>it</w:t>
            </w:r>
            <w:r w:rsidR="00C84AA2" w:rsidRPr="00DB64A1">
              <w:rPr>
                <w:sz w:val="22"/>
                <w:szCs w:val="22"/>
              </w:rPr>
              <w:t xml:space="preserve"> to 57.6–197.3 mm CL range, 5433 measurements</w:t>
            </w:r>
          </w:p>
        </w:tc>
      </w:tr>
      <w:tr w:rsidR="00C84AA2" w14:paraId="701AC54A" w14:textId="77777777" w:rsidTr="00F669CD">
        <w:tc>
          <w:tcPr>
            <w:tcW w:w="1885" w:type="dxa"/>
          </w:tcPr>
          <w:p w14:paraId="1AAA3D79" w14:textId="77777777" w:rsidR="00C84AA2" w:rsidRPr="00DB64A1" w:rsidRDefault="00C84AA2" w:rsidP="00DB64A1">
            <w:pPr>
              <w:rPr>
                <w:bCs/>
                <w:sz w:val="22"/>
                <w:szCs w:val="22"/>
              </w:rPr>
            </w:pPr>
            <w:r w:rsidRPr="00DB64A1">
              <w:rPr>
                <w:bCs/>
                <w:sz w:val="22"/>
                <w:szCs w:val="22"/>
              </w:rPr>
              <w:t>Intercept (α)</w:t>
            </w:r>
          </w:p>
        </w:tc>
        <w:tc>
          <w:tcPr>
            <w:tcW w:w="1350" w:type="dxa"/>
          </w:tcPr>
          <w:p w14:paraId="100517C3" w14:textId="77777777" w:rsidR="00C84AA2" w:rsidRPr="00DB64A1" w:rsidRDefault="00C84AA2" w:rsidP="00DB64A1">
            <w:pPr>
              <w:rPr>
                <w:bCs/>
                <w:sz w:val="22"/>
                <w:szCs w:val="22"/>
              </w:rPr>
            </w:pPr>
            <w:r w:rsidRPr="00DB64A1">
              <w:rPr>
                <w:bCs/>
                <w:sz w:val="22"/>
                <w:szCs w:val="22"/>
              </w:rPr>
              <w:t>-13.45746</w:t>
            </w:r>
          </w:p>
        </w:tc>
        <w:tc>
          <w:tcPr>
            <w:tcW w:w="996" w:type="dxa"/>
          </w:tcPr>
          <w:p w14:paraId="2E6D4E49" w14:textId="77777777" w:rsidR="00C84AA2" w:rsidRPr="00DB64A1" w:rsidRDefault="00C84AA2" w:rsidP="00DB64A1">
            <w:pPr>
              <w:rPr>
                <w:bCs/>
                <w:sz w:val="22"/>
                <w:szCs w:val="22"/>
              </w:rPr>
            </w:pPr>
            <w:r w:rsidRPr="00DB64A1">
              <w:rPr>
                <w:bCs/>
                <w:sz w:val="22"/>
                <w:szCs w:val="22"/>
              </w:rPr>
              <w:t>0.63635</w:t>
            </w:r>
          </w:p>
        </w:tc>
        <w:tc>
          <w:tcPr>
            <w:tcW w:w="1254" w:type="dxa"/>
          </w:tcPr>
          <w:p w14:paraId="32611412" w14:textId="77777777" w:rsidR="00C84AA2" w:rsidRPr="00DB64A1" w:rsidRDefault="00C84AA2" w:rsidP="00DB64A1">
            <w:pPr>
              <w:rPr>
                <w:bCs/>
                <w:sz w:val="22"/>
                <w:szCs w:val="22"/>
              </w:rPr>
            </w:pPr>
            <w:r w:rsidRPr="00DB64A1">
              <w:rPr>
                <w:bCs/>
                <w:sz w:val="22"/>
                <w:szCs w:val="22"/>
              </w:rPr>
              <w:t>-21.15000</w:t>
            </w:r>
          </w:p>
        </w:tc>
        <w:tc>
          <w:tcPr>
            <w:tcW w:w="996" w:type="dxa"/>
          </w:tcPr>
          <w:p w14:paraId="514BD04D" w14:textId="77777777" w:rsidR="00C84AA2" w:rsidRPr="00DB64A1" w:rsidRDefault="00C84AA2" w:rsidP="00DB64A1">
            <w:pPr>
              <w:rPr>
                <w:bCs/>
                <w:sz w:val="22"/>
                <w:szCs w:val="22"/>
              </w:rPr>
            </w:pPr>
            <w:r w:rsidRPr="00DB64A1">
              <w:rPr>
                <w:bCs/>
                <w:sz w:val="22"/>
                <w:szCs w:val="22"/>
              </w:rPr>
              <w:t>0.00000</w:t>
            </w:r>
          </w:p>
        </w:tc>
        <w:tc>
          <w:tcPr>
            <w:tcW w:w="1524" w:type="dxa"/>
          </w:tcPr>
          <w:p w14:paraId="64830B0A" w14:textId="77777777" w:rsidR="00C84AA2" w:rsidRPr="00DB64A1" w:rsidRDefault="00C84AA2" w:rsidP="00DB64A1">
            <w:pPr>
              <w:rPr>
                <w:bCs/>
                <w:sz w:val="22"/>
                <w:szCs w:val="22"/>
              </w:rPr>
            </w:pPr>
            <w:r w:rsidRPr="00DB64A1">
              <w:rPr>
                <w:bCs/>
                <w:sz w:val="22"/>
                <w:szCs w:val="22"/>
              </w:rPr>
              <w:t>126.403</w:t>
            </w:r>
          </w:p>
        </w:tc>
        <w:tc>
          <w:tcPr>
            <w:tcW w:w="3870" w:type="dxa"/>
          </w:tcPr>
          <w:p w14:paraId="124B5C25" w14:textId="77777777" w:rsidR="00C84AA2" w:rsidRPr="00DB64A1" w:rsidRDefault="00C84AA2" w:rsidP="00DB64A1">
            <w:pPr>
              <w:rPr>
                <w:bCs/>
                <w:sz w:val="22"/>
                <w:szCs w:val="22"/>
              </w:rPr>
            </w:pPr>
          </w:p>
        </w:tc>
      </w:tr>
      <w:tr w:rsidR="00C84AA2" w14:paraId="459F035D" w14:textId="77777777" w:rsidTr="00F669CD">
        <w:tc>
          <w:tcPr>
            <w:tcW w:w="1885" w:type="dxa"/>
          </w:tcPr>
          <w:p w14:paraId="4E0F9D85" w14:textId="77777777" w:rsidR="00C84AA2" w:rsidRPr="00DB64A1" w:rsidRDefault="00C84AA2" w:rsidP="00DB64A1">
            <w:pPr>
              <w:rPr>
                <w:bCs/>
                <w:sz w:val="22"/>
                <w:szCs w:val="22"/>
              </w:rPr>
            </w:pPr>
            <w:r w:rsidRPr="00DB64A1">
              <w:rPr>
                <w:bCs/>
                <w:sz w:val="22"/>
                <w:szCs w:val="22"/>
              </w:rPr>
              <w:t>Slope (β)</w:t>
            </w:r>
          </w:p>
        </w:tc>
        <w:tc>
          <w:tcPr>
            <w:tcW w:w="1350" w:type="dxa"/>
          </w:tcPr>
          <w:p w14:paraId="481AD80C" w14:textId="77777777" w:rsidR="00C84AA2" w:rsidRPr="00DB64A1" w:rsidRDefault="00C84AA2" w:rsidP="00DB64A1">
            <w:pPr>
              <w:rPr>
                <w:bCs/>
                <w:sz w:val="22"/>
                <w:szCs w:val="22"/>
              </w:rPr>
            </w:pPr>
            <w:r w:rsidRPr="00DB64A1">
              <w:rPr>
                <w:bCs/>
                <w:sz w:val="22"/>
                <w:szCs w:val="22"/>
              </w:rPr>
              <w:t>0.10647</w:t>
            </w:r>
          </w:p>
        </w:tc>
        <w:tc>
          <w:tcPr>
            <w:tcW w:w="996" w:type="dxa"/>
          </w:tcPr>
          <w:p w14:paraId="48DF314E" w14:textId="77777777" w:rsidR="00C84AA2" w:rsidRPr="00DB64A1" w:rsidRDefault="00C84AA2" w:rsidP="00DB64A1">
            <w:pPr>
              <w:rPr>
                <w:bCs/>
                <w:sz w:val="22"/>
                <w:szCs w:val="22"/>
              </w:rPr>
            </w:pPr>
            <w:r w:rsidRPr="00DB64A1">
              <w:rPr>
                <w:bCs/>
                <w:sz w:val="22"/>
                <w:szCs w:val="22"/>
              </w:rPr>
              <w:t>0.00453</w:t>
            </w:r>
          </w:p>
        </w:tc>
        <w:tc>
          <w:tcPr>
            <w:tcW w:w="1254" w:type="dxa"/>
          </w:tcPr>
          <w:p w14:paraId="35735B39" w14:textId="77777777" w:rsidR="00C84AA2" w:rsidRPr="00DB64A1" w:rsidRDefault="00C84AA2" w:rsidP="00DB64A1">
            <w:pPr>
              <w:rPr>
                <w:bCs/>
                <w:sz w:val="22"/>
                <w:szCs w:val="22"/>
              </w:rPr>
            </w:pPr>
            <w:r w:rsidRPr="00DB64A1">
              <w:rPr>
                <w:bCs/>
                <w:sz w:val="22"/>
                <w:szCs w:val="22"/>
              </w:rPr>
              <w:t xml:space="preserve"> 23.49000</w:t>
            </w:r>
          </w:p>
        </w:tc>
        <w:tc>
          <w:tcPr>
            <w:tcW w:w="996" w:type="dxa"/>
          </w:tcPr>
          <w:p w14:paraId="257F640A" w14:textId="77777777" w:rsidR="00C84AA2" w:rsidRPr="00DB64A1" w:rsidRDefault="00C84AA2" w:rsidP="00DB64A1">
            <w:pPr>
              <w:rPr>
                <w:bCs/>
                <w:sz w:val="22"/>
                <w:szCs w:val="22"/>
              </w:rPr>
            </w:pPr>
            <w:r w:rsidRPr="00DB64A1">
              <w:rPr>
                <w:bCs/>
                <w:sz w:val="22"/>
                <w:szCs w:val="22"/>
              </w:rPr>
              <w:t>0.00000</w:t>
            </w:r>
          </w:p>
        </w:tc>
        <w:tc>
          <w:tcPr>
            <w:tcW w:w="1524" w:type="dxa"/>
          </w:tcPr>
          <w:p w14:paraId="232D8E4E" w14:textId="77777777" w:rsidR="00C84AA2" w:rsidRPr="00DB64A1" w:rsidRDefault="00C84AA2" w:rsidP="00DB64A1">
            <w:pPr>
              <w:rPr>
                <w:bCs/>
                <w:sz w:val="22"/>
                <w:szCs w:val="22"/>
              </w:rPr>
            </w:pPr>
          </w:p>
        </w:tc>
        <w:tc>
          <w:tcPr>
            <w:tcW w:w="3870" w:type="dxa"/>
          </w:tcPr>
          <w:p w14:paraId="25B9026E" w14:textId="77777777" w:rsidR="00C84AA2" w:rsidRPr="00DB64A1" w:rsidRDefault="00C84AA2" w:rsidP="00DB64A1">
            <w:pPr>
              <w:rPr>
                <w:bCs/>
                <w:sz w:val="22"/>
                <w:szCs w:val="22"/>
              </w:rPr>
            </w:pPr>
          </w:p>
        </w:tc>
      </w:tr>
      <w:tr w:rsidR="00C84AA2" w14:paraId="6D5E80F5" w14:textId="77777777" w:rsidTr="00F669CD">
        <w:tc>
          <w:tcPr>
            <w:tcW w:w="1885" w:type="dxa"/>
          </w:tcPr>
          <w:p w14:paraId="0050D29E" w14:textId="77777777" w:rsidR="00C84AA2" w:rsidRPr="00DB64A1" w:rsidRDefault="00C84AA2" w:rsidP="00DB64A1">
            <w:pPr>
              <w:rPr>
                <w:bCs/>
                <w:sz w:val="22"/>
                <w:szCs w:val="22"/>
              </w:rPr>
            </w:pPr>
          </w:p>
        </w:tc>
        <w:tc>
          <w:tcPr>
            <w:tcW w:w="1350" w:type="dxa"/>
          </w:tcPr>
          <w:p w14:paraId="37ACA3FB" w14:textId="77777777" w:rsidR="00C84AA2" w:rsidRPr="00DB64A1" w:rsidRDefault="00C84AA2" w:rsidP="00DB64A1">
            <w:pPr>
              <w:rPr>
                <w:bCs/>
                <w:sz w:val="22"/>
                <w:szCs w:val="22"/>
              </w:rPr>
            </w:pPr>
          </w:p>
        </w:tc>
        <w:tc>
          <w:tcPr>
            <w:tcW w:w="996" w:type="dxa"/>
          </w:tcPr>
          <w:p w14:paraId="751BB0F2" w14:textId="77777777" w:rsidR="00C84AA2" w:rsidRPr="00DB64A1" w:rsidRDefault="00C84AA2" w:rsidP="00DB64A1">
            <w:pPr>
              <w:rPr>
                <w:bCs/>
                <w:sz w:val="22"/>
                <w:szCs w:val="22"/>
              </w:rPr>
            </w:pPr>
          </w:p>
        </w:tc>
        <w:tc>
          <w:tcPr>
            <w:tcW w:w="1254" w:type="dxa"/>
          </w:tcPr>
          <w:p w14:paraId="42601732" w14:textId="77777777" w:rsidR="00C84AA2" w:rsidRPr="00DB64A1" w:rsidRDefault="00C84AA2" w:rsidP="00DB64A1">
            <w:pPr>
              <w:rPr>
                <w:bCs/>
                <w:sz w:val="22"/>
                <w:szCs w:val="22"/>
              </w:rPr>
            </w:pPr>
          </w:p>
        </w:tc>
        <w:tc>
          <w:tcPr>
            <w:tcW w:w="996" w:type="dxa"/>
          </w:tcPr>
          <w:p w14:paraId="7B66A690" w14:textId="77777777" w:rsidR="00C84AA2" w:rsidRPr="00DB64A1" w:rsidRDefault="00C84AA2" w:rsidP="00DB64A1">
            <w:pPr>
              <w:rPr>
                <w:bCs/>
                <w:sz w:val="22"/>
                <w:szCs w:val="22"/>
              </w:rPr>
            </w:pPr>
          </w:p>
        </w:tc>
        <w:tc>
          <w:tcPr>
            <w:tcW w:w="1524" w:type="dxa"/>
          </w:tcPr>
          <w:p w14:paraId="2C10D481" w14:textId="77777777" w:rsidR="00C84AA2" w:rsidRPr="00DB64A1" w:rsidRDefault="00C84AA2" w:rsidP="00DB64A1">
            <w:pPr>
              <w:rPr>
                <w:bCs/>
                <w:sz w:val="22"/>
                <w:szCs w:val="22"/>
              </w:rPr>
            </w:pPr>
          </w:p>
        </w:tc>
        <w:tc>
          <w:tcPr>
            <w:tcW w:w="3870" w:type="dxa"/>
          </w:tcPr>
          <w:p w14:paraId="1CB52BD0" w14:textId="77777777" w:rsidR="00C84AA2" w:rsidRPr="00DB64A1" w:rsidRDefault="00C84AA2" w:rsidP="00DB64A1">
            <w:pPr>
              <w:rPr>
                <w:bCs/>
                <w:sz w:val="22"/>
                <w:szCs w:val="22"/>
              </w:rPr>
            </w:pPr>
          </w:p>
        </w:tc>
      </w:tr>
      <w:tr w:rsidR="00C84AA2" w14:paraId="22C261EB" w14:textId="77777777" w:rsidTr="00F669CD">
        <w:tc>
          <w:tcPr>
            <w:tcW w:w="1885" w:type="dxa"/>
          </w:tcPr>
          <w:p w14:paraId="5D863242" w14:textId="26BDC1A0" w:rsidR="00C84AA2" w:rsidRPr="00DB64A1" w:rsidRDefault="00C84AA2" w:rsidP="00DB64A1">
            <w:pPr>
              <w:rPr>
                <w:bCs/>
                <w:sz w:val="22"/>
                <w:szCs w:val="22"/>
              </w:rPr>
            </w:pPr>
            <w:r w:rsidRPr="00DB64A1">
              <w:rPr>
                <w:bCs/>
                <w:color w:val="FF0000"/>
                <w:sz w:val="22"/>
                <w:szCs w:val="22"/>
              </w:rPr>
              <w:t>WAG</w:t>
            </w:r>
            <w:r w:rsidRPr="00DB64A1">
              <w:rPr>
                <w:bCs/>
                <w:sz w:val="22"/>
                <w:szCs w:val="22"/>
              </w:rPr>
              <w:t xml:space="preserve"> 2018</w:t>
            </w:r>
            <w:r w:rsidR="00DB64A1" w:rsidRPr="00DB64A1">
              <w:rPr>
                <w:sz w:val="22"/>
                <w:szCs w:val="22"/>
              </w:rPr>
              <w:t>–</w:t>
            </w:r>
            <w:r w:rsidRPr="00DB64A1">
              <w:rPr>
                <w:bCs/>
                <w:sz w:val="22"/>
                <w:szCs w:val="22"/>
              </w:rPr>
              <w:t>20:</w:t>
            </w:r>
          </w:p>
        </w:tc>
        <w:tc>
          <w:tcPr>
            <w:tcW w:w="1350" w:type="dxa"/>
          </w:tcPr>
          <w:p w14:paraId="0043068A" w14:textId="77777777" w:rsidR="00C84AA2" w:rsidRPr="00DB64A1" w:rsidRDefault="00C84AA2" w:rsidP="00DB64A1">
            <w:pPr>
              <w:rPr>
                <w:bCs/>
                <w:sz w:val="22"/>
                <w:szCs w:val="22"/>
              </w:rPr>
            </w:pPr>
          </w:p>
        </w:tc>
        <w:tc>
          <w:tcPr>
            <w:tcW w:w="996" w:type="dxa"/>
          </w:tcPr>
          <w:p w14:paraId="265E9993" w14:textId="77777777" w:rsidR="00C84AA2" w:rsidRPr="00DB64A1" w:rsidRDefault="00C84AA2" w:rsidP="00DB64A1">
            <w:pPr>
              <w:rPr>
                <w:bCs/>
                <w:sz w:val="22"/>
                <w:szCs w:val="22"/>
              </w:rPr>
            </w:pPr>
          </w:p>
        </w:tc>
        <w:tc>
          <w:tcPr>
            <w:tcW w:w="1254" w:type="dxa"/>
          </w:tcPr>
          <w:p w14:paraId="16367426" w14:textId="77777777" w:rsidR="00C84AA2" w:rsidRPr="00DB64A1" w:rsidRDefault="00C84AA2" w:rsidP="00DB64A1">
            <w:pPr>
              <w:rPr>
                <w:bCs/>
                <w:sz w:val="22"/>
                <w:szCs w:val="22"/>
              </w:rPr>
            </w:pPr>
          </w:p>
        </w:tc>
        <w:tc>
          <w:tcPr>
            <w:tcW w:w="996" w:type="dxa"/>
          </w:tcPr>
          <w:p w14:paraId="42128C34" w14:textId="77777777" w:rsidR="00C84AA2" w:rsidRPr="00DB64A1" w:rsidRDefault="00C84AA2" w:rsidP="00DB64A1">
            <w:pPr>
              <w:rPr>
                <w:bCs/>
                <w:sz w:val="22"/>
                <w:szCs w:val="22"/>
              </w:rPr>
            </w:pPr>
          </w:p>
        </w:tc>
        <w:tc>
          <w:tcPr>
            <w:tcW w:w="1524" w:type="dxa"/>
          </w:tcPr>
          <w:p w14:paraId="5C997BC8" w14:textId="77777777" w:rsidR="00C84AA2" w:rsidRPr="00DB64A1" w:rsidRDefault="00C84AA2" w:rsidP="00DB64A1">
            <w:pPr>
              <w:rPr>
                <w:bCs/>
                <w:sz w:val="22"/>
                <w:szCs w:val="22"/>
              </w:rPr>
            </w:pPr>
            <w:r w:rsidRPr="00DB64A1">
              <w:rPr>
                <w:bCs/>
                <w:sz w:val="22"/>
                <w:szCs w:val="22"/>
              </w:rPr>
              <w:t>110.363</w:t>
            </w:r>
          </w:p>
        </w:tc>
        <w:tc>
          <w:tcPr>
            <w:tcW w:w="3870" w:type="dxa"/>
          </w:tcPr>
          <w:p w14:paraId="072EA025" w14:textId="18EA8029" w:rsidR="00C84AA2" w:rsidRPr="00DB64A1" w:rsidRDefault="00B60A4F" w:rsidP="00DB64A1">
            <w:pPr>
              <w:rPr>
                <w:bCs/>
                <w:sz w:val="22"/>
                <w:szCs w:val="22"/>
              </w:rPr>
            </w:pPr>
            <w:r>
              <w:rPr>
                <w:sz w:val="22"/>
                <w:szCs w:val="22"/>
              </w:rPr>
              <w:t>Logistic model f</w:t>
            </w:r>
            <w:r w:rsidRPr="00DB64A1">
              <w:rPr>
                <w:sz w:val="22"/>
                <w:szCs w:val="22"/>
              </w:rPr>
              <w:t xml:space="preserve">it </w:t>
            </w:r>
            <w:r w:rsidR="00C84AA2" w:rsidRPr="00DB64A1">
              <w:rPr>
                <w:sz w:val="22"/>
                <w:szCs w:val="22"/>
              </w:rPr>
              <w:t>to 52.6–198.7 mm CL range, 5327 measurements</w:t>
            </w:r>
          </w:p>
        </w:tc>
      </w:tr>
      <w:tr w:rsidR="00C84AA2" w14:paraId="0D95A622" w14:textId="77777777" w:rsidTr="00F669CD">
        <w:tc>
          <w:tcPr>
            <w:tcW w:w="1885" w:type="dxa"/>
          </w:tcPr>
          <w:p w14:paraId="163329DF" w14:textId="77777777" w:rsidR="00C84AA2" w:rsidRPr="00DB64A1" w:rsidRDefault="00C84AA2" w:rsidP="00DB64A1">
            <w:pPr>
              <w:rPr>
                <w:bCs/>
                <w:sz w:val="22"/>
                <w:szCs w:val="22"/>
              </w:rPr>
            </w:pPr>
            <w:r w:rsidRPr="00DB64A1">
              <w:rPr>
                <w:bCs/>
                <w:sz w:val="22"/>
                <w:szCs w:val="22"/>
              </w:rPr>
              <w:t>Intercept (α)</w:t>
            </w:r>
          </w:p>
        </w:tc>
        <w:tc>
          <w:tcPr>
            <w:tcW w:w="1350" w:type="dxa"/>
          </w:tcPr>
          <w:p w14:paraId="43DA1E03" w14:textId="77777777" w:rsidR="00C84AA2" w:rsidRPr="00DB64A1" w:rsidRDefault="00C84AA2" w:rsidP="00DB64A1">
            <w:pPr>
              <w:rPr>
                <w:bCs/>
                <w:sz w:val="22"/>
                <w:szCs w:val="22"/>
              </w:rPr>
            </w:pPr>
            <w:r w:rsidRPr="00DB64A1">
              <w:rPr>
                <w:bCs/>
                <w:sz w:val="22"/>
                <w:szCs w:val="22"/>
              </w:rPr>
              <w:t>-5.64641</w:t>
            </w:r>
          </w:p>
        </w:tc>
        <w:tc>
          <w:tcPr>
            <w:tcW w:w="996" w:type="dxa"/>
          </w:tcPr>
          <w:p w14:paraId="21BE364E" w14:textId="77777777" w:rsidR="00C84AA2" w:rsidRPr="00DB64A1" w:rsidRDefault="00C84AA2" w:rsidP="00DB64A1">
            <w:pPr>
              <w:rPr>
                <w:bCs/>
                <w:sz w:val="22"/>
                <w:szCs w:val="22"/>
              </w:rPr>
            </w:pPr>
            <w:r w:rsidRPr="00DB64A1">
              <w:rPr>
                <w:bCs/>
                <w:sz w:val="22"/>
                <w:szCs w:val="22"/>
              </w:rPr>
              <w:t>0.32860</w:t>
            </w:r>
          </w:p>
        </w:tc>
        <w:tc>
          <w:tcPr>
            <w:tcW w:w="1254" w:type="dxa"/>
          </w:tcPr>
          <w:p w14:paraId="19360051" w14:textId="77777777" w:rsidR="00C84AA2" w:rsidRPr="00DB64A1" w:rsidRDefault="00C84AA2" w:rsidP="00DB64A1">
            <w:pPr>
              <w:rPr>
                <w:bCs/>
                <w:sz w:val="22"/>
                <w:szCs w:val="22"/>
              </w:rPr>
            </w:pPr>
            <w:r w:rsidRPr="00DB64A1">
              <w:rPr>
                <w:bCs/>
                <w:sz w:val="22"/>
                <w:szCs w:val="22"/>
              </w:rPr>
              <w:t>-17.18000</w:t>
            </w:r>
          </w:p>
        </w:tc>
        <w:tc>
          <w:tcPr>
            <w:tcW w:w="996" w:type="dxa"/>
          </w:tcPr>
          <w:p w14:paraId="47B6DCD2" w14:textId="77777777" w:rsidR="00C84AA2" w:rsidRPr="00DB64A1" w:rsidRDefault="00C84AA2" w:rsidP="00DB64A1">
            <w:pPr>
              <w:rPr>
                <w:bCs/>
                <w:sz w:val="22"/>
                <w:szCs w:val="22"/>
              </w:rPr>
            </w:pPr>
            <w:r w:rsidRPr="00DB64A1">
              <w:rPr>
                <w:bCs/>
                <w:sz w:val="22"/>
                <w:szCs w:val="22"/>
              </w:rPr>
              <w:t>0.00000</w:t>
            </w:r>
          </w:p>
        </w:tc>
        <w:tc>
          <w:tcPr>
            <w:tcW w:w="1524" w:type="dxa"/>
          </w:tcPr>
          <w:p w14:paraId="4D42435F" w14:textId="77777777" w:rsidR="00C84AA2" w:rsidRPr="00DB64A1" w:rsidRDefault="00C84AA2" w:rsidP="00DB64A1">
            <w:pPr>
              <w:rPr>
                <w:bCs/>
                <w:sz w:val="22"/>
                <w:szCs w:val="22"/>
              </w:rPr>
            </w:pPr>
          </w:p>
        </w:tc>
        <w:tc>
          <w:tcPr>
            <w:tcW w:w="3870" w:type="dxa"/>
          </w:tcPr>
          <w:p w14:paraId="021F809D" w14:textId="77777777" w:rsidR="00C84AA2" w:rsidRPr="00DB64A1" w:rsidRDefault="00C84AA2" w:rsidP="00DB64A1">
            <w:pPr>
              <w:rPr>
                <w:bCs/>
                <w:sz w:val="22"/>
                <w:szCs w:val="22"/>
              </w:rPr>
            </w:pPr>
          </w:p>
        </w:tc>
      </w:tr>
      <w:tr w:rsidR="00C84AA2" w14:paraId="445AD7CB" w14:textId="77777777" w:rsidTr="00F669CD">
        <w:tc>
          <w:tcPr>
            <w:tcW w:w="1885" w:type="dxa"/>
            <w:tcBorders>
              <w:bottom w:val="single" w:sz="4" w:space="0" w:color="auto"/>
            </w:tcBorders>
          </w:tcPr>
          <w:p w14:paraId="41132871" w14:textId="77777777" w:rsidR="00C84AA2" w:rsidRPr="00DB64A1" w:rsidRDefault="00C84AA2" w:rsidP="00DB64A1">
            <w:pPr>
              <w:rPr>
                <w:bCs/>
                <w:sz w:val="22"/>
                <w:szCs w:val="22"/>
              </w:rPr>
            </w:pPr>
            <w:r w:rsidRPr="00DB64A1">
              <w:rPr>
                <w:bCs/>
                <w:sz w:val="22"/>
                <w:szCs w:val="22"/>
              </w:rPr>
              <w:t>Slope (β)</w:t>
            </w:r>
          </w:p>
        </w:tc>
        <w:tc>
          <w:tcPr>
            <w:tcW w:w="1350" w:type="dxa"/>
            <w:tcBorders>
              <w:bottom w:val="single" w:sz="4" w:space="0" w:color="auto"/>
            </w:tcBorders>
          </w:tcPr>
          <w:p w14:paraId="1703497A" w14:textId="77777777" w:rsidR="00C84AA2" w:rsidRPr="00DB64A1" w:rsidRDefault="00C84AA2" w:rsidP="00DB64A1">
            <w:pPr>
              <w:rPr>
                <w:bCs/>
                <w:sz w:val="22"/>
                <w:szCs w:val="22"/>
              </w:rPr>
            </w:pPr>
            <w:r w:rsidRPr="00DB64A1">
              <w:rPr>
                <w:bCs/>
                <w:sz w:val="22"/>
                <w:szCs w:val="22"/>
              </w:rPr>
              <w:t>0.05116</w:t>
            </w:r>
          </w:p>
        </w:tc>
        <w:tc>
          <w:tcPr>
            <w:tcW w:w="996" w:type="dxa"/>
            <w:tcBorders>
              <w:bottom w:val="single" w:sz="4" w:space="0" w:color="auto"/>
            </w:tcBorders>
          </w:tcPr>
          <w:p w14:paraId="7426794D" w14:textId="77777777" w:rsidR="00C84AA2" w:rsidRPr="00DB64A1" w:rsidRDefault="00C84AA2" w:rsidP="00DB64A1">
            <w:pPr>
              <w:rPr>
                <w:bCs/>
                <w:sz w:val="22"/>
                <w:szCs w:val="22"/>
              </w:rPr>
            </w:pPr>
            <w:r w:rsidRPr="00DB64A1">
              <w:rPr>
                <w:bCs/>
                <w:sz w:val="22"/>
                <w:szCs w:val="22"/>
              </w:rPr>
              <w:t>0.00237</w:t>
            </w:r>
          </w:p>
        </w:tc>
        <w:tc>
          <w:tcPr>
            <w:tcW w:w="1254" w:type="dxa"/>
            <w:tcBorders>
              <w:bottom w:val="single" w:sz="4" w:space="0" w:color="auto"/>
            </w:tcBorders>
          </w:tcPr>
          <w:p w14:paraId="030870B8" w14:textId="77777777" w:rsidR="00C84AA2" w:rsidRPr="00DB64A1" w:rsidRDefault="00C84AA2" w:rsidP="00DB64A1">
            <w:pPr>
              <w:rPr>
                <w:bCs/>
                <w:sz w:val="22"/>
                <w:szCs w:val="22"/>
              </w:rPr>
            </w:pPr>
            <w:r w:rsidRPr="00DB64A1">
              <w:rPr>
                <w:bCs/>
                <w:sz w:val="22"/>
                <w:szCs w:val="22"/>
              </w:rPr>
              <w:t xml:space="preserve"> 21.59000</w:t>
            </w:r>
          </w:p>
        </w:tc>
        <w:tc>
          <w:tcPr>
            <w:tcW w:w="996" w:type="dxa"/>
            <w:tcBorders>
              <w:bottom w:val="single" w:sz="4" w:space="0" w:color="auto"/>
            </w:tcBorders>
          </w:tcPr>
          <w:p w14:paraId="75D8EC20" w14:textId="77777777" w:rsidR="00C84AA2" w:rsidRPr="00DB64A1" w:rsidRDefault="00C84AA2" w:rsidP="00DB64A1">
            <w:pPr>
              <w:rPr>
                <w:bCs/>
                <w:sz w:val="22"/>
                <w:szCs w:val="22"/>
              </w:rPr>
            </w:pPr>
            <w:r w:rsidRPr="00DB64A1">
              <w:rPr>
                <w:bCs/>
                <w:sz w:val="22"/>
                <w:szCs w:val="22"/>
              </w:rPr>
              <w:t>0.00000</w:t>
            </w:r>
          </w:p>
        </w:tc>
        <w:tc>
          <w:tcPr>
            <w:tcW w:w="1524" w:type="dxa"/>
            <w:tcBorders>
              <w:bottom w:val="single" w:sz="4" w:space="0" w:color="auto"/>
            </w:tcBorders>
          </w:tcPr>
          <w:p w14:paraId="1DE78B0E" w14:textId="77777777" w:rsidR="00C84AA2" w:rsidRPr="00DB64A1" w:rsidRDefault="00C84AA2" w:rsidP="00DB64A1">
            <w:pPr>
              <w:rPr>
                <w:bCs/>
                <w:sz w:val="22"/>
                <w:szCs w:val="22"/>
              </w:rPr>
            </w:pPr>
          </w:p>
        </w:tc>
        <w:tc>
          <w:tcPr>
            <w:tcW w:w="3870" w:type="dxa"/>
            <w:tcBorders>
              <w:bottom w:val="single" w:sz="4" w:space="0" w:color="auto"/>
            </w:tcBorders>
          </w:tcPr>
          <w:p w14:paraId="56CE5334" w14:textId="77777777" w:rsidR="00C84AA2" w:rsidRPr="00DB64A1" w:rsidRDefault="00C84AA2" w:rsidP="00F669CD">
            <w:pPr>
              <w:jc w:val="both"/>
              <w:rPr>
                <w:bCs/>
                <w:sz w:val="22"/>
                <w:szCs w:val="22"/>
              </w:rPr>
            </w:pPr>
          </w:p>
        </w:tc>
      </w:tr>
    </w:tbl>
    <w:p w14:paraId="6C1561C8" w14:textId="77777777" w:rsidR="00C84AA2" w:rsidRDefault="00C84AA2" w:rsidP="00C84AA2">
      <w:pPr>
        <w:jc w:val="both"/>
        <w:rPr>
          <w:bCs/>
          <w:sz w:val="24"/>
          <w:szCs w:val="24"/>
        </w:rPr>
      </w:pPr>
    </w:p>
    <w:p w14:paraId="0B552A19" w14:textId="1BA1EE9C" w:rsidR="00C84AA2" w:rsidRPr="00622BAF" w:rsidRDefault="00C84AA2" w:rsidP="00C84AA2">
      <w:pPr>
        <w:jc w:val="both"/>
        <w:rPr>
          <w:bCs/>
          <w:sz w:val="24"/>
          <w:szCs w:val="24"/>
        </w:rPr>
      </w:pPr>
      <w:r w:rsidRPr="00622BAF">
        <w:rPr>
          <w:bCs/>
          <w:sz w:val="24"/>
          <w:szCs w:val="24"/>
        </w:rPr>
        <w:t>Figure</w:t>
      </w:r>
      <w:r>
        <w:rPr>
          <w:bCs/>
          <w:sz w:val="24"/>
          <w:szCs w:val="24"/>
        </w:rPr>
        <w:t>s</w:t>
      </w:r>
      <w:r w:rsidRPr="00622BAF">
        <w:rPr>
          <w:bCs/>
          <w:sz w:val="24"/>
          <w:szCs w:val="24"/>
        </w:rPr>
        <w:t xml:space="preserve"> </w:t>
      </w:r>
      <w:r>
        <w:rPr>
          <w:bCs/>
          <w:sz w:val="24"/>
          <w:szCs w:val="24"/>
        </w:rPr>
        <w:t>D</w:t>
      </w:r>
      <w:r w:rsidRPr="00622BAF">
        <w:rPr>
          <w:bCs/>
          <w:sz w:val="24"/>
          <w:szCs w:val="24"/>
        </w:rPr>
        <w:t>.1</w:t>
      </w:r>
      <w:r>
        <w:rPr>
          <w:bCs/>
          <w:sz w:val="24"/>
          <w:szCs w:val="24"/>
        </w:rPr>
        <w:t>, D.2</w:t>
      </w:r>
      <w:r w:rsidRPr="00622BAF">
        <w:rPr>
          <w:bCs/>
          <w:sz w:val="24"/>
          <w:szCs w:val="24"/>
        </w:rPr>
        <w:t xml:space="preserve"> </w:t>
      </w:r>
      <w:r>
        <w:rPr>
          <w:bCs/>
          <w:sz w:val="24"/>
          <w:szCs w:val="24"/>
        </w:rPr>
        <w:t>and D.3 provide</w:t>
      </w:r>
      <w:r w:rsidRPr="00622BAF">
        <w:rPr>
          <w:bCs/>
          <w:sz w:val="24"/>
          <w:szCs w:val="24"/>
        </w:rPr>
        <w:t xml:space="preserve"> the segme</w:t>
      </w:r>
      <w:r>
        <w:rPr>
          <w:bCs/>
          <w:sz w:val="24"/>
          <w:szCs w:val="24"/>
        </w:rPr>
        <w:t>nt regression lines fitted to the log (CH/CL) vs. CL</w:t>
      </w:r>
      <w:r w:rsidRPr="00622BAF">
        <w:rPr>
          <w:bCs/>
          <w:sz w:val="24"/>
          <w:szCs w:val="24"/>
        </w:rPr>
        <w:t xml:space="preserve"> data pair</w:t>
      </w:r>
      <w:r>
        <w:rPr>
          <w:bCs/>
          <w:sz w:val="24"/>
          <w:szCs w:val="24"/>
        </w:rPr>
        <w:t>s and D.4, D.5, and D.6 depict the logistic curves fitted to mature proportion vs. CL data pairs for 2018</w:t>
      </w:r>
      <w:r w:rsidR="00FE1038" w:rsidRPr="00DB64A1">
        <w:rPr>
          <w:sz w:val="22"/>
          <w:szCs w:val="22"/>
        </w:rPr>
        <w:t>–</w:t>
      </w:r>
      <w:r>
        <w:rPr>
          <w:bCs/>
          <w:sz w:val="24"/>
          <w:szCs w:val="24"/>
        </w:rPr>
        <w:t xml:space="preserve">2020 in </w:t>
      </w:r>
      <w:r w:rsidRPr="006A567D">
        <w:rPr>
          <w:bCs/>
          <w:color w:val="FF0000"/>
          <w:sz w:val="24"/>
          <w:szCs w:val="24"/>
        </w:rPr>
        <w:t>AI</w:t>
      </w:r>
      <w:r>
        <w:rPr>
          <w:bCs/>
          <w:sz w:val="24"/>
          <w:szCs w:val="24"/>
        </w:rPr>
        <w:t xml:space="preserve">, </w:t>
      </w:r>
      <w:r w:rsidRPr="006E12D1">
        <w:rPr>
          <w:bCs/>
          <w:color w:val="FF0000"/>
          <w:sz w:val="24"/>
          <w:szCs w:val="24"/>
        </w:rPr>
        <w:t>EAG</w:t>
      </w:r>
      <w:r>
        <w:rPr>
          <w:bCs/>
          <w:color w:val="FF0000"/>
          <w:sz w:val="24"/>
          <w:szCs w:val="24"/>
        </w:rPr>
        <w:t>,</w:t>
      </w:r>
      <w:r w:rsidRPr="006E12D1">
        <w:rPr>
          <w:bCs/>
          <w:color w:val="FF0000"/>
          <w:sz w:val="24"/>
          <w:szCs w:val="24"/>
        </w:rPr>
        <w:t xml:space="preserve"> </w:t>
      </w:r>
      <w:r>
        <w:rPr>
          <w:bCs/>
          <w:sz w:val="24"/>
          <w:szCs w:val="24"/>
        </w:rPr>
        <w:t xml:space="preserve">and </w:t>
      </w:r>
      <w:r w:rsidRPr="006E12D1">
        <w:rPr>
          <w:bCs/>
          <w:color w:val="FF0000"/>
          <w:sz w:val="24"/>
          <w:szCs w:val="24"/>
        </w:rPr>
        <w:t>WAG</w:t>
      </w:r>
      <w:r>
        <w:rPr>
          <w:bCs/>
          <w:sz w:val="24"/>
          <w:szCs w:val="24"/>
        </w:rPr>
        <w:t>, respectively</w:t>
      </w:r>
      <w:r w:rsidRPr="00622BAF">
        <w:rPr>
          <w:bCs/>
          <w:sz w:val="24"/>
          <w:szCs w:val="24"/>
        </w:rPr>
        <w:t>:</w:t>
      </w:r>
    </w:p>
    <w:p w14:paraId="5D3CBF0C" w14:textId="2EBC4AA8" w:rsidR="00C84AA2" w:rsidRDefault="00C84AA2" w:rsidP="00C84AA2">
      <w:pPr>
        <w:jc w:val="both"/>
        <w:rPr>
          <w:bCs/>
          <w:sz w:val="24"/>
          <w:szCs w:val="24"/>
        </w:rPr>
      </w:pPr>
    </w:p>
    <w:p w14:paraId="0BEFA1D0" w14:textId="77777777" w:rsidR="00DB64A1" w:rsidRDefault="00DB64A1" w:rsidP="00C84AA2">
      <w:pPr>
        <w:jc w:val="both"/>
        <w:rPr>
          <w:bCs/>
          <w:sz w:val="24"/>
          <w:szCs w:val="24"/>
        </w:rPr>
        <w:sectPr w:rsidR="00DB64A1" w:rsidSect="001F16FA">
          <w:headerReference w:type="even" r:id="rId65"/>
          <w:headerReference w:type="default" r:id="rId66"/>
          <w:footerReference w:type="even" r:id="rId67"/>
          <w:footerReference w:type="default" r:id="rId68"/>
          <w:headerReference w:type="first" r:id="rId69"/>
          <w:footerReference w:type="first" r:id="rId70"/>
          <w:pgSz w:w="12240" w:h="15840"/>
          <w:pgMar w:top="1440" w:right="1440" w:bottom="1440" w:left="1440" w:header="720" w:footer="720" w:gutter="0"/>
          <w:cols w:space="720"/>
          <w:docGrid w:linePitch="360"/>
        </w:sectPr>
      </w:pPr>
    </w:p>
    <w:p w14:paraId="0888CFA0" w14:textId="0391D045" w:rsidR="00DB64A1" w:rsidRPr="00622BAF" w:rsidRDefault="00DB64A1" w:rsidP="00C84AA2">
      <w:pPr>
        <w:jc w:val="both"/>
        <w:rPr>
          <w:bCs/>
          <w:sz w:val="24"/>
          <w:szCs w:val="24"/>
        </w:rPr>
      </w:pPr>
    </w:p>
    <w:p w14:paraId="7E7A1183" w14:textId="77777777" w:rsidR="00C84AA2" w:rsidRPr="00622BAF" w:rsidRDefault="00C84AA2" w:rsidP="00C84AA2">
      <w:pPr>
        <w:jc w:val="both"/>
        <w:rPr>
          <w:bCs/>
          <w:sz w:val="24"/>
          <w:szCs w:val="24"/>
        </w:rPr>
      </w:pPr>
      <w:r>
        <w:rPr>
          <w:noProof/>
        </w:rPr>
        <w:drawing>
          <wp:inline distT="0" distB="0" distL="0" distR="0" wp14:anchorId="66D7EAF1" wp14:editId="045D1AA9">
            <wp:extent cx="7315200" cy="4114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2BFECCD8" w14:textId="06D1B615" w:rsidR="00C84AA2" w:rsidRPr="00622BAF" w:rsidRDefault="00C84AA2" w:rsidP="00C84AA2">
      <w:pPr>
        <w:jc w:val="both"/>
        <w:rPr>
          <w:sz w:val="24"/>
          <w:szCs w:val="24"/>
        </w:rPr>
      </w:pPr>
      <w:r w:rsidRPr="00622BAF">
        <w:rPr>
          <w:sz w:val="24"/>
          <w:szCs w:val="24"/>
        </w:rPr>
        <w:t xml:space="preserve">Figure </w:t>
      </w:r>
      <w:r>
        <w:rPr>
          <w:sz w:val="24"/>
          <w:szCs w:val="24"/>
        </w:rPr>
        <w:t>D</w:t>
      </w:r>
      <w:r w:rsidRPr="00622BAF">
        <w:rPr>
          <w:sz w:val="24"/>
          <w:szCs w:val="24"/>
        </w:rPr>
        <w:t>.</w:t>
      </w:r>
      <w:r>
        <w:rPr>
          <w:sz w:val="24"/>
          <w:szCs w:val="24"/>
        </w:rPr>
        <w:t>1</w:t>
      </w:r>
      <w:r w:rsidRPr="00622BAF">
        <w:rPr>
          <w:sz w:val="24"/>
          <w:szCs w:val="24"/>
        </w:rPr>
        <w:t>. Segmented linear regression fit to l</w:t>
      </w:r>
      <w:r w:rsidR="001164D3">
        <w:rPr>
          <w:sz w:val="24"/>
          <w:szCs w:val="24"/>
        </w:rPr>
        <w:t>og</w:t>
      </w:r>
      <w:r w:rsidRPr="00622BAF">
        <w:rPr>
          <w:sz w:val="24"/>
          <w:szCs w:val="24"/>
        </w:rPr>
        <w:t>(CH</w:t>
      </w:r>
      <w:r>
        <w:rPr>
          <w:sz w:val="24"/>
          <w:szCs w:val="24"/>
        </w:rPr>
        <w:t>/CL) vs. CL</w:t>
      </w:r>
      <w:r w:rsidRPr="00622BAF">
        <w:rPr>
          <w:sz w:val="24"/>
          <w:szCs w:val="24"/>
        </w:rPr>
        <w:t xml:space="preserve"> data of male golden king crab</w:t>
      </w:r>
      <w:r>
        <w:rPr>
          <w:sz w:val="24"/>
          <w:szCs w:val="24"/>
        </w:rPr>
        <w:t xml:space="preserve"> for 2018</w:t>
      </w:r>
      <w:r w:rsidR="001164D3" w:rsidRPr="00DB64A1">
        <w:rPr>
          <w:sz w:val="22"/>
          <w:szCs w:val="22"/>
        </w:rPr>
        <w:t>–</w:t>
      </w:r>
      <w:r>
        <w:rPr>
          <w:sz w:val="24"/>
          <w:szCs w:val="24"/>
        </w:rPr>
        <w:t>2020</w:t>
      </w:r>
      <w:r w:rsidRPr="00622BAF">
        <w:rPr>
          <w:sz w:val="24"/>
          <w:szCs w:val="24"/>
        </w:rPr>
        <w:t xml:space="preserve"> in </w:t>
      </w:r>
      <w:r>
        <w:rPr>
          <w:color w:val="FF0000"/>
          <w:sz w:val="24"/>
          <w:szCs w:val="24"/>
        </w:rPr>
        <w:t>AI</w:t>
      </w:r>
      <w:r w:rsidRPr="00622BAF">
        <w:rPr>
          <w:sz w:val="24"/>
          <w:szCs w:val="24"/>
        </w:rPr>
        <w:t xml:space="preserve">. </w:t>
      </w:r>
    </w:p>
    <w:p w14:paraId="690556DA" w14:textId="77777777" w:rsidR="00C84AA2" w:rsidRPr="00622BAF" w:rsidRDefault="00C84AA2" w:rsidP="00C84AA2">
      <w:pPr>
        <w:jc w:val="both"/>
        <w:rPr>
          <w:bCs/>
          <w:sz w:val="24"/>
          <w:szCs w:val="24"/>
        </w:rPr>
      </w:pPr>
    </w:p>
    <w:p w14:paraId="0CE1E7FA" w14:textId="77777777" w:rsidR="00C84AA2" w:rsidRPr="00622BAF" w:rsidRDefault="00C84AA2" w:rsidP="00C84AA2">
      <w:pPr>
        <w:jc w:val="both"/>
        <w:rPr>
          <w:sz w:val="24"/>
          <w:szCs w:val="24"/>
        </w:rPr>
      </w:pPr>
      <w:r>
        <w:rPr>
          <w:noProof/>
        </w:rPr>
        <w:lastRenderedPageBreak/>
        <w:drawing>
          <wp:inline distT="0" distB="0" distL="0" distR="0" wp14:anchorId="02D48995" wp14:editId="2EAED7D8">
            <wp:extent cx="7315200" cy="411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518D222F" w14:textId="2746CCB9" w:rsidR="00C84AA2" w:rsidRPr="00622BAF" w:rsidRDefault="00C84AA2" w:rsidP="00C84AA2">
      <w:pPr>
        <w:jc w:val="both"/>
        <w:rPr>
          <w:sz w:val="24"/>
          <w:szCs w:val="24"/>
        </w:rPr>
      </w:pPr>
      <w:r w:rsidRPr="00622BAF">
        <w:rPr>
          <w:sz w:val="24"/>
          <w:szCs w:val="24"/>
        </w:rPr>
        <w:t xml:space="preserve">Figure </w:t>
      </w:r>
      <w:r>
        <w:rPr>
          <w:sz w:val="24"/>
          <w:szCs w:val="24"/>
        </w:rPr>
        <w:t>D</w:t>
      </w:r>
      <w:r w:rsidRPr="00622BAF">
        <w:rPr>
          <w:sz w:val="24"/>
          <w:szCs w:val="24"/>
        </w:rPr>
        <w:t>.</w:t>
      </w:r>
      <w:r>
        <w:rPr>
          <w:sz w:val="24"/>
          <w:szCs w:val="24"/>
        </w:rPr>
        <w:t>2</w:t>
      </w:r>
      <w:r w:rsidRPr="00622BAF">
        <w:rPr>
          <w:sz w:val="24"/>
          <w:szCs w:val="24"/>
        </w:rPr>
        <w:t>. Segmented linear regression fit to l</w:t>
      </w:r>
      <w:r w:rsidR="001164D3">
        <w:rPr>
          <w:sz w:val="24"/>
          <w:szCs w:val="24"/>
        </w:rPr>
        <w:t>og</w:t>
      </w:r>
      <w:r w:rsidRPr="00622BAF">
        <w:rPr>
          <w:sz w:val="24"/>
          <w:szCs w:val="24"/>
        </w:rPr>
        <w:t>(CH</w:t>
      </w:r>
      <w:r>
        <w:rPr>
          <w:sz w:val="24"/>
          <w:szCs w:val="24"/>
        </w:rPr>
        <w:t>/CL) vs. CL</w:t>
      </w:r>
      <w:r w:rsidRPr="00622BAF">
        <w:rPr>
          <w:sz w:val="24"/>
          <w:szCs w:val="24"/>
        </w:rPr>
        <w:t xml:space="preserve"> data of male golden king crab</w:t>
      </w:r>
      <w:r>
        <w:rPr>
          <w:sz w:val="24"/>
          <w:szCs w:val="24"/>
        </w:rPr>
        <w:t xml:space="preserve"> </w:t>
      </w:r>
      <w:bookmarkStart w:id="5" w:name="_Hlk66729530"/>
      <w:r>
        <w:rPr>
          <w:sz w:val="24"/>
          <w:szCs w:val="24"/>
        </w:rPr>
        <w:t>for 2018</w:t>
      </w:r>
      <w:r w:rsidR="001164D3" w:rsidRPr="00DB64A1">
        <w:rPr>
          <w:sz w:val="22"/>
          <w:szCs w:val="22"/>
        </w:rPr>
        <w:t>–</w:t>
      </w:r>
      <w:r>
        <w:rPr>
          <w:sz w:val="24"/>
          <w:szCs w:val="24"/>
        </w:rPr>
        <w:t>2020</w:t>
      </w:r>
      <w:bookmarkEnd w:id="5"/>
      <w:r w:rsidRPr="00622BAF">
        <w:rPr>
          <w:sz w:val="24"/>
          <w:szCs w:val="24"/>
        </w:rPr>
        <w:t xml:space="preserve"> in </w:t>
      </w:r>
      <w:r w:rsidRPr="00622BAF">
        <w:rPr>
          <w:color w:val="FF0000"/>
          <w:sz w:val="24"/>
          <w:szCs w:val="24"/>
        </w:rPr>
        <w:t>EAG</w:t>
      </w:r>
      <w:r w:rsidRPr="00622BAF">
        <w:rPr>
          <w:sz w:val="24"/>
          <w:szCs w:val="24"/>
        </w:rPr>
        <w:t xml:space="preserve">. </w:t>
      </w:r>
    </w:p>
    <w:p w14:paraId="2E65400A" w14:textId="77777777" w:rsidR="00C84AA2" w:rsidRDefault="00C84AA2" w:rsidP="00C84AA2">
      <w:pPr>
        <w:jc w:val="both"/>
        <w:rPr>
          <w:sz w:val="24"/>
          <w:szCs w:val="24"/>
        </w:rPr>
      </w:pPr>
    </w:p>
    <w:p w14:paraId="7D5686BD" w14:textId="77777777" w:rsidR="00C84AA2" w:rsidRDefault="00C84AA2" w:rsidP="00C84AA2">
      <w:pPr>
        <w:jc w:val="both"/>
        <w:rPr>
          <w:sz w:val="24"/>
          <w:szCs w:val="24"/>
        </w:rPr>
      </w:pPr>
      <w:r>
        <w:rPr>
          <w:noProof/>
        </w:rPr>
        <w:lastRenderedPageBreak/>
        <w:drawing>
          <wp:inline distT="0" distB="0" distL="0" distR="0" wp14:anchorId="049B5496" wp14:editId="5608C42D">
            <wp:extent cx="7315200" cy="4114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7B7BE8F5" w14:textId="43D873F3" w:rsidR="00C84AA2" w:rsidRPr="00622BAF" w:rsidRDefault="00C84AA2" w:rsidP="00C84AA2">
      <w:pPr>
        <w:jc w:val="both"/>
        <w:rPr>
          <w:sz w:val="24"/>
          <w:szCs w:val="24"/>
        </w:rPr>
      </w:pPr>
      <w:r w:rsidRPr="00622BAF">
        <w:rPr>
          <w:sz w:val="24"/>
          <w:szCs w:val="24"/>
        </w:rPr>
        <w:t xml:space="preserve">Figure </w:t>
      </w:r>
      <w:r>
        <w:rPr>
          <w:sz w:val="24"/>
          <w:szCs w:val="24"/>
        </w:rPr>
        <w:t>D</w:t>
      </w:r>
      <w:r w:rsidRPr="00622BAF">
        <w:rPr>
          <w:sz w:val="24"/>
          <w:szCs w:val="24"/>
        </w:rPr>
        <w:t>.</w:t>
      </w:r>
      <w:r>
        <w:rPr>
          <w:sz w:val="24"/>
          <w:szCs w:val="24"/>
        </w:rPr>
        <w:t>3</w:t>
      </w:r>
      <w:r w:rsidRPr="00622BAF">
        <w:rPr>
          <w:sz w:val="24"/>
          <w:szCs w:val="24"/>
        </w:rPr>
        <w:t>. Segmented linear regression fit to l</w:t>
      </w:r>
      <w:r w:rsidR="001164D3">
        <w:rPr>
          <w:sz w:val="24"/>
          <w:szCs w:val="24"/>
        </w:rPr>
        <w:t>og</w:t>
      </w:r>
      <w:r w:rsidRPr="00622BAF">
        <w:rPr>
          <w:sz w:val="24"/>
          <w:szCs w:val="24"/>
        </w:rPr>
        <w:t>(CH</w:t>
      </w:r>
      <w:r>
        <w:rPr>
          <w:sz w:val="24"/>
          <w:szCs w:val="24"/>
        </w:rPr>
        <w:t>/CL) vs. CL</w:t>
      </w:r>
      <w:r w:rsidRPr="00622BAF">
        <w:rPr>
          <w:sz w:val="24"/>
          <w:szCs w:val="24"/>
        </w:rPr>
        <w:t xml:space="preserve"> data of male golden king crab </w:t>
      </w:r>
      <w:r>
        <w:rPr>
          <w:sz w:val="24"/>
          <w:szCs w:val="24"/>
        </w:rPr>
        <w:t>for 2018</w:t>
      </w:r>
      <w:r w:rsidR="001164D3" w:rsidRPr="00DB64A1">
        <w:rPr>
          <w:sz w:val="22"/>
          <w:szCs w:val="22"/>
        </w:rPr>
        <w:t>–</w:t>
      </w:r>
      <w:r>
        <w:rPr>
          <w:sz w:val="24"/>
          <w:szCs w:val="24"/>
        </w:rPr>
        <w:t xml:space="preserve">2020 </w:t>
      </w:r>
      <w:r w:rsidRPr="00622BAF">
        <w:rPr>
          <w:sz w:val="24"/>
          <w:szCs w:val="24"/>
        </w:rPr>
        <w:t xml:space="preserve">in </w:t>
      </w:r>
      <w:r>
        <w:rPr>
          <w:color w:val="FF0000"/>
          <w:sz w:val="24"/>
          <w:szCs w:val="24"/>
        </w:rPr>
        <w:t>W</w:t>
      </w:r>
      <w:r w:rsidRPr="00622BAF">
        <w:rPr>
          <w:color w:val="FF0000"/>
          <w:sz w:val="24"/>
          <w:szCs w:val="24"/>
        </w:rPr>
        <w:t>AG</w:t>
      </w:r>
      <w:r w:rsidRPr="00622BAF">
        <w:rPr>
          <w:sz w:val="24"/>
          <w:szCs w:val="24"/>
        </w:rPr>
        <w:t xml:space="preserve">. </w:t>
      </w:r>
    </w:p>
    <w:p w14:paraId="5BA4F936" w14:textId="77777777" w:rsidR="00C84AA2" w:rsidRDefault="00C84AA2" w:rsidP="00C84AA2">
      <w:pPr>
        <w:jc w:val="both"/>
        <w:rPr>
          <w:sz w:val="24"/>
          <w:szCs w:val="24"/>
        </w:rPr>
      </w:pPr>
    </w:p>
    <w:p w14:paraId="62F97058" w14:textId="77777777" w:rsidR="00C84AA2" w:rsidRDefault="00C84AA2" w:rsidP="00C84AA2">
      <w:pPr>
        <w:jc w:val="both"/>
        <w:rPr>
          <w:sz w:val="24"/>
          <w:szCs w:val="24"/>
        </w:rPr>
      </w:pPr>
      <w:r>
        <w:rPr>
          <w:noProof/>
        </w:rPr>
        <w:lastRenderedPageBreak/>
        <w:drawing>
          <wp:inline distT="0" distB="0" distL="0" distR="0" wp14:anchorId="295AC957" wp14:editId="1AEAE407">
            <wp:extent cx="7315200" cy="411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1657D71C" w14:textId="2D8EB10D" w:rsidR="00C84AA2" w:rsidRDefault="00C84AA2" w:rsidP="00C84AA2">
      <w:pPr>
        <w:jc w:val="both"/>
        <w:rPr>
          <w:sz w:val="24"/>
          <w:szCs w:val="24"/>
        </w:rPr>
      </w:pPr>
      <w:r>
        <w:rPr>
          <w:sz w:val="24"/>
          <w:szCs w:val="24"/>
        </w:rPr>
        <w:t xml:space="preserve">Figure D.4. Logistic fit to mature proportion </w:t>
      </w:r>
      <w:r w:rsidRPr="00622BAF">
        <w:rPr>
          <w:sz w:val="24"/>
          <w:szCs w:val="24"/>
        </w:rPr>
        <w:t xml:space="preserve">of male golden king crab </w:t>
      </w:r>
      <w:r>
        <w:rPr>
          <w:sz w:val="24"/>
          <w:szCs w:val="24"/>
        </w:rPr>
        <w:t>for 2018</w:t>
      </w:r>
      <w:r w:rsidR="001164D3" w:rsidRPr="00DB64A1">
        <w:rPr>
          <w:sz w:val="22"/>
          <w:szCs w:val="22"/>
        </w:rPr>
        <w:t>–</w:t>
      </w:r>
      <w:r>
        <w:rPr>
          <w:sz w:val="24"/>
          <w:szCs w:val="24"/>
        </w:rPr>
        <w:t xml:space="preserve">2020 </w:t>
      </w:r>
      <w:r w:rsidRPr="00622BAF">
        <w:rPr>
          <w:sz w:val="24"/>
          <w:szCs w:val="24"/>
        </w:rPr>
        <w:t xml:space="preserve">in </w:t>
      </w:r>
      <w:r w:rsidRPr="00932633">
        <w:rPr>
          <w:color w:val="FF0000"/>
          <w:sz w:val="24"/>
          <w:szCs w:val="24"/>
        </w:rPr>
        <w:t>AI</w:t>
      </w:r>
      <w:r>
        <w:rPr>
          <w:sz w:val="24"/>
          <w:szCs w:val="24"/>
        </w:rPr>
        <w:t>.</w:t>
      </w:r>
    </w:p>
    <w:p w14:paraId="42E3F94E" w14:textId="77777777" w:rsidR="00C84AA2" w:rsidRDefault="00C84AA2" w:rsidP="00C84AA2">
      <w:pPr>
        <w:jc w:val="both"/>
        <w:rPr>
          <w:sz w:val="24"/>
          <w:szCs w:val="24"/>
        </w:rPr>
      </w:pPr>
    </w:p>
    <w:p w14:paraId="3EDFFEA7" w14:textId="77777777" w:rsidR="00C84AA2" w:rsidRDefault="00C84AA2" w:rsidP="00C84AA2">
      <w:pPr>
        <w:jc w:val="both"/>
        <w:rPr>
          <w:sz w:val="24"/>
          <w:szCs w:val="24"/>
        </w:rPr>
      </w:pPr>
      <w:r>
        <w:rPr>
          <w:noProof/>
        </w:rPr>
        <w:lastRenderedPageBreak/>
        <w:drawing>
          <wp:inline distT="0" distB="0" distL="0" distR="0" wp14:anchorId="403A96B7" wp14:editId="22B4D0D6">
            <wp:extent cx="7315200" cy="4114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323913ED" w14:textId="77777777" w:rsidR="00C84AA2" w:rsidRDefault="00C84AA2" w:rsidP="00C84AA2">
      <w:pPr>
        <w:jc w:val="both"/>
        <w:rPr>
          <w:sz w:val="24"/>
          <w:szCs w:val="24"/>
        </w:rPr>
      </w:pPr>
    </w:p>
    <w:p w14:paraId="52BE3AF8" w14:textId="4C69D30A" w:rsidR="00C84AA2" w:rsidRDefault="00C84AA2" w:rsidP="00C84AA2">
      <w:pPr>
        <w:jc w:val="both"/>
        <w:rPr>
          <w:sz w:val="24"/>
          <w:szCs w:val="24"/>
        </w:rPr>
      </w:pPr>
      <w:r>
        <w:rPr>
          <w:sz w:val="24"/>
          <w:szCs w:val="24"/>
        </w:rPr>
        <w:t xml:space="preserve">Figure D.5. Logistic fit to mature proportion </w:t>
      </w:r>
      <w:r w:rsidRPr="00622BAF">
        <w:rPr>
          <w:sz w:val="24"/>
          <w:szCs w:val="24"/>
        </w:rPr>
        <w:t xml:space="preserve">of male golden king crab </w:t>
      </w:r>
      <w:r>
        <w:rPr>
          <w:sz w:val="24"/>
          <w:szCs w:val="24"/>
        </w:rPr>
        <w:t>for 2018</w:t>
      </w:r>
      <w:r w:rsidR="001164D3" w:rsidRPr="00DB64A1">
        <w:rPr>
          <w:sz w:val="22"/>
          <w:szCs w:val="22"/>
        </w:rPr>
        <w:t>–</w:t>
      </w:r>
      <w:r>
        <w:rPr>
          <w:sz w:val="24"/>
          <w:szCs w:val="24"/>
        </w:rPr>
        <w:t xml:space="preserve">2020 </w:t>
      </w:r>
      <w:r w:rsidRPr="00622BAF">
        <w:rPr>
          <w:sz w:val="24"/>
          <w:szCs w:val="24"/>
        </w:rPr>
        <w:t xml:space="preserve">in </w:t>
      </w:r>
      <w:r w:rsidRPr="00932633">
        <w:rPr>
          <w:color w:val="FF0000"/>
          <w:sz w:val="24"/>
          <w:szCs w:val="24"/>
        </w:rPr>
        <w:t>EAG</w:t>
      </w:r>
      <w:r>
        <w:rPr>
          <w:sz w:val="24"/>
          <w:szCs w:val="24"/>
        </w:rPr>
        <w:t>.</w:t>
      </w:r>
    </w:p>
    <w:p w14:paraId="66E92E0F" w14:textId="77777777" w:rsidR="00C84AA2" w:rsidRDefault="00C84AA2" w:rsidP="00C84AA2">
      <w:pPr>
        <w:jc w:val="both"/>
        <w:rPr>
          <w:sz w:val="24"/>
          <w:szCs w:val="24"/>
        </w:rPr>
      </w:pPr>
      <w:r>
        <w:rPr>
          <w:noProof/>
        </w:rPr>
        <w:lastRenderedPageBreak/>
        <w:drawing>
          <wp:inline distT="0" distB="0" distL="0" distR="0" wp14:anchorId="0DBC59DE" wp14:editId="0DD04F00">
            <wp:extent cx="7315200" cy="4114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1A98D9DB" w14:textId="77777777" w:rsidR="00C84AA2" w:rsidRDefault="00C84AA2" w:rsidP="00C84AA2">
      <w:pPr>
        <w:jc w:val="both"/>
        <w:rPr>
          <w:sz w:val="24"/>
          <w:szCs w:val="24"/>
        </w:rPr>
      </w:pPr>
    </w:p>
    <w:p w14:paraId="74EA6951" w14:textId="1D3AF5B3" w:rsidR="00C84AA2" w:rsidRDefault="00C84AA2" w:rsidP="00C84AA2">
      <w:pPr>
        <w:jc w:val="both"/>
        <w:rPr>
          <w:sz w:val="24"/>
          <w:szCs w:val="24"/>
        </w:rPr>
      </w:pPr>
      <w:r>
        <w:rPr>
          <w:sz w:val="24"/>
          <w:szCs w:val="24"/>
        </w:rPr>
        <w:t xml:space="preserve">Figure D.6. Logistic fit to mature proportion </w:t>
      </w:r>
      <w:r w:rsidRPr="00622BAF">
        <w:rPr>
          <w:sz w:val="24"/>
          <w:szCs w:val="24"/>
        </w:rPr>
        <w:t xml:space="preserve">of male golden king crab </w:t>
      </w:r>
      <w:r>
        <w:rPr>
          <w:sz w:val="24"/>
          <w:szCs w:val="24"/>
        </w:rPr>
        <w:t>for 2018</w:t>
      </w:r>
      <w:r w:rsidR="001164D3" w:rsidRPr="00DB64A1">
        <w:rPr>
          <w:sz w:val="22"/>
          <w:szCs w:val="22"/>
        </w:rPr>
        <w:t>–</w:t>
      </w:r>
      <w:r>
        <w:rPr>
          <w:sz w:val="24"/>
          <w:szCs w:val="24"/>
        </w:rPr>
        <w:t xml:space="preserve">2020 </w:t>
      </w:r>
      <w:r w:rsidRPr="00622BAF">
        <w:rPr>
          <w:sz w:val="24"/>
          <w:szCs w:val="24"/>
        </w:rPr>
        <w:t xml:space="preserve">in </w:t>
      </w:r>
      <w:r w:rsidRPr="00932633">
        <w:rPr>
          <w:color w:val="FF0000"/>
          <w:sz w:val="24"/>
          <w:szCs w:val="24"/>
        </w:rPr>
        <w:t>WAG</w:t>
      </w:r>
      <w:r>
        <w:rPr>
          <w:sz w:val="24"/>
          <w:szCs w:val="24"/>
        </w:rPr>
        <w:t>.</w:t>
      </w:r>
    </w:p>
    <w:p w14:paraId="40C783B6" w14:textId="4114A7E5" w:rsidR="003F6BED" w:rsidRDefault="003F6BED" w:rsidP="00C84AA2">
      <w:pPr>
        <w:jc w:val="both"/>
        <w:rPr>
          <w:sz w:val="24"/>
          <w:szCs w:val="24"/>
        </w:rPr>
      </w:pPr>
    </w:p>
    <w:p w14:paraId="4F8ADE88" w14:textId="77777777" w:rsidR="000C3B3E" w:rsidRDefault="000C3B3E" w:rsidP="00C84AA2">
      <w:pPr>
        <w:jc w:val="both"/>
        <w:rPr>
          <w:sz w:val="24"/>
          <w:szCs w:val="24"/>
        </w:rPr>
        <w:sectPr w:rsidR="000C3B3E" w:rsidSect="00DB64A1">
          <w:pgSz w:w="15840" w:h="12240" w:orient="landscape"/>
          <w:pgMar w:top="1440" w:right="1440" w:bottom="1440" w:left="1440" w:header="720" w:footer="720" w:gutter="0"/>
          <w:cols w:space="720"/>
          <w:docGrid w:linePitch="360"/>
        </w:sectPr>
      </w:pPr>
    </w:p>
    <w:p w14:paraId="1F9BC2B9" w14:textId="77777777" w:rsidR="001164D3" w:rsidRDefault="001164D3" w:rsidP="00C84AA2">
      <w:pPr>
        <w:jc w:val="both"/>
        <w:rPr>
          <w:sz w:val="24"/>
          <w:szCs w:val="24"/>
        </w:rPr>
      </w:pPr>
    </w:p>
    <w:p w14:paraId="06F91286" w14:textId="5F5BF2D4" w:rsidR="001164D3" w:rsidRPr="001164D3" w:rsidRDefault="001164D3" w:rsidP="00C84AA2">
      <w:pPr>
        <w:jc w:val="both"/>
        <w:rPr>
          <w:i/>
          <w:iCs/>
          <w:sz w:val="24"/>
          <w:szCs w:val="24"/>
        </w:rPr>
      </w:pPr>
      <w:r w:rsidRPr="001164D3">
        <w:rPr>
          <w:i/>
          <w:iCs/>
          <w:sz w:val="24"/>
          <w:szCs w:val="24"/>
        </w:rPr>
        <w:t>Implication on mature male biomass estimation:</w:t>
      </w:r>
    </w:p>
    <w:p w14:paraId="657F9272" w14:textId="77777777" w:rsidR="001164D3" w:rsidRDefault="001164D3" w:rsidP="00C84AA2">
      <w:pPr>
        <w:jc w:val="both"/>
        <w:rPr>
          <w:sz w:val="24"/>
          <w:szCs w:val="24"/>
        </w:rPr>
      </w:pPr>
    </w:p>
    <w:p w14:paraId="5079E0AB" w14:textId="3589EA94" w:rsidR="003F6BED" w:rsidRDefault="003F6BED" w:rsidP="00C84AA2">
      <w:pPr>
        <w:jc w:val="both"/>
        <w:rPr>
          <w:sz w:val="24"/>
          <w:szCs w:val="24"/>
        </w:rPr>
      </w:pPr>
      <w:r>
        <w:rPr>
          <w:sz w:val="24"/>
          <w:szCs w:val="24"/>
        </w:rPr>
        <w:t xml:space="preserve">Figure D.7 provides the long-term trends in MMB </w:t>
      </w:r>
      <w:r w:rsidR="007C1352">
        <w:rPr>
          <w:sz w:val="24"/>
          <w:szCs w:val="24"/>
        </w:rPr>
        <w:t>by</w:t>
      </w:r>
      <w:r>
        <w:rPr>
          <w:sz w:val="24"/>
          <w:szCs w:val="24"/>
        </w:rPr>
        <w:t xml:space="preserve"> model</w:t>
      </w:r>
      <w:r w:rsidR="007C1352">
        <w:rPr>
          <w:sz w:val="24"/>
          <w:szCs w:val="24"/>
        </w:rPr>
        <w:t>s</w:t>
      </w:r>
      <w:r>
        <w:rPr>
          <w:sz w:val="24"/>
          <w:szCs w:val="24"/>
        </w:rPr>
        <w:t xml:space="preserve"> 21.1a</w:t>
      </w:r>
      <w:r w:rsidR="007C1352">
        <w:rPr>
          <w:sz w:val="24"/>
          <w:szCs w:val="24"/>
        </w:rPr>
        <w:t>, 21.1b, and 21.1c</w:t>
      </w:r>
      <w:r>
        <w:rPr>
          <w:sz w:val="24"/>
          <w:szCs w:val="24"/>
        </w:rPr>
        <w:t xml:space="preserve"> with varying maturity assumptions</w:t>
      </w:r>
      <w:r w:rsidR="007C1352">
        <w:rPr>
          <w:sz w:val="24"/>
          <w:szCs w:val="24"/>
        </w:rPr>
        <w:t xml:space="preserve">: </w:t>
      </w:r>
      <w:r>
        <w:rPr>
          <w:sz w:val="24"/>
          <w:szCs w:val="24"/>
        </w:rPr>
        <w:t>status quo knife-edge maturity size of 111 mm CL</w:t>
      </w:r>
      <w:r w:rsidR="007C1352">
        <w:rPr>
          <w:sz w:val="24"/>
          <w:szCs w:val="24"/>
        </w:rPr>
        <w:t xml:space="preserve"> (...1a, …1b, …1c)</w:t>
      </w:r>
      <w:r>
        <w:rPr>
          <w:sz w:val="24"/>
          <w:szCs w:val="24"/>
        </w:rPr>
        <w:t>,</w:t>
      </w:r>
      <w:r w:rsidR="007C1352">
        <w:rPr>
          <w:sz w:val="24"/>
          <w:szCs w:val="24"/>
        </w:rPr>
        <w:t xml:space="preserve"> higher maturity size of 116 mm CL (…1a1, …1b1, …1c1), and logistic maturity curve (...1a2, …1b2, …1c2).</w:t>
      </w:r>
      <w:r>
        <w:rPr>
          <w:sz w:val="24"/>
          <w:szCs w:val="24"/>
        </w:rPr>
        <w:t xml:space="preserve"> </w:t>
      </w:r>
      <w:r w:rsidR="006177D6">
        <w:rPr>
          <w:sz w:val="24"/>
          <w:szCs w:val="24"/>
        </w:rPr>
        <w:t>Changes from status quo maturity assumption generally result in lower MMB values.</w:t>
      </w:r>
    </w:p>
    <w:p w14:paraId="7B883DA0" w14:textId="090D4A28" w:rsidR="003F6BED" w:rsidRDefault="003F6BED" w:rsidP="000C3B3E">
      <w:pPr>
        <w:jc w:val="both"/>
        <w:rPr>
          <w:sz w:val="24"/>
          <w:szCs w:val="24"/>
        </w:rPr>
      </w:pPr>
      <w:r>
        <w:rPr>
          <w:noProof/>
        </w:rPr>
        <w:drawing>
          <wp:inline distT="0" distB="0" distL="0" distR="0" wp14:anchorId="6F5344DA" wp14:editId="2E68E45B">
            <wp:extent cx="7315200" cy="4114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5ADBA54C" w14:textId="77777777" w:rsidR="003F6BED" w:rsidRDefault="003F6BED" w:rsidP="00C84AA2">
      <w:pPr>
        <w:jc w:val="both"/>
        <w:rPr>
          <w:sz w:val="24"/>
          <w:szCs w:val="24"/>
        </w:rPr>
      </w:pPr>
    </w:p>
    <w:p w14:paraId="67A3DCBB" w14:textId="3EB39AD4" w:rsidR="00C84AA2" w:rsidRDefault="003F6BED" w:rsidP="00CE06F3">
      <w:pPr>
        <w:tabs>
          <w:tab w:val="left" w:pos="6750"/>
        </w:tabs>
        <w:jc w:val="both"/>
        <w:rPr>
          <w:i/>
          <w:sz w:val="24"/>
          <w:szCs w:val="24"/>
        </w:rPr>
      </w:pPr>
      <w:r>
        <w:rPr>
          <w:sz w:val="24"/>
          <w:szCs w:val="24"/>
        </w:rPr>
        <w:t xml:space="preserve">Figure D.7. </w:t>
      </w:r>
      <w:r w:rsidRPr="00622BAF">
        <w:rPr>
          <w:sz w:val="24"/>
          <w:szCs w:val="24"/>
        </w:rPr>
        <w:t>Trends in golden king crab mature male biomass fo</w:t>
      </w:r>
      <w:r>
        <w:rPr>
          <w:sz w:val="24"/>
          <w:szCs w:val="24"/>
        </w:rPr>
        <w:t>r models 21.1a, 21.1a1, 21.1a2, 21.1b1, 21.1b2, 21.1c1, and 21.1c2</w:t>
      </w:r>
      <w:r w:rsidRPr="00622BAF">
        <w:rPr>
          <w:sz w:val="24"/>
          <w:szCs w:val="24"/>
        </w:rPr>
        <w:t xml:space="preserve"> fits</w:t>
      </w:r>
      <w:r>
        <w:rPr>
          <w:sz w:val="24"/>
          <w:szCs w:val="24"/>
        </w:rPr>
        <w:t xml:space="preserve"> to </w:t>
      </w:r>
      <w:r w:rsidRPr="00622BAF">
        <w:rPr>
          <w:color w:val="FF0000"/>
          <w:sz w:val="24"/>
          <w:szCs w:val="24"/>
        </w:rPr>
        <w:t>EAG</w:t>
      </w:r>
      <w:r>
        <w:rPr>
          <w:sz w:val="24"/>
          <w:szCs w:val="24"/>
        </w:rPr>
        <w:t xml:space="preserve"> (left) and </w:t>
      </w:r>
      <w:r w:rsidRPr="00722144">
        <w:rPr>
          <w:color w:val="FF0000"/>
          <w:sz w:val="24"/>
          <w:szCs w:val="24"/>
        </w:rPr>
        <w:t xml:space="preserve">WAG </w:t>
      </w:r>
      <w:r>
        <w:rPr>
          <w:sz w:val="24"/>
          <w:szCs w:val="24"/>
        </w:rPr>
        <w:t>(right) data,</w:t>
      </w:r>
      <w:r w:rsidRPr="00622BAF">
        <w:rPr>
          <w:sz w:val="24"/>
          <w:szCs w:val="24"/>
        </w:rPr>
        <w:t xml:space="preserve"> 19</w:t>
      </w:r>
      <w:r>
        <w:rPr>
          <w:sz w:val="24"/>
          <w:szCs w:val="24"/>
        </w:rPr>
        <w:t>6</w:t>
      </w:r>
      <w:r w:rsidRPr="00622BAF">
        <w:rPr>
          <w:sz w:val="24"/>
          <w:szCs w:val="24"/>
        </w:rPr>
        <w:t>1–20</w:t>
      </w:r>
      <w:r>
        <w:rPr>
          <w:sz w:val="24"/>
          <w:szCs w:val="24"/>
        </w:rPr>
        <w:t>21</w:t>
      </w:r>
      <w:r w:rsidRPr="00622BAF">
        <w:rPr>
          <w:sz w:val="24"/>
          <w:szCs w:val="24"/>
        </w:rPr>
        <w:t xml:space="preserve">. </w:t>
      </w:r>
      <w:r>
        <w:rPr>
          <w:sz w:val="24"/>
          <w:szCs w:val="24"/>
        </w:rPr>
        <w:t>Model</w:t>
      </w:r>
      <w:r w:rsidRPr="00622BAF">
        <w:rPr>
          <w:sz w:val="24"/>
          <w:szCs w:val="24"/>
        </w:rPr>
        <w:t xml:space="preserve"> </w:t>
      </w:r>
      <w:r>
        <w:rPr>
          <w:sz w:val="24"/>
          <w:szCs w:val="24"/>
        </w:rPr>
        <w:t>21.1a</w:t>
      </w:r>
      <w:r w:rsidRPr="00622BAF">
        <w:rPr>
          <w:sz w:val="24"/>
          <w:szCs w:val="24"/>
        </w:rPr>
        <w:t xml:space="preserve"> estimate h</w:t>
      </w:r>
      <w:r>
        <w:rPr>
          <w:sz w:val="24"/>
          <w:szCs w:val="24"/>
        </w:rPr>
        <w:t>as</w:t>
      </w:r>
      <w:r w:rsidRPr="00622BAF">
        <w:rPr>
          <w:sz w:val="24"/>
          <w:szCs w:val="24"/>
        </w:rPr>
        <w:t xml:space="preserve"> two standard error confidence limits.</w:t>
      </w:r>
      <w:r>
        <w:rPr>
          <w:sz w:val="24"/>
          <w:szCs w:val="24"/>
        </w:rPr>
        <w:t xml:space="preserve"> Year 2021 refers to 2020/21 fishing season.</w:t>
      </w:r>
      <w:r w:rsidRPr="00622BAF">
        <w:rPr>
          <w:sz w:val="24"/>
          <w:szCs w:val="24"/>
        </w:rPr>
        <w:t xml:space="preserve"> </w:t>
      </w:r>
    </w:p>
    <w:p w14:paraId="000BC546" w14:textId="77777777" w:rsidR="00C84AA2" w:rsidRDefault="00C84AA2" w:rsidP="00C84AA2">
      <w:pPr>
        <w:autoSpaceDE w:val="0"/>
        <w:autoSpaceDN w:val="0"/>
        <w:adjustRightInd w:val="0"/>
        <w:rPr>
          <w:i/>
          <w:sz w:val="24"/>
          <w:szCs w:val="24"/>
        </w:rPr>
        <w:sectPr w:rsidR="00C84AA2" w:rsidSect="000C3B3E">
          <w:pgSz w:w="15840" w:h="12240" w:orient="landscape"/>
          <w:pgMar w:top="1440" w:right="1440" w:bottom="1440" w:left="1440" w:header="720" w:footer="720" w:gutter="0"/>
          <w:cols w:space="720"/>
          <w:docGrid w:linePitch="360"/>
        </w:sectPr>
      </w:pPr>
    </w:p>
    <w:p w14:paraId="119F31EB" w14:textId="42F1B951" w:rsidR="000F692C" w:rsidRPr="00622BAF" w:rsidRDefault="000F692C" w:rsidP="000F692C">
      <w:pPr>
        <w:rPr>
          <w:b/>
          <w:sz w:val="24"/>
          <w:szCs w:val="24"/>
        </w:rPr>
      </w:pPr>
      <w:r>
        <w:rPr>
          <w:b/>
          <w:sz w:val="24"/>
          <w:szCs w:val="24"/>
        </w:rPr>
        <w:lastRenderedPageBreak/>
        <w:t xml:space="preserve">Appendix </w:t>
      </w:r>
      <w:r w:rsidR="005C7ABF">
        <w:rPr>
          <w:b/>
          <w:sz w:val="24"/>
          <w:szCs w:val="24"/>
        </w:rPr>
        <w:t>E</w:t>
      </w:r>
      <w:r>
        <w:rPr>
          <w:b/>
          <w:sz w:val="24"/>
          <w:szCs w:val="24"/>
        </w:rPr>
        <w:t>:</w:t>
      </w:r>
      <w:r w:rsidRPr="00622BAF">
        <w:rPr>
          <w:b/>
          <w:sz w:val="24"/>
          <w:szCs w:val="24"/>
        </w:rPr>
        <w:t xml:space="preserve"> Jittering</w:t>
      </w:r>
    </w:p>
    <w:p w14:paraId="234ABED1" w14:textId="77777777" w:rsidR="000F692C" w:rsidRPr="00622BAF" w:rsidRDefault="000F692C" w:rsidP="000F692C">
      <w:pPr>
        <w:rPr>
          <w:sz w:val="24"/>
          <w:szCs w:val="24"/>
        </w:rPr>
      </w:pPr>
    </w:p>
    <w:p w14:paraId="0587257B" w14:textId="5B748B82" w:rsidR="000F692C" w:rsidRPr="00622BAF" w:rsidRDefault="000F692C" w:rsidP="000F692C">
      <w:pPr>
        <w:rPr>
          <w:i/>
          <w:sz w:val="24"/>
          <w:szCs w:val="24"/>
        </w:rPr>
      </w:pPr>
      <w:r w:rsidRPr="000A61CB">
        <w:rPr>
          <w:i/>
          <w:sz w:val="24"/>
          <w:szCs w:val="24"/>
        </w:rPr>
        <w:t xml:space="preserve">Jittering of model </w:t>
      </w:r>
      <w:r w:rsidR="00F163FE">
        <w:rPr>
          <w:i/>
          <w:sz w:val="24"/>
          <w:szCs w:val="24"/>
        </w:rPr>
        <w:t>19.1</w:t>
      </w:r>
      <w:r w:rsidRPr="000A61CB">
        <w:rPr>
          <w:i/>
          <w:sz w:val="24"/>
          <w:szCs w:val="24"/>
        </w:rPr>
        <w:t xml:space="preserve"> parameter estimates</w:t>
      </w:r>
    </w:p>
    <w:p w14:paraId="2CB59316" w14:textId="228A2DA5" w:rsidR="000F692C" w:rsidRPr="00622BAF" w:rsidRDefault="000F692C" w:rsidP="000F692C">
      <w:pPr>
        <w:autoSpaceDE w:val="0"/>
        <w:autoSpaceDN w:val="0"/>
        <w:adjustRightInd w:val="0"/>
        <w:rPr>
          <w:sz w:val="24"/>
          <w:szCs w:val="24"/>
        </w:rPr>
      </w:pPr>
      <w:r w:rsidRPr="00622BAF">
        <w:rPr>
          <w:sz w:val="24"/>
          <w:szCs w:val="24"/>
        </w:rPr>
        <w:t xml:space="preserve">We followed the Stock Synthesis approach to do 100 jitter runs of </w:t>
      </w:r>
      <w:r>
        <w:rPr>
          <w:sz w:val="24"/>
          <w:szCs w:val="24"/>
        </w:rPr>
        <w:t>model</w:t>
      </w:r>
      <w:r w:rsidRPr="00622BAF">
        <w:rPr>
          <w:sz w:val="24"/>
          <w:szCs w:val="24"/>
        </w:rPr>
        <w:t xml:space="preserve"> </w:t>
      </w:r>
      <w:r w:rsidR="00F163FE">
        <w:rPr>
          <w:iCs/>
          <w:sz w:val="24"/>
          <w:szCs w:val="24"/>
        </w:rPr>
        <w:t>19.1</w:t>
      </w:r>
      <w:r>
        <w:rPr>
          <w:i/>
          <w:sz w:val="24"/>
          <w:szCs w:val="24"/>
        </w:rPr>
        <w:t xml:space="preserve"> </w:t>
      </w:r>
      <w:r w:rsidRPr="00622BAF">
        <w:rPr>
          <w:sz w:val="24"/>
          <w:szCs w:val="24"/>
        </w:rPr>
        <w:t xml:space="preserve">parameter estimates to use as initial parameter values </w:t>
      </w:r>
      <w:r>
        <w:rPr>
          <w:sz w:val="24"/>
          <w:szCs w:val="24"/>
        </w:rPr>
        <w:t xml:space="preserve">(as .PIN file in ADMB) </w:t>
      </w:r>
      <w:r w:rsidRPr="00622BAF">
        <w:rPr>
          <w:sz w:val="24"/>
          <w:szCs w:val="24"/>
        </w:rPr>
        <w:t>to assess model stability and to determine whether a global</w:t>
      </w:r>
      <w:r w:rsidR="004C10EE">
        <w:rPr>
          <w:sz w:val="24"/>
          <w:szCs w:val="24"/>
        </w:rPr>
        <w:t>,</w:t>
      </w:r>
      <w:r w:rsidRPr="00622BAF">
        <w:rPr>
          <w:sz w:val="24"/>
          <w:szCs w:val="24"/>
        </w:rPr>
        <w:t xml:space="preserve"> as opposed to local</w:t>
      </w:r>
      <w:r w:rsidR="004C10EE">
        <w:rPr>
          <w:sz w:val="24"/>
          <w:szCs w:val="24"/>
        </w:rPr>
        <w:t>,</w:t>
      </w:r>
      <w:r w:rsidRPr="00622BAF">
        <w:rPr>
          <w:sz w:val="24"/>
          <w:szCs w:val="24"/>
        </w:rPr>
        <w:t xml:space="preserve"> minima has been </w:t>
      </w:r>
      <w:r>
        <w:rPr>
          <w:sz w:val="24"/>
          <w:szCs w:val="24"/>
        </w:rPr>
        <w:t>reached</w:t>
      </w:r>
      <w:r w:rsidRPr="00622BAF">
        <w:rPr>
          <w:sz w:val="24"/>
          <w:szCs w:val="24"/>
        </w:rPr>
        <w:t xml:space="preserve"> by the search algorithm:</w:t>
      </w:r>
    </w:p>
    <w:p w14:paraId="4CD87DB2" w14:textId="77777777" w:rsidR="000F692C" w:rsidRPr="00622BAF" w:rsidRDefault="000F692C" w:rsidP="000F692C">
      <w:pPr>
        <w:pStyle w:val="ListParagraph"/>
        <w:spacing w:after="120"/>
        <w:contextualSpacing w:val="0"/>
        <w:jc w:val="both"/>
        <w:rPr>
          <w:rFonts w:eastAsiaTheme="minorHAnsi"/>
          <w:sz w:val="24"/>
          <w:szCs w:val="24"/>
        </w:rPr>
      </w:pPr>
    </w:p>
    <w:p w14:paraId="285AF32D" w14:textId="47A81DBF" w:rsidR="000F692C" w:rsidRPr="00000496" w:rsidRDefault="00244C3C" w:rsidP="00000496">
      <w:pPr>
        <w:spacing w:after="120"/>
        <w:jc w:val="both"/>
        <w:rPr>
          <w:spacing w:val="-1"/>
          <w:w w:val="95"/>
          <w:sz w:val="24"/>
          <w:szCs w:val="24"/>
        </w:rPr>
      </w:pPr>
      <w:r w:rsidRPr="00000496">
        <w:rPr>
          <w:sz w:val="24"/>
          <w:szCs w:val="24"/>
        </w:rPr>
        <w:t xml:space="preserve">Following CPT suggestion, we increased the jittering to 50% from previously used 30%. </w:t>
      </w:r>
      <w:r w:rsidR="00F163FE" w:rsidRPr="00000496">
        <w:rPr>
          <w:sz w:val="24"/>
          <w:szCs w:val="24"/>
        </w:rPr>
        <w:t>A</w:t>
      </w:r>
      <w:r w:rsidR="000F692C" w:rsidRPr="00000496">
        <w:rPr>
          <w:spacing w:val="18"/>
          <w:sz w:val="24"/>
          <w:szCs w:val="24"/>
        </w:rPr>
        <w:t xml:space="preserve"> </w:t>
      </w:r>
      <w:r w:rsidR="000F692C" w:rsidRPr="00000496">
        <w:rPr>
          <w:i/>
          <w:sz w:val="24"/>
          <w:szCs w:val="24"/>
        </w:rPr>
        <w:t>Jitter</w:t>
      </w:r>
      <w:r w:rsidR="000F692C" w:rsidRPr="00000496">
        <w:rPr>
          <w:i/>
          <w:spacing w:val="17"/>
          <w:sz w:val="24"/>
          <w:szCs w:val="24"/>
        </w:rPr>
        <w:t xml:space="preserve"> </w:t>
      </w:r>
      <w:r w:rsidR="000F692C" w:rsidRPr="00000496">
        <w:rPr>
          <w:spacing w:val="-1"/>
          <w:sz w:val="24"/>
          <w:szCs w:val="24"/>
        </w:rPr>
        <w:t>factor of 0.</w:t>
      </w:r>
      <w:r w:rsidR="00F163FE" w:rsidRPr="00000496">
        <w:rPr>
          <w:spacing w:val="-1"/>
          <w:sz w:val="24"/>
          <w:szCs w:val="24"/>
        </w:rPr>
        <w:t>5</w:t>
      </w:r>
      <w:r w:rsidR="000F692C" w:rsidRPr="00000496">
        <w:rPr>
          <w:spacing w:val="18"/>
          <w:sz w:val="24"/>
          <w:szCs w:val="24"/>
        </w:rPr>
        <w:t xml:space="preserve"> </w:t>
      </w:r>
      <w:r w:rsidR="000F692C" w:rsidRPr="00000496">
        <w:rPr>
          <w:sz w:val="24"/>
          <w:szCs w:val="24"/>
        </w:rPr>
        <w:t>was</w:t>
      </w:r>
      <w:r w:rsidR="000F692C" w:rsidRPr="00000496">
        <w:rPr>
          <w:spacing w:val="20"/>
          <w:sz w:val="24"/>
          <w:szCs w:val="24"/>
        </w:rPr>
        <w:t xml:space="preserve"> </w:t>
      </w:r>
      <w:r w:rsidR="000F692C" w:rsidRPr="00000496">
        <w:rPr>
          <w:sz w:val="24"/>
          <w:szCs w:val="24"/>
        </w:rPr>
        <w:t>multiplied</w:t>
      </w:r>
      <w:r w:rsidR="000F692C" w:rsidRPr="00000496">
        <w:rPr>
          <w:spacing w:val="18"/>
          <w:sz w:val="24"/>
          <w:szCs w:val="24"/>
        </w:rPr>
        <w:t xml:space="preserve"> </w:t>
      </w:r>
      <w:r w:rsidR="000F692C" w:rsidRPr="00000496">
        <w:rPr>
          <w:sz w:val="24"/>
          <w:szCs w:val="24"/>
        </w:rPr>
        <w:t>by</w:t>
      </w:r>
      <w:r w:rsidR="000F692C" w:rsidRPr="00000496">
        <w:rPr>
          <w:spacing w:val="13"/>
          <w:sz w:val="24"/>
          <w:szCs w:val="24"/>
        </w:rPr>
        <w:t xml:space="preserve"> </w:t>
      </w:r>
      <w:r w:rsidR="000F692C" w:rsidRPr="00000496">
        <w:rPr>
          <w:sz w:val="24"/>
          <w:szCs w:val="24"/>
        </w:rPr>
        <w:t>a</w:t>
      </w:r>
      <w:r w:rsidR="000F692C" w:rsidRPr="00000496">
        <w:rPr>
          <w:spacing w:val="18"/>
          <w:sz w:val="24"/>
          <w:szCs w:val="24"/>
        </w:rPr>
        <w:t xml:space="preserve"> </w:t>
      </w:r>
      <w:r w:rsidR="000F692C" w:rsidRPr="00000496">
        <w:rPr>
          <w:sz w:val="24"/>
          <w:szCs w:val="24"/>
        </w:rPr>
        <w:t>random</w:t>
      </w:r>
      <w:r w:rsidR="000F692C" w:rsidRPr="00000496">
        <w:rPr>
          <w:spacing w:val="16"/>
          <w:sz w:val="24"/>
          <w:szCs w:val="24"/>
        </w:rPr>
        <w:t xml:space="preserve"> </w:t>
      </w:r>
      <w:r w:rsidR="000F692C" w:rsidRPr="00000496">
        <w:rPr>
          <w:sz w:val="24"/>
          <w:szCs w:val="24"/>
        </w:rPr>
        <w:t>normal</w:t>
      </w:r>
      <w:r w:rsidR="000F692C" w:rsidRPr="00000496">
        <w:rPr>
          <w:spacing w:val="17"/>
          <w:sz w:val="24"/>
          <w:szCs w:val="24"/>
        </w:rPr>
        <w:t xml:space="preserve"> </w:t>
      </w:r>
      <w:r w:rsidR="000F692C" w:rsidRPr="00000496">
        <w:rPr>
          <w:sz w:val="24"/>
          <w:szCs w:val="24"/>
        </w:rPr>
        <w:t>deviation</w:t>
      </w:r>
      <w:r w:rsidR="000F692C" w:rsidRPr="00000496">
        <w:rPr>
          <w:spacing w:val="24"/>
          <w:w w:val="99"/>
          <w:sz w:val="24"/>
          <w:szCs w:val="24"/>
        </w:rPr>
        <w:t xml:space="preserve"> </w:t>
      </w:r>
      <w:r w:rsidR="000F692C" w:rsidRPr="00000496">
        <w:rPr>
          <w:i/>
          <w:sz w:val="24"/>
          <w:szCs w:val="24"/>
        </w:rPr>
        <w:t>rdev=N</w:t>
      </w:r>
      <w:r w:rsidR="000F692C" w:rsidRPr="00000496">
        <w:rPr>
          <w:sz w:val="24"/>
          <w:szCs w:val="24"/>
        </w:rPr>
        <w:t>(0,1)</w:t>
      </w:r>
      <w:r w:rsidR="000F692C" w:rsidRPr="00000496">
        <w:rPr>
          <w:spacing w:val="-4"/>
          <w:sz w:val="24"/>
          <w:szCs w:val="24"/>
        </w:rPr>
        <w:t xml:space="preserve"> </w:t>
      </w:r>
      <w:r w:rsidR="000F692C" w:rsidRPr="00000496">
        <w:rPr>
          <w:sz w:val="24"/>
          <w:szCs w:val="24"/>
        </w:rPr>
        <w:t>to</w:t>
      </w:r>
      <w:r w:rsidR="000F692C" w:rsidRPr="00000496">
        <w:rPr>
          <w:spacing w:val="-4"/>
          <w:sz w:val="24"/>
          <w:szCs w:val="24"/>
        </w:rPr>
        <w:t xml:space="preserve"> </w:t>
      </w:r>
      <w:r w:rsidR="004C10EE">
        <w:rPr>
          <w:spacing w:val="-4"/>
          <w:sz w:val="24"/>
          <w:szCs w:val="24"/>
        </w:rPr>
        <w:t xml:space="preserve">create </w:t>
      </w:r>
      <w:r w:rsidR="000F692C" w:rsidRPr="00000496">
        <w:rPr>
          <w:sz w:val="24"/>
          <w:szCs w:val="24"/>
        </w:rPr>
        <w:t>a</w:t>
      </w:r>
      <w:r w:rsidR="000F692C" w:rsidRPr="00000496">
        <w:rPr>
          <w:spacing w:val="-5"/>
          <w:sz w:val="24"/>
          <w:szCs w:val="24"/>
        </w:rPr>
        <w:t xml:space="preserve"> </w:t>
      </w:r>
      <w:r w:rsidR="000F692C" w:rsidRPr="00000496">
        <w:rPr>
          <w:spacing w:val="-1"/>
          <w:sz w:val="24"/>
          <w:szCs w:val="24"/>
        </w:rPr>
        <w:t>transformed parameter</w:t>
      </w:r>
      <w:r w:rsidR="000F692C" w:rsidRPr="00000496">
        <w:rPr>
          <w:spacing w:val="-3"/>
          <w:sz w:val="24"/>
          <w:szCs w:val="24"/>
        </w:rPr>
        <w:t xml:space="preserve"> </w:t>
      </w:r>
      <w:r w:rsidR="000F692C" w:rsidRPr="00000496">
        <w:rPr>
          <w:spacing w:val="-1"/>
          <w:sz w:val="24"/>
          <w:szCs w:val="24"/>
        </w:rPr>
        <w:t>value</w:t>
      </w:r>
      <w:r w:rsidR="000F692C" w:rsidRPr="00000496">
        <w:rPr>
          <w:spacing w:val="-5"/>
          <w:sz w:val="24"/>
          <w:szCs w:val="24"/>
        </w:rPr>
        <w:t xml:space="preserve"> </w:t>
      </w:r>
      <w:r w:rsidR="000F692C" w:rsidRPr="00000496">
        <w:rPr>
          <w:sz w:val="24"/>
          <w:szCs w:val="24"/>
        </w:rPr>
        <w:t>based</w:t>
      </w:r>
      <w:r w:rsidR="000F692C" w:rsidRPr="00000496">
        <w:rPr>
          <w:spacing w:val="-4"/>
          <w:sz w:val="24"/>
          <w:szCs w:val="24"/>
        </w:rPr>
        <w:t xml:space="preserve"> </w:t>
      </w:r>
      <w:r w:rsidR="000F692C" w:rsidRPr="00000496">
        <w:rPr>
          <w:sz w:val="24"/>
          <w:szCs w:val="24"/>
        </w:rPr>
        <w:t>upon</w:t>
      </w:r>
      <w:r w:rsidR="000F692C" w:rsidRPr="00000496">
        <w:rPr>
          <w:spacing w:val="-4"/>
          <w:sz w:val="24"/>
          <w:szCs w:val="24"/>
        </w:rPr>
        <w:t xml:space="preserve"> </w:t>
      </w:r>
      <w:r w:rsidR="000F692C" w:rsidRPr="00000496">
        <w:rPr>
          <w:sz w:val="24"/>
          <w:szCs w:val="24"/>
        </w:rPr>
        <w:t>the</w:t>
      </w:r>
      <w:r w:rsidR="000F692C" w:rsidRPr="00000496">
        <w:rPr>
          <w:spacing w:val="-5"/>
          <w:sz w:val="24"/>
          <w:szCs w:val="24"/>
        </w:rPr>
        <w:t xml:space="preserve"> </w:t>
      </w:r>
      <w:r w:rsidR="000F692C" w:rsidRPr="00000496">
        <w:rPr>
          <w:spacing w:val="-1"/>
          <w:sz w:val="24"/>
          <w:szCs w:val="24"/>
        </w:rPr>
        <w:t xml:space="preserve">predefined </w:t>
      </w:r>
      <w:r w:rsidR="000F692C" w:rsidRPr="00000496">
        <w:rPr>
          <w:spacing w:val="-1"/>
          <w:w w:val="95"/>
          <w:sz w:val="24"/>
          <w:szCs w:val="24"/>
        </w:rPr>
        <w:t>parameter:</w:t>
      </w:r>
    </w:p>
    <w:p w14:paraId="442FD333" w14:textId="598B39F3" w:rsidR="000F692C" w:rsidRPr="00622BAF" w:rsidRDefault="000F692C" w:rsidP="000F692C">
      <w:pPr>
        <w:pStyle w:val="ListParagraph"/>
        <w:spacing w:after="120"/>
        <w:contextualSpacing w:val="0"/>
        <w:jc w:val="both"/>
        <w:rPr>
          <w:sz w:val="24"/>
          <w:szCs w:val="24"/>
        </w:rPr>
      </w:pPr>
      <w:r w:rsidRPr="00622BAF">
        <w:rPr>
          <w:rFonts w:eastAsia="Calibri"/>
          <w:position w:val="-30"/>
          <w:sz w:val="24"/>
          <w:szCs w:val="24"/>
        </w:rPr>
        <w:object w:dxaOrig="6140" w:dyaOrig="700" w14:anchorId="072796FF">
          <v:shape id="_x0000_i1068" type="#_x0000_t75" style="width:309pt;height:36pt" o:ole="">
            <v:imagedata r:id="rId78" o:title=""/>
          </v:shape>
          <o:OLEObject Type="Embed" ProgID="Equation.3" ShapeID="_x0000_i1068" DrawAspect="Content" ObjectID="_1682335366" r:id="rId79"/>
        </w:object>
      </w:r>
      <w:r w:rsidRPr="00622BAF">
        <w:rPr>
          <w:rFonts w:eastAsia="Calibri"/>
          <w:sz w:val="24"/>
          <w:szCs w:val="24"/>
        </w:rPr>
        <w:t xml:space="preserve">,        </w:t>
      </w:r>
      <w:r w:rsidRPr="00622BAF">
        <w:rPr>
          <w:rFonts w:eastAsia="Calibri"/>
          <w:sz w:val="24"/>
          <w:szCs w:val="24"/>
        </w:rPr>
        <w:tab/>
        <w:t xml:space="preserve">               (</w:t>
      </w:r>
      <w:r w:rsidR="005C7ABF">
        <w:rPr>
          <w:rFonts w:eastAsia="Calibri"/>
          <w:sz w:val="24"/>
          <w:szCs w:val="24"/>
        </w:rPr>
        <w:t>E</w:t>
      </w:r>
      <w:r w:rsidRPr="00622BAF">
        <w:rPr>
          <w:rFonts w:eastAsia="Calibri"/>
          <w:sz w:val="24"/>
          <w:szCs w:val="24"/>
        </w:rPr>
        <w:t>.1)</w:t>
      </w:r>
      <w:r w:rsidRPr="00622BAF">
        <w:rPr>
          <w:sz w:val="24"/>
          <w:szCs w:val="24"/>
        </w:rPr>
        <w:t xml:space="preserve"> </w:t>
      </w:r>
    </w:p>
    <w:p w14:paraId="79C61ACC" w14:textId="77777777" w:rsidR="000F692C" w:rsidRPr="00622BAF" w:rsidRDefault="000F692C" w:rsidP="000F692C">
      <w:pPr>
        <w:pStyle w:val="ListParagraph"/>
        <w:spacing w:after="120"/>
        <w:contextualSpacing w:val="0"/>
        <w:jc w:val="both"/>
        <w:rPr>
          <w:sz w:val="24"/>
          <w:szCs w:val="24"/>
        </w:rPr>
      </w:pPr>
      <w:r w:rsidRPr="00622BAF">
        <w:rPr>
          <w:sz w:val="24"/>
          <w:szCs w:val="24"/>
        </w:rPr>
        <w:t>with the final jittered initial parameter value back transformed as:</w:t>
      </w:r>
    </w:p>
    <w:p w14:paraId="3FFF0B0E" w14:textId="6D596434" w:rsidR="000F692C" w:rsidRPr="00622BAF" w:rsidRDefault="000F692C" w:rsidP="000F692C">
      <w:pPr>
        <w:pStyle w:val="ListParagraph"/>
        <w:spacing w:after="120"/>
        <w:contextualSpacing w:val="0"/>
        <w:jc w:val="both"/>
        <w:rPr>
          <w:sz w:val="24"/>
          <w:szCs w:val="24"/>
        </w:rPr>
      </w:pPr>
      <w:r w:rsidRPr="00622BAF">
        <w:rPr>
          <w:rFonts w:eastAsia="Calibri"/>
          <w:position w:val="-30"/>
          <w:sz w:val="24"/>
          <w:szCs w:val="24"/>
        </w:rPr>
        <w:object w:dxaOrig="3379" w:dyaOrig="680" w14:anchorId="14D86C29">
          <v:shape id="_x0000_i1069" type="#_x0000_t75" style="width:165pt;height:37pt" o:ole="">
            <v:imagedata r:id="rId80" o:title=""/>
          </v:shape>
          <o:OLEObject Type="Embed" ProgID="Equation.3" ShapeID="_x0000_i1069" DrawAspect="Content" ObjectID="_1682335367" r:id="rId81"/>
        </w:object>
      </w:r>
      <w:r w:rsidRPr="00622BAF">
        <w:rPr>
          <w:sz w:val="24"/>
          <w:szCs w:val="24"/>
        </w:rPr>
        <w:t xml:space="preserve">                                                                               (</w:t>
      </w:r>
      <w:r w:rsidR="005C7ABF">
        <w:rPr>
          <w:sz w:val="24"/>
          <w:szCs w:val="24"/>
        </w:rPr>
        <w:t>E</w:t>
      </w:r>
      <w:r w:rsidRPr="00622BAF">
        <w:rPr>
          <w:sz w:val="24"/>
          <w:szCs w:val="24"/>
        </w:rPr>
        <w:t xml:space="preserve">.2)             </w:t>
      </w:r>
    </w:p>
    <w:p w14:paraId="3657F72C" w14:textId="77777777" w:rsidR="000F692C" w:rsidRPr="00622BAF" w:rsidRDefault="000F692C" w:rsidP="000F692C">
      <w:pPr>
        <w:pStyle w:val="ListParagraph"/>
        <w:spacing w:after="240"/>
        <w:contextualSpacing w:val="0"/>
        <w:jc w:val="both"/>
        <w:rPr>
          <w:sz w:val="24"/>
          <w:szCs w:val="24"/>
        </w:rPr>
      </w:pPr>
      <w:r w:rsidRPr="00622BAF">
        <w:rPr>
          <w:sz w:val="24"/>
          <w:szCs w:val="24"/>
        </w:rPr>
        <w:t xml:space="preserve">where </w:t>
      </w:r>
      <w:r w:rsidRPr="00622BAF">
        <w:rPr>
          <w:i/>
          <w:sz w:val="24"/>
          <w:szCs w:val="24"/>
        </w:rPr>
        <w:t>P</w:t>
      </w:r>
      <w:r w:rsidRPr="00622BAF">
        <w:rPr>
          <w:i/>
          <w:sz w:val="24"/>
          <w:szCs w:val="24"/>
          <w:vertAlign w:val="subscript"/>
        </w:rPr>
        <w:t>max</w:t>
      </w:r>
      <w:r w:rsidRPr="00622BAF">
        <w:rPr>
          <w:sz w:val="24"/>
          <w:szCs w:val="24"/>
        </w:rPr>
        <w:t xml:space="preserve"> and </w:t>
      </w:r>
      <w:r w:rsidRPr="00622BAF">
        <w:rPr>
          <w:i/>
          <w:sz w:val="24"/>
          <w:szCs w:val="24"/>
        </w:rPr>
        <w:t>P</w:t>
      </w:r>
      <w:r w:rsidRPr="00622BAF">
        <w:rPr>
          <w:i/>
          <w:sz w:val="24"/>
          <w:szCs w:val="24"/>
          <w:vertAlign w:val="subscript"/>
        </w:rPr>
        <w:t>min</w:t>
      </w:r>
      <w:r w:rsidRPr="00622BAF">
        <w:rPr>
          <w:sz w:val="24"/>
          <w:szCs w:val="24"/>
        </w:rPr>
        <w:t xml:space="preserve"> are upper and lower bounds of parameter search space and </w:t>
      </w:r>
      <w:r w:rsidRPr="00622BAF">
        <w:rPr>
          <w:i/>
          <w:sz w:val="24"/>
          <w:szCs w:val="24"/>
        </w:rPr>
        <w:t>P</w:t>
      </w:r>
      <w:r w:rsidRPr="00622BAF">
        <w:rPr>
          <w:i/>
          <w:sz w:val="24"/>
          <w:szCs w:val="24"/>
          <w:vertAlign w:val="subscript"/>
        </w:rPr>
        <w:t>val</w:t>
      </w:r>
      <w:r w:rsidRPr="00622BAF">
        <w:rPr>
          <w:sz w:val="24"/>
          <w:szCs w:val="24"/>
        </w:rPr>
        <w:t xml:space="preserve"> is the estimated parameter value before the jittering. </w:t>
      </w:r>
    </w:p>
    <w:p w14:paraId="67B219B7" w14:textId="7A582C82" w:rsidR="000F692C" w:rsidRDefault="000F692C" w:rsidP="000F692C">
      <w:pPr>
        <w:spacing w:after="240"/>
        <w:jc w:val="both"/>
        <w:rPr>
          <w:rFonts w:eastAsiaTheme="minorHAnsi"/>
          <w:color w:val="000000"/>
          <w:sz w:val="24"/>
          <w:szCs w:val="24"/>
        </w:rPr>
      </w:pPr>
      <w:r w:rsidRPr="004E7BDA">
        <w:rPr>
          <w:sz w:val="24"/>
          <w:szCs w:val="24"/>
        </w:rPr>
        <w:t xml:space="preserve">The jitter results are summarized for scenario </w:t>
      </w:r>
      <w:r w:rsidR="00F163FE">
        <w:rPr>
          <w:sz w:val="24"/>
          <w:szCs w:val="24"/>
        </w:rPr>
        <w:t>19.1</w:t>
      </w:r>
      <w:r w:rsidRPr="004E7BDA">
        <w:rPr>
          <w:sz w:val="24"/>
          <w:szCs w:val="24"/>
        </w:rPr>
        <w:t xml:space="preserve"> in Tables </w:t>
      </w:r>
      <w:r w:rsidR="005C7ABF">
        <w:rPr>
          <w:sz w:val="24"/>
          <w:szCs w:val="24"/>
        </w:rPr>
        <w:t>E</w:t>
      </w:r>
      <w:r w:rsidRPr="004E7BDA">
        <w:rPr>
          <w:sz w:val="24"/>
          <w:szCs w:val="24"/>
        </w:rPr>
        <w:t xml:space="preserve">.1 and </w:t>
      </w:r>
      <w:r w:rsidR="005C7ABF">
        <w:rPr>
          <w:sz w:val="24"/>
          <w:szCs w:val="24"/>
        </w:rPr>
        <w:t>E</w:t>
      </w:r>
      <w:r w:rsidRPr="004E7BDA">
        <w:rPr>
          <w:sz w:val="24"/>
          <w:szCs w:val="24"/>
        </w:rPr>
        <w:t>.2</w:t>
      </w:r>
      <w:r>
        <w:rPr>
          <w:sz w:val="24"/>
          <w:szCs w:val="24"/>
        </w:rPr>
        <w:t xml:space="preserve"> </w:t>
      </w:r>
      <w:r w:rsidRPr="004E7BDA">
        <w:rPr>
          <w:sz w:val="24"/>
          <w:szCs w:val="24"/>
        </w:rPr>
        <w:t xml:space="preserve">for </w:t>
      </w:r>
      <w:r w:rsidRPr="004E7BDA">
        <w:rPr>
          <w:color w:val="FF0000"/>
          <w:sz w:val="24"/>
          <w:szCs w:val="24"/>
        </w:rPr>
        <w:t xml:space="preserve">EAG </w:t>
      </w:r>
      <w:r w:rsidRPr="004E7BDA">
        <w:rPr>
          <w:sz w:val="24"/>
          <w:szCs w:val="24"/>
        </w:rPr>
        <w:t xml:space="preserve">and </w:t>
      </w:r>
      <w:r w:rsidRPr="004E7BDA">
        <w:rPr>
          <w:color w:val="FF0000"/>
          <w:sz w:val="24"/>
          <w:szCs w:val="24"/>
        </w:rPr>
        <w:t>WAG</w:t>
      </w:r>
      <w:r w:rsidRPr="004E7BDA">
        <w:rPr>
          <w:sz w:val="24"/>
          <w:szCs w:val="24"/>
        </w:rPr>
        <w:t xml:space="preserve">, </w:t>
      </w:r>
      <w:r w:rsidRPr="0094425C">
        <w:rPr>
          <w:rFonts w:eastAsiaTheme="minorHAnsi"/>
          <w:color w:val="000000"/>
          <w:sz w:val="24"/>
          <w:szCs w:val="24"/>
        </w:rPr>
        <w:t>respectively. All runs converged to the highest log likelihood values</w:t>
      </w:r>
      <w:r w:rsidR="00244C3C">
        <w:rPr>
          <w:rFonts w:eastAsiaTheme="minorHAnsi"/>
          <w:color w:val="000000"/>
          <w:sz w:val="24"/>
          <w:szCs w:val="24"/>
        </w:rPr>
        <w:t xml:space="preserve"> except for nonconvergent runs</w:t>
      </w:r>
      <w:r>
        <w:rPr>
          <w:rFonts w:eastAsiaTheme="minorHAnsi"/>
          <w:color w:val="000000"/>
          <w:sz w:val="24"/>
          <w:szCs w:val="24"/>
        </w:rPr>
        <w:t xml:space="preserve">. We concluded from jitter results that optimization of </w:t>
      </w:r>
      <w:r w:rsidR="00D923BA">
        <w:rPr>
          <w:rFonts w:eastAsiaTheme="minorHAnsi"/>
          <w:color w:val="000000"/>
          <w:sz w:val="24"/>
          <w:szCs w:val="24"/>
        </w:rPr>
        <w:t>19.1</w:t>
      </w:r>
      <w:r w:rsidRPr="0094425C">
        <w:rPr>
          <w:rFonts w:eastAsiaTheme="minorHAnsi"/>
          <w:color w:val="000000"/>
          <w:sz w:val="24"/>
          <w:szCs w:val="24"/>
        </w:rPr>
        <w:t xml:space="preserve"> </w:t>
      </w:r>
      <w:r>
        <w:rPr>
          <w:rFonts w:eastAsiaTheme="minorHAnsi"/>
          <w:color w:val="000000"/>
          <w:sz w:val="24"/>
          <w:szCs w:val="24"/>
        </w:rPr>
        <w:t>model achieved global minima</w:t>
      </w:r>
      <w:r w:rsidR="00244C3C">
        <w:rPr>
          <w:rFonts w:eastAsiaTheme="minorHAnsi"/>
          <w:color w:val="000000"/>
          <w:sz w:val="24"/>
          <w:szCs w:val="24"/>
        </w:rPr>
        <w:t xml:space="preserve"> for both </w:t>
      </w:r>
      <w:r w:rsidR="00244C3C" w:rsidRPr="00244C3C">
        <w:rPr>
          <w:rFonts w:eastAsiaTheme="minorHAnsi"/>
          <w:color w:val="FF0000"/>
          <w:sz w:val="24"/>
          <w:szCs w:val="24"/>
        </w:rPr>
        <w:t xml:space="preserve">EAG </w:t>
      </w:r>
      <w:r w:rsidR="00244C3C">
        <w:rPr>
          <w:rFonts w:eastAsiaTheme="minorHAnsi"/>
          <w:color w:val="000000"/>
          <w:sz w:val="24"/>
          <w:szCs w:val="24"/>
        </w:rPr>
        <w:t xml:space="preserve">and </w:t>
      </w:r>
      <w:r w:rsidR="00244C3C" w:rsidRPr="00244C3C">
        <w:rPr>
          <w:rFonts w:eastAsiaTheme="minorHAnsi"/>
          <w:color w:val="FF0000"/>
          <w:sz w:val="24"/>
          <w:szCs w:val="24"/>
        </w:rPr>
        <w:t>WAG</w:t>
      </w:r>
      <w:r w:rsidRPr="0094425C">
        <w:rPr>
          <w:rFonts w:eastAsiaTheme="minorHAnsi"/>
          <w:color w:val="000000"/>
          <w:sz w:val="24"/>
          <w:szCs w:val="24"/>
        </w:rPr>
        <w:t xml:space="preserve">.   </w:t>
      </w:r>
    </w:p>
    <w:p w14:paraId="36916D4E" w14:textId="77777777" w:rsidR="000F692C" w:rsidRDefault="000F692C" w:rsidP="000F692C">
      <w:pPr>
        <w:pStyle w:val="Default"/>
        <w:jc w:val="both"/>
      </w:pPr>
    </w:p>
    <w:p w14:paraId="041B0B6D" w14:textId="0177F173" w:rsidR="000F692C" w:rsidRPr="00622BAF" w:rsidRDefault="000F692C" w:rsidP="000F692C">
      <w:pPr>
        <w:pStyle w:val="Default"/>
        <w:jc w:val="both"/>
      </w:pPr>
      <w:r w:rsidRPr="00622BAF">
        <w:t xml:space="preserve">Table </w:t>
      </w:r>
      <w:r w:rsidR="005C7ABF">
        <w:t>E</w:t>
      </w:r>
      <w:r w:rsidRPr="00622BAF">
        <w:t>.</w:t>
      </w:r>
      <w:r>
        <w:t>1</w:t>
      </w:r>
      <w:r w:rsidRPr="00622BAF">
        <w:t xml:space="preserve">. Results from 100 jitter runs for scenario </w:t>
      </w:r>
      <w:r w:rsidR="00D923BA">
        <w:t>19.1</w:t>
      </w:r>
      <w:r w:rsidRPr="00622BAF">
        <w:t xml:space="preserve"> for </w:t>
      </w:r>
      <w:r w:rsidRPr="00622BAF">
        <w:rPr>
          <w:color w:val="FF0000"/>
        </w:rPr>
        <w:t>EAG</w:t>
      </w:r>
      <w:r w:rsidRPr="00622BAF">
        <w:t xml:space="preserve">. Jitter run 0 corresponds to the original optimized estimates. </w:t>
      </w:r>
      <w:r w:rsidR="00FF5B7C">
        <w:t>NA: model did not converge for run#3.</w:t>
      </w:r>
    </w:p>
    <w:p w14:paraId="1C921005" w14:textId="66594137" w:rsidR="000F692C" w:rsidRDefault="000F692C" w:rsidP="000F692C">
      <w:pPr>
        <w:pStyle w:val="Default"/>
        <w:jc w:val="both"/>
        <w:rPr>
          <w:u w:val="single"/>
        </w:rPr>
      </w:pPr>
    </w:p>
    <w:tbl>
      <w:tblPr>
        <w:tblW w:w="8980" w:type="dxa"/>
        <w:tblLook w:val="04A0" w:firstRow="1" w:lastRow="0" w:firstColumn="1" w:lastColumn="0" w:noHBand="0" w:noVBand="1"/>
      </w:tblPr>
      <w:tblGrid>
        <w:gridCol w:w="1260"/>
        <w:gridCol w:w="2000"/>
        <w:gridCol w:w="1980"/>
        <w:gridCol w:w="960"/>
        <w:gridCol w:w="960"/>
        <w:gridCol w:w="1820"/>
      </w:tblGrid>
      <w:tr w:rsidR="004D1118" w:rsidRPr="004D1118" w14:paraId="2E5AFA33" w14:textId="77777777" w:rsidTr="004D1118">
        <w:trPr>
          <w:trHeight w:val="310"/>
        </w:trPr>
        <w:tc>
          <w:tcPr>
            <w:tcW w:w="1260" w:type="dxa"/>
            <w:tcBorders>
              <w:top w:val="single" w:sz="4" w:space="0" w:color="auto"/>
              <w:left w:val="nil"/>
              <w:bottom w:val="single" w:sz="4" w:space="0" w:color="auto"/>
              <w:right w:val="nil"/>
            </w:tcBorders>
            <w:shd w:val="clear" w:color="auto" w:fill="auto"/>
            <w:noWrap/>
            <w:vAlign w:val="center"/>
            <w:hideMark/>
          </w:tcPr>
          <w:p w14:paraId="79EC5717" w14:textId="77777777" w:rsidR="004D1118" w:rsidRPr="004D1118" w:rsidRDefault="004D1118" w:rsidP="004D1118">
            <w:pPr>
              <w:rPr>
                <w:color w:val="000000"/>
                <w:sz w:val="24"/>
                <w:szCs w:val="24"/>
              </w:rPr>
            </w:pPr>
            <w:r w:rsidRPr="004D1118">
              <w:rPr>
                <w:color w:val="000000"/>
                <w:sz w:val="24"/>
                <w:szCs w:val="24"/>
              </w:rPr>
              <w:t>Jitter Run</w:t>
            </w:r>
          </w:p>
        </w:tc>
        <w:tc>
          <w:tcPr>
            <w:tcW w:w="2000" w:type="dxa"/>
            <w:tcBorders>
              <w:top w:val="single" w:sz="4" w:space="0" w:color="auto"/>
              <w:left w:val="nil"/>
              <w:bottom w:val="single" w:sz="4" w:space="0" w:color="auto"/>
              <w:right w:val="nil"/>
            </w:tcBorders>
            <w:shd w:val="clear" w:color="auto" w:fill="auto"/>
            <w:noWrap/>
            <w:vAlign w:val="center"/>
            <w:hideMark/>
          </w:tcPr>
          <w:p w14:paraId="7AD616EC" w14:textId="77777777" w:rsidR="004D1118" w:rsidRPr="004D1118" w:rsidRDefault="004D1118" w:rsidP="004D1118">
            <w:pPr>
              <w:rPr>
                <w:color w:val="000000"/>
                <w:sz w:val="24"/>
                <w:szCs w:val="24"/>
              </w:rPr>
            </w:pPr>
            <w:r w:rsidRPr="004D1118">
              <w:rPr>
                <w:color w:val="000000"/>
                <w:sz w:val="24"/>
                <w:szCs w:val="24"/>
              </w:rPr>
              <w:t>Objective Function</w:t>
            </w:r>
          </w:p>
        </w:tc>
        <w:tc>
          <w:tcPr>
            <w:tcW w:w="1980" w:type="dxa"/>
            <w:tcBorders>
              <w:top w:val="single" w:sz="4" w:space="0" w:color="auto"/>
              <w:left w:val="nil"/>
              <w:bottom w:val="single" w:sz="4" w:space="0" w:color="auto"/>
              <w:right w:val="nil"/>
            </w:tcBorders>
            <w:shd w:val="clear" w:color="auto" w:fill="auto"/>
            <w:noWrap/>
            <w:vAlign w:val="center"/>
            <w:hideMark/>
          </w:tcPr>
          <w:p w14:paraId="023A4876" w14:textId="77777777" w:rsidR="004D1118" w:rsidRPr="004D1118" w:rsidRDefault="004D1118" w:rsidP="004D1118">
            <w:pPr>
              <w:rPr>
                <w:color w:val="000000"/>
                <w:sz w:val="24"/>
                <w:szCs w:val="24"/>
              </w:rPr>
            </w:pPr>
            <w:r w:rsidRPr="004D1118">
              <w:rPr>
                <w:color w:val="000000"/>
                <w:sz w:val="24"/>
                <w:szCs w:val="24"/>
              </w:rPr>
              <w:t>Maximum Gradient</w:t>
            </w:r>
          </w:p>
        </w:tc>
        <w:tc>
          <w:tcPr>
            <w:tcW w:w="960" w:type="dxa"/>
            <w:tcBorders>
              <w:top w:val="single" w:sz="4" w:space="0" w:color="auto"/>
              <w:left w:val="nil"/>
              <w:bottom w:val="single" w:sz="4" w:space="0" w:color="auto"/>
              <w:right w:val="nil"/>
            </w:tcBorders>
            <w:shd w:val="clear" w:color="auto" w:fill="auto"/>
            <w:noWrap/>
            <w:vAlign w:val="center"/>
            <w:hideMark/>
          </w:tcPr>
          <w:p w14:paraId="10FA7990" w14:textId="77777777" w:rsidR="004D1118" w:rsidRPr="004D1118" w:rsidRDefault="004D1118" w:rsidP="004D1118">
            <w:pPr>
              <w:rPr>
                <w:color w:val="000000"/>
                <w:sz w:val="24"/>
                <w:szCs w:val="24"/>
              </w:rPr>
            </w:pPr>
            <w:r w:rsidRPr="004D1118">
              <w:rPr>
                <w:color w:val="000000"/>
                <w:sz w:val="24"/>
                <w:szCs w:val="24"/>
              </w:rPr>
              <w:t>B</w:t>
            </w:r>
            <w:r w:rsidRPr="004D1118">
              <w:rPr>
                <w:color w:val="000000"/>
                <w:sz w:val="24"/>
                <w:szCs w:val="24"/>
                <w:vertAlign w:val="subscript"/>
              </w:rPr>
              <w:t>35%</w:t>
            </w:r>
            <w:r w:rsidRPr="004D1118">
              <w:rPr>
                <w:color w:val="000000"/>
                <w:sz w:val="24"/>
                <w:szCs w:val="24"/>
              </w:rPr>
              <w:t xml:space="preserve"> (t)</w:t>
            </w:r>
          </w:p>
        </w:tc>
        <w:tc>
          <w:tcPr>
            <w:tcW w:w="960" w:type="dxa"/>
            <w:tcBorders>
              <w:top w:val="single" w:sz="4" w:space="0" w:color="auto"/>
              <w:left w:val="nil"/>
              <w:bottom w:val="single" w:sz="4" w:space="0" w:color="auto"/>
              <w:right w:val="nil"/>
            </w:tcBorders>
            <w:shd w:val="clear" w:color="auto" w:fill="auto"/>
            <w:noWrap/>
            <w:vAlign w:val="center"/>
            <w:hideMark/>
          </w:tcPr>
          <w:p w14:paraId="7416409C" w14:textId="77777777" w:rsidR="004D1118" w:rsidRPr="004D1118" w:rsidRDefault="004D1118" w:rsidP="004D1118">
            <w:pPr>
              <w:rPr>
                <w:color w:val="000000"/>
                <w:sz w:val="24"/>
                <w:szCs w:val="24"/>
              </w:rPr>
            </w:pPr>
            <w:r w:rsidRPr="004D1118">
              <w:rPr>
                <w:color w:val="000000"/>
                <w:sz w:val="24"/>
                <w:szCs w:val="24"/>
              </w:rPr>
              <w:t>OFL (t)</w:t>
            </w:r>
          </w:p>
        </w:tc>
        <w:tc>
          <w:tcPr>
            <w:tcW w:w="1820" w:type="dxa"/>
            <w:tcBorders>
              <w:top w:val="single" w:sz="4" w:space="0" w:color="auto"/>
              <w:left w:val="nil"/>
              <w:bottom w:val="single" w:sz="4" w:space="0" w:color="auto"/>
              <w:right w:val="nil"/>
            </w:tcBorders>
            <w:shd w:val="clear" w:color="auto" w:fill="auto"/>
            <w:noWrap/>
            <w:vAlign w:val="center"/>
            <w:hideMark/>
          </w:tcPr>
          <w:p w14:paraId="079828F1" w14:textId="77777777" w:rsidR="004D1118" w:rsidRPr="00B47947" w:rsidRDefault="004D1118" w:rsidP="004D1118">
            <w:pPr>
              <w:rPr>
                <w:color w:val="000000"/>
                <w:sz w:val="24"/>
                <w:szCs w:val="24"/>
              </w:rPr>
            </w:pPr>
            <w:r w:rsidRPr="004D1118">
              <w:rPr>
                <w:color w:val="000000"/>
                <w:sz w:val="24"/>
                <w:szCs w:val="24"/>
              </w:rPr>
              <w:t xml:space="preserve">Current </w:t>
            </w:r>
          </w:p>
          <w:p w14:paraId="14B99377" w14:textId="6C2CA3E3" w:rsidR="004D1118" w:rsidRPr="004D1118" w:rsidRDefault="004D1118" w:rsidP="004D1118">
            <w:pPr>
              <w:rPr>
                <w:color w:val="000000"/>
                <w:sz w:val="24"/>
                <w:szCs w:val="24"/>
              </w:rPr>
            </w:pPr>
            <w:r w:rsidRPr="004D1118">
              <w:rPr>
                <w:color w:val="000000"/>
                <w:sz w:val="24"/>
                <w:szCs w:val="24"/>
              </w:rPr>
              <w:t>MMB (t)</w:t>
            </w:r>
          </w:p>
        </w:tc>
      </w:tr>
      <w:tr w:rsidR="004D1118" w:rsidRPr="004D1118" w14:paraId="2214FACE" w14:textId="77777777" w:rsidTr="004D1118">
        <w:trPr>
          <w:trHeight w:val="290"/>
        </w:trPr>
        <w:tc>
          <w:tcPr>
            <w:tcW w:w="1260" w:type="dxa"/>
            <w:tcBorders>
              <w:top w:val="single" w:sz="4" w:space="0" w:color="auto"/>
              <w:left w:val="nil"/>
              <w:bottom w:val="nil"/>
              <w:right w:val="nil"/>
            </w:tcBorders>
            <w:shd w:val="clear" w:color="auto" w:fill="auto"/>
            <w:noWrap/>
            <w:vAlign w:val="center"/>
            <w:hideMark/>
          </w:tcPr>
          <w:p w14:paraId="733D3251" w14:textId="77777777" w:rsidR="004D1118" w:rsidRPr="004D1118" w:rsidRDefault="004D1118" w:rsidP="004D1118">
            <w:pPr>
              <w:jc w:val="right"/>
              <w:rPr>
                <w:b/>
                <w:bCs/>
                <w:color w:val="000000"/>
                <w:sz w:val="22"/>
                <w:szCs w:val="22"/>
              </w:rPr>
            </w:pPr>
            <w:r w:rsidRPr="004D1118">
              <w:rPr>
                <w:b/>
                <w:bCs/>
                <w:color w:val="000000"/>
                <w:sz w:val="22"/>
                <w:szCs w:val="22"/>
              </w:rPr>
              <w:t>0</w:t>
            </w:r>
          </w:p>
        </w:tc>
        <w:tc>
          <w:tcPr>
            <w:tcW w:w="2000" w:type="dxa"/>
            <w:tcBorders>
              <w:top w:val="single" w:sz="4" w:space="0" w:color="auto"/>
              <w:left w:val="nil"/>
              <w:bottom w:val="nil"/>
              <w:right w:val="nil"/>
            </w:tcBorders>
            <w:shd w:val="clear" w:color="auto" w:fill="auto"/>
            <w:noWrap/>
            <w:vAlign w:val="bottom"/>
            <w:hideMark/>
          </w:tcPr>
          <w:p w14:paraId="0DC04BAF" w14:textId="77777777" w:rsidR="004D1118" w:rsidRPr="004D1118" w:rsidRDefault="004D1118" w:rsidP="004D1118">
            <w:pPr>
              <w:jc w:val="right"/>
              <w:rPr>
                <w:b/>
                <w:bCs/>
                <w:color w:val="000000"/>
                <w:sz w:val="22"/>
                <w:szCs w:val="22"/>
              </w:rPr>
            </w:pPr>
            <w:r w:rsidRPr="004D1118">
              <w:rPr>
                <w:b/>
                <w:bCs/>
                <w:color w:val="000000"/>
                <w:sz w:val="22"/>
                <w:szCs w:val="22"/>
              </w:rPr>
              <w:t>-94.08746</w:t>
            </w:r>
          </w:p>
        </w:tc>
        <w:tc>
          <w:tcPr>
            <w:tcW w:w="1980" w:type="dxa"/>
            <w:tcBorders>
              <w:top w:val="single" w:sz="4" w:space="0" w:color="auto"/>
              <w:left w:val="nil"/>
              <w:bottom w:val="nil"/>
              <w:right w:val="nil"/>
            </w:tcBorders>
            <w:shd w:val="clear" w:color="auto" w:fill="auto"/>
            <w:noWrap/>
            <w:vAlign w:val="bottom"/>
            <w:hideMark/>
          </w:tcPr>
          <w:p w14:paraId="25242E99" w14:textId="77777777" w:rsidR="004D1118" w:rsidRPr="004D1118" w:rsidRDefault="004D1118" w:rsidP="004D1118">
            <w:pPr>
              <w:jc w:val="right"/>
              <w:rPr>
                <w:b/>
                <w:bCs/>
                <w:color w:val="000000"/>
                <w:sz w:val="22"/>
                <w:szCs w:val="22"/>
              </w:rPr>
            </w:pPr>
            <w:r w:rsidRPr="004D1118">
              <w:rPr>
                <w:b/>
                <w:bCs/>
                <w:color w:val="000000"/>
                <w:sz w:val="22"/>
                <w:szCs w:val="22"/>
              </w:rPr>
              <w:t>0.000155</w:t>
            </w:r>
          </w:p>
        </w:tc>
        <w:tc>
          <w:tcPr>
            <w:tcW w:w="960" w:type="dxa"/>
            <w:tcBorders>
              <w:top w:val="single" w:sz="4" w:space="0" w:color="auto"/>
              <w:left w:val="nil"/>
              <w:bottom w:val="nil"/>
              <w:right w:val="nil"/>
            </w:tcBorders>
            <w:shd w:val="clear" w:color="auto" w:fill="auto"/>
            <w:noWrap/>
            <w:vAlign w:val="bottom"/>
            <w:hideMark/>
          </w:tcPr>
          <w:p w14:paraId="781C7BFF" w14:textId="77777777" w:rsidR="004D1118" w:rsidRPr="004D1118" w:rsidRDefault="004D1118" w:rsidP="004D1118">
            <w:pPr>
              <w:jc w:val="right"/>
              <w:rPr>
                <w:b/>
                <w:bCs/>
                <w:color w:val="000000"/>
                <w:sz w:val="22"/>
                <w:szCs w:val="22"/>
              </w:rPr>
            </w:pPr>
            <w:r w:rsidRPr="004D1118">
              <w:rPr>
                <w:b/>
                <w:bCs/>
                <w:color w:val="000000"/>
                <w:sz w:val="22"/>
                <w:szCs w:val="22"/>
              </w:rPr>
              <w:t>6,696</w:t>
            </w:r>
          </w:p>
        </w:tc>
        <w:tc>
          <w:tcPr>
            <w:tcW w:w="960" w:type="dxa"/>
            <w:tcBorders>
              <w:top w:val="single" w:sz="4" w:space="0" w:color="auto"/>
              <w:left w:val="nil"/>
              <w:bottom w:val="nil"/>
              <w:right w:val="nil"/>
            </w:tcBorders>
            <w:shd w:val="clear" w:color="auto" w:fill="auto"/>
            <w:noWrap/>
            <w:vAlign w:val="bottom"/>
            <w:hideMark/>
          </w:tcPr>
          <w:p w14:paraId="77CDCC5C" w14:textId="77777777" w:rsidR="004D1118" w:rsidRPr="004D1118" w:rsidRDefault="004D1118" w:rsidP="004D1118">
            <w:pPr>
              <w:jc w:val="right"/>
              <w:rPr>
                <w:b/>
                <w:bCs/>
                <w:color w:val="000000"/>
                <w:sz w:val="22"/>
                <w:szCs w:val="22"/>
              </w:rPr>
            </w:pPr>
            <w:r w:rsidRPr="004D1118">
              <w:rPr>
                <w:b/>
                <w:bCs/>
                <w:color w:val="000000"/>
                <w:sz w:val="22"/>
                <w:szCs w:val="22"/>
              </w:rPr>
              <w:t>2,935</w:t>
            </w:r>
          </w:p>
        </w:tc>
        <w:tc>
          <w:tcPr>
            <w:tcW w:w="1820" w:type="dxa"/>
            <w:tcBorders>
              <w:top w:val="single" w:sz="4" w:space="0" w:color="auto"/>
              <w:left w:val="nil"/>
              <w:bottom w:val="nil"/>
              <w:right w:val="nil"/>
            </w:tcBorders>
            <w:shd w:val="clear" w:color="auto" w:fill="auto"/>
            <w:noWrap/>
            <w:vAlign w:val="bottom"/>
            <w:hideMark/>
          </w:tcPr>
          <w:p w14:paraId="2D25E6D3" w14:textId="77777777" w:rsidR="004D1118" w:rsidRPr="004D1118" w:rsidRDefault="004D1118" w:rsidP="004D1118">
            <w:pPr>
              <w:jc w:val="right"/>
              <w:rPr>
                <w:b/>
                <w:bCs/>
                <w:color w:val="000000"/>
                <w:sz w:val="22"/>
                <w:szCs w:val="22"/>
              </w:rPr>
            </w:pPr>
            <w:r w:rsidRPr="004D1118">
              <w:rPr>
                <w:b/>
                <w:bCs/>
                <w:color w:val="000000"/>
                <w:sz w:val="22"/>
                <w:szCs w:val="22"/>
              </w:rPr>
              <w:t>8,722</w:t>
            </w:r>
          </w:p>
        </w:tc>
      </w:tr>
      <w:tr w:rsidR="004D1118" w:rsidRPr="004D1118" w14:paraId="521D37BD" w14:textId="77777777" w:rsidTr="004D1118">
        <w:trPr>
          <w:trHeight w:val="290"/>
        </w:trPr>
        <w:tc>
          <w:tcPr>
            <w:tcW w:w="1260" w:type="dxa"/>
            <w:tcBorders>
              <w:top w:val="nil"/>
              <w:left w:val="nil"/>
              <w:bottom w:val="nil"/>
              <w:right w:val="nil"/>
            </w:tcBorders>
            <w:shd w:val="clear" w:color="auto" w:fill="auto"/>
            <w:noWrap/>
            <w:vAlign w:val="bottom"/>
            <w:hideMark/>
          </w:tcPr>
          <w:p w14:paraId="19E6759F" w14:textId="77777777" w:rsidR="004D1118" w:rsidRPr="004D1118" w:rsidRDefault="004D1118" w:rsidP="004D1118">
            <w:pPr>
              <w:jc w:val="right"/>
              <w:rPr>
                <w:color w:val="000000"/>
                <w:sz w:val="22"/>
                <w:szCs w:val="22"/>
              </w:rPr>
            </w:pPr>
            <w:r w:rsidRPr="004D1118">
              <w:rPr>
                <w:color w:val="000000"/>
                <w:sz w:val="22"/>
                <w:szCs w:val="22"/>
              </w:rPr>
              <w:t>1</w:t>
            </w:r>
          </w:p>
        </w:tc>
        <w:tc>
          <w:tcPr>
            <w:tcW w:w="2000" w:type="dxa"/>
            <w:tcBorders>
              <w:top w:val="nil"/>
              <w:left w:val="nil"/>
              <w:bottom w:val="nil"/>
              <w:right w:val="nil"/>
            </w:tcBorders>
            <w:shd w:val="clear" w:color="auto" w:fill="auto"/>
            <w:noWrap/>
            <w:vAlign w:val="bottom"/>
            <w:hideMark/>
          </w:tcPr>
          <w:p w14:paraId="393B24DC"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2D01EC6E" w14:textId="77777777" w:rsidR="004D1118" w:rsidRPr="004D1118" w:rsidRDefault="004D1118" w:rsidP="004D1118">
            <w:pPr>
              <w:jc w:val="right"/>
              <w:rPr>
                <w:color w:val="000000"/>
                <w:sz w:val="22"/>
                <w:szCs w:val="22"/>
              </w:rPr>
            </w:pPr>
            <w:r w:rsidRPr="004D1118">
              <w:rPr>
                <w:color w:val="000000"/>
                <w:sz w:val="22"/>
                <w:szCs w:val="22"/>
              </w:rPr>
              <w:t>0.000155</w:t>
            </w:r>
          </w:p>
        </w:tc>
        <w:tc>
          <w:tcPr>
            <w:tcW w:w="960" w:type="dxa"/>
            <w:tcBorders>
              <w:top w:val="nil"/>
              <w:left w:val="nil"/>
              <w:bottom w:val="nil"/>
              <w:right w:val="nil"/>
            </w:tcBorders>
            <w:shd w:val="clear" w:color="auto" w:fill="auto"/>
            <w:noWrap/>
            <w:vAlign w:val="bottom"/>
            <w:hideMark/>
          </w:tcPr>
          <w:p w14:paraId="3DD81001"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24EABA40"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5BF7F274"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430FD6C5" w14:textId="77777777" w:rsidTr="004D1118">
        <w:trPr>
          <w:trHeight w:val="290"/>
        </w:trPr>
        <w:tc>
          <w:tcPr>
            <w:tcW w:w="1260" w:type="dxa"/>
            <w:tcBorders>
              <w:top w:val="nil"/>
              <w:left w:val="nil"/>
              <w:bottom w:val="nil"/>
              <w:right w:val="nil"/>
            </w:tcBorders>
            <w:shd w:val="clear" w:color="auto" w:fill="auto"/>
            <w:noWrap/>
            <w:vAlign w:val="bottom"/>
            <w:hideMark/>
          </w:tcPr>
          <w:p w14:paraId="45F02135" w14:textId="77777777" w:rsidR="004D1118" w:rsidRPr="004D1118" w:rsidRDefault="004D1118" w:rsidP="004D1118">
            <w:pPr>
              <w:jc w:val="right"/>
              <w:rPr>
                <w:color w:val="000000"/>
                <w:sz w:val="22"/>
                <w:szCs w:val="22"/>
              </w:rPr>
            </w:pPr>
            <w:r w:rsidRPr="004D1118">
              <w:rPr>
                <w:color w:val="000000"/>
                <w:sz w:val="22"/>
                <w:szCs w:val="22"/>
              </w:rPr>
              <w:t>2</w:t>
            </w:r>
          </w:p>
        </w:tc>
        <w:tc>
          <w:tcPr>
            <w:tcW w:w="2000" w:type="dxa"/>
            <w:tcBorders>
              <w:top w:val="nil"/>
              <w:left w:val="nil"/>
              <w:bottom w:val="nil"/>
              <w:right w:val="nil"/>
            </w:tcBorders>
            <w:shd w:val="clear" w:color="auto" w:fill="auto"/>
            <w:noWrap/>
            <w:vAlign w:val="bottom"/>
            <w:hideMark/>
          </w:tcPr>
          <w:p w14:paraId="2836B609"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55F2518F" w14:textId="77777777" w:rsidR="004D1118" w:rsidRPr="004D1118" w:rsidRDefault="004D1118" w:rsidP="004D1118">
            <w:pPr>
              <w:jc w:val="right"/>
              <w:rPr>
                <w:color w:val="000000"/>
                <w:sz w:val="22"/>
                <w:szCs w:val="22"/>
              </w:rPr>
            </w:pPr>
            <w:r w:rsidRPr="004D1118">
              <w:rPr>
                <w:color w:val="000000"/>
                <w:sz w:val="22"/>
                <w:szCs w:val="22"/>
              </w:rPr>
              <w:t>0.000155</w:t>
            </w:r>
          </w:p>
        </w:tc>
        <w:tc>
          <w:tcPr>
            <w:tcW w:w="960" w:type="dxa"/>
            <w:tcBorders>
              <w:top w:val="nil"/>
              <w:left w:val="nil"/>
              <w:bottom w:val="nil"/>
              <w:right w:val="nil"/>
            </w:tcBorders>
            <w:shd w:val="clear" w:color="auto" w:fill="auto"/>
            <w:noWrap/>
            <w:vAlign w:val="bottom"/>
            <w:hideMark/>
          </w:tcPr>
          <w:p w14:paraId="4C2FB011"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5C826333"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1124925E"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6B63B231" w14:textId="77777777" w:rsidTr="004D1118">
        <w:trPr>
          <w:trHeight w:val="290"/>
        </w:trPr>
        <w:tc>
          <w:tcPr>
            <w:tcW w:w="1260" w:type="dxa"/>
            <w:tcBorders>
              <w:top w:val="nil"/>
              <w:left w:val="nil"/>
              <w:bottom w:val="nil"/>
              <w:right w:val="nil"/>
            </w:tcBorders>
            <w:shd w:val="clear" w:color="auto" w:fill="auto"/>
            <w:noWrap/>
            <w:vAlign w:val="bottom"/>
            <w:hideMark/>
          </w:tcPr>
          <w:p w14:paraId="51AF2D5D" w14:textId="77777777" w:rsidR="004D1118" w:rsidRPr="004D1118" w:rsidRDefault="004D1118" w:rsidP="004D1118">
            <w:pPr>
              <w:jc w:val="right"/>
              <w:rPr>
                <w:color w:val="000000"/>
                <w:sz w:val="22"/>
                <w:szCs w:val="22"/>
              </w:rPr>
            </w:pPr>
            <w:r w:rsidRPr="004D1118">
              <w:rPr>
                <w:color w:val="000000"/>
                <w:sz w:val="22"/>
                <w:szCs w:val="22"/>
              </w:rPr>
              <w:t>3</w:t>
            </w:r>
          </w:p>
        </w:tc>
        <w:tc>
          <w:tcPr>
            <w:tcW w:w="2000" w:type="dxa"/>
            <w:tcBorders>
              <w:top w:val="nil"/>
              <w:left w:val="nil"/>
              <w:bottom w:val="nil"/>
              <w:right w:val="nil"/>
            </w:tcBorders>
            <w:shd w:val="clear" w:color="auto" w:fill="auto"/>
            <w:noWrap/>
            <w:vAlign w:val="bottom"/>
            <w:hideMark/>
          </w:tcPr>
          <w:p w14:paraId="486C34E8" w14:textId="77777777" w:rsidR="004D1118" w:rsidRPr="004D1118" w:rsidRDefault="004D1118" w:rsidP="004D1118">
            <w:pPr>
              <w:rPr>
                <w:color w:val="000000"/>
                <w:sz w:val="22"/>
                <w:szCs w:val="22"/>
              </w:rPr>
            </w:pPr>
            <w:r w:rsidRPr="004D1118">
              <w:rPr>
                <w:color w:val="000000"/>
                <w:sz w:val="22"/>
                <w:szCs w:val="22"/>
              </w:rPr>
              <w:t>NA</w:t>
            </w:r>
          </w:p>
        </w:tc>
        <w:tc>
          <w:tcPr>
            <w:tcW w:w="1980" w:type="dxa"/>
            <w:tcBorders>
              <w:top w:val="nil"/>
              <w:left w:val="nil"/>
              <w:bottom w:val="nil"/>
              <w:right w:val="nil"/>
            </w:tcBorders>
            <w:shd w:val="clear" w:color="auto" w:fill="auto"/>
            <w:noWrap/>
            <w:vAlign w:val="bottom"/>
            <w:hideMark/>
          </w:tcPr>
          <w:p w14:paraId="7A36863D" w14:textId="77777777" w:rsidR="004D1118" w:rsidRPr="004D1118" w:rsidRDefault="004D1118" w:rsidP="004D1118">
            <w:pPr>
              <w:rPr>
                <w:color w:val="000000"/>
                <w:sz w:val="22"/>
                <w:szCs w:val="22"/>
              </w:rPr>
            </w:pPr>
            <w:r w:rsidRPr="004D1118">
              <w:rPr>
                <w:color w:val="000000"/>
                <w:sz w:val="22"/>
                <w:szCs w:val="22"/>
              </w:rPr>
              <w:t>NA</w:t>
            </w:r>
          </w:p>
        </w:tc>
        <w:tc>
          <w:tcPr>
            <w:tcW w:w="960" w:type="dxa"/>
            <w:tcBorders>
              <w:top w:val="nil"/>
              <w:left w:val="nil"/>
              <w:bottom w:val="nil"/>
              <w:right w:val="nil"/>
            </w:tcBorders>
            <w:shd w:val="clear" w:color="auto" w:fill="auto"/>
            <w:noWrap/>
            <w:vAlign w:val="bottom"/>
            <w:hideMark/>
          </w:tcPr>
          <w:p w14:paraId="18C8C9D3" w14:textId="77777777" w:rsidR="004D1118" w:rsidRPr="004D1118" w:rsidRDefault="004D1118" w:rsidP="004D1118">
            <w:pPr>
              <w:rPr>
                <w:color w:val="000000"/>
                <w:sz w:val="22"/>
                <w:szCs w:val="22"/>
              </w:rPr>
            </w:pPr>
            <w:r w:rsidRPr="004D1118">
              <w:rPr>
                <w:color w:val="000000"/>
                <w:sz w:val="22"/>
                <w:szCs w:val="22"/>
              </w:rPr>
              <w:t>NA</w:t>
            </w:r>
          </w:p>
        </w:tc>
        <w:tc>
          <w:tcPr>
            <w:tcW w:w="960" w:type="dxa"/>
            <w:tcBorders>
              <w:top w:val="nil"/>
              <w:left w:val="nil"/>
              <w:bottom w:val="nil"/>
              <w:right w:val="nil"/>
            </w:tcBorders>
            <w:shd w:val="clear" w:color="auto" w:fill="auto"/>
            <w:noWrap/>
            <w:vAlign w:val="bottom"/>
            <w:hideMark/>
          </w:tcPr>
          <w:p w14:paraId="69F35A46" w14:textId="77777777" w:rsidR="004D1118" w:rsidRPr="004D1118" w:rsidRDefault="004D1118" w:rsidP="004D1118">
            <w:pPr>
              <w:rPr>
                <w:color w:val="000000"/>
                <w:sz w:val="22"/>
                <w:szCs w:val="22"/>
              </w:rPr>
            </w:pPr>
            <w:r w:rsidRPr="004D1118">
              <w:rPr>
                <w:color w:val="000000"/>
                <w:sz w:val="22"/>
                <w:szCs w:val="22"/>
              </w:rPr>
              <w:t>NA</w:t>
            </w:r>
          </w:p>
        </w:tc>
        <w:tc>
          <w:tcPr>
            <w:tcW w:w="1820" w:type="dxa"/>
            <w:tcBorders>
              <w:top w:val="nil"/>
              <w:left w:val="nil"/>
              <w:bottom w:val="nil"/>
              <w:right w:val="nil"/>
            </w:tcBorders>
            <w:shd w:val="clear" w:color="auto" w:fill="auto"/>
            <w:noWrap/>
            <w:vAlign w:val="bottom"/>
            <w:hideMark/>
          </w:tcPr>
          <w:p w14:paraId="37DB193B" w14:textId="77777777" w:rsidR="004D1118" w:rsidRPr="004D1118" w:rsidRDefault="004D1118" w:rsidP="004D1118">
            <w:pPr>
              <w:rPr>
                <w:color w:val="000000"/>
                <w:sz w:val="22"/>
                <w:szCs w:val="22"/>
              </w:rPr>
            </w:pPr>
            <w:r w:rsidRPr="004D1118">
              <w:rPr>
                <w:color w:val="000000"/>
                <w:sz w:val="22"/>
                <w:szCs w:val="22"/>
              </w:rPr>
              <w:t>NA</w:t>
            </w:r>
          </w:p>
        </w:tc>
      </w:tr>
      <w:tr w:rsidR="004D1118" w:rsidRPr="004D1118" w14:paraId="48B28992" w14:textId="77777777" w:rsidTr="004D1118">
        <w:trPr>
          <w:trHeight w:val="290"/>
        </w:trPr>
        <w:tc>
          <w:tcPr>
            <w:tcW w:w="1260" w:type="dxa"/>
            <w:tcBorders>
              <w:top w:val="nil"/>
              <w:left w:val="nil"/>
              <w:bottom w:val="nil"/>
              <w:right w:val="nil"/>
            </w:tcBorders>
            <w:shd w:val="clear" w:color="auto" w:fill="auto"/>
            <w:noWrap/>
            <w:vAlign w:val="bottom"/>
            <w:hideMark/>
          </w:tcPr>
          <w:p w14:paraId="6AB7DFC2" w14:textId="77777777" w:rsidR="004D1118" w:rsidRPr="004D1118" w:rsidRDefault="004D1118" w:rsidP="004D1118">
            <w:pPr>
              <w:jc w:val="right"/>
              <w:rPr>
                <w:color w:val="000000"/>
                <w:sz w:val="22"/>
                <w:szCs w:val="22"/>
              </w:rPr>
            </w:pPr>
            <w:r w:rsidRPr="004D1118">
              <w:rPr>
                <w:color w:val="000000"/>
                <w:sz w:val="22"/>
                <w:szCs w:val="22"/>
              </w:rPr>
              <w:t>4</w:t>
            </w:r>
          </w:p>
        </w:tc>
        <w:tc>
          <w:tcPr>
            <w:tcW w:w="2000" w:type="dxa"/>
            <w:tcBorders>
              <w:top w:val="nil"/>
              <w:left w:val="nil"/>
              <w:bottom w:val="nil"/>
              <w:right w:val="nil"/>
            </w:tcBorders>
            <w:shd w:val="clear" w:color="auto" w:fill="auto"/>
            <w:noWrap/>
            <w:vAlign w:val="bottom"/>
            <w:hideMark/>
          </w:tcPr>
          <w:p w14:paraId="2B100D4A"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21DA945F" w14:textId="77777777" w:rsidR="004D1118" w:rsidRPr="004D1118" w:rsidRDefault="004D1118" w:rsidP="004D1118">
            <w:pPr>
              <w:jc w:val="right"/>
              <w:rPr>
                <w:color w:val="000000"/>
                <w:sz w:val="22"/>
                <w:szCs w:val="22"/>
              </w:rPr>
            </w:pPr>
            <w:r w:rsidRPr="004D1118">
              <w:rPr>
                <w:color w:val="000000"/>
                <w:sz w:val="22"/>
                <w:szCs w:val="22"/>
              </w:rPr>
              <w:t>0.000066</w:t>
            </w:r>
          </w:p>
        </w:tc>
        <w:tc>
          <w:tcPr>
            <w:tcW w:w="960" w:type="dxa"/>
            <w:tcBorders>
              <w:top w:val="nil"/>
              <w:left w:val="nil"/>
              <w:bottom w:val="nil"/>
              <w:right w:val="nil"/>
            </w:tcBorders>
            <w:shd w:val="clear" w:color="auto" w:fill="auto"/>
            <w:noWrap/>
            <w:vAlign w:val="bottom"/>
            <w:hideMark/>
          </w:tcPr>
          <w:p w14:paraId="597AB4BC"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5374814A"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3790CA6D"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4A09CA22" w14:textId="77777777" w:rsidTr="004D1118">
        <w:trPr>
          <w:trHeight w:val="290"/>
        </w:trPr>
        <w:tc>
          <w:tcPr>
            <w:tcW w:w="1260" w:type="dxa"/>
            <w:tcBorders>
              <w:top w:val="nil"/>
              <w:left w:val="nil"/>
              <w:bottom w:val="nil"/>
              <w:right w:val="nil"/>
            </w:tcBorders>
            <w:shd w:val="clear" w:color="auto" w:fill="auto"/>
            <w:noWrap/>
            <w:vAlign w:val="bottom"/>
            <w:hideMark/>
          </w:tcPr>
          <w:p w14:paraId="045474F1" w14:textId="77777777" w:rsidR="004D1118" w:rsidRPr="004D1118" w:rsidRDefault="004D1118" w:rsidP="004D1118">
            <w:pPr>
              <w:jc w:val="right"/>
              <w:rPr>
                <w:color w:val="000000"/>
                <w:sz w:val="22"/>
                <w:szCs w:val="22"/>
              </w:rPr>
            </w:pPr>
            <w:r w:rsidRPr="004D1118">
              <w:rPr>
                <w:color w:val="000000"/>
                <w:sz w:val="22"/>
                <w:szCs w:val="22"/>
              </w:rPr>
              <w:t>5</w:t>
            </w:r>
          </w:p>
        </w:tc>
        <w:tc>
          <w:tcPr>
            <w:tcW w:w="2000" w:type="dxa"/>
            <w:tcBorders>
              <w:top w:val="nil"/>
              <w:left w:val="nil"/>
              <w:bottom w:val="nil"/>
              <w:right w:val="nil"/>
            </w:tcBorders>
            <w:shd w:val="clear" w:color="auto" w:fill="auto"/>
            <w:noWrap/>
            <w:vAlign w:val="bottom"/>
            <w:hideMark/>
          </w:tcPr>
          <w:p w14:paraId="3716FF4B"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084CAD80" w14:textId="77777777" w:rsidR="004D1118" w:rsidRPr="004D1118" w:rsidRDefault="004D1118" w:rsidP="004D1118">
            <w:pPr>
              <w:jc w:val="right"/>
              <w:rPr>
                <w:color w:val="000000"/>
                <w:sz w:val="22"/>
                <w:szCs w:val="22"/>
              </w:rPr>
            </w:pPr>
            <w:r w:rsidRPr="004D1118">
              <w:rPr>
                <w:color w:val="000000"/>
                <w:sz w:val="22"/>
                <w:szCs w:val="22"/>
              </w:rPr>
              <w:t>0.000015</w:t>
            </w:r>
          </w:p>
        </w:tc>
        <w:tc>
          <w:tcPr>
            <w:tcW w:w="960" w:type="dxa"/>
            <w:tcBorders>
              <w:top w:val="nil"/>
              <w:left w:val="nil"/>
              <w:bottom w:val="nil"/>
              <w:right w:val="nil"/>
            </w:tcBorders>
            <w:shd w:val="clear" w:color="auto" w:fill="auto"/>
            <w:noWrap/>
            <w:vAlign w:val="bottom"/>
            <w:hideMark/>
          </w:tcPr>
          <w:p w14:paraId="00A8C565"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65A96884"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2F1B6BF8"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14D178FD" w14:textId="77777777" w:rsidTr="004D1118">
        <w:trPr>
          <w:trHeight w:val="290"/>
        </w:trPr>
        <w:tc>
          <w:tcPr>
            <w:tcW w:w="1260" w:type="dxa"/>
            <w:tcBorders>
              <w:top w:val="nil"/>
              <w:left w:val="nil"/>
              <w:bottom w:val="nil"/>
              <w:right w:val="nil"/>
            </w:tcBorders>
            <w:shd w:val="clear" w:color="auto" w:fill="auto"/>
            <w:noWrap/>
            <w:vAlign w:val="bottom"/>
            <w:hideMark/>
          </w:tcPr>
          <w:p w14:paraId="749C474D" w14:textId="77777777" w:rsidR="004D1118" w:rsidRPr="004D1118" w:rsidRDefault="004D1118" w:rsidP="004D1118">
            <w:pPr>
              <w:jc w:val="right"/>
              <w:rPr>
                <w:color w:val="000000"/>
                <w:sz w:val="22"/>
                <w:szCs w:val="22"/>
              </w:rPr>
            </w:pPr>
            <w:r w:rsidRPr="004D1118">
              <w:rPr>
                <w:color w:val="000000"/>
                <w:sz w:val="22"/>
                <w:szCs w:val="22"/>
              </w:rPr>
              <w:t>6</w:t>
            </w:r>
          </w:p>
        </w:tc>
        <w:tc>
          <w:tcPr>
            <w:tcW w:w="2000" w:type="dxa"/>
            <w:tcBorders>
              <w:top w:val="nil"/>
              <w:left w:val="nil"/>
              <w:bottom w:val="nil"/>
              <w:right w:val="nil"/>
            </w:tcBorders>
            <w:shd w:val="clear" w:color="auto" w:fill="auto"/>
            <w:noWrap/>
            <w:vAlign w:val="bottom"/>
            <w:hideMark/>
          </w:tcPr>
          <w:p w14:paraId="2A6843B8"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7CFAAF4D" w14:textId="77777777" w:rsidR="004D1118" w:rsidRPr="004D1118" w:rsidRDefault="004D1118" w:rsidP="004D1118">
            <w:pPr>
              <w:jc w:val="right"/>
              <w:rPr>
                <w:color w:val="000000"/>
                <w:sz w:val="22"/>
                <w:szCs w:val="22"/>
              </w:rPr>
            </w:pPr>
            <w:r w:rsidRPr="004D1118">
              <w:rPr>
                <w:color w:val="000000"/>
                <w:sz w:val="22"/>
                <w:szCs w:val="22"/>
              </w:rPr>
              <w:t>0.000022</w:t>
            </w:r>
          </w:p>
        </w:tc>
        <w:tc>
          <w:tcPr>
            <w:tcW w:w="960" w:type="dxa"/>
            <w:tcBorders>
              <w:top w:val="nil"/>
              <w:left w:val="nil"/>
              <w:bottom w:val="nil"/>
              <w:right w:val="nil"/>
            </w:tcBorders>
            <w:shd w:val="clear" w:color="auto" w:fill="auto"/>
            <w:noWrap/>
            <w:vAlign w:val="bottom"/>
            <w:hideMark/>
          </w:tcPr>
          <w:p w14:paraId="3824056C"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58F0E22A"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2C214E9C"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65FF5B4C" w14:textId="77777777" w:rsidTr="004D1118">
        <w:trPr>
          <w:trHeight w:val="290"/>
        </w:trPr>
        <w:tc>
          <w:tcPr>
            <w:tcW w:w="1260" w:type="dxa"/>
            <w:tcBorders>
              <w:top w:val="nil"/>
              <w:left w:val="nil"/>
              <w:bottom w:val="nil"/>
              <w:right w:val="nil"/>
            </w:tcBorders>
            <w:shd w:val="clear" w:color="auto" w:fill="auto"/>
            <w:noWrap/>
            <w:vAlign w:val="bottom"/>
            <w:hideMark/>
          </w:tcPr>
          <w:p w14:paraId="431B2BDF" w14:textId="77777777" w:rsidR="004D1118" w:rsidRPr="004D1118" w:rsidRDefault="004D1118" w:rsidP="004D1118">
            <w:pPr>
              <w:jc w:val="right"/>
              <w:rPr>
                <w:color w:val="000000"/>
                <w:sz w:val="22"/>
                <w:szCs w:val="22"/>
              </w:rPr>
            </w:pPr>
            <w:r w:rsidRPr="004D1118">
              <w:rPr>
                <w:color w:val="000000"/>
                <w:sz w:val="22"/>
                <w:szCs w:val="22"/>
              </w:rPr>
              <w:t>7</w:t>
            </w:r>
          </w:p>
        </w:tc>
        <w:tc>
          <w:tcPr>
            <w:tcW w:w="2000" w:type="dxa"/>
            <w:tcBorders>
              <w:top w:val="nil"/>
              <w:left w:val="nil"/>
              <w:bottom w:val="nil"/>
              <w:right w:val="nil"/>
            </w:tcBorders>
            <w:shd w:val="clear" w:color="auto" w:fill="auto"/>
            <w:noWrap/>
            <w:vAlign w:val="bottom"/>
            <w:hideMark/>
          </w:tcPr>
          <w:p w14:paraId="046ED911"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2B8A067E" w14:textId="77777777" w:rsidR="004D1118" w:rsidRPr="004D1118" w:rsidRDefault="004D1118" w:rsidP="004D1118">
            <w:pPr>
              <w:jc w:val="right"/>
              <w:rPr>
                <w:color w:val="000000"/>
                <w:sz w:val="22"/>
                <w:szCs w:val="22"/>
              </w:rPr>
            </w:pPr>
            <w:r w:rsidRPr="004D1118">
              <w:rPr>
                <w:color w:val="000000"/>
                <w:sz w:val="22"/>
                <w:szCs w:val="22"/>
              </w:rPr>
              <w:t>0.000370</w:t>
            </w:r>
          </w:p>
        </w:tc>
        <w:tc>
          <w:tcPr>
            <w:tcW w:w="960" w:type="dxa"/>
            <w:tcBorders>
              <w:top w:val="nil"/>
              <w:left w:val="nil"/>
              <w:bottom w:val="nil"/>
              <w:right w:val="nil"/>
            </w:tcBorders>
            <w:shd w:val="clear" w:color="auto" w:fill="auto"/>
            <w:noWrap/>
            <w:vAlign w:val="bottom"/>
            <w:hideMark/>
          </w:tcPr>
          <w:p w14:paraId="6927D4C8"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381AE1A9"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7A4FE489"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3560FBD5" w14:textId="77777777" w:rsidTr="004D1118">
        <w:trPr>
          <w:trHeight w:val="290"/>
        </w:trPr>
        <w:tc>
          <w:tcPr>
            <w:tcW w:w="1260" w:type="dxa"/>
            <w:tcBorders>
              <w:top w:val="nil"/>
              <w:left w:val="nil"/>
              <w:bottom w:val="nil"/>
              <w:right w:val="nil"/>
            </w:tcBorders>
            <w:shd w:val="clear" w:color="auto" w:fill="auto"/>
            <w:noWrap/>
            <w:vAlign w:val="bottom"/>
            <w:hideMark/>
          </w:tcPr>
          <w:p w14:paraId="105E5272" w14:textId="77777777" w:rsidR="004D1118" w:rsidRPr="004D1118" w:rsidRDefault="004D1118" w:rsidP="004D1118">
            <w:pPr>
              <w:jc w:val="right"/>
              <w:rPr>
                <w:color w:val="000000"/>
                <w:sz w:val="22"/>
                <w:szCs w:val="22"/>
              </w:rPr>
            </w:pPr>
            <w:r w:rsidRPr="004D1118">
              <w:rPr>
                <w:color w:val="000000"/>
                <w:sz w:val="22"/>
                <w:szCs w:val="22"/>
              </w:rPr>
              <w:t>8</w:t>
            </w:r>
          </w:p>
        </w:tc>
        <w:tc>
          <w:tcPr>
            <w:tcW w:w="2000" w:type="dxa"/>
            <w:tcBorders>
              <w:top w:val="nil"/>
              <w:left w:val="nil"/>
              <w:bottom w:val="nil"/>
              <w:right w:val="nil"/>
            </w:tcBorders>
            <w:shd w:val="clear" w:color="auto" w:fill="auto"/>
            <w:noWrap/>
            <w:vAlign w:val="bottom"/>
            <w:hideMark/>
          </w:tcPr>
          <w:p w14:paraId="0D8D9F1B"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0D1D916C" w14:textId="77777777" w:rsidR="004D1118" w:rsidRPr="004D1118" w:rsidRDefault="004D1118" w:rsidP="004D1118">
            <w:pPr>
              <w:jc w:val="right"/>
              <w:rPr>
                <w:color w:val="000000"/>
                <w:sz w:val="22"/>
                <w:szCs w:val="22"/>
              </w:rPr>
            </w:pPr>
            <w:r w:rsidRPr="004D1118">
              <w:rPr>
                <w:color w:val="000000"/>
                <w:sz w:val="22"/>
                <w:szCs w:val="22"/>
              </w:rPr>
              <w:t>0.000181</w:t>
            </w:r>
          </w:p>
        </w:tc>
        <w:tc>
          <w:tcPr>
            <w:tcW w:w="960" w:type="dxa"/>
            <w:tcBorders>
              <w:top w:val="nil"/>
              <w:left w:val="nil"/>
              <w:bottom w:val="nil"/>
              <w:right w:val="nil"/>
            </w:tcBorders>
            <w:shd w:val="clear" w:color="auto" w:fill="auto"/>
            <w:noWrap/>
            <w:vAlign w:val="bottom"/>
            <w:hideMark/>
          </w:tcPr>
          <w:p w14:paraId="4260A211"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10364B1C"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0DEC17FD"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30DC2D11" w14:textId="77777777" w:rsidTr="004D1118">
        <w:trPr>
          <w:trHeight w:val="290"/>
        </w:trPr>
        <w:tc>
          <w:tcPr>
            <w:tcW w:w="1260" w:type="dxa"/>
            <w:tcBorders>
              <w:top w:val="nil"/>
              <w:left w:val="nil"/>
              <w:bottom w:val="nil"/>
              <w:right w:val="nil"/>
            </w:tcBorders>
            <w:shd w:val="clear" w:color="auto" w:fill="auto"/>
            <w:noWrap/>
            <w:vAlign w:val="bottom"/>
            <w:hideMark/>
          </w:tcPr>
          <w:p w14:paraId="64A9F9B0" w14:textId="77777777" w:rsidR="004D1118" w:rsidRPr="004D1118" w:rsidRDefault="004D1118" w:rsidP="004D1118">
            <w:pPr>
              <w:jc w:val="right"/>
              <w:rPr>
                <w:color w:val="000000"/>
                <w:sz w:val="22"/>
                <w:szCs w:val="22"/>
              </w:rPr>
            </w:pPr>
            <w:r w:rsidRPr="004D1118">
              <w:rPr>
                <w:color w:val="000000"/>
                <w:sz w:val="22"/>
                <w:szCs w:val="22"/>
              </w:rPr>
              <w:t>9</w:t>
            </w:r>
          </w:p>
        </w:tc>
        <w:tc>
          <w:tcPr>
            <w:tcW w:w="2000" w:type="dxa"/>
            <w:tcBorders>
              <w:top w:val="nil"/>
              <w:left w:val="nil"/>
              <w:bottom w:val="nil"/>
              <w:right w:val="nil"/>
            </w:tcBorders>
            <w:shd w:val="clear" w:color="auto" w:fill="auto"/>
            <w:noWrap/>
            <w:vAlign w:val="bottom"/>
            <w:hideMark/>
          </w:tcPr>
          <w:p w14:paraId="67DCB093"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186ED6DD" w14:textId="77777777" w:rsidR="004D1118" w:rsidRPr="004D1118" w:rsidRDefault="004D1118" w:rsidP="004D1118">
            <w:pPr>
              <w:jc w:val="right"/>
              <w:rPr>
                <w:color w:val="000000"/>
                <w:sz w:val="22"/>
                <w:szCs w:val="22"/>
              </w:rPr>
            </w:pPr>
            <w:r w:rsidRPr="004D1118">
              <w:rPr>
                <w:color w:val="000000"/>
                <w:sz w:val="22"/>
                <w:szCs w:val="22"/>
              </w:rPr>
              <w:t>0.000131</w:t>
            </w:r>
          </w:p>
        </w:tc>
        <w:tc>
          <w:tcPr>
            <w:tcW w:w="960" w:type="dxa"/>
            <w:tcBorders>
              <w:top w:val="nil"/>
              <w:left w:val="nil"/>
              <w:bottom w:val="nil"/>
              <w:right w:val="nil"/>
            </w:tcBorders>
            <w:shd w:val="clear" w:color="auto" w:fill="auto"/>
            <w:noWrap/>
            <w:vAlign w:val="bottom"/>
            <w:hideMark/>
          </w:tcPr>
          <w:p w14:paraId="6F359F7E"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7734A25A"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39454105"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05080B1C" w14:textId="77777777" w:rsidTr="004D1118">
        <w:trPr>
          <w:trHeight w:val="290"/>
        </w:trPr>
        <w:tc>
          <w:tcPr>
            <w:tcW w:w="1260" w:type="dxa"/>
            <w:tcBorders>
              <w:top w:val="nil"/>
              <w:left w:val="nil"/>
              <w:bottom w:val="nil"/>
              <w:right w:val="nil"/>
            </w:tcBorders>
            <w:shd w:val="clear" w:color="auto" w:fill="auto"/>
            <w:noWrap/>
            <w:vAlign w:val="bottom"/>
            <w:hideMark/>
          </w:tcPr>
          <w:p w14:paraId="09B9AD43" w14:textId="77777777" w:rsidR="004D1118" w:rsidRPr="004D1118" w:rsidRDefault="004D1118" w:rsidP="004D1118">
            <w:pPr>
              <w:jc w:val="right"/>
              <w:rPr>
                <w:color w:val="000000"/>
                <w:sz w:val="22"/>
                <w:szCs w:val="22"/>
              </w:rPr>
            </w:pPr>
            <w:r w:rsidRPr="004D1118">
              <w:rPr>
                <w:color w:val="000000"/>
                <w:sz w:val="22"/>
                <w:szCs w:val="22"/>
              </w:rPr>
              <w:t>10</w:t>
            </w:r>
          </w:p>
        </w:tc>
        <w:tc>
          <w:tcPr>
            <w:tcW w:w="2000" w:type="dxa"/>
            <w:tcBorders>
              <w:top w:val="nil"/>
              <w:left w:val="nil"/>
              <w:bottom w:val="nil"/>
              <w:right w:val="nil"/>
            </w:tcBorders>
            <w:shd w:val="clear" w:color="auto" w:fill="auto"/>
            <w:noWrap/>
            <w:vAlign w:val="bottom"/>
            <w:hideMark/>
          </w:tcPr>
          <w:p w14:paraId="33388CC7"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1B7D72EE" w14:textId="77777777" w:rsidR="004D1118" w:rsidRPr="004D1118" w:rsidRDefault="004D1118" w:rsidP="004D1118">
            <w:pPr>
              <w:jc w:val="right"/>
              <w:rPr>
                <w:color w:val="000000"/>
                <w:sz w:val="22"/>
                <w:szCs w:val="22"/>
              </w:rPr>
            </w:pPr>
            <w:r w:rsidRPr="004D1118">
              <w:rPr>
                <w:color w:val="000000"/>
                <w:sz w:val="22"/>
                <w:szCs w:val="22"/>
              </w:rPr>
              <w:t>0.000160</w:t>
            </w:r>
          </w:p>
        </w:tc>
        <w:tc>
          <w:tcPr>
            <w:tcW w:w="960" w:type="dxa"/>
            <w:tcBorders>
              <w:top w:val="nil"/>
              <w:left w:val="nil"/>
              <w:bottom w:val="nil"/>
              <w:right w:val="nil"/>
            </w:tcBorders>
            <w:shd w:val="clear" w:color="auto" w:fill="auto"/>
            <w:noWrap/>
            <w:vAlign w:val="bottom"/>
            <w:hideMark/>
          </w:tcPr>
          <w:p w14:paraId="36AED6A0"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6C6C7A82"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18A4CAE2"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46FBEE67" w14:textId="77777777" w:rsidTr="004D1118">
        <w:trPr>
          <w:trHeight w:val="290"/>
        </w:trPr>
        <w:tc>
          <w:tcPr>
            <w:tcW w:w="1260" w:type="dxa"/>
            <w:tcBorders>
              <w:top w:val="nil"/>
              <w:left w:val="nil"/>
              <w:bottom w:val="nil"/>
              <w:right w:val="nil"/>
            </w:tcBorders>
            <w:shd w:val="clear" w:color="auto" w:fill="auto"/>
            <w:noWrap/>
            <w:vAlign w:val="bottom"/>
            <w:hideMark/>
          </w:tcPr>
          <w:p w14:paraId="209EDDD5" w14:textId="77777777" w:rsidR="004D1118" w:rsidRPr="004D1118" w:rsidRDefault="004D1118" w:rsidP="004D1118">
            <w:pPr>
              <w:jc w:val="right"/>
              <w:rPr>
                <w:color w:val="000000"/>
                <w:sz w:val="22"/>
                <w:szCs w:val="22"/>
              </w:rPr>
            </w:pPr>
            <w:r w:rsidRPr="004D1118">
              <w:rPr>
                <w:color w:val="000000"/>
                <w:sz w:val="22"/>
                <w:szCs w:val="22"/>
              </w:rPr>
              <w:t>11</w:t>
            </w:r>
          </w:p>
        </w:tc>
        <w:tc>
          <w:tcPr>
            <w:tcW w:w="2000" w:type="dxa"/>
            <w:tcBorders>
              <w:top w:val="nil"/>
              <w:left w:val="nil"/>
              <w:bottom w:val="nil"/>
              <w:right w:val="nil"/>
            </w:tcBorders>
            <w:shd w:val="clear" w:color="auto" w:fill="auto"/>
            <w:noWrap/>
            <w:vAlign w:val="bottom"/>
            <w:hideMark/>
          </w:tcPr>
          <w:p w14:paraId="09B0F1C0"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6436FD28" w14:textId="77777777" w:rsidR="004D1118" w:rsidRPr="004D1118" w:rsidRDefault="004D1118" w:rsidP="004D1118">
            <w:pPr>
              <w:jc w:val="right"/>
              <w:rPr>
                <w:color w:val="000000"/>
                <w:sz w:val="22"/>
                <w:szCs w:val="22"/>
              </w:rPr>
            </w:pPr>
            <w:r w:rsidRPr="004D1118">
              <w:rPr>
                <w:color w:val="000000"/>
                <w:sz w:val="22"/>
                <w:szCs w:val="22"/>
              </w:rPr>
              <w:t>0.000050</w:t>
            </w:r>
          </w:p>
        </w:tc>
        <w:tc>
          <w:tcPr>
            <w:tcW w:w="960" w:type="dxa"/>
            <w:tcBorders>
              <w:top w:val="nil"/>
              <w:left w:val="nil"/>
              <w:bottom w:val="nil"/>
              <w:right w:val="nil"/>
            </w:tcBorders>
            <w:shd w:val="clear" w:color="auto" w:fill="auto"/>
            <w:noWrap/>
            <w:vAlign w:val="bottom"/>
            <w:hideMark/>
          </w:tcPr>
          <w:p w14:paraId="2C9AE064"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4C9F35A4"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12D9C234"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1DAE7271" w14:textId="77777777" w:rsidTr="004D1118">
        <w:trPr>
          <w:trHeight w:val="290"/>
        </w:trPr>
        <w:tc>
          <w:tcPr>
            <w:tcW w:w="1260" w:type="dxa"/>
            <w:tcBorders>
              <w:top w:val="nil"/>
              <w:left w:val="nil"/>
              <w:bottom w:val="nil"/>
              <w:right w:val="nil"/>
            </w:tcBorders>
            <w:shd w:val="clear" w:color="auto" w:fill="auto"/>
            <w:noWrap/>
            <w:vAlign w:val="bottom"/>
            <w:hideMark/>
          </w:tcPr>
          <w:p w14:paraId="49F5B105" w14:textId="77777777" w:rsidR="004D1118" w:rsidRPr="004D1118" w:rsidRDefault="004D1118" w:rsidP="004D1118">
            <w:pPr>
              <w:jc w:val="right"/>
              <w:rPr>
                <w:color w:val="000000"/>
                <w:sz w:val="22"/>
                <w:szCs w:val="22"/>
              </w:rPr>
            </w:pPr>
            <w:r w:rsidRPr="004D1118">
              <w:rPr>
                <w:color w:val="000000"/>
                <w:sz w:val="22"/>
                <w:szCs w:val="22"/>
              </w:rPr>
              <w:t>12</w:t>
            </w:r>
          </w:p>
        </w:tc>
        <w:tc>
          <w:tcPr>
            <w:tcW w:w="2000" w:type="dxa"/>
            <w:tcBorders>
              <w:top w:val="nil"/>
              <w:left w:val="nil"/>
              <w:bottom w:val="nil"/>
              <w:right w:val="nil"/>
            </w:tcBorders>
            <w:shd w:val="clear" w:color="auto" w:fill="auto"/>
            <w:noWrap/>
            <w:vAlign w:val="bottom"/>
            <w:hideMark/>
          </w:tcPr>
          <w:p w14:paraId="7194F138"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79F6DA77" w14:textId="77777777" w:rsidR="004D1118" w:rsidRPr="004D1118" w:rsidRDefault="004D1118" w:rsidP="004D1118">
            <w:pPr>
              <w:jc w:val="right"/>
              <w:rPr>
                <w:color w:val="000000"/>
                <w:sz w:val="22"/>
                <w:szCs w:val="22"/>
              </w:rPr>
            </w:pPr>
            <w:r w:rsidRPr="004D1118">
              <w:rPr>
                <w:color w:val="000000"/>
                <w:sz w:val="22"/>
                <w:szCs w:val="22"/>
              </w:rPr>
              <w:t>0.000105</w:t>
            </w:r>
          </w:p>
        </w:tc>
        <w:tc>
          <w:tcPr>
            <w:tcW w:w="960" w:type="dxa"/>
            <w:tcBorders>
              <w:top w:val="nil"/>
              <w:left w:val="nil"/>
              <w:bottom w:val="nil"/>
              <w:right w:val="nil"/>
            </w:tcBorders>
            <w:shd w:val="clear" w:color="auto" w:fill="auto"/>
            <w:noWrap/>
            <w:vAlign w:val="bottom"/>
            <w:hideMark/>
          </w:tcPr>
          <w:p w14:paraId="0E280171"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2FCC096B"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41921EA5"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38E9F99F" w14:textId="77777777" w:rsidTr="004D1118">
        <w:trPr>
          <w:trHeight w:val="290"/>
        </w:trPr>
        <w:tc>
          <w:tcPr>
            <w:tcW w:w="1260" w:type="dxa"/>
            <w:tcBorders>
              <w:top w:val="nil"/>
              <w:left w:val="nil"/>
              <w:bottom w:val="nil"/>
              <w:right w:val="nil"/>
            </w:tcBorders>
            <w:shd w:val="clear" w:color="auto" w:fill="auto"/>
            <w:noWrap/>
            <w:vAlign w:val="bottom"/>
            <w:hideMark/>
          </w:tcPr>
          <w:p w14:paraId="48690C00" w14:textId="77777777" w:rsidR="004D1118" w:rsidRPr="004D1118" w:rsidRDefault="004D1118" w:rsidP="004D1118">
            <w:pPr>
              <w:jc w:val="right"/>
              <w:rPr>
                <w:color w:val="000000"/>
                <w:sz w:val="22"/>
                <w:szCs w:val="22"/>
              </w:rPr>
            </w:pPr>
            <w:r w:rsidRPr="004D1118">
              <w:rPr>
                <w:color w:val="000000"/>
                <w:sz w:val="22"/>
                <w:szCs w:val="22"/>
              </w:rPr>
              <w:lastRenderedPageBreak/>
              <w:t>13</w:t>
            </w:r>
          </w:p>
        </w:tc>
        <w:tc>
          <w:tcPr>
            <w:tcW w:w="2000" w:type="dxa"/>
            <w:tcBorders>
              <w:top w:val="nil"/>
              <w:left w:val="nil"/>
              <w:bottom w:val="nil"/>
              <w:right w:val="nil"/>
            </w:tcBorders>
            <w:shd w:val="clear" w:color="auto" w:fill="auto"/>
            <w:noWrap/>
            <w:vAlign w:val="bottom"/>
            <w:hideMark/>
          </w:tcPr>
          <w:p w14:paraId="00FE49A0"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365B28A3" w14:textId="77777777" w:rsidR="004D1118" w:rsidRPr="004D1118" w:rsidRDefault="004D1118" w:rsidP="004D1118">
            <w:pPr>
              <w:jc w:val="right"/>
              <w:rPr>
                <w:color w:val="000000"/>
                <w:sz w:val="22"/>
                <w:szCs w:val="22"/>
              </w:rPr>
            </w:pPr>
            <w:r w:rsidRPr="004D1118">
              <w:rPr>
                <w:color w:val="000000"/>
                <w:sz w:val="22"/>
                <w:szCs w:val="22"/>
              </w:rPr>
              <w:t>0.000152</w:t>
            </w:r>
          </w:p>
        </w:tc>
        <w:tc>
          <w:tcPr>
            <w:tcW w:w="960" w:type="dxa"/>
            <w:tcBorders>
              <w:top w:val="nil"/>
              <w:left w:val="nil"/>
              <w:bottom w:val="nil"/>
              <w:right w:val="nil"/>
            </w:tcBorders>
            <w:shd w:val="clear" w:color="auto" w:fill="auto"/>
            <w:noWrap/>
            <w:vAlign w:val="bottom"/>
            <w:hideMark/>
          </w:tcPr>
          <w:p w14:paraId="6232C0D1"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501C01CB"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5D7DA9DA"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1B19D567" w14:textId="77777777" w:rsidTr="004D1118">
        <w:trPr>
          <w:trHeight w:val="290"/>
        </w:trPr>
        <w:tc>
          <w:tcPr>
            <w:tcW w:w="1260" w:type="dxa"/>
            <w:tcBorders>
              <w:top w:val="nil"/>
              <w:left w:val="nil"/>
              <w:bottom w:val="nil"/>
              <w:right w:val="nil"/>
            </w:tcBorders>
            <w:shd w:val="clear" w:color="auto" w:fill="auto"/>
            <w:noWrap/>
            <w:vAlign w:val="bottom"/>
            <w:hideMark/>
          </w:tcPr>
          <w:p w14:paraId="031A120C" w14:textId="77777777" w:rsidR="004D1118" w:rsidRPr="004D1118" w:rsidRDefault="004D1118" w:rsidP="004D1118">
            <w:pPr>
              <w:jc w:val="right"/>
              <w:rPr>
                <w:color w:val="000000"/>
                <w:sz w:val="22"/>
                <w:szCs w:val="22"/>
              </w:rPr>
            </w:pPr>
            <w:r w:rsidRPr="004D1118">
              <w:rPr>
                <w:color w:val="000000"/>
                <w:sz w:val="22"/>
                <w:szCs w:val="22"/>
              </w:rPr>
              <w:t>14</w:t>
            </w:r>
          </w:p>
        </w:tc>
        <w:tc>
          <w:tcPr>
            <w:tcW w:w="2000" w:type="dxa"/>
            <w:tcBorders>
              <w:top w:val="nil"/>
              <w:left w:val="nil"/>
              <w:bottom w:val="nil"/>
              <w:right w:val="nil"/>
            </w:tcBorders>
            <w:shd w:val="clear" w:color="auto" w:fill="auto"/>
            <w:noWrap/>
            <w:vAlign w:val="bottom"/>
            <w:hideMark/>
          </w:tcPr>
          <w:p w14:paraId="1A32FC33"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3101FFF4" w14:textId="77777777" w:rsidR="004D1118" w:rsidRPr="004D1118" w:rsidRDefault="004D1118" w:rsidP="004D1118">
            <w:pPr>
              <w:jc w:val="right"/>
              <w:rPr>
                <w:color w:val="000000"/>
                <w:sz w:val="22"/>
                <w:szCs w:val="22"/>
              </w:rPr>
            </w:pPr>
            <w:r w:rsidRPr="004D1118">
              <w:rPr>
                <w:color w:val="000000"/>
                <w:sz w:val="22"/>
                <w:szCs w:val="22"/>
              </w:rPr>
              <w:t>0.000075</w:t>
            </w:r>
          </w:p>
        </w:tc>
        <w:tc>
          <w:tcPr>
            <w:tcW w:w="960" w:type="dxa"/>
            <w:tcBorders>
              <w:top w:val="nil"/>
              <w:left w:val="nil"/>
              <w:bottom w:val="nil"/>
              <w:right w:val="nil"/>
            </w:tcBorders>
            <w:shd w:val="clear" w:color="auto" w:fill="auto"/>
            <w:noWrap/>
            <w:vAlign w:val="bottom"/>
            <w:hideMark/>
          </w:tcPr>
          <w:p w14:paraId="34C512CD"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076F102D"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4ACC4FAF"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5A8742B8" w14:textId="77777777" w:rsidTr="004D1118">
        <w:trPr>
          <w:trHeight w:val="290"/>
        </w:trPr>
        <w:tc>
          <w:tcPr>
            <w:tcW w:w="1260" w:type="dxa"/>
            <w:tcBorders>
              <w:top w:val="nil"/>
              <w:left w:val="nil"/>
              <w:bottom w:val="nil"/>
              <w:right w:val="nil"/>
            </w:tcBorders>
            <w:shd w:val="clear" w:color="auto" w:fill="auto"/>
            <w:noWrap/>
            <w:vAlign w:val="bottom"/>
            <w:hideMark/>
          </w:tcPr>
          <w:p w14:paraId="491C8850" w14:textId="77777777" w:rsidR="004D1118" w:rsidRPr="004D1118" w:rsidRDefault="004D1118" w:rsidP="004D1118">
            <w:pPr>
              <w:jc w:val="right"/>
              <w:rPr>
                <w:color w:val="000000"/>
                <w:sz w:val="22"/>
                <w:szCs w:val="22"/>
              </w:rPr>
            </w:pPr>
            <w:r w:rsidRPr="004D1118">
              <w:rPr>
                <w:color w:val="000000"/>
                <w:sz w:val="22"/>
                <w:szCs w:val="22"/>
              </w:rPr>
              <w:t>15</w:t>
            </w:r>
          </w:p>
        </w:tc>
        <w:tc>
          <w:tcPr>
            <w:tcW w:w="2000" w:type="dxa"/>
            <w:tcBorders>
              <w:top w:val="nil"/>
              <w:left w:val="nil"/>
              <w:bottom w:val="nil"/>
              <w:right w:val="nil"/>
            </w:tcBorders>
            <w:shd w:val="clear" w:color="auto" w:fill="auto"/>
            <w:noWrap/>
            <w:vAlign w:val="bottom"/>
            <w:hideMark/>
          </w:tcPr>
          <w:p w14:paraId="66A6523B"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15AD943A" w14:textId="77777777" w:rsidR="004D1118" w:rsidRPr="004D1118" w:rsidRDefault="004D1118" w:rsidP="004D1118">
            <w:pPr>
              <w:jc w:val="right"/>
              <w:rPr>
                <w:color w:val="000000"/>
                <w:sz w:val="22"/>
                <w:szCs w:val="22"/>
              </w:rPr>
            </w:pPr>
            <w:r w:rsidRPr="004D1118">
              <w:rPr>
                <w:color w:val="000000"/>
                <w:sz w:val="22"/>
                <w:szCs w:val="22"/>
              </w:rPr>
              <w:t>0.000166</w:t>
            </w:r>
          </w:p>
        </w:tc>
        <w:tc>
          <w:tcPr>
            <w:tcW w:w="960" w:type="dxa"/>
            <w:tcBorders>
              <w:top w:val="nil"/>
              <w:left w:val="nil"/>
              <w:bottom w:val="nil"/>
              <w:right w:val="nil"/>
            </w:tcBorders>
            <w:shd w:val="clear" w:color="auto" w:fill="auto"/>
            <w:noWrap/>
            <w:vAlign w:val="bottom"/>
            <w:hideMark/>
          </w:tcPr>
          <w:p w14:paraId="3F1C3309"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37DEC26D"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77D5A77C"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10E45CFE" w14:textId="77777777" w:rsidTr="004D1118">
        <w:trPr>
          <w:trHeight w:val="290"/>
        </w:trPr>
        <w:tc>
          <w:tcPr>
            <w:tcW w:w="1260" w:type="dxa"/>
            <w:tcBorders>
              <w:top w:val="nil"/>
              <w:left w:val="nil"/>
              <w:bottom w:val="nil"/>
              <w:right w:val="nil"/>
            </w:tcBorders>
            <w:shd w:val="clear" w:color="auto" w:fill="auto"/>
            <w:noWrap/>
            <w:vAlign w:val="bottom"/>
            <w:hideMark/>
          </w:tcPr>
          <w:p w14:paraId="121784A8" w14:textId="77777777" w:rsidR="004D1118" w:rsidRPr="004D1118" w:rsidRDefault="004D1118" w:rsidP="004D1118">
            <w:pPr>
              <w:jc w:val="right"/>
              <w:rPr>
                <w:color w:val="000000"/>
                <w:sz w:val="22"/>
                <w:szCs w:val="22"/>
              </w:rPr>
            </w:pPr>
            <w:r w:rsidRPr="004D1118">
              <w:rPr>
                <w:color w:val="000000"/>
                <w:sz w:val="22"/>
                <w:szCs w:val="22"/>
              </w:rPr>
              <w:t>16</w:t>
            </w:r>
          </w:p>
        </w:tc>
        <w:tc>
          <w:tcPr>
            <w:tcW w:w="2000" w:type="dxa"/>
            <w:tcBorders>
              <w:top w:val="nil"/>
              <w:left w:val="nil"/>
              <w:bottom w:val="nil"/>
              <w:right w:val="nil"/>
            </w:tcBorders>
            <w:shd w:val="clear" w:color="auto" w:fill="auto"/>
            <w:noWrap/>
            <w:vAlign w:val="bottom"/>
            <w:hideMark/>
          </w:tcPr>
          <w:p w14:paraId="2B48E584"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2699D38B" w14:textId="77777777" w:rsidR="004D1118" w:rsidRPr="004D1118" w:rsidRDefault="004D1118" w:rsidP="004D1118">
            <w:pPr>
              <w:jc w:val="right"/>
              <w:rPr>
                <w:color w:val="000000"/>
                <w:sz w:val="22"/>
                <w:szCs w:val="22"/>
              </w:rPr>
            </w:pPr>
            <w:r w:rsidRPr="004D1118">
              <w:rPr>
                <w:color w:val="000000"/>
                <w:sz w:val="22"/>
                <w:szCs w:val="22"/>
              </w:rPr>
              <w:t>0.000060</w:t>
            </w:r>
          </w:p>
        </w:tc>
        <w:tc>
          <w:tcPr>
            <w:tcW w:w="960" w:type="dxa"/>
            <w:tcBorders>
              <w:top w:val="nil"/>
              <w:left w:val="nil"/>
              <w:bottom w:val="nil"/>
              <w:right w:val="nil"/>
            </w:tcBorders>
            <w:shd w:val="clear" w:color="auto" w:fill="auto"/>
            <w:noWrap/>
            <w:vAlign w:val="bottom"/>
            <w:hideMark/>
          </w:tcPr>
          <w:p w14:paraId="7655461F"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4070102B"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262913AB"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0D593EAA" w14:textId="77777777" w:rsidTr="004D1118">
        <w:trPr>
          <w:trHeight w:val="290"/>
        </w:trPr>
        <w:tc>
          <w:tcPr>
            <w:tcW w:w="1260" w:type="dxa"/>
            <w:tcBorders>
              <w:top w:val="nil"/>
              <w:left w:val="nil"/>
              <w:bottom w:val="nil"/>
              <w:right w:val="nil"/>
            </w:tcBorders>
            <w:shd w:val="clear" w:color="auto" w:fill="auto"/>
            <w:noWrap/>
            <w:vAlign w:val="bottom"/>
            <w:hideMark/>
          </w:tcPr>
          <w:p w14:paraId="23D035E5" w14:textId="77777777" w:rsidR="004D1118" w:rsidRPr="004D1118" w:rsidRDefault="004D1118" w:rsidP="004D1118">
            <w:pPr>
              <w:jc w:val="right"/>
              <w:rPr>
                <w:color w:val="000000"/>
                <w:sz w:val="22"/>
                <w:szCs w:val="22"/>
              </w:rPr>
            </w:pPr>
            <w:r w:rsidRPr="004D1118">
              <w:rPr>
                <w:color w:val="000000"/>
                <w:sz w:val="22"/>
                <w:szCs w:val="22"/>
              </w:rPr>
              <w:t>17</w:t>
            </w:r>
          </w:p>
        </w:tc>
        <w:tc>
          <w:tcPr>
            <w:tcW w:w="2000" w:type="dxa"/>
            <w:tcBorders>
              <w:top w:val="nil"/>
              <w:left w:val="nil"/>
              <w:bottom w:val="nil"/>
              <w:right w:val="nil"/>
            </w:tcBorders>
            <w:shd w:val="clear" w:color="auto" w:fill="auto"/>
            <w:noWrap/>
            <w:vAlign w:val="bottom"/>
            <w:hideMark/>
          </w:tcPr>
          <w:p w14:paraId="05B05FD2"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5A58B5A8" w14:textId="77777777" w:rsidR="004D1118" w:rsidRPr="004D1118" w:rsidRDefault="004D1118" w:rsidP="004D1118">
            <w:pPr>
              <w:jc w:val="right"/>
              <w:rPr>
                <w:color w:val="000000"/>
                <w:sz w:val="22"/>
                <w:szCs w:val="22"/>
              </w:rPr>
            </w:pPr>
            <w:r w:rsidRPr="004D1118">
              <w:rPr>
                <w:color w:val="000000"/>
                <w:sz w:val="22"/>
                <w:szCs w:val="22"/>
              </w:rPr>
              <w:t>0.000024</w:t>
            </w:r>
          </w:p>
        </w:tc>
        <w:tc>
          <w:tcPr>
            <w:tcW w:w="960" w:type="dxa"/>
            <w:tcBorders>
              <w:top w:val="nil"/>
              <w:left w:val="nil"/>
              <w:bottom w:val="nil"/>
              <w:right w:val="nil"/>
            </w:tcBorders>
            <w:shd w:val="clear" w:color="auto" w:fill="auto"/>
            <w:noWrap/>
            <w:vAlign w:val="bottom"/>
            <w:hideMark/>
          </w:tcPr>
          <w:p w14:paraId="183DDAFB"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180686B5"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4D6A9815"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14409ADF" w14:textId="77777777" w:rsidTr="004D1118">
        <w:trPr>
          <w:trHeight w:val="290"/>
        </w:trPr>
        <w:tc>
          <w:tcPr>
            <w:tcW w:w="1260" w:type="dxa"/>
            <w:tcBorders>
              <w:top w:val="nil"/>
              <w:left w:val="nil"/>
              <w:bottom w:val="nil"/>
              <w:right w:val="nil"/>
            </w:tcBorders>
            <w:shd w:val="clear" w:color="auto" w:fill="auto"/>
            <w:noWrap/>
            <w:vAlign w:val="bottom"/>
            <w:hideMark/>
          </w:tcPr>
          <w:p w14:paraId="33C5BBDA" w14:textId="77777777" w:rsidR="004D1118" w:rsidRPr="004D1118" w:rsidRDefault="004D1118" w:rsidP="004D1118">
            <w:pPr>
              <w:jc w:val="right"/>
              <w:rPr>
                <w:color w:val="000000"/>
                <w:sz w:val="22"/>
                <w:szCs w:val="22"/>
              </w:rPr>
            </w:pPr>
            <w:r w:rsidRPr="004D1118">
              <w:rPr>
                <w:color w:val="000000"/>
                <w:sz w:val="22"/>
                <w:szCs w:val="22"/>
              </w:rPr>
              <w:t>18</w:t>
            </w:r>
          </w:p>
        </w:tc>
        <w:tc>
          <w:tcPr>
            <w:tcW w:w="2000" w:type="dxa"/>
            <w:tcBorders>
              <w:top w:val="nil"/>
              <w:left w:val="nil"/>
              <w:bottom w:val="nil"/>
              <w:right w:val="nil"/>
            </w:tcBorders>
            <w:shd w:val="clear" w:color="auto" w:fill="auto"/>
            <w:noWrap/>
            <w:vAlign w:val="bottom"/>
            <w:hideMark/>
          </w:tcPr>
          <w:p w14:paraId="43C46799"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60C72468" w14:textId="77777777" w:rsidR="004D1118" w:rsidRPr="004D1118" w:rsidRDefault="004D1118" w:rsidP="004D1118">
            <w:pPr>
              <w:jc w:val="right"/>
              <w:rPr>
                <w:color w:val="000000"/>
                <w:sz w:val="22"/>
                <w:szCs w:val="22"/>
              </w:rPr>
            </w:pPr>
            <w:r w:rsidRPr="004D1118">
              <w:rPr>
                <w:color w:val="000000"/>
                <w:sz w:val="22"/>
                <w:szCs w:val="22"/>
              </w:rPr>
              <w:t>0.000153</w:t>
            </w:r>
          </w:p>
        </w:tc>
        <w:tc>
          <w:tcPr>
            <w:tcW w:w="960" w:type="dxa"/>
            <w:tcBorders>
              <w:top w:val="nil"/>
              <w:left w:val="nil"/>
              <w:bottom w:val="nil"/>
              <w:right w:val="nil"/>
            </w:tcBorders>
            <w:shd w:val="clear" w:color="auto" w:fill="auto"/>
            <w:noWrap/>
            <w:vAlign w:val="bottom"/>
            <w:hideMark/>
          </w:tcPr>
          <w:p w14:paraId="52CCA317"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0F99861F"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0FBB01CC"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131B3AA2" w14:textId="77777777" w:rsidTr="004D1118">
        <w:trPr>
          <w:trHeight w:val="290"/>
        </w:trPr>
        <w:tc>
          <w:tcPr>
            <w:tcW w:w="1260" w:type="dxa"/>
            <w:tcBorders>
              <w:top w:val="nil"/>
              <w:left w:val="nil"/>
              <w:bottom w:val="nil"/>
              <w:right w:val="nil"/>
            </w:tcBorders>
            <w:shd w:val="clear" w:color="auto" w:fill="auto"/>
            <w:noWrap/>
            <w:vAlign w:val="bottom"/>
            <w:hideMark/>
          </w:tcPr>
          <w:p w14:paraId="0D82137D" w14:textId="77777777" w:rsidR="004D1118" w:rsidRPr="004D1118" w:rsidRDefault="004D1118" w:rsidP="004D1118">
            <w:pPr>
              <w:jc w:val="right"/>
              <w:rPr>
                <w:color w:val="000000"/>
                <w:sz w:val="22"/>
                <w:szCs w:val="22"/>
              </w:rPr>
            </w:pPr>
            <w:r w:rsidRPr="004D1118">
              <w:rPr>
                <w:color w:val="000000"/>
                <w:sz w:val="22"/>
                <w:szCs w:val="22"/>
              </w:rPr>
              <w:t>19</w:t>
            </w:r>
          </w:p>
        </w:tc>
        <w:tc>
          <w:tcPr>
            <w:tcW w:w="2000" w:type="dxa"/>
            <w:tcBorders>
              <w:top w:val="nil"/>
              <w:left w:val="nil"/>
              <w:bottom w:val="nil"/>
              <w:right w:val="nil"/>
            </w:tcBorders>
            <w:shd w:val="clear" w:color="auto" w:fill="auto"/>
            <w:noWrap/>
            <w:vAlign w:val="bottom"/>
            <w:hideMark/>
          </w:tcPr>
          <w:p w14:paraId="523257E8"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706353A4" w14:textId="77777777" w:rsidR="004D1118" w:rsidRPr="004D1118" w:rsidRDefault="004D1118" w:rsidP="004D1118">
            <w:pPr>
              <w:jc w:val="right"/>
              <w:rPr>
                <w:color w:val="000000"/>
                <w:sz w:val="22"/>
                <w:szCs w:val="22"/>
              </w:rPr>
            </w:pPr>
            <w:r w:rsidRPr="004D1118">
              <w:rPr>
                <w:color w:val="000000"/>
                <w:sz w:val="22"/>
                <w:szCs w:val="22"/>
              </w:rPr>
              <w:t>0.000202</w:t>
            </w:r>
          </w:p>
        </w:tc>
        <w:tc>
          <w:tcPr>
            <w:tcW w:w="960" w:type="dxa"/>
            <w:tcBorders>
              <w:top w:val="nil"/>
              <w:left w:val="nil"/>
              <w:bottom w:val="nil"/>
              <w:right w:val="nil"/>
            </w:tcBorders>
            <w:shd w:val="clear" w:color="auto" w:fill="auto"/>
            <w:noWrap/>
            <w:vAlign w:val="bottom"/>
            <w:hideMark/>
          </w:tcPr>
          <w:p w14:paraId="2D8CBE27"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0B67B683"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24D178FD"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66E0DC70" w14:textId="77777777" w:rsidTr="004D1118">
        <w:trPr>
          <w:trHeight w:val="290"/>
        </w:trPr>
        <w:tc>
          <w:tcPr>
            <w:tcW w:w="1260" w:type="dxa"/>
            <w:tcBorders>
              <w:top w:val="nil"/>
              <w:left w:val="nil"/>
              <w:bottom w:val="nil"/>
              <w:right w:val="nil"/>
            </w:tcBorders>
            <w:shd w:val="clear" w:color="auto" w:fill="auto"/>
            <w:noWrap/>
            <w:vAlign w:val="bottom"/>
            <w:hideMark/>
          </w:tcPr>
          <w:p w14:paraId="16A51F96" w14:textId="77777777" w:rsidR="004D1118" w:rsidRPr="004D1118" w:rsidRDefault="004D1118" w:rsidP="004D1118">
            <w:pPr>
              <w:jc w:val="right"/>
              <w:rPr>
                <w:color w:val="000000"/>
                <w:sz w:val="22"/>
                <w:szCs w:val="22"/>
              </w:rPr>
            </w:pPr>
            <w:r w:rsidRPr="004D1118">
              <w:rPr>
                <w:color w:val="000000"/>
                <w:sz w:val="22"/>
                <w:szCs w:val="22"/>
              </w:rPr>
              <w:t>20</w:t>
            </w:r>
          </w:p>
        </w:tc>
        <w:tc>
          <w:tcPr>
            <w:tcW w:w="2000" w:type="dxa"/>
            <w:tcBorders>
              <w:top w:val="nil"/>
              <w:left w:val="nil"/>
              <w:bottom w:val="nil"/>
              <w:right w:val="nil"/>
            </w:tcBorders>
            <w:shd w:val="clear" w:color="auto" w:fill="auto"/>
            <w:noWrap/>
            <w:vAlign w:val="bottom"/>
            <w:hideMark/>
          </w:tcPr>
          <w:p w14:paraId="57B982F3"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02E18CBB" w14:textId="77777777" w:rsidR="004D1118" w:rsidRPr="004D1118" w:rsidRDefault="004D1118" w:rsidP="004D1118">
            <w:pPr>
              <w:jc w:val="right"/>
              <w:rPr>
                <w:color w:val="000000"/>
                <w:sz w:val="22"/>
                <w:szCs w:val="22"/>
              </w:rPr>
            </w:pPr>
            <w:r w:rsidRPr="004D1118">
              <w:rPr>
                <w:color w:val="000000"/>
                <w:sz w:val="22"/>
                <w:szCs w:val="22"/>
              </w:rPr>
              <w:t>0.000020</w:t>
            </w:r>
          </w:p>
        </w:tc>
        <w:tc>
          <w:tcPr>
            <w:tcW w:w="960" w:type="dxa"/>
            <w:tcBorders>
              <w:top w:val="nil"/>
              <w:left w:val="nil"/>
              <w:bottom w:val="nil"/>
              <w:right w:val="nil"/>
            </w:tcBorders>
            <w:shd w:val="clear" w:color="auto" w:fill="auto"/>
            <w:noWrap/>
            <w:vAlign w:val="bottom"/>
            <w:hideMark/>
          </w:tcPr>
          <w:p w14:paraId="21E09D5B"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4101611C"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6CF750BA"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22AA6CA5" w14:textId="77777777" w:rsidTr="004D1118">
        <w:trPr>
          <w:trHeight w:val="290"/>
        </w:trPr>
        <w:tc>
          <w:tcPr>
            <w:tcW w:w="1260" w:type="dxa"/>
            <w:tcBorders>
              <w:top w:val="nil"/>
              <w:left w:val="nil"/>
              <w:bottom w:val="nil"/>
              <w:right w:val="nil"/>
            </w:tcBorders>
            <w:shd w:val="clear" w:color="auto" w:fill="auto"/>
            <w:noWrap/>
            <w:vAlign w:val="bottom"/>
            <w:hideMark/>
          </w:tcPr>
          <w:p w14:paraId="5B75B20B" w14:textId="77777777" w:rsidR="004D1118" w:rsidRPr="004D1118" w:rsidRDefault="004D1118" w:rsidP="004D1118">
            <w:pPr>
              <w:jc w:val="right"/>
              <w:rPr>
                <w:color w:val="000000"/>
                <w:sz w:val="22"/>
                <w:szCs w:val="22"/>
              </w:rPr>
            </w:pPr>
            <w:r w:rsidRPr="004D1118">
              <w:rPr>
                <w:color w:val="000000"/>
                <w:sz w:val="22"/>
                <w:szCs w:val="22"/>
              </w:rPr>
              <w:t>21</w:t>
            </w:r>
          </w:p>
        </w:tc>
        <w:tc>
          <w:tcPr>
            <w:tcW w:w="2000" w:type="dxa"/>
            <w:tcBorders>
              <w:top w:val="nil"/>
              <w:left w:val="nil"/>
              <w:bottom w:val="nil"/>
              <w:right w:val="nil"/>
            </w:tcBorders>
            <w:shd w:val="clear" w:color="auto" w:fill="auto"/>
            <w:noWrap/>
            <w:vAlign w:val="bottom"/>
            <w:hideMark/>
          </w:tcPr>
          <w:p w14:paraId="4D3C256A"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1774300C" w14:textId="77777777" w:rsidR="004D1118" w:rsidRPr="004D1118" w:rsidRDefault="004D1118" w:rsidP="004D1118">
            <w:pPr>
              <w:jc w:val="right"/>
              <w:rPr>
                <w:color w:val="000000"/>
                <w:sz w:val="22"/>
                <w:szCs w:val="22"/>
              </w:rPr>
            </w:pPr>
            <w:r w:rsidRPr="004D1118">
              <w:rPr>
                <w:color w:val="000000"/>
                <w:sz w:val="22"/>
                <w:szCs w:val="22"/>
              </w:rPr>
              <w:t>0.000078</w:t>
            </w:r>
          </w:p>
        </w:tc>
        <w:tc>
          <w:tcPr>
            <w:tcW w:w="960" w:type="dxa"/>
            <w:tcBorders>
              <w:top w:val="nil"/>
              <w:left w:val="nil"/>
              <w:bottom w:val="nil"/>
              <w:right w:val="nil"/>
            </w:tcBorders>
            <w:shd w:val="clear" w:color="auto" w:fill="auto"/>
            <w:noWrap/>
            <w:vAlign w:val="bottom"/>
            <w:hideMark/>
          </w:tcPr>
          <w:p w14:paraId="5F63FC59"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19D4C0D2"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11F5EDA4"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5378B301" w14:textId="77777777" w:rsidTr="004D1118">
        <w:trPr>
          <w:trHeight w:val="290"/>
        </w:trPr>
        <w:tc>
          <w:tcPr>
            <w:tcW w:w="1260" w:type="dxa"/>
            <w:tcBorders>
              <w:top w:val="nil"/>
              <w:left w:val="nil"/>
              <w:bottom w:val="nil"/>
              <w:right w:val="nil"/>
            </w:tcBorders>
            <w:shd w:val="clear" w:color="auto" w:fill="auto"/>
            <w:noWrap/>
            <w:vAlign w:val="bottom"/>
            <w:hideMark/>
          </w:tcPr>
          <w:p w14:paraId="7F16B507" w14:textId="77777777" w:rsidR="004D1118" w:rsidRPr="004D1118" w:rsidRDefault="004D1118" w:rsidP="004D1118">
            <w:pPr>
              <w:jc w:val="right"/>
              <w:rPr>
                <w:color w:val="000000"/>
                <w:sz w:val="22"/>
                <w:szCs w:val="22"/>
              </w:rPr>
            </w:pPr>
            <w:r w:rsidRPr="004D1118">
              <w:rPr>
                <w:color w:val="000000"/>
                <w:sz w:val="22"/>
                <w:szCs w:val="22"/>
              </w:rPr>
              <w:t>22</w:t>
            </w:r>
          </w:p>
        </w:tc>
        <w:tc>
          <w:tcPr>
            <w:tcW w:w="2000" w:type="dxa"/>
            <w:tcBorders>
              <w:top w:val="nil"/>
              <w:left w:val="nil"/>
              <w:bottom w:val="nil"/>
              <w:right w:val="nil"/>
            </w:tcBorders>
            <w:shd w:val="clear" w:color="auto" w:fill="auto"/>
            <w:noWrap/>
            <w:vAlign w:val="bottom"/>
            <w:hideMark/>
          </w:tcPr>
          <w:p w14:paraId="252BCB80"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1C2AAE04" w14:textId="77777777" w:rsidR="004D1118" w:rsidRPr="004D1118" w:rsidRDefault="004D1118" w:rsidP="004D1118">
            <w:pPr>
              <w:jc w:val="right"/>
              <w:rPr>
                <w:color w:val="000000"/>
                <w:sz w:val="22"/>
                <w:szCs w:val="22"/>
              </w:rPr>
            </w:pPr>
            <w:r w:rsidRPr="004D1118">
              <w:rPr>
                <w:color w:val="000000"/>
                <w:sz w:val="22"/>
                <w:szCs w:val="22"/>
              </w:rPr>
              <w:t>0.001453</w:t>
            </w:r>
          </w:p>
        </w:tc>
        <w:tc>
          <w:tcPr>
            <w:tcW w:w="960" w:type="dxa"/>
            <w:tcBorders>
              <w:top w:val="nil"/>
              <w:left w:val="nil"/>
              <w:bottom w:val="nil"/>
              <w:right w:val="nil"/>
            </w:tcBorders>
            <w:shd w:val="clear" w:color="auto" w:fill="auto"/>
            <w:noWrap/>
            <w:vAlign w:val="bottom"/>
            <w:hideMark/>
          </w:tcPr>
          <w:p w14:paraId="2C6291FE"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5C877C23"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54B233C3"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39F3CAC4" w14:textId="77777777" w:rsidTr="004D1118">
        <w:trPr>
          <w:trHeight w:val="290"/>
        </w:trPr>
        <w:tc>
          <w:tcPr>
            <w:tcW w:w="1260" w:type="dxa"/>
            <w:tcBorders>
              <w:top w:val="nil"/>
              <w:left w:val="nil"/>
              <w:bottom w:val="nil"/>
              <w:right w:val="nil"/>
            </w:tcBorders>
            <w:shd w:val="clear" w:color="auto" w:fill="auto"/>
            <w:noWrap/>
            <w:vAlign w:val="bottom"/>
            <w:hideMark/>
          </w:tcPr>
          <w:p w14:paraId="58780E2B" w14:textId="77777777" w:rsidR="004D1118" w:rsidRPr="004D1118" w:rsidRDefault="004D1118" w:rsidP="004D1118">
            <w:pPr>
              <w:jc w:val="right"/>
              <w:rPr>
                <w:color w:val="000000"/>
                <w:sz w:val="22"/>
                <w:szCs w:val="22"/>
              </w:rPr>
            </w:pPr>
            <w:r w:rsidRPr="004D1118">
              <w:rPr>
                <w:color w:val="000000"/>
                <w:sz w:val="22"/>
                <w:szCs w:val="22"/>
              </w:rPr>
              <w:t>23</w:t>
            </w:r>
          </w:p>
        </w:tc>
        <w:tc>
          <w:tcPr>
            <w:tcW w:w="2000" w:type="dxa"/>
            <w:tcBorders>
              <w:top w:val="nil"/>
              <w:left w:val="nil"/>
              <w:bottom w:val="nil"/>
              <w:right w:val="nil"/>
            </w:tcBorders>
            <w:shd w:val="clear" w:color="auto" w:fill="auto"/>
            <w:noWrap/>
            <w:vAlign w:val="bottom"/>
            <w:hideMark/>
          </w:tcPr>
          <w:p w14:paraId="10C47B8A"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5CC41088" w14:textId="77777777" w:rsidR="004D1118" w:rsidRPr="004D1118" w:rsidRDefault="004D1118" w:rsidP="004D1118">
            <w:pPr>
              <w:jc w:val="right"/>
              <w:rPr>
                <w:color w:val="000000"/>
                <w:sz w:val="22"/>
                <w:szCs w:val="22"/>
              </w:rPr>
            </w:pPr>
            <w:r w:rsidRPr="004D1118">
              <w:rPr>
                <w:color w:val="000000"/>
                <w:sz w:val="22"/>
                <w:szCs w:val="22"/>
              </w:rPr>
              <w:t>0.000478</w:t>
            </w:r>
          </w:p>
        </w:tc>
        <w:tc>
          <w:tcPr>
            <w:tcW w:w="960" w:type="dxa"/>
            <w:tcBorders>
              <w:top w:val="nil"/>
              <w:left w:val="nil"/>
              <w:bottom w:val="nil"/>
              <w:right w:val="nil"/>
            </w:tcBorders>
            <w:shd w:val="clear" w:color="auto" w:fill="auto"/>
            <w:noWrap/>
            <w:vAlign w:val="bottom"/>
            <w:hideMark/>
          </w:tcPr>
          <w:p w14:paraId="68BB2279"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6E265977"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50431E72"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44F3938B" w14:textId="77777777" w:rsidTr="004D1118">
        <w:trPr>
          <w:trHeight w:val="290"/>
        </w:trPr>
        <w:tc>
          <w:tcPr>
            <w:tcW w:w="1260" w:type="dxa"/>
            <w:tcBorders>
              <w:top w:val="nil"/>
              <w:left w:val="nil"/>
              <w:bottom w:val="nil"/>
              <w:right w:val="nil"/>
            </w:tcBorders>
            <w:shd w:val="clear" w:color="auto" w:fill="auto"/>
            <w:noWrap/>
            <w:vAlign w:val="bottom"/>
            <w:hideMark/>
          </w:tcPr>
          <w:p w14:paraId="58B68264" w14:textId="77777777" w:rsidR="004D1118" w:rsidRPr="004D1118" w:rsidRDefault="004D1118" w:rsidP="004D1118">
            <w:pPr>
              <w:jc w:val="right"/>
              <w:rPr>
                <w:color w:val="000000"/>
                <w:sz w:val="22"/>
                <w:szCs w:val="22"/>
              </w:rPr>
            </w:pPr>
            <w:r w:rsidRPr="004D1118">
              <w:rPr>
                <w:color w:val="000000"/>
                <w:sz w:val="22"/>
                <w:szCs w:val="22"/>
              </w:rPr>
              <w:t>24</w:t>
            </w:r>
          </w:p>
        </w:tc>
        <w:tc>
          <w:tcPr>
            <w:tcW w:w="2000" w:type="dxa"/>
            <w:tcBorders>
              <w:top w:val="nil"/>
              <w:left w:val="nil"/>
              <w:bottom w:val="nil"/>
              <w:right w:val="nil"/>
            </w:tcBorders>
            <w:shd w:val="clear" w:color="auto" w:fill="auto"/>
            <w:noWrap/>
            <w:vAlign w:val="bottom"/>
            <w:hideMark/>
          </w:tcPr>
          <w:p w14:paraId="6CB51137"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7962517B" w14:textId="77777777" w:rsidR="004D1118" w:rsidRPr="004D1118" w:rsidRDefault="004D1118" w:rsidP="004D1118">
            <w:pPr>
              <w:jc w:val="right"/>
              <w:rPr>
                <w:color w:val="000000"/>
                <w:sz w:val="22"/>
                <w:szCs w:val="22"/>
              </w:rPr>
            </w:pPr>
            <w:r w:rsidRPr="004D1118">
              <w:rPr>
                <w:color w:val="000000"/>
                <w:sz w:val="22"/>
                <w:szCs w:val="22"/>
              </w:rPr>
              <w:t>0.000241</w:t>
            </w:r>
          </w:p>
        </w:tc>
        <w:tc>
          <w:tcPr>
            <w:tcW w:w="960" w:type="dxa"/>
            <w:tcBorders>
              <w:top w:val="nil"/>
              <w:left w:val="nil"/>
              <w:bottom w:val="nil"/>
              <w:right w:val="nil"/>
            </w:tcBorders>
            <w:shd w:val="clear" w:color="auto" w:fill="auto"/>
            <w:noWrap/>
            <w:vAlign w:val="bottom"/>
            <w:hideMark/>
          </w:tcPr>
          <w:p w14:paraId="4BDCC81B"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6FF5875A"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395675D7"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3FC150A4" w14:textId="77777777" w:rsidTr="004D1118">
        <w:trPr>
          <w:trHeight w:val="290"/>
        </w:trPr>
        <w:tc>
          <w:tcPr>
            <w:tcW w:w="1260" w:type="dxa"/>
            <w:tcBorders>
              <w:top w:val="nil"/>
              <w:left w:val="nil"/>
              <w:bottom w:val="nil"/>
              <w:right w:val="nil"/>
            </w:tcBorders>
            <w:shd w:val="clear" w:color="auto" w:fill="auto"/>
            <w:noWrap/>
            <w:vAlign w:val="bottom"/>
            <w:hideMark/>
          </w:tcPr>
          <w:p w14:paraId="4F701E8D" w14:textId="77777777" w:rsidR="004D1118" w:rsidRPr="004D1118" w:rsidRDefault="004D1118" w:rsidP="004D1118">
            <w:pPr>
              <w:jc w:val="right"/>
              <w:rPr>
                <w:color w:val="000000"/>
                <w:sz w:val="22"/>
                <w:szCs w:val="22"/>
              </w:rPr>
            </w:pPr>
            <w:r w:rsidRPr="004D1118">
              <w:rPr>
                <w:color w:val="000000"/>
                <w:sz w:val="22"/>
                <w:szCs w:val="22"/>
              </w:rPr>
              <w:t>25</w:t>
            </w:r>
          </w:p>
        </w:tc>
        <w:tc>
          <w:tcPr>
            <w:tcW w:w="2000" w:type="dxa"/>
            <w:tcBorders>
              <w:top w:val="nil"/>
              <w:left w:val="nil"/>
              <w:bottom w:val="nil"/>
              <w:right w:val="nil"/>
            </w:tcBorders>
            <w:shd w:val="clear" w:color="auto" w:fill="auto"/>
            <w:noWrap/>
            <w:vAlign w:val="bottom"/>
            <w:hideMark/>
          </w:tcPr>
          <w:p w14:paraId="1B50E602"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0994ABF4" w14:textId="77777777" w:rsidR="004D1118" w:rsidRPr="004D1118" w:rsidRDefault="004D1118" w:rsidP="004D1118">
            <w:pPr>
              <w:jc w:val="right"/>
              <w:rPr>
                <w:color w:val="000000"/>
                <w:sz w:val="22"/>
                <w:szCs w:val="22"/>
              </w:rPr>
            </w:pPr>
            <w:r w:rsidRPr="004D1118">
              <w:rPr>
                <w:color w:val="000000"/>
                <w:sz w:val="22"/>
                <w:szCs w:val="22"/>
              </w:rPr>
              <w:t>0.000309</w:t>
            </w:r>
          </w:p>
        </w:tc>
        <w:tc>
          <w:tcPr>
            <w:tcW w:w="960" w:type="dxa"/>
            <w:tcBorders>
              <w:top w:val="nil"/>
              <w:left w:val="nil"/>
              <w:bottom w:val="nil"/>
              <w:right w:val="nil"/>
            </w:tcBorders>
            <w:shd w:val="clear" w:color="auto" w:fill="auto"/>
            <w:noWrap/>
            <w:vAlign w:val="bottom"/>
            <w:hideMark/>
          </w:tcPr>
          <w:p w14:paraId="27955F39"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2872CE4C"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5761031D"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4BEE56C3" w14:textId="77777777" w:rsidTr="004D1118">
        <w:trPr>
          <w:trHeight w:val="290"/>
        </w:trPr>
        <w:tc>
          <w:tcPr>
            <w:tcW w:w="1260" w:type="dxa"/>
            <w:tcBorders>
              <w:top w:val="nil"/>
              <w:left w:val="nil"/>
              <w:bottom w:val="nil"/>
              <w:right w:val="nil"/>
            </w:tcBorders>
            <w:shd w:val="clear" w:color="auto" w:fill="auto"/>
            <w:noWrap/>
            <w:vAlign w:val="bottom"/>
            <w:hideMark/>
          </w:tcPr>
          <w:p w14:paraId="763F8D00" w14:textId="77777777" w:rsidR="004D1118" w:rsidRPr="004D1118" w:rsidRDefault="004D1118" w:rsidP="004D1118">
            <w:pPr>
              <w:jc w:val="right"/>
              <w:rPr>
                <w:color w:val="000000"/>
                <w:sz w:val="22"/>
                <w:szCs w:val="22"/>
              </w:rPr>
            </w:pPr>
            <w:r w:rsidRPr="004D1118">
              <w:rPr>
                <w:color w:val="000000"/>
                <w:sz w:val="22"/>
                <w:szCs w:val="22"/>
              </w:rPr>
              <w:t>26</w:t>
            </w:r>
          </w:p>
        </w:tc>
        <w:tc>
          <w:tcPr>
            <w:tcW w:w="2000" w:type="dxa"/>
            <w:tcBorders>
              <w:top w:val="nil"/>
              <w:left w:val="nil"/>
              <w:bottom w:val="nil"/>
              <w:right w:val="nil"/>
            </w:tcBorders>
            <w:shd w:val="clear" w:color="auto" w:fill="auto"/>
            <w:noWrap/>
            <w:vAlign w:val="bottom"/>
            <w:hideMark/>
          </w:tcPr>
          <w:p w14:paraId="7F1128A4"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50510E4B" w14:textId="77777777" w:rsidR="004D1118" w:rsidRPr="004D1118" w:rsidRDefault="004D1118" w:rsidP="004D1118">
            <w:pPr>
              <w:jc w:val="right"/>
              <w:rPr>
                <w:color w:val="000000"/>
                <w:sz w:val="22"/>
                <w:szCs w:val="22"/>
              </w:rPr>
            </w:pPr>
            <w:r w:rsidRPr="004D1118">
              <w:rPr>
                <w:color w:val="000000"/>
                <w:sz w:val="22"/>
                <w:szCs w:val="22"/>
              </w:rPr>
              <w:t>0.000128</w:t>
            </w:r>
          </w:p>
        </w:tc>
        <w:tc>
          <w:tcPr>
            <w:tcW w:w="960" w:type="dxa"/>
            <w:tcBorders>
              <w:top w:val="nil"/>
              <w:left w:val="nil"/>
              <w:bottom w:val="nil"/>
              <w:right w:val="nil"/>
            </w:tcBorders>
            <w:shd w:val="clear" w:color="auto" w:fill="auto"/>
            <w:noWrap/>
            <w:vAlign w:val="bottom"/>
            <w:hideMark/>
          </w:tcPr>
          <w:p w14:paraId="509E30AE"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5FBE7074"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27ED0BE7"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6E4CAB6E" w14:textId="77777777" w:rsidTr="004D1118">
        <w:trPr>
          <w:trHeight w:val="290"/>
        </w:trPr>
        <w:tc>
          <w:tcPr>
            <w:tcW w:w="1260" w:type="dxa"/>
            <w:tcBorders>
              <w:top w:val="nil"/>
              <w:left w:val="nil"/>
              <w:bottom w:val="nil"/>
              <w:right w:val="nil"/>
            </w:tcBorders>
            <w:shd w:val="clear" w:color="auto" w:fill="auto"/>
            <w:noWrap/>
            <w:vAlign w:val="bottom"/>
            <w:hideMark/>
          </w:tcPr>
          <w:p w14:paraId="11835960" w14:textId="77777777" w:rsidR="004D1118" w:rsidRPr="004D1118" w:rsidRDefault="004D1118" w:rsidP="004D1118">
            <w:pPr>
              <w:jc w:val="right"/>
              <w:rPr>
                <w:color w:val="000000"/>
                <w:sz w:val="22"/>
                <w:szCs w:val="22"/>
              </w:rPr>
            </w:pPr>
            <w:r w:rsidRPr="004D1118">
              <w:rPr>
                <w:color w:val="000000"/>
                <w:sz w:val="22"/>
                <w:szCs w:val="22"/>
              </w:rPr>
              <w:t>27</w:t>
            </w:r>
          </w:p>
        </w:tc>
        <w:tc>
          <w:tcPr>
            <w:tcW w:w="2000" w:type="dxa"/>
            <w:tcBorders>
              <w:top w:val="nil"/>
              <w:left w:val="nil"/>
              <w:bottom w:val="nil"/>
              <w:right w:val="nil"/>
            </w:tcBorders>
            <w:shd w:val="clear" w:color="auto" w:fill="auto"/>
            <w:noWrap/>
            <w:vAlign w:val="bottom"/>
            <w:hideMark/>
          </w:tcPr>
          <w:p w14:paraId="770865E1"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183956D0" w14:textId="77777777" w:rsidR="004D1118" w:rsidRPr="004D1118" w:rsidRDefault="004D1118" w:rsidP="004D1118">
            <w:pPr>
              <w:jc w:val="right"/>
              <w:rPr>
                <w:color w:val="000000"/>
                <w:sz w:val="22"/>
                <w:szCs w:val="22"/>
              </w:rPr>
            </w:pPr>
            <w:r w:rsidRPr="004D1118">
              <w:rPr>
                <w:color w:val="000000"/>
                <w:sz w:val="22"/>
                <w:szCs w:val="22"/>
              </w:rPr>
              <w:t>0.000054</w:t>
            </w:r>
          </w:p>
        </w:tc>
        <w:tc>
          <w:tcPr>
            <w:tcW w:w="960" w:type="dxa"/>
            <w:tcBorders>
              <w:top w:val="nil"/>
              <w:left w:val="nil"/>
              <w:bottom w:val="nil"/>
              <w:right w:val="nil"/>
            </w:tcBorders>
            <w:shd w:val="clear" w:color="auto" w:fill="auto"/>
            <w:noWrap/>
            <w:vAlign w:val="bottom"/>
            <w:hideMark/>
          </w:tcPr>
          <w:p w14:paraId="6AC41698"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7FA3A56C"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440E2921"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632FFE38" w14:textId="77777777" w:rsidTr="004D1118">
        <w:trPr>
          <w:trHeight w:val="290"/>
        </w:trPr>
        <w:tc>
          <w:tcPr>
            <w:tcW w:w="1260" w:type="dxa"/>
            <w:tcBorders>
              <w:top w:val="nil"/>
              <w:left w:val="nil"/>
              <w:bottom w:val="nil"/>
              <w:right w:val="nil"/>
            </w:tcBorders>
            <w:shd w:val="clear" w:color="auto" w:fill="auto"/>
            <w:noWrap/>
            <w:vAlign w:val="bottom"/>
            <w:hideMark/>
          </w:tcPr>
          <w:p w14:paraId="0E599001" w14:textId="77777777" w:rsidR="004D1118" w:rsidRPr="004D1118" w:rsidRDefault="004D1118" w:rsidP="004D1118">
            <w:pPr>
              <w:jc w:val="right"/>
              <w:rPr>
                <w:color w:val="000000"/>
                <w:sz w:val="22"/>
                <w:szCs w:val="22"/>
              </w:rPr>
            </w:pPr>
            <w:r w:rsidRPr="004D1118">
              <w:rPr>
                <w:color w:val="000000"/>
                <w:sz w:val="22"/>
                <w:szCs w:val="22"/>
              </w:rPr>
              <w:t>28</w:t>
            </w:r>
          </w:p>
        </w:tc>
        <w:tc>
          <w:tcPr>
            <w:tcW w:w="2000" w:type="dxa"/>
            <w:tcBorders>
              <w:top w:val="nil"/>
              <w:left w:val="nil"/>
              <w:bottom w:val="nil"/>
              <w:right w:val="nil"/>
            </w:tcBorders>
            <w:shd w:val="clear" w:color="auto" w:fill="auto"/>
            <w:noWrap/>
            <w:vAlign w:val="bottom"/>
            <w:hideMark/>
          </w:tcPr>
          <w:p w14:paraId="1CF61F5A"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291D80E2" w14:textId="77777777" w:rsidR="004D1118" w:rsidRPr="004D1118" w:rsidRDefault="004D1118" w:rsidP="004D1118">
            <w:pPr>
              <w:jc w:val="right"/>
              <w:rPr>
                <w:color w:val="000000"/>
                <w:sz w:val="22"/>
                <w:szCs w:val="22"/>
              </w:rPr>
            </w:pPr>
            <w:r w:rsidRPr="004D1118">
              <w:rPr>
                <w:color w:val="000000"/>
                <w:sz w:val="22"/>
                <w:szCs w:val="22"/>
              </w:rPr>
              <w:t>0.000259</w:t>
            </w:r>
          </w:p>
        </w:tc>
        <w:tc>
          <w:tcPr>
            <w:tcW w:w="960" w:type="dxa"/>
            <w:tcBorders>
              <w:top w:val="nil"/>
              <w:left w:val="nil"/>
              <w:bottom w:val="nil"/>
              <w:right w:val="nil"/>
            </w:tcBorders>
            <w:shd w:val="clear" w:color="auto" w:fill="auto"/>
            <w:noWrap/>
            <w:vAlign w:val="bottom"/>
            <w:hideMark/>
          </w:tcPr>
          <w:p w14:paraId="6BE638FD"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7A252869"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7E8C3090"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11819B0E" w14:textId="77777777" w:rsidTr="004D1118">
        <w:trPr>
          <w:trHeight w:val="290"/>
        </w:trPr>
        <w:tc>
          <w:tcPr>
            <w:tcW w:w="1260" w:type="dxa"/>
            <w:tcBorders>
              <w:top w:val="nil"/>
              <w:left w:val="nil"/>
              <w:bottom w:val="nil"/>
              <w:right w:val="nil"/>
            </w:tcBorders>
            <w:shd w:val="clear" w:color="auto" w:fill="auto"/>
            <w:noWrap/>
            <w:vAlign w:val="bottom"/>
            <w:hideMark/>
          </w:tcPr>
          <w:p w14:paraId="43389890" w14:textId="77777777" w:rsidR="004D1118" w:rsidRPr="004D1118" w:rsidRDefault="004D1118" w:rsidP="004D1118">
            <w:pPr>
              <w:jc w:val="right"/>
              <w:rPr>
                <w:color w:val="000000"/>
                <w:sz w:val="22"/>
                <w:szCs w:val="22"/>
              </w:rPr>
            </w:pPr>
            <w:r w:rsidRPr="004D1118">
              <w:rPr>
                <w:color w:val="000000"/>
                <w:sz w:val="22"/>
                <w:szCs w:val="22"/>
              </w:rPr>
              <w:t>29</w:t>
            </w:r>
          </w:p>
        </w:tc>
        <w:tc>
          <w:tcPr>
            <w:tcW w:w="2000" w:type="dxa"/>
            <w:tcBorders>
              <w:top w:val="nil"/>
              <w:left w:val="nil"/>
              <w:bottom w:val="nil"/>
              <w:right w:val="nil"/>
            </w:tcBorders>
            <w:shd w:val="clear" w:color="auto" w:fill="auto"/>
            <w:noWrap/>
            <w:vAlign w:val="bottom"/>
            <w:hideMark/>
          </w:tcPr>
          <w:p w14:paraId="6D41AD91"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0BAC8B0A" w14:textId="77777777" w:rsidR="004D1118" w:rsidRPr="004D1118" w:rsidRDefault="004D1118" w:rsidP="004D1118">
            <w:pPr>
              <w:jc w:val="right"/>
              <w:rPr>
                <w:color w:val="000000"/>
                <w:sz w:val="22"/>
                <w:szCs w:val="22"/>
              </w:rPr>
            </w:pPr>
            <w:r w:rsidRPr="004D1118">
              <w:rPr>
                <w:color w:val="000000"/>
                <w:sz w:val="22"/>
                <w:szCs w:val="22"/>
              </w:rPr>
              <w:t>0.000169</w:t>
            </w:r>
          </w:p>
        </w:tc>
        <w:tc>
          <w:tcPr>
            <w:tcW w:w="960" w:type="dxa"/>
            <w:tcBorders>
              <w:top w:val="nil"/>
              <w:left w:val="nil"/>
              <w:bottom w:val="nil"/>
              <w:right w:val="nil"/>
            </w:tcBorders>
            <w:shd w:val="clear" w:color="auto" w:fill="auto"/>
            <w:noWrap/>
            <w:vAlign w:val="bottom"/>
            <w:hideMark/>
          </w:tcPr>
          <w:p w14:paraId="755EBFBE"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4EEED64E"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3BA058F6"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63390738" w14:textId="77777777" w:rsidTr="004D1118">
        <w:trPr>
          <w:trHeight w:val="290"/>
        </w:trPr>
        <w:tc>
          <w:tcPr>
            <w:tcW w:w="1260" w:type="dxa"/>
            <w:tcBorders>
              <w:top w:val="nil"/>
              <w:left w:val="nil"/>
              <w:bottom w:val="nil"/>
              <w:right w:val="nil"/>
            </w:tcBorders>
            <w:shd w:val="clear" w:color="auto" w:fill="auto"/>
            <w:noWrap/>
            <w:vAlign w:val="bottom"/>
            <w:hideMark/>
          </w:tcPr>
          <w:p w14:paraId="342618B7" w14:textId="77777777" w:rsidR="004D1118" w:rsidRPr="004D1118" w:rsidRDefault="004D1118" w:rsidP="004D1118">
            <w:pPr>
              <w:jc w:val="right"/>
              <w:rPr>
                <w:color w:val="000000"/>
                <w:sz w:val="22"/>
                <w:szCs w:val="22"/>
              </w:rPr>
            </w:pPr>
            <w:r w:rsidRPr="004D1118">
              <w:rPr>
                <w:color w:val="000000"/>
                <w:sz w:val="22"/>
                <w:szCs w:val="22"/>
              </w:rPr>
              <w:t>30</w:t>
            </w:r>
          </w:p>
        </w:tc>
        <w:tc>
          <w:tcPr>
            <w:tcW w:w="2000" w:type="dxa"/>
            <w:tcBorders>
              <w:top w:val="nil"/>
              <w:left w:val="nil"/>
              <w:bottom w:val="nil"/>
              <w:right w:val="nil"/>
            </w:tcBorders>
            <w:shd w:val="clear" w:color="auto" w:fill="auto"/>
            <w:noWrap/>
            <w:vAlign w:val="bottom"/>
            <w:hideMark/>
          </w:tcPr>
          <w:p w14:paraId="348EF9E6"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6C15C917" w14:textId="77777777" w:rsidR="004D1118" w:rsidRPr="004D1118" w:rsidRDefault="004D1118" w:rsidP="004D1118">
            <w:pPr>
              <w:jc w:val="right"/>
              <w:rPr>
                <w:color w:val="000000"/>
                <w:sz w:val="22"/>
                <w:szCs w:val="22"/>
              </w:rPr>
            </w:pPr>
            <w:r w:rsidRPr="004D1118">
              <w:rPr>
                <w:color w:val="000000"/>
                <w:sz w:val="22"/>
                <w:szCs w:val="22"/>
              </w:rPr>
              <w:t>0.000145</w:t>
            </w:r>
          </w:p>
        </w:tc>
        <w:tc>
          <w:tcPr>
            <w:tcW w:w="960" w:type="dxa"/>
            <w:tcBorders>
              <w:top w:val="nil"/>
              <w:left w:val="nil"/>
              <w:bottom w:val="nil"/>
              <w:right w:val="nil"/>
            </w:tcBorders>
            <w:shd w:val="clear" w:color="auto" w:fill="auto"/>
            <w:noWrap/>
            <w:vAlign w:val="bottom"/>
            <w:hideMark/>
          </w:tcPr>
          <w:p w14:paraId="1AD05DB6"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46A7C763"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2D990A9D"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55542136" w14:textId="77777777" w:rsidTr="004D1118">
        <w:trPr>
          <w:trHeight w:val="290"/>
        </w:trPr>
        <w:tc>
          <w:tcPr>
            <w:tcW w:w="1260" w:type="dxa"/>
            <w:tcBorders>
              <w:top w:val="nil"/>
              <w:left w:val="nil"/>
              <w:bottom w:val="nil"/>
              <w:right w:val="nil"/>
            </w:tcBorders>
            <w:shd w:val="clear" w:color="auto" w:fill="auto"/>
            <w:noWrap/>
            <w:vAlign w:val="bottom"/>
            <w:hideMark/>
          </w:tcPr>
          <w:p w14:paraId="1DD6D58C" w14:textId="77777777" w:rsidR="004D1118" w:rsidRPr="004D1118" w:rsidRDefault="004D1118" w:rsidP="004D1118">
            <w:pPr>
              <w:jc w:val="right"/>
              <w:rPr>
                <w:color w:val="000000"/>
                <w:sz w:val="22"/>
                <w:szCs w:val="22"/>
              </w:rPr>
            </w:pPr>
            <w:r w:rsidRPr="004D1118">
              <w:rPr>
                <w:color w:val="000000"/>
                <w:sz w:val="22"/>
                <w:szCs w:val="22"/>
              </w:rPr>
              <w:t>31</w:t>
            </w:r>
          </w:p>
        </w:tc>
        <w:tc>
          <w:tcPr>
            <w:tcW w:w="2000" w:type="dxa"/>
            <w:tcBorders>
              <w:top w:val="nil"/>
              <w:left w:val="nil"/>
              <w:bottom w:val="nil"/>
              <w:right w:val="nil"/>
            </w:tcBorders>
            <w:shd w:val="clear" w:color="auto" w:fill="auto"/>
            <w:noWrap/>
            <w:vAlign w:val="bottom"/>
            <w:hideMark/>
          </w:tcPr>
          <w:p w14:paraId="55CB2C68"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6E7375BC" w14:textId="77777777" w:rsidR="004D1118" w:rsidRPr="004D1118" w:rsidRDefault="004D1118" w:rsidP="004D1118">
            <w:pPr>
              <w:jc w:val="right"/>
              <w:rPr>
                <w:color w:val="000000"/>
                <w:sz w:val="22"/>
                <w:szCs w:val="22"/>
              </w:rPr>
            </w:pPr>
            <w:r w:rsidRPr="004D1118">
              <w:rPr>
                <w:color w:val="000000"/>
                <w:sz w:val="22"/>
                <w:szCs w:val="22"/>
              </w:rPr>
              <w:t>0.000079</w:t>
            </w:r>
          </w:p>
        </w:tc>
        <w:tc>
          <w:tcPr>
            <w:tcW w:w="960" w:type="dxa"/>
            <w:tcBorders>
              <w:top w:val="nil"/>
              <w:left w:val="nil"/>
              <w:bottom w:val="nil"/>
              <w:right w:val="nil"/>
            </w:tcBorders>
            <w:shd w:val="clear" w:color="auto" w:fill="auto"/>
            <w:noWrap/>
            <w:vAlign w:val="bottom"/>
            <w:hideMark/>
          </w:tcPr>
          <w:p w14:paraId="5E7892F9"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52AB4707"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0FD0B8F4"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1BADACA4" w14:textId="77777777" w:rsidTr="004D1118">
        <w:trPr>
          <w:trHeight w:val="290"/>
        </w:trPr>
        <w:tc>
          <w:tcPr>
            <w:tcW w:w="1260" w:type="dxa"/>
            <w:tcBorders>
              <w:top w:val="nil"/>
              <w:left w:val="nil"/>
              <w:bottom w:val="nil"/>
              <w:right w:val="nil"/>
            </w:tcBorders>
            <w:shd w:val="clear" w:color="auto" w:fill="auto"/>
            <w:noWrap/>
            <w:vAlign w:val="bottom"/>
            <w:hideMark/>
          </w:tcPr>
          <w:p w14:paraId="178AF3C7" w14:textId="77777777" w:rsidR="004D1118" w:rsidRPr="004D1118" w:rsidRDefault="004D1118" w:rsidP="004D1118">
            <w:pPr>
              <w:jc w:val="right"/>
              <w:rPr>
                <w:color w:val="000000"/>
                <w:sz w:val="22"/>
                <w:szCs w:val="22"/>
              </w:rPr>
            </w:pPr>
            <w:r w:rsidRPr="004D1118">
              <w:rPr>
                <w:color w:val="000000"/>
                <w:sz w:val="22"/>
                <w:szCs w:val="22"/>
              </w:rPr>
              <w:t>32</w:t>
            </w:r>
          </w:p>
        </w:tc>
        <w:tc>
          <w:tcPr>
            <w:tcW w:w="2000" w:type="dxa"/>
            <w:tcBorders>
              <w:top w:val="nil"/>
              <w:left w:val="nil"/>
              <w:bottom w:val="nil"/>
              <w:right w:val="nil"/>
            </w:tcBorders>
            <w:shd w:val="clear" w:color="auto" w:fill="auto"/>
            <w:noWrap/>
            <w:vAlign w:val="bottom"/>
            <w:hideMark/>
          </w:tcPr>
          <w:p w14:paraId="48B6E6FE"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2BC885FA" w14:textId="77777777" w:rsidR="004D1118" w:rsidRPr="004D1118" w:rsidRDefault="004D1118" w:rsidP="004D1118">
            <w:pPr>
              <w:jc w:val="right"/>
              <w:rPr>
                <w:color w:val="000000"/>
                <w:sz w:val="22"/>
                <w:szCs w:val="22"/>
              </w:rPr>
            </w:pPr>
            <w:r w:rsidRPr="004D1118">
              <w:rPr>
                <w:color w:val="000000"/>
                <w:sz w:val="22"/>
                <w:szCs w:val="22"/>
              </w:rPr>
              <w:t>0.000033</w:t>
            </w:r>
          </w:p>
        </w:tc>
        <w:tc>
          <w:tcPr>
            <w:tcW w:w="960" w:type="dxa"/>
            <w:tcBorders>
              <w:top w:val="nil"/>
              <w:left w:val="nil"/>
              <w:bottom w:val="nil"/>
              <w:right w:val="nil"/>
            </w:tcBorders>
            <w:shd w:val="clear" w:color="auto" w:fill="auto"/>
            <w:noWrap/>
            <w:vAlign w:val="bottom"/>
            <w:hideMark/>
          </w:tcPr>
          <w:p w14:paraId="46C88A48"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166DCA6B"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0CFB31AF"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686918D8" w14:textId="77777777" w:rsidTr="004D1118">
        <w:trPr>
          <w:trHeight w:val="290"/>
        </w:trPr>
        <w:tc>
          <w:tcPr>
            <w:tcW w:w="1260" w:type="dxa"/>
            <w:tcBorders>
              <w:top w:val="nil"/>
              <w:left w:val="nil"/>
              <w:bottom w:val="nil"/>
              <w:right w:val="nil"/>
            </w:tcBorders>
            <w:shd w:val="clear" w:color="auto" w:fill="auto"/>
            <w:noWrap/>
            <w:vAlign w:val="bottom"/>
            <w:hideMark/>
          </w:tcPr>
          <w:p w14:paraId="70C4CD8B" w14:textId="77777777" w:rsidR="004D1118" w:rsidRPr="004D1118" w:rsidRDefault="004D1118" w:rsidP="004D1118">
            <w:pPr>
              <w:jc w:val="right"/>
              <w:rPr>
                <w:color w:val="000000"/>
                <w:sz w:val="22"/>
                <w:szCs w:val="22"/>
              </w:rPr>
            </w:pPr>
            <w:r w:rsidRPr="004D1118">
              <w:rPr>
                <w:color w:val="000000"/>
                <w:sz w:val="22"/>
                <w:szCs w:val="22"/>
              </w:rPr>
              <w:t>33</w:t>
            </w:r>
          </w:p>
        </w:tc>
        <w:tc>
          <w:tcPr>
            <w:tcW w:w="2000" w:type="dxa"/>
            <w:tcBorders>
              <w:top w:val="nil"/>
              <w:left w:val="nil"/>
              <w:bottom w:val="nil"/>
              <w:right w:val="nil"/>
            </w:tcBorders>
            <w:shd w:val="clear" w:color="auto" w:fill="auto"/>
            <w:noWrap/>
            <w:vAlign w:val="bottom"/>
            <w:hideMark/>
          </w:tcPr>
          <w:p w14:paraId="490E2FA7"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4046F1B6" w14:textId="77777777" w:rsidR="004D1118" w:rsidRPr="004D1118" w:rsidRDefault="004D1118" w:rsidP="004D1118">
            <w:pPr>
              <w:jc w:val="right"/>
              <w:rPr>
                <w:color w:val="000000"/>
                <w:sz w:val="22"/>
                <w:szCs w:val="22"/>
              </w:rPr>
            </w:pPr>
            <w:r w:rsidRPr="004D1118">
              <w:rPr>
                <w:color w:val="000000"/>
                <w:sz w:val="22"/>
                <w:szCs w:val="22"/>
              </w:rPr>
              <w:t>0.001445</w:t>
            </w:r>
          </w:p>
        </w:tc>
        <w:tc>
          <w:tcPr>
            <w:tcW w:w="960" w:type="dxa"/>
            <w:tcBorders>
              <w:top w:val="nil"/>
              <w:left w:val="nil"/>
              <w:bottom w:val="nil"/>
              <w:right w:val="nil"/>
            </w:tcBorders>
            <w:shd w:val="clear" w:color="auto" w:fill="auto"/>
            <w:noWrap/>
            <w:vAlign w:val="bottom"/>
            <w:hideMark/>
          </w:tcPr>
          <w:p w14:paraId="7CB39700"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10B4CA92"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02CC085A"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71340D99" w14:textId="77777777" w:rsidTr="004D1118">
        <w:trPr>
          <w:trHeight w:val="290"/>
        </w:trPr>
        <w:tc>
          <w:tcPr>
            <w:tcW w:w="1260" w:type="dxa"/>
            <w:tcBorders>
              <w:top w:val="nil"/>
              <w:left w:val="nil"/>
              <w:bottom w:val="nil"/>
              <w:right w:val="nil"/>
            </w:tcBorders>
            <w:shd w:val="clear" w:color="auto" w:fill="auto"/>
            <w:noWrap/>
            <w:vAlign w:val="bottom"/>
            <w:hideMark/>
          </w:tcPr>
          <w:p w14:paraId="22EB007F" w14:textId="77777777" w:rsidR="004D1118" w:rsidRPr="004D1118" w:rsidRDefault="004D1118" w:rsidP="004D1118">
            <w:pPr>
              <w:jc w:val="right"/>
              <w:rPr>
                <w:color w:val="000000"/>
                <w:sz w:val="22"/>
                <w:szCs w:val="22"/>
              </w:rPr>
            </w:pPr>
            <w:r w:rsidRPr="004D1118">
              <w:rPr>
                <w:color w:val="000000"/>
                <w:sz w:val="22"/>
                <w:szCs w:val="22"/>
              </w:rPr>
              <w:t>34</w:t>
            </w:r>
          </w:p>
        </w:tc>
        <w:tc>
          <w:tcPr>
            <w:tcW w:w="2000" w:type="dxa"/>
            <w:tcBorders>
              <w:top w:val="nil"/>
              <w:left w:val="nil"/>
              <w:bottom w:val="nil"/>
              <w:right w:val="nil"/>
            </w:tcBorders>
            <w:shd w:val="clear" w:color="auto" w:fill="auto"/>
            <w:noWrap/>
            <w:vAlign w:val="bottom"/>
            <w:hideMark/>
          </w:tcPr>
          <w:p w14:paraId="2C7ED371"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18825E96" w14:textId="77777777" w:rsidR="004D1118" w:rsidRPr="004D1118" w:rsidRDefault="004D1118" w:rsidP="004D1118">
            <w:pPr>
              <w:jc w:val="right"/>
              <w:rPr>
                <w:color w:val="000000"/>
                <w:sz w:val="22"/>
                <w:szCs w:val="22"/>
              </w:rPr>
            </w:pPr>
            <w:r w:rsidRPr="004D1118">
              <w:rPr>
                <w:color w:val="000000"/>
                <w:sz w:val="22"/>
                <w:szCs w:val="22"/>
              </w:rPr>
              <w:t>0.000158</w:t>
            </w:r>
          </w:p>
        </w:tc>
        <w:tc>
          <w:tcPr>
            <w:tcW w:w="960" w:type="dxa"/>
            <w:tcBorders>
              <w:top w:val="nil"/>
              <w:left w:val="nil"/>
              <w:bottom w:val="nil"/>
              <w:right w:val="nil"/>
            </w:tcBorders>
            <w:shd w:val="clear" w:color="auto" w:fill="auto"/>
            <w:noWrap/>
            <w:vAlign w:val="bottom"/>
            <w:hideMark/>
          </w:tcPr>
          <w:p w14:paraId="5C734D5F"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4E6C2E25"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27332C37"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3945A54A" w14:textId="77777777" w:rsidTr="004D1118">
        <w:trPr>
          <w:trHeight w:val="290"/>
        </w:trPr>
        <w:tc>
          <w:tcPr>
            <w:tcW w:w="1260" w:type="dxa"/>
            <w:tcBorders>
              <w:top w:val="nil"/>
              <w:left w:val="nil"/>
              <w:bottom w:val="nil"/>
              <w:right w:val="nil"/>
            </w:tcBorders>
            <w:shd w:val="clear" w:color="auto" w:fill="auto"/>
            <w:noWrap/>
            <w:vAlign w:val="bottom"/>
            <w:hideMark/>
          </w:tcPr>
          <w:p w14:paraId="74FA9BB1" w14:textId="77777777" w:rsidR="004D1118" w:rsidRPr="004D1118" w:rsidRDefault="004D1118" w:rsidP="004D1118">
            <w:pPr>
              <w:jc w:val="right"/>
              <w:rPr>
                <w:color w:val="000000"/>
                <w:sz w:val="22"/>
                <w:szCs w:val="22"/>
              </w:rPr>
            </w:pPr>
            <w:r w:rsidRPr="004D1118">
              <w:rPr>
                <w:color w:val="000000"/>
                <w:sz w:val="22"/>
                <w:szCs w:val="22"/>
              </w:rPr>
              <w:t>35</w:t>
            </w:r>
          </w:p>
        </w:tc>
        <w:tc>
          <w:tcPr>
            <w:tcW w:w="2000" w:type="dxa"/>
            <w:tcBorders>
              <w:top w:val="nil"/>
              <w:left w:val="nil"/>
              <w:bottom w:val="nil"/>
              <w:right w:val="nil"/>
            </w:tcBorders>
            <w:shd w:val="clear" w:color="auto" w:fill="auto"/>
            <w:noWrap/>
            <w:vAlign w:val="bottom"/>
            <w:hideMark/>
          </w:tcPr>
          <w:p w14:paraId="4D33D1E8"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58088DD1" w14:textId="77777777" w:rsidR="004D1118" w:rsidRPr="004D1118" w:rsidRDefault="004D1118" w:rsidP="004D1118">
            <w:pPr>
              <w:jc w:val="right"/>
              <w:rPr>
                <w:color w:val="000000"/>
                <w:sz w:val="22"/>
                <w:szCs w:val="22"/>
              </w:rPr>
            </w:pPr>
            <w:r w:rsidRPr="004D1118">
              <w:rPr>
                <w:color w:val="000000"/>
                <w:sz w:val="22"/>
                <w:szCs w:val="22"/>
              </w:rPr>
              <w:t>0.000159</w:t>
            </w:r>
          </w:p>
        </w:tc>
        <w:tc>
          <w:tcPr>
            <w:tcW w:w="960" w:type="dxa"/>
            <w:tcBorders>
              <w:top w:val="nil"/>
              <w:left w:val="nil"/>
              <w:bottom w:val="nil"/>
              <w:right w:val="nil"/>
            </w:tcBorders>
            <w:shd w:val="clear" w:color="auto" w:fill="auto"/>
            <w:noWrap/>
            <w:vAlign w:val="bottom"/>
            <w:hideMark/>
          </w:tcPr>
          <w:p w14:paraId="5B357147"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2C478F47"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50507281"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770EBB40" w14:textId="77777777" w:rsidTr="004D1118">
        <w:trPr>
          <w:trHeight w:val="290"/>
        </w:trPr>
        <w:tc>
          <w:tcPr>
            <w:tcW w:w="1260" w:type="dxa"/>
            <w:tcBorders>
              <w:top w:val="nil"/>
              <w:left w:val="nil"/>
              <w:bottom w:val="nil"/>
              <w:right w:val="nil"/>
            </w:tcBorders>
            <w:shd w:val="clear" w:color="auto" w:fill="auto"/>
            <w:noWrap/>
            <w:vAlign w:val="bottom"/>
            <w:hideMark/>
          </w:tcPr>
          <w:p w14:paraId="3FE2ED56" w14:textId="77777777" w:rsidR="004D1118" w:rsidRPr="004D1118" w:rsidRDefault="004D1118" w:rsidP="004D1118">
            <w:pPr>
              <w:jc w:val="right"/>
              <w:rPr>
                <w:color w:val="000000"/>
                <w:sz w:val="22"/>
                <w:szCs w:val="22"/>
              </w:rPr>
            </w:pPr>
            <w:r w:rsidRPr="004D1118">
              <w:rPr>
                <w:color w:val="000000"/>
                <w:sz w:val="22"/>
                <w:szCs w:val="22"/>
              </w:rPr>
              <w:t>36</w:t>
            </w:r>
          </w:p>
        </w:tc>
        <w:tc>
          <w:tcPr>
            <w:tcW w:w="2000" w:type="dxa"/>
            <w:tcBorders>
              <w:top w:val="nil"/>
              <w:left w:val="nil"/>
              <w:bottom w:val="nil"/>
              <w:right w:val="nil"/>
            </w:tcBorders>
            <w:shd w:val="clear" w:color="auto" w:fill="auto"/>
            <w:noWrap/>
            <w:vAlign w:val="bottom"/>
            <w:hideMark/>
          </w:tcPr>
          <w:p w14:paraId="7FB7D3D4"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4A46792E" w14:textId="77777777" w:rsidR="004D1118" w:rsidRPr="004D1118" w:rsidRDefault="004D1118" w:rsidP="004D1118">
            <w:pPr>
              <w:jc w:val="right"/>
              <w:rPr>
                <w:color w:val="000000"/>
                <w:sz w:val="22"/>
                <w:szCs w:val="22"/>
              </w:rPr>
            </w:pPr>
            <w:r w:rsidRPr="004D1118">
              <w:rPr>
                <w:color w:val="000000"/>
                <w:sz w:val="22"/>
                <w:szCs w:val="22"/>
              </w:rPr>
              <w:t>0.000389</w:t>
            </w:r>
          </w:p>
        </w:tc>
        <w:tc>
          <w:tcPr>
            <w:tcW w:w="960" w:type="dxa"/>
            <w:tcBorders>
              <w:top w:val="nil"/>
              <w:left w:val="nil"/>
              <w:bottom w:val="nil"/>
              <w:right w:val="nil"/>
            </w:tcBorders>
            <w:shd w:val="clear" w:color="auto" w:fill="auto"/>
            <w:noWrap/>
            <w:vAlign w:val="bottom"/>
            <w:hideMark/>
          </w:tcPr>
          <w:p w14:paraId="0CA3BBA5"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00626BEE"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5AD34BC5"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778EB3E4" w14:textId="77777777" w:rsidTr="004D1118">
        <w:trPr>
          <w:trHeight w:val="290"/>
        </w:trPr>
        <w:tc>
          <w:tcPr>
            <w:tcW w:w="1260" w:type="dxa"/>
            <w:tcBorders>
              <w:top w:val="nil"/>
              <w:left w:val="nil"/>
              <w:bottom w:val="nil"/>
              <w:right w:val="nil"/>
            </w:tcBorders>
            <w:shd w:val="clear" w:color="auto" w:fill="auto"/>
            <w:noWrap/>
            <w:vAlign w:val="bottom"/>
            <w:hideMark/>
          </w:tcPr>
          <w:p w14:paraId="0B328A0D" w14:textId="77777777" w:rsidR="004D1118" w:rsidRPr="004D1118" w:rsidRDefault="004D1118" w:rsidP="004D1118">
            <w:pPr>
              <w:jc w:val="right"/>
              <w:rPr>
                <w:color w:val="000000"/>
                <w:sz w:val="22"/>
                <w:szCs w:val="22"/>
              </w:rPr>
            </w:pPr>
            <w:r w:rsidRPr="004D1118">
              <w:rPr>
                <w:color w:val="000000"/>
                <w:sz w:val="22"/>
                <w:szCs w:val="22"/>
              </w:rPr>
              <w:t>37</w:t>
            </w:r>
          </w:p>
        </w:tc>
        <w:tc>
          <w:tcPr>
            <w:tcW w:w="2000" w:type="dxa"/>
            <w:tcBorders>
              <w:top w:val="nil"/>
              <w:left w:val="nil"/>
              <w:bottom w:val="nil"/>
              <w:right w:val="nil"/>
            </w:tcBorders>
            <w:shd w:val="clear" w:color="auto" w:fill="auto"/>
            <w:noWrap/>
            <w:vAlign w:val="bottom"/>
            <w:hideMark/>
          </w:tcPr>
          <w:p w14:paraId="2CE6DBAE"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2F867C93" w14:textId="77777777" w:rsidR="004D1118" w:rsidRPr="004D1118" w:rsidRDefault="004D1118" w:rsidP="004D1118">
            <w:pPr>
              <w:jc w:val="right"/>
              <w:rPr>
                <w:color w:val="000000"/>
                <w:sz w:val="22"/>
                <w:szCs w:val="22"/>
              </w:rPr>
            </w:pPr>
            <w:r w:rsidRPr="004D1118">
              <w:rPr>
                <w:color w:val="000000"/>
                <w:sz w:val="22"/>
                <w:szCs w:val="22"/>
              </w:rPr>
              <w:t>0.000111</w:t>
            </w:r>
          </w:p>
        </w:tc>
        <w:tc>
          <w:tcPr>
            <w:tcW w:w="960" w:type="dxa"/>
            <w:tcBorders>
              <w:top w:val="nil"/>
              <w:left w:val="nil"/>
              <w:bottom w:val="nil"/>
              <w:right w:val="nil"/>
            </w:tcBorders>
            <w:shd w:val="clear" w:color="auto" w:fill="auto"/>
            <w:noWrap/>
            <w:vAlign w:val="bottom"/>
            <w:hideMark/>
          </w:tcPr>
          <w:p w14:paraId="5565EF7D"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42A17151"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46850146"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32DE246F" w14:textId="77777777" w:rsidTr="004D1118">
        <w:trPr>
          <w:trHeight w:val="290"/>
        </w:trPr>
        <w:tc>
          <w:tcPr>
            <w:tcW w:w="1260" w:type="dxa"/>
            <w:tcBorders>
              <w:top w:val="nil"/>
              <w:left w:val="nil"/>
              <w:bottom w:val="nil"/>
              <w:right w:val="nil"/>
            </w:tcBorders>
            <w:shd w:val="clear" w:color="auto" w:fill="auto"/>
            <w:noWrap/>
            <w:vAlign w:val="bottom"/>
            <w:hideMark/>
          </w:tcPr>
          <w:p w14:paraId="38982D63" w14:textId="77777777" w:rsidR="004D1118" w:rsidRPr="004D1118" w:rsidRDefault="004D1118" w:rsidP="004D1118">
            <w:pPr>
              <w:jc w:val="right"/>
              <w:rPr>
                <w:color w:val="000000"/>
                <w:sz w:val="22"/>
                <w:szCs w:val="22"/>
              </w:rPr>
            </w:pPr>
            <w:r w:rsidRPr="004D1118">
              <w:rPr>
                <w:color w:val="000000"/>
                <w:sz w:val="22"/>
                <w:szCs w:val="22"/>
              </w:rPr>
              <w:t>38</w:t>
            </w:r>
          </w:p>
        </w:tc>
        <w:tc>
          <w:tcPr>
            <w:tcW w:w="2000" w:type="dxa"/>
            <w:tcBorders>
              <w:top w:val="nil"/>
              <w:left w:val="nil"/>
              <w:bottom w:val="nil"/>
              <w:right w:val="nil"/>
            </w:tcBorders>
            <w:shd w:val="clear" w:color="auto" w:fill="auto"/>
            <w:noWrap/>
            <w:vAlign w:val="bottom"/>
            <w:hideMark/>
          </w:tcPr>
          <w:p w14:paraId="4111F6AC"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6930F7CD" w14:textId="77777777" w:rsidR="004D1118" w:rsidRPr="004D1118" w:rsidRDefault="004D1118" w:rsidP="004D1118">
            <w:pPr>
              <w:jc w:val="right"/>
              <w:rPr>
                <w:color w:val="000000"/>
                <w:sz w:val="22"/>
                <w:szCs w:val="22"/>
              </w:rPr>
            </w:pPr>
            <w:r w:rsidRPr="004D1118">
              <w:rPr>
                <w:color w:val="000000"/>
                <w:sz w:val="22"/>
                <w:szCs w:val="22"/>
              </w:rPr>
              <w:t>0.000243</w:t>
            </w:r>
          </w:p>
        </w:tc>
        <w:tc>
          <w:tcPr>
            <w:tcW w:w="960" w:type="dxa"/>
            <w:tcBorders>
              <w:top w:val="nil"/>
              <w:left w:val="nil"/>
              <w:bottom w:val="nil"/>
              <w:right w:val="nil"/>
            </w:tcBorders>
            <w:shd w:val="clear" w:color="auto" w:fill="auto"/>
            <w:noWrap/>
            <w:vAlign w:val="bottom"/>
            <w:hideMark/>
          </w:tcPr>
          <w:p w14:paraId="169F7314"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7E0E868D"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0E4CC995"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6A03D8AA" w14:textId="77777777" w:rsidTr="004D1118">
        <w:trPr>
          <w:trHeight w:val="290"/>
        </w:trPr>
        <w:tc>
          <w:tcPr>
            <w:tcW w:w="1260" w:type="dxa"/>
            <w:tcBorders>
              <w:top w:val="nil"/>
              <w:left w:val="nil"/>
              <w:bottom w:val="nil"/>
              <w:right w:val="nil"/>
            </w:tcBorders>
            <w:shd w:val="clear" w:color="auto" w:fill="auto"/>
            <w:noWrap/>
            <w:vAlign w:val="bottom"/>
            <w:hideMark/>
          </w:tcPr>
          <w:p w14:paraId="0F287EDC" w14:textId="77777777" w:rsidR="004D1118" w:rsidRPr="004D1118" w:rsidRDefault="004D1118" w:rsidP="004D1118">
            <w:pPr>
              <w:jc w:val="right"/>
              <w:rPr>
                <w:color w:val="000000"/>
                <w:sz w:val="22"/>
                <w:szCs w:val="22"/>
              </w:rPr>
            </w:pPr>
            <w:r w:rsidRPr="004D1118">
              <w:rPr>
                <w:color w:val="000000"/>
                <w:sz w:val="22"/>
                <w:szCs w:val="22"/>
              </w:rPr>
              <w:t>39</w:t>
            </w:r>
          </w:p>
        </w:tc>
        <w:tc>
          <w:tcPr>
            <w:tcW w:w="2000" w:type="dxa"/>
            <w:tcBorders>
              <w:top w:val="nil"/>
              <w:left w:val="nil"/>
              <w:bottom w:val="nil"/>
              <w:right w:val="nil"/>
            </w:tcBorders>
            <w:shd w:val="clear" w:color="auto" w:fill="auto"/>
            <w:noWrap/>
            <w:vAlign w:val="bottom"/>
            <w:hideMark/>
          </w:tcPr>
          <w:p w14:paraId="1F976ACE"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0EE9331C" w14:textId="77777777" w:rsidR="004D1118" w:rsidRPr="004D1118" w:rsidRDefault="004D1118" w:rsidP="004D1118">
            <w:pPr>
              <w:jc w:val="right"/>
              <w:rPr>
                <w:color w:val="000000"/>
                <w:sz w:val="22"/>
                <w:szCs w:val="22"/>
              </w:rPr>
            </w:pPr>
            <w:r w:rsidRPr="004D1118">
              <w:rPr>
                <w:color w:val="000000"/>
                <w:sz w:val="22"/>
                <w:szCs w:val="22"/>
              </w:rPr>
              <w:t>0.000041</w:t>
            </w:r>
          </w:p>
        </w:tc>
        <w:tc>
          <w:tcPr>
            <w:tcW w:w="960" w:type="dxa"/>
            <w:tcBorders>
              <w:top w:val="nil"/>
              <w:left w:val="nil"/>
              <w:bottom w:val="nil"/>
              <w:right w:val="nil"/>
            </w:tcBorders>
            <w:shd w:val="clear" w:color="auto" w:fill="auto"/>
            <w:noWrap/>
            <w:vAlign w:val="bottom"/>
            <w:hideMark/>
          </w:tcPr>
          <w:p w14:paraId="235A7D95"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619090BF"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020DE481"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3AA8A67B" w14:textId="77777777" w:rsidTr="004D1118">
        <w:trPr>
          <w:trHeight w:val="290"/>
        </w:trPr>
        <w:tc>
          <w:tcPr>
            <w:tcW w:w="1260" w:type="dxa"/>
            <w:tcBorders>
              <w:top w:val="nil"/>
              <w:left w:val="nil"/>
              <w:bottom w:val="nil"/>
              <w:right w:val="nil"/>
            </w:tcBorders>
            <w:shd w:val="clear" w:color="auto" w:fill="auto"/>
            <w:noWrap/>
            <w:vAlign w:val="bottom"/>
            <w:hideMark/>
          </w:tcPr>
          <w:p w14:paraId="309BED9E" w14:textId="77777777" w:rsidR="004D1118" w:rsidRPr="004D1118" w:rsidRDefault="004D1118" w:rsidP="004D1118">
            <w:pPr>
              <w:jc w:val="right"/>
              <w:rPr>
                <w:color w:val="000000"/>
                <w:sz w:val="22"/>
                <w:szCs w:val="22"/>
              </w:rPr>
            </w:pPr>
            <w:r w:rsidRPr="004D1118">
              <w:rPr>
                <w:color w:val="000000"/>
                <w:sz w:val="22"/>
                <w:szCs w:val="22"/>
              </w:rPr>
              <w:t>40</w:t>
            </w:r>
          </w:p>
        </w:tc>
        <w:tc>
          <w:tcPr>
            <w:tcW w:w="2000" w:type="dxa"/>
            <w:tcBorders>
              <w:top w:val="nil"/>
              <w:left w:val="nil"/>
              <w:bottom w:val="nil"/>
              <w:right w:val="nil"/>
            </w:tcBorders>
            <w:shd w:val="clear" w:color="auto" w:fill="auto"/>
            <w:noWrap/>
            <w:vAlign w:val="bottom"/>
            <w:hideMark/>
          </w:tcPr>
          <w:p w14:paraId="68F79A8A"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7DF09FA8" w14:textId="77777777" w:rsidR="004D1118" w:rsidRPr="004D1118" w:rsidRDefault="004D1118" w:rsidP="004D1118">
            <w:pPr>
              <w:jc w:val="right"/>
              <w:rPr>
                <w:color w:val="000000"/>
                <w:sz w:val="22"/>
                <w:szCs w:val="22"/>
              </w:rPr>
            </w:pPr>
            <w:r w:rsidRPr="004D1118">
              <w:rPr>
                <w:color w:val="000000"/>
                <w:sz w:val="22"/>
                <w:szCs w:val="22"/>
              </w:rPr>
              <w:t>0.000098</w:t>
            </w:r>
          </w:p>
        </w:tc>
        <w:tc>
          <w:tcPr>
            <w:tcW w:w="960" w:type="dxa"/>
            <w:tcBorders>
              <w:top w:val="nil"/>
              <w:left w:val="nil"/>
              <w:bottom w:val="nil"/>
              <w:right w:val="nil"/>
            </w:tcBorders>
            <w:shd w:val="clear" w:color="auto" w:fill="auto"/>
            <w:noWrap/>
            <w:vAlign w:val="bottom"/>
            <w:hideMark/>
          </w:tcPr>
          <w:p w14:paraId="1329F615"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4BD23575"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5A599B53"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5C4E64C1" w14:textId="77777777" w:rsidTr="004D1118">
        <w:trPr>
          <w:trHeight w:val="290"/>
        </w:trPr>
        <w:tc>
          <w:tcPr>
            <w:tcW w:w="1260" w:type="dxa"/>
            <w:tcBorders>
              <w:top w:val="nil"/>
              <w:left w:val="nil"/>
              <w:bottom w:val="nil"/>
              <w:right w:val="nil"/>
            </w:tcBorders>
            <w:shd w:val="clear" w:color="auto" w:fill="auto"/>
            <w:noWrap/>
            <w:vAlign w:val="bottom"/>
            <w:hideMark/>
          </w:tcPr>
          <w:p w14:paraId="730782AA" w14:textId="77777777" w:rsidR="004D1118" w:rsidRPr="004D1118" w:rsidRDefault="004D1118" w:rsidP="004D1118">
            <w:pPr>
              <w:jc w:val="right"/>
              <w:rPr>
                <w:color w:val="000000"/>
                <w:sz w:val="22"/>
                <w:szCs w:val="22"/>
              </w:rPr>
            </w:pPr>
            <w:r w:rsidRPr="004D1118">
              <w:rPr>
                <w:color w:val="000000"/>
                <w:sz w:val="22"/>
                <w:szCs w:val="22"/>
              </w:rPr>
              <w:t>41</w:t>
            </w:r>
          </w:p>
        </w:tc>
        <w:tc>
          <w:tcPr>
            <w:tcW w:w="2000" w:type="dxa"/>
            <w:tcBorders>
              <w:top w:val="nil"/>
              <w:left w:val="nil"/>
              <w:bottom w:val="nil"/>
              <w:right w:val="nil"/>
            </w:tcBorders>
            <w:shd w:val="clear" w:color="auto" w:fill="auto"/>
            <w:noWrap/>
            <w:vAlign w:val="bottom"/>
            <w:hideMark/>
          </w:tcPr>
          <w:p w14:paraId="022CA6A1"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06010D23" w14:textId="77777777" w:rsidR="004D1118" w:rsidRPr="004D1118" w:rsidRDefault="004D1118" w:rsidP="004D1118">
            <w:pPr>
              <w:jc w:val="right"/>
              <w:rPr>
                <w:color w:val="000000"/>
                <w:sz w:val="22"/>
                <w:szCs w:val="22"/>
              </w:rPr>
            </w:pPr>
            <w:r w:rsidRPr="004D1118">
              <w:rPr>
                <w:color w:val="000000"/>
                <w:sz w:val="22"/>
                <w:szCs w:val="22"/>
              </w:rPr>
              <w:t>0.000045</w:t>
            </w:r>
          </w:p>
        </w:tc>
        <w:tc>
          <w:tcPr>
            <w:tcW w:w="960" w:type="dxa"/>
            <w:tcBorders>
              <w:top w:val="nil"/>
              <w:left w:val="nil"/>
              <w:bottom w:val="nil"/>
              <w:right w:val="nil"/>
            </w:tcBorders>
            <w:shd w:val="clear" w:color="auto" w:fill="auto"/>
            <w:noWrap/>
            <w:vAlign w:val="bottom"/>
            <w:hideMark/>
          </w:tcPr>
          <w:p w14:paraId="7161B65B"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4C9DAC32"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57E3E17D"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63DE84A9" w14:textId="77777777" w:rsidTr="004D1118">
        <w:trPr>
          <w:trHeight w:val="290"/>
        </w:trPr>
        <w:tc>
          <w:tcPr>
            <w:tcW w:w="1260" w:type="dxa"/>
            <w:tcBorders>
              <w:top w:val="nil"/>
              <w:left w:val="nil"/>
              <w:bottom w:val="nil"/>
              <w:right w:val="nil"/>
            </w:tcBorders>
            <w:shd w:val="clear" w:color="auto" w:fill="auto"/>
            <w:noWrap/>
            <w:vAlign w:val="bottom"/>
            <w:hideMark/>
          </w:tcPr>
          <w:p w14:paraId="467C32FA" w14:textId="77777777" w:rsidR="004D1118" w:rsidRPr="004D1118" w:rsidRDefault="004D1118" w:rsidP="004D1118">
            <w:pPr>
              <w:jc w:val="right"/>
              <w:rPr>
                <w:color w:val="000000"/>
                <w:sz w:val="22"/>
                <w:szCs w:val="22"/>
              </w:rPr>
            </w:pPr>
            <w:r w:rsidRPr="004D1118">
              <w:rPr>
                <w:color w:val="000000"/>
                <w:sz w:val="22"/>
                <w:szCs w:val="22"/>
              </w:rPr>
              <w:t>42</w:t>
            </w:r>
          </w:p>
        </w:tc>
        <w:tc>
          <w:tcPr>
            <w:tcW w:w="2000" w:type="dxa"/>
            <w:tcBorders>
              <w:top w:val="nil"/>
              <w:left w:val="nil"/>
              <w:bottom w:val="nil"/>
              <w:right w:val="nil"/>
            </w:tcBorders>
            <w:shd w:val="clear" w:color="auto" w:fill="auto"/>
            <w:noWrap/>
            <w:vAlign w:val="bottom"/>
            <w:hideMark/>
          </w:tcPr>
          <w:p w14:paraId="25BC8C1F"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4D5838EF" w14:textId="77777777" w:rsidR="004D1118" w:rsidRPr="004D1118" w:rsidRDefault="004D1118" w:rsidP="004D1118">
            <w:pPr>
              <w:jc w:val="right"/>
              <w:rPr>
                <w:color w:val="000000"/>
                <w:sz w:val="22"/>
                <w:szCs w:val="22"/>
              </w:rPr>
            </w:pPr>
            <w:r w:rsidRPr="004D1118">
              <w:rPr>
                <w:color w:val="000000"/>
                <w:sz w:val="22"/>
                <w:szCs w:val="22"/>
              </w:rPr>
              <w:t>0.000689</w:t>
            </w:r>
          </w:p>
        </w:tc>
        <w:tc>
          <w:tcPr>
            <w:tcW w:w="960" w:type="dxa"/>
            <w:tcBorders>
              <w:top w:val="nil"/>
              <w:left w:val="nil"/>
              <w:bottom w:val="nil"/>
              <w:right w:val="nil"/>
            </w:tcBorders>
            <w:shd w:val="clear" w:color="auto" w:fill="auto"/>
            <w:noWrap/>
            <w:vAlign w:val="bottom"/>
            <w:hideMark/>
          </w:tcPr>
          <w:p w14:paraId="4C8D0117"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586FA825"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4E9276A5"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6E00DD53" w14:textId="77777777" w:rsidTr="004D1118">
        <w:trPr>
          <w:trHeight w:val="290"/>
        </w:trPr>
        <w:tc>
          <w:tcPr>
            <w:tcW w:w="1260" w:type="dxa"/>
            <w:tcBorders>
              <w:top w:val="nil"/>
              <w:left w:val="nil"/>
              <w:bottom w:val="nil"/>
              <w:right w:val="nil"/>
            </w:tcBorders>
            <w:shd w:val="clear" w:color="auto" w:fill="auto"/>
            <w:noWrap/>
            <w:vAlign w:val="bottom"/>
            <w:hideMark/>
          </w:tcPr>
          <w:p w14:paraId="6A9436BC" w14:textId="77777777" w:rsidR="004D1118" w:rsidRPr="004D1118" w:rsidRDefault="004D1118" w:rsidP="004D1118">
            <w:pPr>
              <w:jc w:val="right"/>
              <w:rPr>
                <w:color w:val="000000"/>
                <w:sz w:val="22"/>
                <w:szCs w:val="22"/>
              </w:rPr>
            </w:pPr>
            <w:r w:rsidRPr="004D1118">
              <w:rPr>
                <w:color w:val="000000"/>
                <w:sz w:val="22"/>
                <w:szCs w:val="22"/>
              </w:rPr>
              <w:t>43</w:t>
            </w:r>
          </w:p>
        </w:tc>
        <w:tc>
          <w:tcPr>
            <w:tcW w:w="2000" w:type="dxa"/>
            <w:tcBorders>
              <w:top w:val="nil"/>
              <w:left w:val="nil"/>
              <w:bottom w:val="nil"/>
              <w:right w:val="nil"/>
            </w:tcBorders>
            <w:shd w:val="clear" w:color="auto" w:fill="auto"/>
            <w:noWrap/>
            <w:vAlign w:val="bottom"/>
            <w:hideMark/>
          </w:tcPr>
          <w:p w14:paraId="5304C75A"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7960A79A" w14:textId="77777777" w:rsidR="004D1118" w:rsidRPr="004D1118" w:rsidRDefault="004D1118" w:rsidP="004D1118">
            <w:pPr>
              <w:jc w:val="right"/>
              <w:rPr>
                <w:color w:val="000000"/>
                <w:sz w:val="22"/>
                <w:szCs w:val="22"/>
              </w:rPr>
            </w:pPr>
            <w:r w:rsidRPr="004D1118">
              <w:rPr>
                <w:color w:val="000000"/>
                <w:sz w:val="22"/>
                <w:szCs w:val="22"/>
              </w:rPr>
              <w:t>0.000013</w:t>
            </w:r>
          </w:p>
        </w:tc>
        <w:tc>
          <w:tcPr>
            <w:tcW w:w="960" w:type="dxa"/>
            <w:tcBorders>
              <w:top w:val="nil"/>
              <w:left w:val="nil"/>
              <w:bottom w:val="nil"/>
              <w:right w:val="nil"/>
            </w:tcBorders>
            <w:shd w:val="clear" w:color="auto" w:fill="auto"/>
            <w:noWrap/>
            <w:vAlign w:val="bottom"/>
            <w:hideMark/>
          </w:tcPr>
          <w:p w14:paraId="0C0AABF8"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107407A9"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4E56AB92"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198F8E54" w14:textId="77777777" w:rsidTr="004D1118">
        <w:trPr>
          <w:trHeight w:val="290"/>
        </w:trPr>
        <w:tc>
          <w:tcPr>
            <w:tcW w:w="1260" w:type="dxa"/>
            <w:tcBorders>
              <w:top w:val="nil"/>
              <w:left w:val="nil"/>
              <w:bottom w:val="nil"/>
              <w:right w:val="nil"/>
            </w:tcBorders>
            <w:shd w:val="clear" w:color="auto" w:fill="auto"/>
            <w:noWrap/>
            <w:vAlign w:val="bottom"/>
            <w:hideMark/>
          </w:tcPr>
          <w:p w14:paraId="32379876" w14:textId="77777777" w:rsidR="004D1118" w:rsidRPr="004D1118" w:rsidRDefault="004D1118" w:rsidP="004D1118">
            <w:pPr>
              <w:jc w:val="right"/>
              <w:rPr>
                <w:color w:val="000000"/>
                <w:sz w:val="22"/>
                <w:szCs w:val="22"/>
              </w:rPr>
            </w:pPr>
            <w:r w:rsidRPr="004D1118">
              <w:rPr>
                <w:color w:val="000000"/>
                <w:sz w:val="22"/>
                <w:szCs w:val="22"/>
              </w:rPr>
              <w:t>44</w:t>
            </w:r>
          </w:p>
        </w:tc>
        <w:tc>
          <w:tcPr>
            <w:tcW w:w="2000" w:type="dxa"/>
            <w:tcBorders>
              <w:top w:val="nil"/>
              <w:left w:val="nil"/>
              <w:bottom w:val="nil"/>
              <w:right w:val="nil"/>
            </w:tcBorders>
            <w:shd w:val="clear" w:color="auto" w:fill="auto"/>
            <w:noWrap/>
            <w:vAlign w:val="bottom"/>
            <w:hideMark/>
          </w:tcPr>
          <w:p w14:paraId="19E0C282"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5E92AE52" w14:textId="77777777" w:rsidR="004D1118" w:rsidRPr="004D1118" w:rsidRDefault="004D1118" w:rsidP="004D1118">
            <w:pPr>
              <w:jc w:val="right"/>
              <w:rPr>
                <w:color w:val="000000"/>
                <w:sz w:val="22"/>
                <w:szCs w:val="22"/>
              </w:rPr>
            </w:pPr>
            <w:r w:rsidRPr="004D1118">
              <w:rPr>
                <w:color w:val="000000"/>
                <w:sz w:val="22"/>
                <w:szCs w:val="22"/>
              </w:rPr>
              <w:t>0.000250</w:t>
            </w:r>
          </w:p>
        </w:tc>
        <w:tc>
          <w:tcPr>
            <w:tcW w:w="960" w:type="dxa"/>
            <w:tcBorders>
              <w:top w:val="nil"/>
              <w:left w:val="nil"/>
              <w:bottom w:val="nil"/>
              <w:right w:val="nil"/>
            </w:tcBorders>
            <w:shd w:val="clear" w:color="auto" w:fill="auto"/>
            <w:noWrap/>
            <w:vAlign w:val="bottom"/>
            <w:hideMark/>
          </w:tcPr>
          <w:p w14:paraId="3C36695D"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0E74EC01"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368EA653"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1CB8E42A" w14:textId="77777777" w:rsidTr="004D1118">
        <w:trPr>
          <w:trHeight w:val="290"/>
        </w:trPr>
        <w:tc>
          <w:tcPr>
            <w:tcW w:w="1260" w:type="dxa"/>
            <w:tcBorders>
              <w:top w:val="nil"/>
              <w:left w:val="nil"/>
              <w:bottom w:val="nil"/>
              <w:right w:val="nil"/>
            </w:tcBorders>
            <w:shd w:val="clear" w:color="auto" w:fill="auto"/>
            <w:noWrap/>
            <w:vAlign w:val="bottom"/>
            <w:hideMark/>
          </w:tcPr>
          <w:p w14:paraId="3353EDA1" w14:textId="77777777" w:rsidR="004D1118" w:rsidRPr="004D1118" w:rsidRDefault="004D1118" w:rsidP="004D1118">
            <w:pPr>
              <w:jc w:val="right"/>
              <w:rPr>
                <w:color w:val="000000"/>
                <w:sz w:val="22"/>
                <w:szCs w:val="22"/>
              </w:rPr>
            </w:pPr>
            <w:r w:rsidRPr="004D1118">
              <w:rPr>
                <w:color w:val="000000"/>
                <w:sz w:val="22"/>
                <w:szCs w:val="22"/>
              </w:rPr>
              <w:t>45</w:t>
            </w:r>
          </w:p>
        </w:tc>
        <w:tc>
          <w:tcPr>
            <w:tcW w:w="2000" w:type="dxa"/>
            <w:tcBorders>
              <w:top w:val="nil"/>
              <w:left w:val="nil"/>
              <w:bottom w:val="nil"/>
              <w:right w:val="nil"/>
            </w:tcBorders>
            <w:shd w:val="clear" w:color="auto" w:fill="auto"/>
            <w:noWrap/>
            <w:vAlign w:val="bottom"/>
            <w:hideMark/>
          </w:tcPr>
          <w:p w14:paraId="35D00D69"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099F3968" w14:textId="77777777" w:rsidR="004D1118" w:rsidRPr="004D1118" w:rsidRDefault="004D1118" w:rsidP="004D1118">
            <w:pPr>
              <w:jc w:val="right"/>
              <w:rPr>
                <w:color w:val="000000"/>
                <w:sz w:val="22"/>
                <w:szCs w:val="22"/>
              </w:rPr>
            </w:pPr>
            <w:r w:rsidRPr="004D1118">
              <w:rPr>
                <w:color w:val="000000"/>
                <w:sz w:val="22"/>
                <w:szCs w:val="22"/>
              </w:rPr>
              <w:t>0.000222</w:t>
            </w:r>
          </w:p>
        </w:tc>
        <w:tc>
          <w:tcPr>
            <w:tcW w:w="960" w:type="dxa"/>
            <w:tcBorders>
              <w:top w:val="nil"/>
              <w:left w:val="nil"/>
              <w:bottom w:val="nil"/>
              <w:right w:val="nil"/>
            </w:tcBorders>
            <w:shd w:val="clear" w:color="auto" w:fill="auto"/>
            <w:noWrap/>
            <w:vAlign w:val="bottom"/>
            <w:hideMark/>
          </w:tcPr>
          <w:p w14:paraId="3C6A1077"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4C067C39"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2FD86C20"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254FDDF9" w14:textId="77777777" w:rsidTr="004D1118">
        <w:trPr>
          <w:trHeight w:val="290"/>
        </w:trPr>
        <w:tc>
          <w:tcPr>
            <w:tcW w:w="1260" w:type="dxa"/>
            <w:tcBorders>
              <w:top w:val="nil"/>
              <w:left w:val="nil"/>
              <w:bottom w:val="nil"/>
              <w:right w:val="nil"/>
            </w:tcBorders>
            <w:shd w:val="clear" w:color="auto" w:fill="auto"/>
            <w:noWrap/>
            <w:vAlign w:val="bottom"/>
            <w:hideMark/>
          </w:tcPr>
          <w:p w14:paraId="7C15DF3E" w14:textId="77777777" w:rsidR="004D1118" w:rsidRPr="004D1118" w:rsidRDefault="004D1118" w:rsidP="004D1118">
            <w:pPr>
              <w:jc w:val="right"/>
              <w:rPr>
                <w:color w:val="000000"/>
                <w:sz w:val="22"/>
                <w:szCs w:val="22"/>
              </w:rPr>
            </w:pPr>
            <w:r w:rsidRPr="004D1118">
              <w:rPr>
                <w:color w:val="000000"/>
                <w:sz w:val="22"/>
                <w:szCs w:val="22"/>
              </w:rPr>
              <w:t>46</w:t>
            </w:r>
          </w:p>
        </w:tc>
        <w:tc>
          <w:tcPr>
            <w:tcW w:w="2000" w:type="dxa"/>
            <w:tcBorders>
              <w:top w:val="nil"/>
              <w:left w:val="nil"/>
              <w:bottom w:val="nil"/>
              <w:right w:val="nil"/>
            </w:tcBorders>
            <w:shd w:val="clear" w:color="auto" w:fill="auto"/>
            <w:noWrap/>
            <w:vAlign w:val="bottom"/>
            <w:hideMark/>
          </w:tcPr>
          <w:p w14:paraId="6E22525E"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35BEE24D" w14:textId="77777777" w:rsidR="004D1118" w:rsidRPr="004D1118" w:rsidRDefault="004D1118" w:rsidP="004D1118">
            <w:pPr>
              <w:jc w:val="right"/>
              <w:rPr>
                <w:color w:val="000000"/>
                <w:sz w:val="22"/>
                <w:szCs w:val="22"/>
              </w:rPr>
            </w:pPr>
            <w:r w:rsidRPr="004D1118">
              <w:rPr>
                <w:color w:val="000000"/>
                <w:sz w:val="22"/>
                <w:szCs w:val="22"/>
              </w:rPr>
              <w:t>0.000114</w:t>
            </w:r>
          </w:p>
        </w:tc>
        <w:tc>
          <w:tcPr>
            <w:tcW w:w="960" w:type="dxa"/>
            <w:tcBorders>
              <w:top w:val="nil"/>
              <w:left w:val="nil"/>
              <w:bottom w:val="nil"/>
              <w:right w:val="nil"/>
            </w:tcBorders>
            <w:shd w:val="clear" w:color="auto" w:fill="auto"/>
            <w:noWrap/>
            <w:vAlign w:val="bottom"/>
            <w:hideMark/>
          </w:tcPr>
          <w:p w14:paraId="76FC6B14"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4CA4C691"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68627C85"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70FD498E" w14:textId="77777777" w:rsidTr="004D1118">
        <w:trPr>
          <w:trHeight w:val="290"/>
        </w:trPr>
        <w:tc>
          <w:tcPr>
            <w:tcW w:w="1260" w:type="dxa"/>
            <w:tcBorders>
              <w:top w:val="nil"/>
              <w:left w:val="nil"/>
              <w:bottom w:val="nil"/>
              <w:right w:val="nil"/>
            </w:tcBorders>
            <w:shd w:val="clear" w:color="auto" w:fill="auto"/>
            <w:noWrap/>
            <w:vAlign w:val="bottom"/>
            <w:hideMark/>
          </w:tcPr>
          <w:p w14:paraId="04036344" w14:textId="77777777" w:rsidR="004D1118" w:rsidRPr="004D1118" w:rsidRDefault="004D1118" w:rsidP="004D1118">
            <w:pPr>
              <w:jc w:val="right"/>
              <w:rPr>
                <w:color w:val="000000"/>
                <w:sz w:val="22"/>
                <w:szCs w:val="22"/>
              </w:rPr>
            </w:pPr>
            <w:r w:rsidRPr="004D1118">
              <w:rPr>
                <w:color w:val="000000"/>
                <w:sz w:val="22"/>
                <w:szCs w:val="22"/>
              </w:rPr>
              <w:t>47</w:t>
            </w:r>
          </w:p>
        </w:tc>
        <w:tc>
          <w:tcPr>
            <w:tcW w:w="2000" w:type="dxa"/>
            <w:tcBorders>
              <w:top w:val="nil"/>
              <w:left w:val="nil"/>
              <w:bottom w:val="nil"/>
              <w:right w:val="nil"/>
            </w:tcBorders>
            <w:shd w:val="clear" w:color="auto" w:fill="auto"/>
            <w:noWrap/>
            <w:vAlign w:val="bottom"/>
            <w:hideMark/>
          </w:tcPr>
          <w:p w14:paraId="1103D7F6"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5B80AAF1" w14:textId="77777777" w:rsidR="004D1118" w:rsidRPr="004D1118" w:rsidRDefault="004D1118" w:rsidP="004D1118">
            <w:pPr>
              <w:jc w:val="right"/>
              <w:rPr>
                <w:color w:val="000000"/>
                <w:sz w:val="22"/>
                <w:szCs w:val="22"/>
              </w:rPr>
            </w:pPr>
            <w:r w:rsidRPr="004D1118">
              <w:rPr>
                <w:color w:val="000000"/>
                <w:sz w:val="22"/>
                <w:szCs w:val="22"/>
              </w:rPr>
              <w:t>0.000306</w:t>
            </w:r>
          </w:p>
        </w:tc>
        <w:tc>
          <w:tcPr>
            <w:tcW w:w="960" w:type="dxa"/>
            <w:tcBorders>
              <w:top w:val="nil"/>
              <w:left w:val="nil"/>
              <w:bottom w:val="nil"/>
              <w:right w:val="nil"/>
            </w:tcBorders>
            <w:shd w:val="clear" w:color="auto" w:fill="auto"/>
            <w:noWrap/>
            <w:vAlign w:val="bottom"/>
            <w:hideMark/>
          </w:tcPr>
          <w:p w14:paraId="722AD0B1"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6F94FAC7"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41659476"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5050F47C" w14:textId="77777777" w:rsidTr="004D1118">
        <w:trPr>
          <w:trHeight w:val="290"/>
        </w:trPr>
        <w:tc>
          <w:tcPr>
            <w:tcW w:w="1260" w:type="dxa"/>
            <w:tcBorders>
              <w:top w:val="nil"/>
              <w:left w:val="nil"/>
              <w:bottom w:val="nil"/>
              <w:right w:val="nil"/>
            </w:tcBorders>
            <w:shd w:val="clear" w:color="auto" w:fill="auto"/>
            <w:noWrap/>
            <w:vAlign w:val="bottom"/>
            <w:hideMark/>
          </w:tcPr>
          <w:p w14:paraId="3FFBD2DC" w14:textId="77777777" w:rsidR="004D1118" w:rsidRPr="004D1118" w:rsidRDefault="004D1118" w:rsidP="004D1118">
            <w:pPr>
              <w:jc w:val="right"/>
              <w:rPr>
                <w:color w:val="000000"/>
                <w:sz w:val="22"/>
                <w:szCs w:val="22"/>
              </w:rPr>
            </w:pPr>
            <w:r w:rsidRPr="004D1118">
              <w:rPr>
                <w:color w:val="000000"/>
                <w:sz w:val="22"/>
                <w:szCs w:val="22"/>
              </w:rPr>
              <w:t>48</w:t>
            </w:r>
          </w:p>
        </w:tc>
        <w:tc>
          <w:tcPr>
            <w:tcW w:w="2000" w:type="dxa"/>
            <w:tcBorders>
              <w:top w:val="nil"/>
              <w:left w:val="nil"/>
              <w:bottom w:val="nil"/>
              <w:right w:val="nil"/>
            </w:tcBorders>
            <w:shd w:val="clear" w:color="auto" w:fill="auto"/>
            <w:noWrap/>
            <w:vAlign w:val="bottom"/>
            <w:hideMark/>
          </w:tcPr>
          <w:p w14:paraId="3AD50894"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19B6FA9F" w14:textId="77777777" w:rsidR="004D1118" w:rsidRPr="004D1118" w:rsidRDefault="004D1118" w:rsidP="004D1118">
            <w:pPr>
              <w:jc w:val="right"/>
              <w:rPr>
                <w:color w:val="000000"/>
                <w:sz w:val="22"/>
                <w:szCs w:val="22"/>
              </w:rPr>
            </w:pPr>
            <w:r w:rsidRPr="004D1118">
              <w:rPr>
                <w:color w:val="000000"/>
                <w:sz w:val="22"/>
                <w:szCs w:val="22"/>
              </w:rPr>
              <w:t>0.000029</w:t>
            </w:r>
          </w:p>
        </w:tc>
        <w:tc>
          <w:tcPr>
            <w:tcW w:w="960" w:type="dxa"/>
            <w:tcBorders>
              <w:top w:val="nil"/>
              <w:left w:val="nil"/>
              <w:bottom w:val="nil"/>
              <w:right w:val="nil"/>
            </w:tcBorders>
            <w:shd w:val="clear" w:color="auto" w:fill="auto"/>
            <w:noWrap/>
            <w:vAlign w:val="bottom"/>
            <w:hideMark/>
          </w:tcPr>
          <w:p w14:paraId="1BB96BF9"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336FEA80"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67840F6F"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0E0707AC" w14:textId="77777777" w:rsidTr="004D1118">
        <w:trPr>
          <w:trHeight w:val="290"/>
        </w:trPr>
        <w:tc>
          <w:tcPr>
            <w:tcW w:w="1260" w:type="dxa"/>
            <w:tcBorders>
              <w:top w:val="nil"/>
              <w:left w:val="nil"/>
              <w:bottom w:val="nil"/>
              <w:right w:val="nil"/>
            </w:tcBorders>
            <w:shd w:val="clear" w:color="auto" w:fill="auto"/>
            <w:noWrap/>
            <w:vAlign w:val="bottom"/>
            <w:hideMark/>
          </w:tcPr>
          <w:p w14:paraId="4CC006BF" w14:textId="77777777" w:rsidR="004D1118" w:rsidRPr="004D1118" w:rsidRDefault="004D1118" w:rsidP="004D1118">
            <w:pPr>
              <w:jc w:val="right"/>
              <w:rPr>
                <w:color w:val="000000"/>
                <w:sz w:val="22"/>
                <w:szCs w:val="22"/>
              </w:rPr>
            </w:pPr>
            <w:r w:rsidRPr="004D1118">
              <w:rPr>
                <w:color w:val="000000"/>
                <w:sz w:val="22"/>
                <w:szCs w:val="22"/>
              </w:rPr>
              <w:t>49</w:t>
            </w:r>
          </w:p>
        </w:tc>
        <w:tc>
          <w:tcPr>
            <w:tcW w:w="2000" w:type="dxa"/>
            <w:tcBorders>
              <w:top w:val="nil"/>
              <w:left w:val="nil"/>
              <w:bottom w:val="nil"/>
              <w:right w:val="nil"/>
            </w:tcBorders>
            <w:shd w:val="clear" w:color="auto" w:fill="auto"/>
            <w:noWrap/>
            <w:vAlign w:val="bottom"/>
            <w:hideMark/>
          </w:tcPr>
          <w:p w14:paraId="7DCFB516"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2462F5D2" w14:textId="77777777" w:rsidR="004D1118" w:rsidRPr="004D1118" w:rsidRDefault="004D1118" w:rsidP="004D1118">
            <w:pPr>
              <w:jc w:val="right"/>
              <w:rPr>
                <w:color w:val="000000"/>
                <w:sz w:val="22"/>
                <w:szCs w:val="22"/>
              </w:rPr>
            </w:pPr>
            <w:r w:rsidRPr="004D1118">
              <w:rPr>
                <w:color w:val="000000"/>
                <w:sz w:val="22"/>
                <w:szCs w:val="22"/>
              </w:rPr>
              <w:t>0.000175</w:t>
            </w:r>
          </w:p>
        </w:tc>
        <w:tc>
          <w:tcPr>
            <w:tcW w:w="960" w:type="dxa"/>
            <w:tcBorders>
              <w:top w:val="nil"/>
              <w:left w:val="nil"/>
              <w:bottom w:val="nil"/>
              <w:right w:val="nil"/>
            </w:tcBorders>
            <w:shd w:val="clear" w:color="auto" w:fill="auto"/>
            <w:noWrap/>
            <w:vAlign w:val="bottom"/>
            <w:hideMark/>
          </w:tcPr>
          <w:p w14:paraId="037D3144"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74D7A51D"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0FE63835"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47F13C85" w14:textId="77777777" w:rsidTr="004D1118">
        <w:trPr>
          <w:trHeight w:val="290"/>
        </w:trPr>
        <w:tc>
          <w:tcPr>
            <w:tcW w:w="1260" w:type="dxa"/>
            <w:tcBorders>
              <w:top w:val="nil"/>
              <w:left w:val="nil"/>
              <w:bottom w:val="nil"/>
              <w:right w:val="nil"/>
            </w:tcBorders>
            <w:shd w:val="clear" w:color="auto" w:fill="auto"/>
            <w:noWrap/>
            <w:vAlign w:val="bottom"/>
            <w:hideMark/>
          </w:tcPr>
          <w:p w14:paraId="3EBE10B9" w14:textId="77777777" w:rsidR="004D1118" w:rsidRPr="004D1118" w:rsidRDefault="004D1118" w:rsidP="004D1118">
            <w:pPr>
              <w:jc w:val="right"/>
              <w:rPr>
                <w:color w:val="000000"/>
                <w:sz w:val="22"/>
                <w:szCs w:val="22"/>
              </w:rPr>
            </w:pPr>
            <w:r w:rsidRPr="004D1118">
              <w:rPr>
                <w:color w:val="000000"/>
                <w:sz w:val="22"/>
                <w:szCs w:val="22"/>
              </w:rPr>
              <w:t>50</w:t>
            </w:r>
          </w:p>
        </w:tc>
        <w:tc>
          <w:tcPr>
            <w:tcW w:w="2000" w:type="dxa"/>
            <w:tcBorders>
              <w:top w:val="nil"/>
              <w:left w:val="nil"/>
              <w:bottom w:val="nil"/>
              <w:right w:val="nil"/>
            </w:tcBorders>
            <w:shd w:val="clear" w:color="auto" w:fill="auto"/>
            <w:noWrap/>
            <w:vAlign w:val="bottom"/>
            <w:hideMark/>
          </w:tcPr>
          <w:p w14:paraId="1C946EBD"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056900DC" w14:textId="77777777" w:rsidR="004D1118" w:rsidRPr="004D1118" w:rsidRDefault="004D1118" w:rsidP="004D1118">
            <w:pPr>
              <w:jc w:val="right"/>
              <w:rPr>
                <w:color w:val="000000"/>
                <w:sz w:val="22"/>
                <w:szCs w:val="22"/>
              </w:rPr>
            </w:pPr>
            <w:r w:rsidRPr="004D1118">
              <w:rPr>
                <w:color w:val="000000"/>
                <w:sz w:val="22"/>
                <w:szCs w:val="22"/>
              </w:rPr>
              <w:t>0.000231</w:t>
            </w:r>
          </w:p>
        </w:tc>
        <w:tc>
          <w:tcPr>
            <w:tcW w:w="960" w:type="dxa"/>
            <w:tcBorders>
              <w:top w:val="nil"/>
              <w:left w:val="nil"/>
              <w:bottom w:val="nil"/>
              <w:right w:val="nil"/>
            </w:tcBorders>
            <w:shd w:val="clear" w:color="auto" w:fill="auto"/>
            <w:noWrap/>
            <w:vAlign w:val="bottom"/>
            <w:hideMark/>
          </w:tcPr>
          <w:p w14:paraId="2852B43E"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07D96A78"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3AD63D0F"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1F787066" w14:textId="77777777" w:rsidTr="004D1118">
        <w:trPr>
          <w:trHeight w:val="290"/>
        </w:trPr>
        <w:tc>
          <w:tcPr>
            <w:tcW w:w="1260" w:type="dxa"/>
            <w:tcBorders>
              <w:top w:val="nil"/>
              <w:left w:val="nil"/>
              <w:bottom w:val="nil"/>
              <w:right w:val="nil"/>
            </w:tcBorders>
            <w:shd w:val="clear" w:color="auto" w:fill="auto"/>
            <w:noWrap/>
            <w:vAlign w:val="bottom"/>
            <w:hideMark/>
          </w:tcPr>
          <w:p w14:paraId="0CAB8C84" w14:textId="77777777" w:rsidR="004D1118" w:rsidRPr="004D1118" w:rsidRDefault="004D1118" w:rsidP="004D1118">
            <w:pPr>
              <w:jc w:val="right"/>
              <w:rPr>
                <w:color w:val="000000"/>
                <w:sz w:val="22"/>
                <w:szCs w:val="22"/>
              </w:rPr>
            </w:pPr>
            <w:r w:rsidRPr="004D1118">
              <w:rPr>
                <w:color w:val="000000"/>
                <w:sz w:val="22"/>
                <w:szCs w:val="22"/>
              </w:rPr>
              <w:t>51</w:t>
            </w:r>
          </w:p>
        </w:tc>
        <w:tc>
          <w:tcPr>
            <w:tcW w:w="2000" w:type="dxa"/>
            <w:tcBorders>
              <w:top w:val="nil"/>
              <w:left w:val="nil"/>
              <w:bottom w:val="nil"/>
              <w:right w:val="nil"/>
            </w:tcBorders>
            <w:shd w:val="clear" w:color="auto" w:fill="auto"/>
            <w:noWrap/>
            <w:vAlign w:val="bottom"/>
            <w:hideMark/>
          </w:tcPr>
          <w:p w14:paraId="2C3A6165"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56B7376E" w14:textId="77777777" w:rsidR="004D1118" w:rsidRPr="004D1118" w:rsidRDefault="004D1118" w:rsidP="004D1118">
            <w:pPr>
              <w:jc w:val="right"/>
              <w:rPr>
                <w:color w:val="000000"/>
                <w:sz w:val="22"/>
                <w:szCs w:val="22"/>
              </w:rPr>
            </w:pPr>
            <w:r w:rsidRPr="004D1118">
              <w:rPr>
                <w:color w:val="000000"/>
                <w:sz w:val="22"/>
                <w:szCs w:val="22"/>
              </w:rPr>
              <w:t>0.000163</w:t>
            </w:r>
          </w:p>
        </w:tc>
        <w:tc>
          <w:tcPr>
            <w:tcW w:w="960" w:type="dxa"/>
            <w:tcBorders>
              <w:top w:val="nil"/>
              <w:left w:val="nil"/>
              <w:bottom w:val="nil"/>
              <w:right w:val="nil"/>
            </w:tcBorders>
            <w:shd w:val="clear" w:color="auto" w:fill="auto"/>
            <w:noWrap/>
            <w:vAlign w:val="bottom"/>
            <w:hideMark/>
          </w:tcPr>
          <w:p w14:paraId="4DD66BB3"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35EE8BB8"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1B72D595"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35F6D720" w14:textId="77777777" w:rsidTr="004D1118">
        <w:trPr>
          <w:trHeight w:val="290"/>
        </w:trPr>
        <w:tc>
          <w:tcPr>
            <w:tcW w:w="1260" w:type="dxa"/>
            <w:tcBorders>
              <w:top w:val="nil"/>
              <w:left w:val="nil"/>
              <w:bottom w:val="nil"/>
              <w:right w:val="nil"/>
            </w:tcBorders>
            <w:shd w:val="clear" w:color="auto" w:fill="auto"/>
            <w:noWrap/>
            <w:vAlign w:val="bottom"/>
            <w:hideMark/>
          </w:tcPr>
          <w:p w14:paraId="6A7CC687" w14:textId="77777777" w:rsidR="004D1118" w:rsidRPr="004D1118" w:rsidRDefault="004D1118" w:rsidP="004D1118">
            <w:pPr>
              <w:jc w:val="right"/>
              <w:rPr>
                <w:color w:val="000000"/>
                <w:sz w:val="22"/>
                <w:szCs w:val="22"/>
              </w:rPr>
            </w:pPr>
            <w:r w:rsidRPr="004D1118">
              <w:rPr>
                <w:color w:val="000000"/>
                <w:sz w:val="22"/>
                <w:szCs w:val="22"/>
              </w:rPr>
              <w:t>52</w:t>
            </w:r>
          </w:p>
        </w:tc>
        <w:tc>
          <w:tcPr>
            <w:tcW w:w="2000" w:type="dxa"/>
            <w:tcBorders>
              <w:top w:val="nil"/>
              <w:left w:val="nil"/>
              <w:bottom w:val="nil"/>
              <w:right w:val="nil"/>
            </w:tcBorders>
            <w:shd w:val="clear" w:color="auto" w:fill="auto"/>
            <w:noWrap/>
            <w:vAlign w:val="bottom"/>
            <w:hideMark/>
          </w:tcPr>
          <w:p w14:paraId="4FD92234"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5801F3B7" w14:textId="77777777" w:rsidR="004D1118" w:rsidRPr="004D1118" w:rsidRDefault="004D1118" w:rsidP="004D1118">
            <w:pPr>
              <w:jc w:val="right"/>
              <w:rPr>
                <w:color w:val="000000"/>
                <w:sz w:val="22"/>
                <w:szCs w:val="22"/>
              </w:rPr>
            </w:pPr>
            <w:r w:rsidRPr="004D1118">
              <w:rPr>
                <w:color w:val="000000"/>
                <w:sz w:val="22"/>
                <w:szCs w:val="22"/>
              </w:rPr>
              <w:t>0.000145</w:t>
            </w:r>
          </w:p>
        </w:tc>
        <w:tc>
          <w:tcPr>
            <w:tcW w:w="960" w:type="dxa"/>
            <w:tcBorders>
              <w:top w:val="nil"/>
              <w:left w:val="nil"/>
              <w:bottom w:val="nil"/>
              <w:right w:val="nil"/>
            </w:tcBorders>
            <w:shd w:val="clear" w:color="auto" w:fill="auto"/>
            <w:noWrap/>
            <w:vAlign w:val="bottom"/>
            <w:hideMark/>
          </w:tcPr>
          <w:p w14:paraId="5DEF909D"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4A8BCEC5"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70883F71"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0A8C63BE" w14:textId="77777777" w:rsidTr="004D1118">
        <w:trPr>
          <w:trHeight w:val="290"/>
        </w:trPr>
        <w:tc>
          <w:tcPr>
            <w:tcW w:w="1260" w:type="dxa"/>
            <w:tcBorders>
              <w:top w:val="nil"/>
              <w:left w:val="nil"/>
              <w:bottom w:val="nil"/>
              <w:right w:val="nil"/>
            </w:tcBorders>
            <w:shd w:val="clear" w:color="auto" w:fill="auto"/>
            <w:noWrap/>
            <w:vAlign w:val="bottom"/>
            <w:hideMark/>
          </w:tcPr>
          <w:p w14:paraId="59A7B0E1" w14:textId="77777777" w:rsidR="004D1118" w:rsidRPr="004D1118" w:rsidRDefault="004D1118" w:rsidP="004D1118">
            <w:pPr>
              <w:jc w:val="right"/>
              <w:rPr>
                <w:color w:val="000000"/>
                <w:sz w:val="22"/>
                <w:szCs w:val="22"/>
              </w:rPr>
            </w:pPr>
            <w:r w:rsidRPr="004D1118">
              <w:rPr>
                <w:color w:val="000000"/>
                <w:sz w:val="22"/>
                <w:szCs w:val="22"/>
              </w:rPr>
              <w:t>53</w:t>
            </w:r>
          </w:p>
        </w:tc>
        <w:tc>
          <w:tcPr>
            <w:tcW w:w="2000" w:type="dxa"/>
            <w:tcBorders>
              <w:top w:val="nil"/>
              <w:left w:val="nil"/>
              <w:bottom w:val="nil"/>
              <w:right w:val="nil"/>
            </w:tcBorders>
            <w:shd w:val="clear" w:color="auto" w:fill="auto"/>
            <w:noWrap/>
            <w:vAlign w:val="bottom"/>
            <w:hideMark/>
          </w:tcPr>
          <w:p w14:paraId="113981CE"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66357C0C" w14:textId="77777777" w:rsidR="004D1118" w:rsidRPr="004D1118" w:rsidRDefault="004D1118" w:rsidP="004D1118">
            <w:pPr>
              <w:jc w:val="right"/>
              <w:rPr>
                <w:color w:val="000000"/>
                <w:sz w:val="22"/>
                <w:szCs w:val="22"/>
              </w:rPr>
            </w:pPr>
            <w:r w:rsidRPr="004D1118">
              <w:rPr>
                <w:color w:val="000000"/>
                <w:sz w:val="22"/>
                <w:szCs w:val="22"/>
              </w:rPr>
              <w:t>0.000192</w:t>
            </w:r>
          </w:p>
        </w:tc>
        <w:tc>
          <w:tcPr>
            <w:tcW w:w="960" w:type="dxa"/>
            <w:tcBorders>
              <w:top w:val="nil"/>
              <w:left w:val="nil"/>
              <w:bottom w:val="nil"/>
              <w:right w:val="nil"/>
            </w:tcBorders>
            <w:shd w:val="clear" w:color="auto" w:fill="auto"/>
            <w:noWrap/>
            <w:vAlign w:val="bottom"/>
            <w:hideMark/>
          </w:tcPr>
          <w:p w14:paraId="2CE4CBC0"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60695419"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43CC2AA2"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564459D9" w14:textId="77777777" w:rsidTr="004D1118">
        <w:trPr>
          <w:trHeight w:val="290"/>
        </w:trPr>
        <w:tc>
          <w:tcPr>
            <w:tcW w:w="1260" w:type="dxa"/>
            <w:tcBorders>
              <w:top w:val="nil"/>
              <w:left w:val="nil"/>
              <w:bottom w:val="nil"/>
              <w:right w:val="nil"/>
            </w:tcBorders>
            <w:shd w:val="clear" w:color="auto" w:fill="auto"/>
            <w:noWrap/>
            <w:vAlign w:val="bottom"/>
            <w:hideMark/>
          </w:tcPr>
          <w:p w14:paraId="46DB3029" w14:textId="77777777" w:rsidR="004D1118" w:rsidRPr="004D1118" w:rsidRDefault="004D1118" w:rsidP="004D1118">
            <w:pPr>
              <w:jc w:val="right"/>
              <w:rPr>
                <w:color w:val="000000"/>
                <w:sz w:val="22"/>
                <w:szCs w:val="22"/>
              </w:rPr>
            </w:pPr>
            <w:r w:rsidRPr="004D1118">
              <w:rPr>
                <w:color w:val="000000"/>
                <w:sz w:val="22"/>
                <w:szCs w:val="22"/>
              </w:rPr>
              <w:t>54</w:t>
            </w:r>
          </w:p>
        </w:tc>
        <w:tc>
          <w:tcPr>
            <w:tcW w:w="2000" w:type="dxa"/>
            <w:tcBorders>
              <w:top w:val="nil"/>
              <w:left w:val="nil"/>
              <w:bottom w:val="nil"/>
              <w:right w:val="nil"/>
            </w:tcBorders>
            <w:shd w:val="clear" w:color="auto" w:fill="auto"/>
            <w:noWrap/>
            <w:vAlign w:val="bottom"/>
            <w:hideMark/>
          </w:tcPr>
          <w:p w14:paraId="61D38150"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0A14D3E6" w14:textId="77777777" w:rsidR="004D1118" w:rsidRPr="004D1118" w:rsidRDefault="004D1118" w:rsidP="004D1118">
            <w:pPr>
              <w:jc w:val="right"/>
              <w:rPr>
                <w:color w:val="000000"/>
                <w:sz w:val="22"/>
                <w:szCs w:val="22"/>
              </w:rPr>
            </w:pPr>
            <w:r w:rsidRPr="004D1118">
              <w:rPr>
                <w:color w:val="000000"/>
                <w:sz w:val="22"/>
                <w:szCs w:val="22"/>
              </w:rPr>
              <w:t>0.000051</w:t>
            </w:r>
          </w:p>
        </w:tc>
        <w:tc>
          <w:tcPr>
            <w:tcW w:w="960" w:type="dxa"/>
            <w:tcBorders>
              <w:top w:val="nil"/>
              <w:left w:val="nil"/>
              <w:bottom w:val="nil"/>
              <w:right w:val="nil"/>
            </w:tcBorders>
            <w:shd w:val="clear" w:color="auto" w:fill="auto"/>
            <w:noWrap/>
            <w:vAlign w:val="bottom"/>
            <w:hideMark/>
          </w:tcPr>
          <w:p w14:paraId="5C11DF5E"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34B2F78F"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50CFFDB1"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38C3EB36" w14:textId="77777777" w:rsidTr="004D1118">
        <w:trPr>
          <w:trHeight w:val="290"/>
        </w:trPr>
        <w:tc>
          <w:tcPr>
            <w:tcW w:w="1260" w:type="dxa"/>
            <w:tcBorders>
              <w:top w:val="nil"/>
              <w:left w:val="nil"/>
              <w:bottom w:val="nil"/>
              <w:right w:val="nil"/>
            </w:tcBorders>
            <w:shd w:val="clear" w:color="auto" w:fill="auto"/>
            <w:noWrap/>
            <w:vAlign w:val="bottom"/>
            <w:hideMark/>
          </w:tcPr>
          <w:p w14:paraId="1737BEEA" w14:textId="77777777" w:rsidR="004D1118" w:rsidRPr="004D1118" w:rsidRDefault="004D1118" w:rsidP="004D1118">
            <w:pPr>
              <w:jc w:val="right"/>
              <w:rPr>
                <w:color w:val="000000"/>
                <w:sz w:val="22"/>
                <w:szCs w:val="22"/>
              </w:rPr>
            </w:pPr>
            <w:r w:rsidRPr="004D1118">
              <w:rPr>
                <w:color w:val="000000"/>
                <w:sz w:val="22"/>
                <w:szCs w:val="22"/>
              </w:rPr>
              <w:t>55</w:t>
            </w:r>
          </w:p>
        </w:tc>
        <w:tc>
          <w:tcPr>
            <w:tcW w:w="2000" w:type="dxa"/>
            <w:tcBorders>
              <w:top w:val="nil"/>
              <w:left w:val="nil"/>
              <w:bottom w:val="nil"/>
              <w:right w:val="nil"/>
            </w:tcBorders>
            <w:shd w:val="clear" w:color="auto" w:fill="auto"/>
            <w:noWrap/>
            <w:vAlign w:val="bottom"/>
            <w:hideMark/>
          </w:tcPr>
          <w:p w14:paraId="50A3CBC2"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36CCA685" w14:textId="77777777" w:rsidR="004D1118" w:rsidRPr="004D1118" w:rsidRDefault="004D1118" w:rsidP="004D1118">
            <w:pPr>
              <w:jc w:val="right"/>
              <w:rPr>
                <w:color w:val="000000"/>
                <w:sz w:val="22"/>
                <w:szCs w:val="22"/>
              </w:rPr>
            </w:pPr>
            <w:r w:rsidRPr="004D1118">
              <w:rPr>
                <w:color w:val="000000"/>
                <w:sz w:val="22"/>
                <w:szCs w:val="22"/>
              </w:rPr>
              <w:t>0.000281</w:t>
            </w:r>
          </w:p>
        </w:tc>
        <w:tc>
          <w:tcPr>
            <w:tcW w:w="960" w:type="dxa"/>
            <w:tcBorders>
              <w:top w:val="nil"/>
              <w:left w:val="nil"/>
              <w:bottom w:val="nil"/>
              <w:right w:val="nil"/>
            </w:tcBorders>
            <w:shd w:val="clear" w:color="auto" w:fill="auto"/>
            <w:noWrap/>
            <w:vAlign w:val="bottom"/>
            <w:hideMark/>
          </w:tcPr>
          <w:p w14:paraId="641D1C5F"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4BD66378"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7AB2CF34"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7913F4E7" w14:textId="77777777" w:rsidTr="004D1118">
        <w:trPr>
          <w:trHeight w:val="290"/>
        </w:trPr>
        <w:tc>
          <w:tcPr>
            <w:tcW w:w="1260" w:type="dxa"/>
            <w:tcBorders>
              <w:top w:val="nil"/>
              <w:left w:val="nil"/>
              <w:bottom w:val="nil"/>
              <w:right w:val="nil"/>
            </w:tcBorders>
            <w:shd w:val="clear" w:color="auto" w:fill="auto"/>
            <w:noWrap/>
            <w:vAlign w:val="bottom"/>
            <w:hideMark/>
          </w:tcPr>
          <w:p w14:paraId="4F23510E" w14:textId="77777777" w:rsidR="004D1118" w:rsidRPr="004D1118" w:rsidRDefault="004D1118" w:rsidP="004D1118">
            <w:pPr>
              <w:jc w:val="right"/>
              <w:rPr>
                <w:color w:val="000000"/>
                <w:sz w:val="22"/>
                <w:szCs w:val="22"/>
              </w:rPr>
            </w:pPr>
            <w:r w:rsidRPr="004D1118">
              <w:rPr>
                <w:color w:val="000000"/>
                <w:sz w:val="22"/>
                <w:szCs w:val="22"/>
              </w:rPr>
              <w:t>56</w:t>
            </w:r>
          </w:p>
        </w:tc>
        <w:tc>
          <w:tcPr>
            <w:tcW w:w="2000" w:type="dxa"/>
            <w:tcBorders>
              <w:top w:val="nil"/>
              <w:left w:val="nil"/>
              <w:bottom w:val="nil"/>
              <w:right w:val="nil"/>
            </w:tcBorders>
            <w:shd w:val="clear" w:color="auto" w:fill="auto"/>
            <w:noWrap/>
            <w:vAlign w:val="bottom"/>
            <w:hideMark/>
          </w:tcPr>
          <w:p w14:paraId="18E96925"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4D7368DD" w14:textId="77777777" w:rsidR="004D1118" w:rsidRPr="004D1118" w:rsidRDefault="004D1118" w:rsidP="004D1118">
            <w:pPr>
              <w:jc w:val="right"/>
              <w:rPr>
                <w:color w:val="000000"/>
                <w:sz w:val="22"/>
                <w:szCs w:val="22"/>
              </w:rPr>
            </w:pPr>
            <w:r w:rsidRPr="004D1118">
              <w:rPr>
                <w:color w:val="000000"/>
                <w:sz w:val="22"/>
                <w:szCs w:val="22"/>
              </w:rPr>
              <w:t>0.000124</w:t>
            </w:r>
          </w:p>
        </w:tc>
        <w:tc>
          <w:tcPr>
            <w:tcW w:w="960" w:type="dxa"/>
            <w:tcBorders>
              <w:top w:val="nil"/>
              <w:left w:val="nil"/>
              <w:bottom w:val="nil"/>
              <w:right w:val="nil"/>
            </w:tcBorders>
            <w:shd w:val="clear" w:color="auto" w:fill="auto"/>
            <w:noWrap/>
            <w:vAlign w:val="bottom"/>
            <w:hideMark/>
          </w:tcPr>
          <w:p w14:paraId="5F8AB781"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67AECC2B"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37DB7493"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17D97C42" w14:textId="77777777" w:rsidTr="004D1118">
        <w:trPr>
          <w:trHeight w:val="290"/>
        </w:trPr>
        <w:tc>
          <w:tcPr>
            <w:tcW w:w="1260" w:type="dxa"/>
            <w:tcBorders>
              <w:top w:val="nil"/>
              <w:left w:val="nil"/>
              <w:bottom w:val="nil"/>
              <w:right w:val="nil"/>
            </w:tcBorders>
            <w:shd w:val="clear" w:color="auto" w:fill="auto"/>
            <w:noWrap/>
            <w:vAlign w:val="bottom"/>
            <w:hideMark/>
          </w:tcPr>
          <w:p w14:paraId="0DA74964" w14:textId="77777777" w:rsidR="004D1118" w:rsidRPr="004D1118" w:rsidRDefault="004D1118" w:rsidP="004D1118">
            <w:pPr>
              <w:jc w:val="right"/>
              <w:rPr>
                <w:color w:val="000000"/>
                <w:sz w:val="22"/>
                <w:szCs w:val="22"/>
              </w:rPr>
            </w:pPr>
            <w:r w:rsidRPr="004D1118">
              <w:rPr>
                <w:color w:val="000000"/>
                <w:sz w:val="22"/>
                <w:szCs w:val="22"/>
              </w:rPr>
              <w:lastRenderedPageBreak/>
              <w:t>57</w:t>
            </w:r>
          </w:p>
        </w:tc>
        <w:tc>
          <w:tcPr>
            <w:tcW w:w="2000" w:type="dxa"/>
            <w:tcBorders>
              <w:top w:val="nil"/>
              <w:left w:val="nil"/>
              <w:bottom w:val="nil"/>
              <w:right w:val="nil"/>
            </w:tcBorders>
            <w:shd w:val="clear" w:color="auto" w:fill="auto"/>
            <w:noWrap/>
            <w:vAlign w:val="bottom"/>
            <w:hideMark/>
          </w:tcPr>
          <w:p w14:paraId="65B74463"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42C7799C" w14:textId="77777777" w:rsidR="004D1118" w:rsidRPr="004D1118" w:rsidRDefault="004D1118" w:rsidP="004D1118">
            <w:pPr>
              <w:jc w:val="right"/>
              <w:rPr>
                <w:color w:val="000000"/>
                <w:sz w:val="22"/>
                <w:szCs w:val="22"/>
              </w:rPr>
            </w:pPr>
            <w:r w:rsidRPr="004D1118">
              <w:rPr>
                <w:color w:val="000000"/>
                <w:sz w:val="22"/>
                <w:szCs w:val="22"/>
              </w:rPr>
              <w:t>0.000162</w:t>
            </w:r>
          </w:p>
        </w:tc>
        <w:tc>
          <w:tcPr>
            <w:tcW w:w="960" w:type="dxa"/>
            <w:tcBorders>
              <w:top w:val="nil"/>
              <w:left w:val="nil"/>
              <w:bottom w:val="nil"/>
              <w:right w:val="nil"/>
            </w:tcBorders>
            <w:shd w:val="clear" w:color="auto" w:fill="auto"/>
            <w:noWrap/>
            <w:vAlign w:val="bottom"/>
            <w:hideMark/>
          </w:tcPr>
          <w:p w14:paraId="799121DF"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4FCD5DCC"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149449A2"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0592B966" w14:textId="77777777" w:rsidTr="004D1118">
        <w:trPr>
          <w:trHeight w:val="290"/>
        </w:trPr>
        <w:tc>
          <w:tcPr>
            <w:tcW w:w="1260" w:type="dxa"/>
            <w:tcBorders>
              <w:top w:val="nil"/>
              <w:left w:val="nil"/>
              <w:bottom w:val="nil"/>
              <w:right w:val="nil"/>
            </w:tcBorders>
            <w:shd w:val="clear" w:color="auto" w:fill="auto"/>
            <w:noWrap/>
            <w:vAlign w:val="bottom"/>
            <w:hideMark/>
          </w:tcPr>
          <w:p w14:paraId="0D80B07E" w14:textId="77777777" w:rsidR="004D1118" w:rsidRPr="004D1118" w:rsidRDefault="004D1118" w:rsidP="004D1118">
            <w:pPr>
              <w:jc w:val="right"/>
              <w:rPr>
                <w:color w:val="000000"/>
                <w:sz w:val="22"/>
                <w:szCs w:val="22"/>
              </w:rPr>
            </w:pPr>
            <w:r w:rsidRPr="004D1118">
              <w:rPr>
                <w:color w:val="000000"/>
                <w:sz w:val="22"/>
                <w:szCs w:val="22"/>
              </w:rPr>
              <w:t>58</w:t>
            </w:r>
          </w:p>
        </w:tc>
        <w:tc>
          <w:tcPr>
            <w:tcW w:w="2000" w:type="dxa"/>
            <w:tcBorders>
              <w:top w:val="nil"/>
              <w:left w:val="nil"/>
              <w:bottom w:val="nil"/>
              <w:right w:val="nil"/>
            </w:tcBorders>
            <w:shd w:val="clear" w:color="auto" w:fill="auto"/>
            <w:noWrap/>
            <w:vAlign w:val="bottom"/>
            <w:hideMark/>
          </w:tcPr>
          <w:p w14:paraId="1CFF9450"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13E97FEE" w14:textId="77777777" w:rsidR="004D1118" w:rsidRPr="004D1118" w:rsidRDefault="004D1118" w:rsidP="004D1118">
            <w:pPr>
              <w:jc w:val="right"/>
              <w:rPr>
                <w:color w:val="000000"/>
                <w:sz w:val="22"/>
                <w:szCs w:val="22"/>
              </w:rPr>
            </w:pPr>
            <w:r w:rsidRPr="004D1118">
              <w:rPr>
                <w:color w:val="000000"/>
                <w:sz w:val="22"/>
                <w:szCs w:val="22"/>
              </w:rPr>
              <w:t>0.000141</w:t>
            </w:r>
          </w:p>
        </w:tc>
        <w:tc>
          <w:tcPr>
            <w:tcW w:w="960" w:type="dxa"/>
            <w:tcBorders>
              <w:top w:val="nil"/>
              <w:left w:val="nil"/>
              <w:bottom w:val="nil"/>
              <w:right w:val="nil"/>
            </w:tcBorders>
            <w:shd w:val="clear" w:color="auto" w:fill="auto"/>
            <w:noWrap/>
            <w:vAlign w:val="bottom"/>
            <w:hideMark/>
          </w:tcPr>
          <w:p w14:paraId="7FDD9025"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71EFCE9A"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17D5F132"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293FD054" w14:textId="77777777" w:rsidTr="004D1118">
        <w:trPr>
          <w:trHeight w:val="290"/>
        </w:trPr>
        <w:tc>
          <w:tcPr>
            <w:tcW w:w="1260" w:type="dxa"/>
            <w:tcBorders>
              <w:top w:val="nil"/>
              <w:left w:val="nil"/>
              <w:bottom w:val="nil"/>
              <w:right w:val="nil"/>
            </w:tcBorders>
            <w:shd w:val="clear" w:color="auto" w:fill="auto"/>
            <w:noWrap/>
            <w:vAlign w:val="bottom"/>
            <w:hideMark/>
          </w:tcPr>
          <w:p w14:paraId="68DF344D" w14:textId="77777777" w:rsidR="004D1118" w:rsidRPr="004D1118" w:rsidRDefault="004D1118" w:rsidP="004D1118">
            <w:pPr>
              <w:jc w:val="right"/>
              <w:rPr>
                <w:color w:val="000000"/>
                <w:sz w:val="22"/>
                <w:szCs w:val="22"/>
              </w:rPr>
            </w:pPr>
            <w:r w:rsidRPr="004D1118">
              <w:rPr>
                <w:color w:val="000000"/>
                <w:sz w:val="22"/>
                <w:szCs w:val="22"/>
              </w:rPr>
              <w:t>59</w:t>
            </w:r>
          </w:p>
        </w:tc>
        <w:tc>
          <w:tcPr>
            <w:tcW w:w="2000" w:type="dxa"/>
            <w:tcBorders>
              <w:top w:val="nil"/>
              <w:left w:val="nil"/>
              <w:bottom w:val="nil"/>
              <w:right w:val="nil"/>
            </w:tcBorders>
            <w:shd w:val="clear" w:color="auto" w:fill="auto"/>
            <w:noWrap/>
            <w:vAlign w:val="bottom"/>
            <w:hideMark/>
          </w:tcPr>
          <w:p w14:paraId="55E65B4B"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0149269D" w14:textId="77777777" w:rsidR="004D1118" w:rsidRPr="004D1118" w:rsidRDefault="004D1118" w:rsidP="004D1118">
            <w:pPr>
              <w:jc w:val="right"/>
              <w:rPr>
                <w:color w:val="000000"/>
                <w:sz w:val="22"/>
                <w:szCs w:val="22"/>
              </w:rPr>
            </w:pPr>
            <w:r w:rsidRPr="004D1118">
              <w:rPr>
                <w:color w:val="000000"/>
                <w:sz w:val="22"/>
                <w:szCs w:val="22"/>
              </w:rPr>
              <w:t>0.000254</w:t>
            </w:r>
          </w:p>
        </w:tc>
        <w:tc>
          <w:tcPr>
            <w:tcW w:w="960" w:type="dxa"/>
            <w:tcBorders>
              <w:top w:val="nil"/>
              <w:left w:val="nil"/>
              <w:bottom w:val="nil"/>
              <w:right w:val="nil"/>
            </w:tcBorders>
            <w:shd w:val="clear" w:color="auto" w:fill="auto"/>
            <w:noWrap/>
            <w:vAlign w:val="bottom"/>
            <w:hideMark/>
          </w:tcPr>
          <w:p w14:paraId="6E5B0AC2"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35B89762"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059466FE"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7BBCCC9D" w14:textId="77777777" w:rsidTr="004D1118">
        <w:trPr>
          <w:trHeight w:val="290"/>
        </w:trPr>
        <w:tc>
          <w:tcPr>
            <w:tcW w:w="1260" w:type="dxa"/>
            <w:tcBorders>
              <w:top w:val="nil"/>
              <w:left w:val="nil"/>
              <w:bottom w:val="nil"/>
              <w:right w:val="nil"/>
            </w:tcBorders>
            <w:shd w:val="clear" w:color="auto" w:fill="auto"/>
            <w:noWrap/>
            <w:vAlign w:val="bottom"/>
            <w:hideMark/>
          </w:tcPr>
          <w:p w14:paraId="1027E6E2" w14:textId="77777777" w:rsidR="004D1118" w:rsidRPr="004D1118" w:rsidRDefault="004D1118" w:rsidP="004D1118">
            <w:pPr>
              <w:jc w:val="right"/>
              <w:rPr>
                <w:color w:val="000000"/>
                <w:sz w:val="22"/>
                <w:szCs w:val="22"/>
              </w:rPr>
            </w:pPr>
            <w:r w:rsidRPr="004D1118">
              <w:rPr>
                <w:color w:val="000000"/>
                <w:sz w:val="22"/>
                <w:szCs w:val="22"/>
              </w:rPr>
              <w:t>60</w:t>
            </w:r>
          </w:p>
        </w:tc>
        <w:tc>
          <w:tcPr>
            <w:tcW w:w="2000" w:type="dxa"/>
            <w:tcBorders>
              <w:top w:val="nil"/>
              <w:left w:val="nil"/>
              <w:bottom w:val="nil"/>
              <w:right w:val="nil"/>
            </w:tcBorders>
            <w:shd w:val="clear" w:color="auto" w:fill="auto"/>
            <w:noWrap/>
            <w:vAlign w:val="bottom"/>
            <w:hideMark/>
          </w:tcPr>
          <w:p w14:paraId="65D120B3"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22E06080" w14:textId="77777777" w:rsidR="004D1118" w:rsidRPr="004D1118" w:rsidRDefault="004D1118" w:rsidP="004D1118">
            <w:pPr>
              <w:jc w:val="right"/>
              <w:rPr>
                <w:color w:val="000000"/>
                <w:sz w:val="22"/>
                <w:szCs w:val="22"/>
              </w:rPr>
            </w:pPr>
            <w:r w:rsidRPr="004D1118">
              <w:rPr>
                <w:color w:val="000000"/>
                <w:sz w:val="22"/>
                <w:szCs w:val="22"/>
              </w:rPr>
              <w:t>0.000045</w:t>
            </w:r>
          </w:p>
        </w:tc>
        <w:tc>
          <w:tcPr>
            <w:tcW w:w="960" w:type="dxa"/>
            <w:tcBorders>
              <w:top w:val="nil"/>
              <w:left w:val="nil"/>
              <w:bottom w:val="nil"/>
              <w:right w:val="nil"/>
            </w:tcBorders>
            <w:shd w:val="clear" w:color="auto" w:fill="auto"/>
            <w:noWrap/>
            <w:vAlign w:val="bottom"/>
            <w:hideMark/>
          </w:tcPr>
          <w:p w14:paraId="14E2D071"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5C632C88"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63B0410F"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1BEB42A3" w14:textId="77777777" w:rsidTr="004D1118">
        <w:trPr>
          <w:trHeight w:val="290"/>
        </w:trPr>
        <w:tc>
          <w:tcPr>
            <w:tcW w:w="1260" w:type="dxa"/>
            <w:tcBorders>
              <w:top w:val="nil"/>
              <w:left w:val="nil"/>
              <w:bottom w:val="nil"/>
              <w:right w:val="nil"/>
            </w:tcBorders>
            <w:shd w:val="clear" w:color="auto" w:fill="auto"/>
            <w:noWrap/>
            <w:vAlign w:val="bottom"/>
            <w:hideMark/>
          </w:tcPr>
          <w:p w14:paraId="1502A005" w14:textId="77777777" w:rsidR="004D1118" w:rsidRPr="004D1118" w:rsidRDefault="004D1118" w:rsidP="004D1118">
            <w:pPr>
              <w:jc w:val="right"/>
              <w:rPr>
                <w:color w:val="000000"/>
                <w:sz w:val="22"/>
                <w:szCs w:val="22"/>
              </w:rPr>
            </w:pPr>
            <w:r w:rsidRPr="004D1118">
              <w:rPr>
                <w:color w:val="000000"/>
                <w:sz w:val="22"/>
                <w:szCs w:val="22"/>
              </w:rPr>
              <w:t>61</w:t>
            </w:r>
          </w:p>
        </w:tc>
        <w:tc>
          <w:tcPr>
            <w:tcW w:w="2000" w:type="dxa"/>
            <w:tcBorders>
              <w:top w:val="nil"/>
              <w:left w:val="nil"/>
              <w:bottom w:val="nil"/>
              <w:right w:val="nil"/>
            </w:tcBorders>
            <w:shd w:val="clear" w:color="auto" w:fill="auto"/>
            <w:noWrap/>
            <w:vAlign w:val="bottom"/>
            <w:hideMark/>
          </w:tcPr>
          <w:p w14:paraId="20C19265"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3D19F778" w14:textId="77777777" w:rsidR="004D1118" w:rsidRPr="004D1118" w:rsidRDefault="004D1118" w:rsidP="004D1118">
            <w:pPr>
              <w:jc w:val="right"/>
              <w:rPr>
                <w:color w:val="000000"/>
                <w:sz w:val="22"/>
                <w:szCs w:val="22"/>
              </w:rPr>
            </w:pPr>
            <w:r w:rsidRPr="004D1118">
              <w:rPr>
                <w:color w:val="000000"/>
                <w:sz w:val="22"/>
                <w:szCs w:val="22"/>
              </w:rPr>
              <w:t>0.000005</w:t>
            </w:r>
          </w:p>
        </w:tc>
        <w:tc>
          <w:tcPr>
            <w:tcW w:w="960" w:type="dxa"/>
            <w:tcBorders>
              <w:top w:val="nil"/>
              <w:left w:val="nil"/>
              <w:bottom w:val="nil"/>
              <w:right w:val="nil"/>
            </w:tcBorders>
            <w:shd w:val="clear" w:color="auto" w:fill="auto"/>
            <w:noWrap/>
            <w:vAlign w:val="bottom"/>
            <w:hideMark/>
          </w:tcPr>
          <w:p w14:paraId="28379B13"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7844F1A1"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07F6A381"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3DFFB0E7" w14:textId="77777777" w:rsidTr="004D1118">
        <w:trPr>
          <w:trHeight w:val="290"/>
        </w:trPr>
        <w:tc>
          <w:tcPr>
            <w:tcW w:w="1260" w:type="dxa"/>
            <w:tcBorders>
              <w:top w:val="nil"/>
              <w:left w:val="nil"/>
              <w:bottom w:val="nil"/>
              <w:right w:val="nil"/>
            </w:tcBorders>
            <w:shd w:val="clear" w:color="auto" w:fill="auto"/>
            <w:noWrap/>
            <w:vAlign w:val="bottom"/>
            <w:hideMark/>
          </w:tcPr>
          <w:p w14:paraId="2B683897" w14:textId="77777777" w:rsidR="004D1118" w:rsidRPr="004D1118" w:rsidRDefault="004D1118" w:rsidP="004D1118">
            <w:pPr>
              <w:jc w:val="right"/>
              <w:rPr>
                <w:color w:val="000000"/>
                <w:sz w:val="22"/>
                <w:szCs w:val="22"/>
              </w:rPr>
            </w:pPr>
            <w:r w:rsidRPr="004D1118">
              <w:rPr>
                <w:color w:val="000000"/>
                <w:sz w:val="22"/>
                <w:szCs w:val="22"/>
              </w:rPr>
              <w:t>62</w:t>
            </w:r>
          </w:p>
        </w:tc>
        <w:tc>
          <w:tcPr>
            <w:tcW w:w="2000" w:type="dxa"/>
            <w:tcBorders>
              <w:top w:val="nil"/>
              <w:left w:val="nil"/>
              <w:bottom w:val="nil"/>
              <w:right w:val="nil"/>
            </w:tcBorders>
            <w:shd w:val="clear" w:color="auto" w:fill="auto"/>
            <w:noWrap/>
            <w:vAlign w:val="bottom"/>
            <w:hideMark/>
          </w:tcPr>
          <w:p w14:paraId="584FB65F"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0514393A" w14:textId="77777777" w:rsidR="004D1118" w:rsidRPr="004D1118" w:rsidRDefault="004D1118" w:rsidP="004D1118">
            <w:pPr>
              <w:jc w:val="right"/>
              <w:rPr>
                <w:color w:val="000000"/>
                <w:sz w:val="22"/>
                <w:szCs w:val="22"/>
              </w:rPr>
            </w:pPr>
            <w:r w:rsidRPr="004D1118">
              <w:rPr>
                <w:color w:val="000000"/>
                <w:sz w:val="22"/>
                <w:szCs w:val="22"/>
              </w:rPr>
              <w:t>0.000354</w:t>
            </w:r>
          </w:p>
        </w:tc>
        <w:tc>
          <w:tcPr>
            <w:tcW w:w="960" w:type="dxa"/>
            <w:tcBorders>
              <w:top w:val="nil"/>
              <w:left w:val="nil"/>
              <w:bottom w:val="nil"/>
              <w:right w:val="nil"/>
            </w:tcBorders>
            <w:shd w:val="clear" w:color="auto" w:fill="auto"/>
            <w:noWrap/>
            <w:vAlign w:val="bottom"/>
            <w:hideMark/>
          </w:tcPr>
          <w:p w14:paraId="73E409F5"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0E5EFC6F"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6D06EEAF"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75BCA3E2" w14:textId="77777777" w:rsidTr="004D1118">
        <w:trPr>
          <w:trHeight w:val="290"/>
        </w:trPr>
        <w:tc>
          <w:tcPr>
            <w:tcW w:w="1260" w:type="dxa"/>
            <w:tcBorders>
              <w:top w:val="nil"/>
              <w:left w:val="nil"/>
              <w:bottom w:val="nil"/>
              <w:right w:val="nil"/>
            </w:tcBorders>
            <w:shd w:val="clear" w:color="auto" w:fill="auto"/>
            <w:noWrap/>
            <w:vAlign w:val="bottom"/>
            <w:hideMark/>
          </w:tcPr>
          <w:p w14:paraId="1532552D" w14:textId="77777777" w:rsidR="004D1118" w:rsidRPr="004D1118" w:rsidRDefault="004D1118" w:rsidP="004D1118">
            <w:pPr>
              <w:jc w:val="right"/>
              <w:rPr>
                <w:color w:val="000000"/>
                <w:sz w:val="22"/>
                <w:szCs w:val="22"/>
              </w:rPr>
            </w:pPr>
            <w:r w:rsidRPr="004D1118">
              <w:rPr>
                <w:color w:val="000000"/>
                <w:sz w:val="22"/>
                <w:szCs w:val="22"/>
              </w:rPr>
              <w:t>63</w:t>
            </w:r>
          </w:p>
        </w:tc>
        <w:tc>
          <w:tcPr>
            <w:tcW w:w="2000" w:type="dxa"/>
            <w:tcBorders>
              <w:top w:val="nil"/>
              <w:left w:val="nil"/>
              <w:bottom w:val="nil"/>
              <w:right w:val="nil"/>
            </w:tcBorders>
            <w:shd w:val="clear" w:color="auto" w:fill="auto"/>
            <w:noWrap/>
            <w:vAlign w:val="bottom"/>
            <w:hideMark/>
          </w:tcPr>
          <w:p w14:paraId="46FA6F39"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1089A950" w14:textId="77777777" w:rsidR="004D1118" w:rsidRPr="004D1118" w:rsidRDefault="004D1118" w:rsidP="004D1118">
            <w:pPr>
              <w:jc w:val="right"/>
              <w:rPr>
                <w:color w:val="000000"/>
                <w:sz w:val="22"/>
                <w:szCs w:val="22"/>
              </w:rPr>
            </w:pPr>
            <w:r w:rsidRPr="004D1118">
              <w:rPr>
                <w:color w:val="000000"/>
                <w:sz w:val="22"/>
                <w:szCs w:val="22"/>
              </w:rPr>
              <w:t>0.000068</w:t>
            </w:r>
          </w:p>
        </w:tc>
        <w:tc>
          <w:tcPr>
            <w:tcW w:w="960" w:type="dxa"/>
            <w:tcBorders>
              <w:top w:val="nil"/>
              <w:left w:val="nil"/>
              <w:bottom w:val="nil"/>
              <w:right w:val="nil"/>
            </w:tcBorders>
            <w:shd w:val="clear" w:color="auto" w:fill="auto"/>
            <w:noWrap/>
            <w:vAlign w:val="bottom"/>
            <w:hideMark/>
          </w:tcPr>
          <w:p w14:paraId="0C31201B"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53A96E92"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2603AAD0"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7B6F244D" w14:textId="77777777" w:rsidTr="004D1118">
        <w:trPr>
          <w:trHeight w:val="290"/>
        </w:trPr>
        <w:tc>
          <w:tcPr>
            <w:tcW w:w="1260" w:type="dxa"/>
            <w:tcBorders>
              <w:top w:val="nil"/>
              <w:left w:val="nil"/>
              <w:bottom w:val="nil"/>
              <w:right w:val="nil"/>
            </w:tcBorders>
            <w:shd w:val="clear" w:color="auto" w:fill="auto"/>
            <w:noWrap/>
            <w:vAlign w:val="bottom"/>
            <w:hideMark/>
          </w:tcPr>
          <w:p w14:paraId="60E80963" w14:textId="77777777" w:rsidR="004D1118" w:rsidRPr="004D1118" w:rsidRDefault="004D1118" w:rsidP="004D1118">
            <w:pPr>
              <w:jc w:val="right"/>
              <w:rPr>
                <w:color w:val="000000"/>
                <w:sz w:val="22"/>
                <w:szCs w:val="22"/>
              </w:rPr>
            </w:pPr>
            <w:r w:rsidRPr="004D1118">
              <w:rPr>
                <w:color w:val="000000"/>
                <w:sz w:val="22"/>
                <w:szCs w:val="22"/>
              </w:rPr>
              <w:t>64</w:t>
            </w:r>
          </w:p>
        </w:tc>
        <w:tc>
          <w:tcPr>
            <w:tcW w:w="2000" w:type="dxa"/>
            <w:tcBorders>
              <w:top w:val="nil"/>
              <w:left w:val="nil"/>
              <w:bottom w:val="nil"/>
              <w:right w:val="nil"/>
            </w:tcBorders>
            <w:shd w:val="clear" w:color="auto" w:fill="auto"/>
            <w:noWrap/>
            <w:vAlign w:val="bottom"/>
            <w:hideMark/>
          </w:tcPr>
          <w:p w14:paraId="40BD1792"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313E1880" w14:textId="77777777" w:rsidR="004D1118" w:rsidRPr="004D1118" w:rsidRDefault="004D1118" w:rsidP="004D1118">
            <w:pPr>
              <w:jc w:val="right"/>
              <w:rPr>
                <w:color w:val="000000"/>
                <w:sz w:val="22"/>
                <w:szCs w:val="22"/>
              </w:rPr>
            </w:pPr>
            <w:r w:rsidRPr="004D1118">
              <w:rPr>
                <w:color w:val="000000"/>
                <w:sz w:val="22"/>
                <w:szCs w:val="22"/>
              </w:rPr>
              <w:t>0.000124</w:t>
            </w:r>
          </w:p>
        </w:tc>
        <w:tc>
          <w:tcPr>
            <w:tcW w:w="960" w:type="dxa"/>
            <w:tcBorders>
              <w:top w:val="nil"/>
              <w:left w:val="nil"/>
              <w:bottom w:val="nil"/>
              <w:right w:val="nil"/>
            </w:tcBorders>
            <w:shd w:val="clear" w:color="auto" w:fill="auto"/>
            <w:noWrap/>
            <w:vAlign w:val="bottom"/>
            <w:hideMark/>
          </w:tcPr>
          <w:p w14:paraId="363EC5E2"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213A51B6"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555D6817"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35799840" w14:textId="77777777" w:rsidTr="004D1118">
        <w:trPr>
          <w:trHeight w:val="290"/>
        </w:trPr>
        <w:tc>
          <w:tcPr>
            <w:tcW w:w="1260" w:type="dxa"/>
            <w:tcBorders>
              <w:top w:val="nil"/>
              <w:left w:val="nil"/>
              <w:bottom w:val="nil"/>
              <w:right w:val="nil"/>
            </w:tcBorders>
            <w:shd w:val="clear" w:color="auto" w:fill="auto"/>
            <w:noWrap/>
            <w:vAlign w:val="bottom"/>
            <w:hideMark/>
          </w:tcPr>
          <w:p w14:paraId="71D09807" w14:textId="77777777" w:rsidR="004D1118" w:rsidRPr="004D1118" w:rsidRDefault="004D1118" w:rsidP="004D1118">
            <w:pPr>
              <w:jc w:val="right"/>
              <w:rPr>
                <w:color w:val="000000"/>
                <w:sz w:val="22"/>
                <w:szCs w:val="22"/>
              </w:rPr>
            </w:pPr>
            <w:r w:rsidRPr="004D1118">
              <w:rPr>
                <w:color w:val="000000"/>
                <w:sz w:val="22"/>
                <w:szCs w:val="22"/>
              </w:rPr>
              <w:t>65</w:t>
            </w:r>
          </w:p>
        </w:tc>
        <w:tc>
          <w:tcPr>
            <w:tcW w:w="2000" w:type="dxa"/>
            <w:tcBorders>
              <w:top w:val="nil"/>
              <w:left w:val="nil"/>
              <w:bottom w:val="nil"/>
              <w:right w:val="nil"/>
            </w:tcBorders>
            <w:shd w:val="clear" w:color="auto" w:fill="auto"/>
            <w:noWrap/>
            <w:vAlign w:val="bottom"/>
            <w:hideMark/>
          </w:tcPr>
          <w:p w14:paraId="6A6540B2"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496FEC1E" w14:textId="77777777" w:rsidR="004D1118" w:rsidRPr="004D1118" w:rsidRDefault="004D1118" w:rsidP="004D1118">
            <w:pPr>
              <w:jc w:val="right"/>
              <w:rPr>
                <w:color w:val="000000"/>
                <w:sz w:val="22"/>
                <w:szCs w:val="22"/>
              </w:rPr>
            </w:pPr>
            <w:r w:rsidRPr="004D1118">
              <w:rPr>
                <w:color w:val="000000"/>
                <w:sz w:val="22"/>
                <w:szCs w:val="22"/>
              </w:rPr>
              <w:t>0.000057</w:t>
            </w:r>
          </w:p>
        </w:tc>
        <w:tc>
          <w:tcPr>
            <w:tcW w:w="960" w:type="dxa"/>
            <w:tcBorders>
              <w:top w:val="nil"/>
              <w:left w:val="nil"/>
              <w:bottom w:val="nil"/>
              <w:right w:val="nil"/>
            </w:tcBorders>
            <w:shd w:val="clear" w:color="auto" w:fill="auto"/>
            <w:noWrap/>
            <w:vAlign w:val="bottom"/>
            <w:hideMark/>
          </w:tcPr>
          <w:p w14:paraId="65C2139D"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61774A45"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386929E9"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6702068F" w14:textId="77777777" w:rsidTr="004D1118">
        <w:trPr>
          <w:trHeight w:val="290"/>
        </w:trPr>
        <w:tc>
          <w:tcPr>
            <w:tcW w:w="1260" w:type="dxa"/>
            <w:tcBorders>
              <w:top w:val="nil"/>
              <w:left w:val="nil"/>
              <w:bottom w:val="nil"/>
              <w:right w:val="nil"/>
            </w:tcBorders>
            <w:shd w:val="clear" w:color="auto" w:fill="auto"/>
            <w:noWrap/>
            <w:vAlign w:val="bottom"/>
            <w:hideMark/>
          </w:tcPr>
          <w:p w14:paraId="14D2A977" w14:textId="77777777" w:rsidR="004D1118" w:rsidRPr="004D1118" w:rsidRDefault="004D1118" w:rsidP="004D1118">
            <w:pPr>
              <w:jc w:val="right"/>
              <w:rPr>
                <w:color w:val="000000"/>
                <w:sz w:val="22"/>
                <w:szCs w:val="22"/>
              </w:rPr>
            </w:pPr>
            <w:r w:rsidRPr="004D1118">
              <w:rPr>
                <w:color w:val="000000"/>
                <w:sz w:val="22"/>
                <w:szCs w:val="22"/>
              </w:rPr>
              <w:t>66</w:t>
            </w:r>
          </w:p>
        </w:tc>
        <w:tc>
          <w:tcPr>
            <w:tcW w:w="2000" w:type="dxa"/>
            <w:tcBorders>
              <w:top w:val="nil"/>
              <w:left w:val="nil"/>
              <w:bottom w:val="nil"/>
              <w:right w:val="nil"/>
            </w:tcBorders>
            <w:shd w:val="clear" w:color="auto" w:fill="auto"/>
            <w:noWrap/>
            <w:vAlign w:val="bottom"/>
            <w:hideMark/>
          </w:tcPr>
          <w:p w14:paraId="70BC0861"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789A5C62" w14:textId="77777777" w:rsidR="004D1118" w:rsidRPr="004D1118" w:rsidRDefault="004D1118" w:rsidP="004D1118">
            <w:pPr>
              <w:jc w:val="right"/>
              <w:rPr>
                <w:color w:val="000000"/>
                <w:sz w:val="22"/>
                <w:szCs w:val="22"/>
              </w:rPr>
            </w:pPr>
            <w:r w:rsidRPr="004D1118">
              <w:rPr>
                <w:color w:val="000000"/>
                <w:sz w:val="22"/>
                <w:szCs w:val="22"/>
              </w:rPr>
              <w:t>0.000015</w:t>
            </w:r>
          </w:p>
        </w:tc>
        <w:tc>
          <w:tcPr>
            <w:tcW w:w="960" w:type="dxa"/>
            <w:tcBorders>
              <w:top w:val="nil"/>
              <w:left w:val="nil"/>
              <w:bottom w:val="nil"/>
              <w:right w:val="nil"/>
            </w:tcBorders>
            <w:shd w:val="clear" w:color="auto" w:fill="auto"/>
            <w:noWrap/>
            <w:vAlign w:val="bottom"/>
            <w:hideMark/>
          </w:tcPr>
          <w:p w14:paraId="54D71236"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59E29023"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63C0657B"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26C18806" w14:textId="77777777" w:rsidTr="004D1118">
        <w:trPr>
          <w:trHeight w:val="290"/>
        </w:trPr>
        <w:tc>
          <w:tcPr>
            <w:tcW w:w="1260" w:type="dxa"/>
            <w:tcBorders>
              <w:top w:val="nil"/>
              <w:left w:val="nil"/>
              <w:bottom w:val="nil"/>
              <w:right w:val="nil"/>
            </w:tcBorders>
            <w:shd w:val="clear" w:color="auto" w:fill="auto"/>
            <w:noWrap/>
            <w:vAlign w:val="bottom"/>
            <w:hideMark/>
          </w:tcPr>
          <w:p w14:paraId="53C284D9" w14:textId="77777777" w:rsidR="004D1118" w:rsidRPr="004D1118" w:rsidRDefault="004D1118" w:rsidP="004D1118">
            <w:pPr>
              <w:jc w:val="right"/>
              <w:rPr>
                <w:color w:val="000000"/>
                <w:sz w:val="22"/>
                <w:szCs w:val="22"/>
              </w:rPr>
            </w:pPr>
            <w:r w:rsidRPr="004D1118">
              <w:rPr>
                <w:color w:val="000000"/>
                <w:sz w:val="22"/>
                <w:szCs w:val="22"/>
              </w:rPr>
              <w:t>67</w:t>
            </w:r>
          </w:p>
        </w:tc>
        <w:tc>
          <w:tcPr>
            <w:tcW w:w="2000" w:type="dxa"/>
            <w:tcBorders>
              <w:top w:val="nil"/>
              <w:left w:val="nil"/>
              <w:bottom w:val="nil"/>
              <w:right w:val="nil"/>
            </w:tcBorders>
            <w:shd w:val="clear" w:color="auto" w:fill="auto"/>
            <w:noWrap/>
            <w:vAlign w:val="bottom"/>
            <w:hideMark/>
          </w:tcPr>
          <w:p w14:paraId="686F5E0F"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13784E80" w14:textId="77777777" w:rsidR="004D1118" w:rsidRPr="004D1118" w:rsidRDefault="004D1118" w:rsidP="004D1118">
            <w:pPr>
              <w:jc w:val="right"/>
              <w:rPr>
                <w:color w:val="000000"/>
                <w:sz w:val="22"/>
                <w:szCs w:val="22"/>
              </w:rPr>
            </w:pPr>
            <w:r w:rsidRPr="004D1118">
              <w:rPr>
                <w:color w:val="000000"/>
                <w:sz w:val="22"/>
                <w:szCs w:val="22"/>
              </w:rPr>
              <w:t>0.000088</w:t>
            </w:r>
          </w:p>
        </w:tc>
        <w:tc>
          <w:tcPr>
            <w:tcW w:w="960" w:type="dxa"/>
            <w:tcBorders>
              <w:top w:val="nil"/>
              <w:left w:val="nil"/>
              <w:bottom w:val="nil"/>
              <w:right w:val="nil"/>
            </w:tcBorders>
            <w:shd w:val="clear" w:color="auto" w:fill="auto"/>
            <w:noWrap/>
            <w:vAlign w:val="bottom"/>
            <w:hideMark/>
          </w:tcPr>
          <w:p w14:paraId="0968514E"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0203D7C9"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6879E134"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73A281DE" w14:textId="77777777" w:rsidTr="004D1118">
        <w:trPr>
          <w:trHeight w:val="290"/>
        </w:trPr>
        <w:tc>
          <w:tcPr>
            <w:tcW w:w="1260" w:type="dxa"/>
            <w:tcBorders>
              <w:top w:val="nil"/>
              <w:left w:val="nil"/>
              <w:bottom w:val="nil"/>
              <w:right w:val="nil"/>
            </w:tcBorders>
            <w:shd w:val="clear" w:color="auto" w:fill="auto"/>
            <w:noWrap/>
            <w:vAlign w:val="bottom"/>
            <w:hideMark/>
          </w:tcPr>
          <w:p w14:paraId="698C0985" w14:textId="77777777" w:rsidR="004D1118" w:rsidRPr="004D1118" w:rsidRDefault="004D1118" w:rsidP="004D1118">
            <w:pPr>
              <w:jc w:val="right"/>
              <w:rPr>
                <w:color w:val="000000"/>
                <w:sz w:val="22"/>
                <w:szCs w:val="22"/>
              </w:rPr>
            </w:pPr>
            <w:r w:rsidRPr="004D1118">
              <w:rPr>
                <w:color w:val="000000"/>
                <w:sz w:val="22"/>
                <w:szCs w:val="22"/>
              </w:rPr>
              <w:t>68</w:t>
            </w:r>
          </w:p>
        </w:tc>
        <w:tc>
          <w:tcPr>
            <w:tcW w:w="2000" w:type="dxa"/>
            <w:tcBorders>
              <w:top w:val="nil"/>
              <w:left w:val="nil"/>
              <w:bottom w:val="nil"/>
              <w:right w:val="nil"/>
            </w:tcBorders>
            <w:shd w:val="clear" w:color="auto" w:fill="auto"/>
            <w:noWrap/>
            <w:vAlign w:val="bottom"/>
            <w:hideMark/>
          </w:tcPr>
          <w:p w14:paraId="3C562E20"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5134504D" w14:textId="77777777" w:rsidR="004D1118" w:rsidRPr="004D1118" w:rsidRDefault="004D1118" w:rsidP="004D1118">
            <w:pPr>
              <w:jc w:val="right"/>
              <w:rPr>
                <w:color w:val="000000"/>
                <w:sz w:val="22"/>
                <w:szCs w:val="22"/>
              </w:rPr>
            </w:pPr>
            <w:r w:rsidRPr="004D1118">
              <w:rPr>
                <w:color w:val="000000"/>
                <w:sz w:val="22"/>
                <w:szCs w:val="22"/>
              </w:rPr>
              <w:t>0.000195</w:t>
            </w:r>
          </w:p>
        </w:tc>
        <w:tc>
          <w:tcPr>
            <w:tcW w:w="960" w:type="dxa"/>
            <w:tcBorders>
              <w:top w:val="nil"/>
              <w:left w:val="nil"/>
              <w:bottom w:val="nil"/>
              <w:right w:val="nil"/>
            </w:tcBorders>
            <w:shd w:val="clear" w:color="auto" w:fill="auto"/>
            <w:noWrap/>
            <w:vAlign w:val="bottom"/>
            <w:hideMark/>
          </w:tcPr>
          <w:p w14:paraId="5EF9692C"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2144969A"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5F524EB6"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174D1F30" w14:textId="77777777" w:rsidTr="004D1118">
        <w:trPr>
          <w:trHeight w:val="290"/>
        </w:trPr>
        <w:tc>
          <w:tcPr>
            <w:tcW w:w="1260" w:type="dxa"/>
            <w:tcBorders>
              <w:top w:val="nil"/>
              <w:left w:val="nil"/>
              <w:bottom w:val="nil"/>
              <w:right w:val="nil"/>
            </w:tcBorders>
            <w:shd w:val="clear" w:color="auto" w:fill="auto"/>
            <w:noWrap/>
            <w:vAlign w:val="bottom"/>
            <w:hideMark/>
          </w:tcPr>
          <w:p w14:paraId="3C5D151D" w14:textId="77777777" w:rsidR="004D1118" w:rsidRPr="004D1118" w:rsidRDefault="004D1118" w:rsidP="004D1118">
            <w:pPr>
              <w:jc w:val="right"/>
              <w:rPr>
                <w:color w:val="000000"/>
                <w:sz w:val="22"/>
                <w:szCs w:val="22"/>
              </w:rPr>
            </w:pPr>
            <w:r w:rsidRPr="004D1118">
              <w:rPr>
                <w:color w:val="000000"/>
                <w:sz w:val="22"/>
                <w:szCs w:val="22"/>
              </w:rPr>
              <w:t>69</w:t>
            </w:r>
          </w:p>
        </w:tc>
        <w:tc>
          <w:tcPr>
            <w:tcW w:w="2000" w:type="dxa"/>
            <w:tcBorders>
              <w:top w:val="nil"/>
              <w:left w:val="nil"/>
              <w:bottom w:val="nil"/>
              <w:right w:val="nil"/>
            </w:tcBorders>
            <w:shd w:val="clear" w:color="auto" w:fill="auto"/>
            <w:noWrap/>
            <w:vAlign w:val="bottom"/>
            <w:hideMark/>
          </w:tcPr>
          <w:p w14:paraId="59FFCFED"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45D8A17F" w14:textId="77777777" w:rsidR="004D1118" w:rsidRPr="004D1118" w:rsidRDefault="004D1118" w:rsidP="004D1118">
            <w:pPr>
              <w:jc w:val="right"/>
              <w:rPr>
                <w:color w:val="000000"/>
                <w:sz w:val="22"/>
                <w:szCs w:val="22"/>
              </w:rPr>
            </w:pPr>
            <w:r w:rsidRPr="004D1118">
              <w:rPr>
                <w:color w:val="000000"/>
                <w:sz w:val="22"/>
                <w:szCs w:val="22"/>
              </w:rPr>
              <w:t>0.000204</w:t>
            </w:r>
          </w:p>
        </w:tc>
        <w:tc>
          <w:tcPr>
            <w:tcW w:w="960" w:type="dxa"/>
            <w:tcBorders>
              <w:top w:val="nil"/>
              <w:left w:val="nil"/>
              <w:bottom w:val="nil"/>
              <w:right w:val="nil"/>
            </w:tcBorders>
            <w:shd w:val="clear" w:color="auto" w:fill="auto"/>
            <w:noWrap/>
            <w:vAlign w:val="bottom"/>
            <w:hideMark/>
          </w:tcPr>
          <w:p w14:paraId="22B85C48"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15B8F327"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7354CD19"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33A10928" w14:textId="77777777" w:rsidTr="004D1118">
        <w:trPr>
          <w:trHeight w:val="290"/>
        </w:trPr>
        <w:tc>
          <w:tcPr>
            <w:tcW w:w="1260" w:type="dxa"/>
            <w:tcBorders>
              <w:top w:val="nil"/>
              <w:left w:val="nil"/>
              <w:bottom w:val="nil"/>
              <w:right w:val="nil"/>
            </w:tcBorders>
            <w:shd w:val="clear" w:color="auto" w:fill="auto"/>
            <w:noWrap/>
            <w:vAlign w:val="bottom"/>
            <w:hideMark/>
          </w:tcPr>
          <w:p w14:paraId="04B22585" w14:textId="77777777" w:rsidR="004D1118" w:rsidRPr="004D1118" w:rsidRDefault="004D1118" w:rsidP="004D1118">
            <w:pPr>
              <w:jc w:val="right"/>
              <w:rPr>
                <w:color w:val="000000"/>
                <w:sz w:val="22"/>
                <w:szCs w:val="22"/>
              </w:rPr>
            </w:pPr>
            <w:r w:rsidRPr="004D1118">
              <w:rPr>
                <w:color w:val="000000"/>
                <w:sz w:val="22"/>
                <w:szCs w:val="22"/>
              </w:rPr>
              <w:t>70</w:t>
            </w:r>
          </w:p>
        </w:tc>
        <w:tc>
          <w:tcPr>
            <w:tcW w:w="2000" w:type="dxa"/>
            <w:tcBorders>
              <w:top w:val="nil"/>
              <w:left w:val="nil"/>
              <w:bottom w:val="nil"/>
              <w:right w:val="nil"/>
            </w:tcBorders>
            <w:shd w:val="clear" w:color="auto" w:fill="auto"/>
            <w:noWrap/>
            <w:vAlign w:val="bottom"/>
            <w:hideMark/>
          </w:tcPr>
          <w:p w14:paraId="415611D1"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1DF6691A" w14:textId="77777777" w:rsidR="004D1118" w:rsidRPr="004D1118" w:rsidRDefault="004D1118" w:rsidP="004D1118">
            <w:pPr>
              <w:jc w:val="right"/>
              <w:rPr>
                <w:color w:val="000000"/>
                <w:sz w:val="22"/>
                <w:szCs w:val="22"/>
              </w:rPr>
            </w:pPr>
            <w:r w:rsidRPr="004D1118">
              <w:rPr>
                <w:color w:val="000000"/>
                <w:sz w:val="22"/>
                <w:szCs w:val="22"/>
              </w:rPr>
              <w:t>0.000623</w:t>
            </w:r>
          </w:p>
        </w:tc>
        <w:tc>
          <w:tcPr>
            <w:tcW w:w="960" w:type="dxa"/>
            <w:tcBorders>
              <w:top w:val="nil"/>
              <w:left w:val="nil"/>
              <w:bottom w:val="nil"/>
              <w:right w:val="nil"/>
            </w:tcBorders>
            <w:shd w:val="clear" w:color="auto" w:fill="auto"/>
            <w:noWrap/>
            <w:vAlign w:val="bottom"/>
            <w:hideMark/>
          </w:tcPr>
          <w:p w14:paraId="112ACCAF"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31FB1EEE"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09DE63A3"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1C15B2D9" w14:textId="77777777" w:rsidTr="004D1118">
        <w:trPr>
          <w:trHeight w:val="290"/>
        </w:trPr>
        <w:tc>
          <w:tcPr>
            <w:tcW w:w="1260" w:type="dxa"/>
            <w:tcBorders>
              <w:top w:val="nil"/>
              <w:left w:val="nil"/>
              <w:bottom w:val="nil"/>
              <w:right w:val="nil"/>
            </w:tcBorders>
            <w:shd w:val="clear" w:color="auto" w:fill="auto"/>
            <w:noWrap/>
            <w:vAlign w:val="bottom"/>
            <w:hideMark/>
          </w:tcPr>
          <w:p w14:paraId="43E90C10" w14:textId="77777777" w:rsidR="004D1118" w:rsidRPr="004D1118" w:rsidRDefault="004D1118" w:rsidP="004D1118">
            <w:pPr>
              <w:jc w:val="right"/>
              <w:rPr>
                <w:color w:val="000000"/>
                <w:sz w:val="22"/>
                <w:szCs w:val="22"/>
              </w:rPr>
            </w:pPr>
            <w:r w:rsidRPr="004D1118">
              <w:rPr>
                <w:color w:val="000000"/>
                <w:sz w:val="22"/>
                <w:szCs w:val="22"/>
              </w:rPr>
              <w:t>71</w:t>
            </w:r>
          </w:p>
        </w:tc>
        <w:tc>
          <w:tcPr>
            <w:tcW w:w="2000" w:type="dxa"/>
            <w:tcBorders>
              <w:top w:val="nil"/>
              <w:left w:val="nil"/>
              <w:bottom w:val="nil"/>
              <w:right w:val="nil"/>
            </w:tcBorders>
            <w:shd w:val="clear" w:color="auto" w:fill="auto"/>
            <w:noWrap/>
            <w:vAlign w:val="bottom"/>
            <w:hideMark/>
          </w:tcPr>
          <w:p w14:paraId="5E80950E"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05E332B9" w14:textId="77777777" w:rsidR="004D1118" w:rsidRPr="004D1118" w:rsidRDefault="004D1118" w:rsidP="004D1118">
            <w:pPr>
              <w:jc w:val="right"/>
              <w:rPr>
                <w:color w:val="000000"/>
                <w:sz w:val="22"/>
                <w:szCs w:val="22"/>
              </w:rPr>
            </w:pPr>
            <w:r w:rsidRPr="004D1118">
              <w:rPr>
                <w:color w:val="000000"/>
                <w:sz w:val="22"/>
                <w:szCs w:val="22"/>
              </w:rPr>
              <w:t>0.000090</w:t>
            </w:r>
          </w:p>
        </w:tc>
        <w:tc>
          <w:tcPr>
            <w:tcW w:w="960" w:type="dxa"/>
            <w:tcBorders>
              <w:top w:val="nil"/>
              <w:left w:val="nil"/>
              <w:bottom w:val="nil"/>
              <w:right w:val="nil"/>
            </w:tcBorders>
            <w:shd w:val="clear" w:color="auto" w:fill="auto"/>
            <w:noWrap/>
            <w:vAlign w:val="bottom"/>
            <w:hideMark/>
          </w:tcPr>
          <w:p w14:paraId="781DA79D"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24B42C05"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2F098A91"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630DA8DF" w14:textId="77777777" w:rsidTr="004D1118">
        <w:trPr>
          <w:trHeight w:val="290"/>
        </w:trPr>
        <w:tc>
          <w:tcPr>
            <w:tcW w:w="1260" w:type="dxa"/>
            <w:tcBorders>
              <w:top w:val="nil"/>
              <w:left w:val="nil"/>
              <w:bottom w:val="nil"/>
              <w:right w:val="nil"/>
            </w:tcBorders>
            <w:shd w:val="clear" w:color="auto" w:fill="auto"/>
            <w:noWrap/>
            <w:vAlign w:val="bottom"/>
            <w:hideMark/>
          </w:tcPr>
          <w:p w14:paraId="077ADDF7" w14:textId="77777777" w:rsidR="004D1118" w:rsidRPr="004D1118" w:rsidRDefault="004D1118" w:rsidP="004D1118">
            <w:pPr>
              <w:jc w:val="right"/>
              <w:rPr>
                <w:color w:val="000000"/>
                <w:sz w:val="22"/>
                <w:szCs w:val="22"/>
              </w:rPr>
            </w:pPr>
            <w:r w:rsidRPr="004D1118">
              <w:rPr>
                <w:color w:val="000000"/>
                <w:sz w:val="22"/>
                <w:szCs w:val="22"/>
              </w:rPr>
              <w:t>72</w:t>
            </w:r>
          </w:p>
        </w:tc>
        <w:tc>
          <w:tcPr>
            <w:tcW w:w="2000" w:type="dxa"/>
            <w:tcBorders>
              <w:top w:val="nil"/>
              <w:left w:val="nil"/>
              <w:bottom w:val="nil"/>
              <w:right w:val="nil"/>
            </w:tcBorders>
            <w:shd w:val="clear" w:color="auto" w:fill="auto"/>
            <w:noWrap/>
            <w:vAlign w:val="bottom"/>
            <w:hideMark/>
          </w:tcPr>
          <w:p w14:paraId="0FA209E0"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5661923E" w14:textId="77777777" w:rsidR="004D1118" w:rsidRPr="004D1118" w:rsidRDefault="004D1118" w:rsidP="004D1118">
            <w:pPr>
              <w:jc w:val="right"/>
              <w:rPr>
                <w:color w:val="000000"/>
                <w:sz w:val="22"/>
                <w:szCs w:val="22"/>
              </w:rPr>
            </w:pPr>
            <w:r w:rsidRPr="004D1118">
              <w:rPr>
                <w:color w:val="000000"/>
                <w:sz w:val="22"/>
                <w:szCs w:val="22"/>
              </w:rPr>
              <w:t>0.000083</w:t>
            </w:r>
          </w:p>
        </w:tc>
        <w:tc>
          <w:tcPr>
            <w:tcW w:w="960" w:type="dxa"/>
            <w:tcBorders>
              <w:top w:val="nil"/>
              <w:left w:val="nil"/>
              <w:bottom w:val="nil"/>
              <w:right w:val="nil"/>
            </w:tcBorders>
            <w:shd w:val="clear" w:color="auto" w:fill="auto"/>
            <w:noWrap/>
            <w:vAlign w:val="bottom"/>
            <w:hideMark/>
          </w:tcPr>
          <w:p w14:paraId="78343361"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05A40ECC"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01D853A6"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61B40377" w14:textId="77777777" w:rsidTr="004D1118">
        <w:trPr>
          <w:trHeight w:val="290"/>
        </w:trPr>
        <w:tc>
          <w:tcPr>
            <w:tcW w:w="1260" w:type="dxa"/>
            <w:tcBorders>
              <w:top w:val="nil"/>
              <w:left w:val="nil"/>
              <w:bottom w:val="nil"/>
              <w:right w:val="nil"/>
            </w:tcBorders>
            <w:shd w:val="clear" w:color="auto" w:fill="auto"/>
            <w:noWrap/>
            <w:vAlign w:val="bottom"/>
            <w:hideMark/>
          </w:tcPr>
          <w:p w14:paraId="1E145B3E" w14:textId="77777777" w:rsidR="004D1118" w:rsidRPr="004D1118" w:rsidRDefault="004D1118" w:rsidP="004D1118">
            <w:pPr>
              <w:jc w:val="right"/>
              <w:rPr>
                <w:color w:val="000000"/>
                <w:sz w:val="22"/>
                <w:szCs w:val="22"/>
              </w:rPr>
            </w:pPr>
            <w:r w:rsidRPr="004D1118">
              <w:rPr>
                <w:color w:val="000000"/>
                <w:sz w:val="22"/>
                <w:szCs w:val="22"/>
              </w:rPr>
              <w:t>73</w:t>
            </w:r>
          </w:p>
        </w:tc>
        <w:tc>
          <w:tcPr>
            <w:tcW w:w="2000" w:type="dxa"/>
            <w:tcBorders>
              <w:top w:val="nil"/>
              <w:left w:val="nil"/>
              <w:bottom w:val="nil"/>
              <w:right w:val="nil"/>
            </w:tcBorders>
            <w:shd w:val="clear" w:color="auto" w:fill="auto"/>
            <w:noWrap/>
            <w:vAlign w:val="bottom"/>
            <w:hideMark/>
          </w:tcPr>
          <w:p w14:paraId="0DFD170B"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4169B958" w14:textId="77777777" w:rsidR="004D1118" w:rsidRPr="004D1118" w:rsidRDefault="004D1118" w:rsidP="004D1118">
            <w:pPr>
              <w:jc w:val="right"/>
              <w:rPr>
                <w:color w:val="000000"/>
                <w:sz w:val="22"/>
                <w:szCs w:val="22"/>
              </w:rPr>
            </w:pPr>
            <w:r w:rsidRPr="004D1118">
              <w:rPr>
                <w:color w:val="000000"/>
                <w:sz w:val="22"/>
                <w:szCs w:val="22"/>
              </w:rPr>
              <w:t>0.000031</w:t>
            </w:r>
          </w:p>
        </w:tc>
        <w:tc>
          <w:tcPr>
            <w:tcW w:w="960" w:type="dxa"/>
            <w:tcBorders>
              <w:top w:val="nil"/>
              <w:left w:val="nil"/>
              <w:bottom w:val="nil"/>
              <w:right w:val="nil"/>
            </w:tcBorders>
            <w:shd w:val="clear" w:color="auto" w:fill="auto"/>
            <w:noWrap/>
            <w:vAlign w:val="bottom"/>
            <w:hideMark/>
          </w:tcPr>
          <w:p w14:paraId="0FF82F3A"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3F3877C5"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7457A724"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7AB5B1C1" w14:textId="77777777" w:rsidTr="004D1118">
        <w:trPr>
          <w:trHeight w:val="290"/>
        </w:trPr>
        <w:tc>
          <w:tcPr>
            <w:tcW w:w="1260" w:type="dxa"/>
            <w:tcBorders>
              <w:top w:val="nil"/>
              <w:left w:val="nil"/>
              <w:bottom w:val="nil"/>
              <w:right w:val="nil"/>
            </w:tcBorders>
            <w:shd w:val="clear" w:color="auto" w:fill="auto"/>
            <w:noWrap/>
            <w:vAlign w:val="bottom"/>
            <w:hideMark/>
          </w:tcPr>
          <w:p w14:paraId="51F5E1F1" w14:textId="77777777" w:rsidR="004D1118" w:rsidRPr="004D1118" w:rsidRDefault="004D1118" w:rsidP="004D1118">
            <w:pPr>
              <w:jc w:val="right"/>
              <w:rPr>
                <w:color w:val="000000"/>
                <w:sz w:val="22"/>
                <w:szCs w:val="22"/>
              </w:rPr>
            </w:pPr>
            <w:r w:rsidRPr="004D1118">
              <w:rPr>
                <w:color w:val="000000"/>
                <w:sz w:val="22"/>
                <w:szCs w:val="22"/>
              </w:rPr>
              <w:t>74</w:t>
            </w:r>
          </w:p>
        </w:tc>
        <w:tc>
          <w:tcPr>
            <w:tcW w:w="2000" w:type="dxa"/>
            <w:tcBorders>
              <w:top w:val="nil"/>
              <w:left w:val="nil"/>
              <w:bottom w:val="nil"/>
              <w:right w:val="nil"/>
            </w:tcBorders>
            <w:shd w:val="clear" w:color="auto" w:fill="auto"/>
            <w:noWrap/>
            <w:vAlign w:val="bottom"/>
            <w:hideMark/>
          </w:tcPr>
          <w:p w14:paraId="60E9C21A"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02C83A56" w14:textId="77777777" w:rsidR="004D1118" w:rsidRPr="004D1118" w:rsidRDefault="004D1118" w:rsidP="004D1118">
            <w:pPr>
              <w:jc w:val="right"/>
              <w:rPr>
                <w:color w:val="000000"/>
                <w:sz w:val="22"/>
                <w:szCs w:val="22"/>
              </w:rPr>
            </w:pPr>
            <w:r w:rsidRPr="004D1118">
              <w:rPr>
                <w:color w:val="000000"/>
                <w:sz w:val="22"/>
                <w:szCs w:val="22"/>
              </w:rPr>
              <w:t>0.000336</w:t>
            </w:r>
          </w:p>
        </w:tc>
        <w:tc>
          <w:tcPr>
            <w:tcW w:w="960" w:type="dxa"/>
            <w:tcBorders>
              <w:top w:val="nil"/>
              <w:left w:val="nil"/>
              <w:bottom w:val="nil"/>
              <w:right w:val="nil"/>
            </w:tcBorders>
            <w:shd w:val="clear" w:color="auto" w:fill="auto"/>
            <w:noWrap/>
            <w:vAlign w:val="bottom"/>
            <w:hideMark/>
          </w:tcPr>
          <w:p w14:paraId="5672B561"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09A536AA"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222EDBDF"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3DC4BF2F" w14:textId="77777777" w:rsidTr="004D1118">
        <w:trPr>
          <w:trHeight w:val="290"/>
        </w:trPr>
        <w:tc>
          <w:tcPr>
            <w:tcW w:w="1260" w:type="dxa"/>
            <w:tcBorders>
              <w:top w:val="nil"/>
              <w:left w:val="nil"/>
              <w:bottom w:val="nil"/>
              <w:right w:val="nil"/>
            </w:tcBorders>
            <w:shd w:val="clear" w:color="auto" w:fill="auto"/>
            <w:noWrap/>
            <w:vAlign w:val="bottom"/>
            <w:hideMark/>
          </w:tcPr>
          <w:p w14:paraId="27713EB6" w14:textId="77777777" w:rsidR="004D1118" w:rsidRPr="004D1118" w:rsidRDefault="004D1118" w:rsidP="004D1118">
            <w:pPr>
              <w:jc w:val="right"/>
              <w:rPr>
                <w:color w:val="000000"/>
                <w:sz w:val="22"/>
                <w:szCs w:val="22"/>
              </w:rPr>
            </w:pPr>
            <w:r w:rsidRPr="004D1118">
              <w:rPr>
                <w:color w:val="000000"/>
                <w:sz w:val="22"/>
                <w:szCs w:val="22"/>
              </w:rPr>
              <w:t>75</w:t>
            </w:r>
          </w:p>
        </w:tc>
        <w:tc>
          <w:tcPr>
            <w:tcW w:w="2000" w:type="dxa"/>
            <w:tcBorders>
              <w:top w:val="nil"/>
              <w:left w:val="nil"/>
              <w:bottom w:val="nil"/>
              <w:right w:val="nil"/>
            </w:tcBorders>
            <w:shd w:val="clear" w:color="auto" w:fill="auto"/>
            <w:noWrap/>
            <w:vAlign w:val="bottom"/>
            <w:hideMark/>
          </w:tcPr>
          <w:p w14:paraId="3E7FA0DD"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414B0278" w14:textId="77777777" w:rsidR="004D1118" w:rsidRPr="004D1118" w:rsidRDefault="004D1118" w:rsidP="004D1118">
            <w:pPr>
              <w:jc w:val="right"/>
              <w:rPr>
                <w:color w:val="000000"/>
                <w:sz w:val="22"/>
                <w:szCs w:val="22"/>
              </w:rPr>
            </w:pPr>
            <w:r w:rsidRPr="004D1118">
              <w:rPr>
                <w:color w:val="000000"/>
                <w:sz w:val="22"/>
                <w:szCs w:val="22"/>
              </w:rPr>
              <w:t>0.000113</w:t>
            </w:r>
          </w:p>
        </w:tc>
        <w:tc>
          <w:tcPr>
            <w:tcW w:w="960" w:type="dxa"/>
            <w:tcBorders>
              <w:top w:val="nil"/>
              <w:left w:val="nil"/>
              <w:bottom w:val="nil"/>
              <w:right w:val="nil"/>
            </w:tcBorders>
            <w:shd w:val="clear" w:color="auto" w:fill="auto"/>
            <w:noWrap/>
            <w:vAlign w:val="bottom"/>
            <w:hideMark/>
          </w:tcPr>
          <w:p w14:paraId="75AA9AAB"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2CFC9399"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70B7299F"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76E623BE" w14:textId="77777777" w:rsidTr="004D1118">
        <w:trPr>
          <w:trHeight w:val="290"/>
        </w:trPr>
        <w:tc>
          <w:tcPr>
            <w:tcW w:w="1260" w:type="dxa"/>
            <w:tcBorders>
              <w:top w:val="nil"/>
              <w:left w:val="nil"/>
              <w:bottom w:val="nil"/>
              <w:right w:val="nil"/>
            </w:tcBorders>
            <w:shd w:val="clear" w:color="auto" w:fill="auto"/>
            <w:noWrap/>
            <w:vAlign w:val="bottom"/>
            <w:hideMark/>
          </w:tcPr>
          <w:p w14:paraId="3FE742D2" w14:textId="77777777" w:rsidR="004D1118" w:rsidRPr="004D1118" w:rsidRDefault="004D1118" w:rsidP="004D1118">
            <w:pPr>
              <w:jc w:val="right"/>
              <w:rPr>
                <w:color w:val="000000"/>
                <w:sz w:val="22"/>
                <w:szCs w:val="22"/>
              </w:rPr>
            </w:pPr>
            <w:r w:rsidRPr="004D1118">
              <w:rPr>
                <w:color w:val="000000"/>
                <w:sz w:val="22"/>
                <w:szCs w:val="22"/>
              </w:rPr>
              <w:t>76</w:t>
            </w:r>
          </w:p>
        </w:tc>
        <w:tc>
          <w:tcPr>
            <w:tcW w:w="2000" w:type="dxa"/>
            <w:tcBorders>
              <w:top w:val="nil"/>
              <w:left w:val="nil"/>
              <w:bottom w:val="nil"/>
              <w:right w:val="nil"/>
            </w:tcBorders>
            <w:shd w:val="clear" w:color="auto" w:fill="auto"/>
            <w:noWrap/>
            <w:vAlign w:val="bottom"/>
            <w:hideMark/>
          </w:tcPr>
          <w:p w14:paraId="25FB367A"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3165A509" w14:textId="77777777" w:rsidR="004D1118" w:rsidRPr="004D1118" w:rsidRDefault="004D1118" w:rsidP="004D1118">
            <w:pPr>
              <w:jc w:val="right"/>
              <w:rPr>
                <w:color w:val="000000"/>
                <w:sz w:val="22"/>
                <w:szCs w:val="22"/>
              </w:rPr>
            </w:pPr>
            <w:r w:rsidRPr="004D1118">
              <w:rPr>
                <w:color w:val="000000"/>
                <w:sz w:val="22"/>
                <w:szCs w:val="22"/>
              </w:rPr>
              <w:t>0.000029</w:t>
            </w:r>
          </w:p>
        </w:tc>
        <w:tc>
          <w:tcPr>
            <w:tcW w:w="960" w:type="dxa"/>
            <w:tcBorders>
              <w:top w:val="nil"/>
              <w:left w:val="nil"/>
              <w:bottom w:val="nil"/>
              <w:right w:val="nil"/>
            </w:tcBorders>
            <w:shd w:val="clear" w:color="auto" w:fill="auto"/>
            <w:noWrap/>
            <w:vAlign w:val="bottom"/>
            <w:hideMark/>
          </w:tcPr>
          <w:p w14:paraId="23792562"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799BF5A4"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6F2B9AFF"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592A1BE7" w14:textId="77777777" w:rsidTr="004D1118">
        <w:trPr>
          <w:trHeight w:val="290"/>
        </w:trPr>
        <w:tc>
          <w:tcPr>
            <w:tcW w:w="1260" w:type="dxa"/>
            <w:tcBorders>
              <w:top w:val="nil"/>
              <w:left w:val="nil"/>
              <w:bottom w:val="nil"/>
              <w:right w:val="nil"/>
            </w:tcBorders>
            <w:shd w:val="clear" w:color="auto" w:fill="auto"/>
            <w:noWrap/>
            <w:vAlign w:val="bottom"/>
            <w:hideMark/>
          </w:tcPr>
          <w:p w14:paraId="75F61AA5" w14:textId="77777777" w:rsidR="004D1118" w:rsidRPr="004D1118" w:rsidRDefault="004D1118" w:rsidP="004D1118">
            <w:pPr>
              <w:jc w:val="right"/>
              <w:rPr>
                <w:color w:val="000000"/>
                <w:sz w:val="22"/>
                <w:szCs w:val="22"/>
              </w:rPr>
            </w:pPr>
            <w:r w:rsidRPr="004D1118">
              <w:rPr>
                <w:color w:val="000000"/>
                <w:sz w:val="22"/>
                <w:szCs w:val="22"/>
              </w:rPr>
              <w:t>77</w:t>
            </w:r>
          </w:p>
        </w:tc>
        <w:tc>
          <w:tcPr>
            <w:tcW w:w="2000" w:type="dxa"/>
            <w:tcBorders>
              <w:top w:val="nil"/>
              <w:left w:val="nil"/>
              <w:bottom w:val="nil"/>
              <w:right w:val="nil"/>
            </w:tcBorders>
            <w:shd w:val="clear" w:color="auto" w:fill="auto"/>
            <w:noWrap/>
            <w:vAlign w:val="bottom"/>
            <w:hideMark/>
          </w:tcPr>
          <w:p w14:paraId="7D69180F"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43CCFBD9" w14:textId="77777777" w:rsidR="004D1118" w:rsidRPr="004D1118" w:rsidRDefault="004D1118" w:rsidP="004D1118">
            <w:pPr>
              <w:jc w:val="right"/>
              <w:rPr>
                <w:color w:val="000000"/>
                <w:sz w:val="22"/>
                <w:szCs w:val="22"/>
              </w:rPr>
            </w:pPr>
            <w:r w:rsidRPr="004D1118">
              <w:rPr>
                <w:color w:val="000000"/>
                <w:sz w:val="22"/>
                <w:szCs w:val="22"/>
              </w:rPr>
              <w:t>0.000065</w:t>
            </w:r>
          </w:p>
        </w:tc>
        <w:tc>
          <w:tcPr>
            <w:tcW w:w="960" w:type="dxa"/>
            <w:tcBorders>
              <w:top w:val="nil"/>
              <w:left w:val="nil"/>
              <w:bottom w:val="nil"/>
              <w:right w:val="nil"/>
            </w:tcBorders>
            <w:shd w:val="clear" w:color="auto" w:fill="auto"/>
            <w:noWrap/>
            <w:vAlign w:val="bottom"/>
            <w:hideMark/>
          </w:tcPr>
          <w:p w14:paraId="29E68C2D"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0C9C53BF"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64457F1B"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66CD9634" w14:textId="77777777" w:rsidTr="004D1118">
        <w:trPr>
          <w:trHeight w:val="290"/>
        </w:trPr>
        <w:tc>
          <w:tcPr>
            <w:tcW w:w="1260" w:type="dxa"/>
            <w:tcBorders>
              <w:top w:val="nil"/>
              <w:left w:val="nil"/>
              <w:bottom w:val="nil"/>
              <w:right w:val="nil"/>
            </w:tcBorders>
            <w:shd w:val="clear" w:color="auto" w:fill="auto"/>
            <w:noWrap/>
            <w:vAlign w:val="bottom"/>
            <w:hideMark/>
          </w:tcPr>
          <w:p w14:paraId="3F7D58BD" w14:textId="77777777" w:rsidR="004D1118" w:rsidRPr="004D1118" w:rsidRDefault="004D1118" w:rsidP="004D1118">
            <w:pPr>
              <w:jc w:val="right"/>
              <w:rPr>
                <w:color w:val="000000"/>
                <w:sz w:val="22"/>
                <w:szCs w:val="22"/>
              </w:rPr>
            </w:pPr>
            <w:r w:rsidRPr="004D1118">
              <w:rPr>
                <w:color w:val="000000"/>
                <w:sz w:val="22"/>
                <w:szCs w:val="22"/>
              </w:rPr>
              <w:t>78</w:t>
            </w:r>
          </w:p>
        </w:tc>
        <w:tc>
          <w:tcPr>
            <w:tcW w:w="2000" w:type="dxa"/>
            <w:tcBorders>
              <w:top w:val="nil"/>
              <w:left w:val="nil"/>
              <w:bottom w:val="nil"/>
              <w:right w:val="nil"/>
            </w:tcBorders>
            <w:shd w:val="clear" w:color="auto" w:fill="auto"/>
            <w:noWrap/>
            <w:vAlign w:val="bottom"/>
            <w:hideMark/>
          </w:tcPr>
          <w:p w14:paraId="46C2331C"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232F9AF5" w14:textId="77777777" w:rsidR="004D1118" w:rsidRPr="004D1118" w:rsidRDefault="004D1118" w:rsidP="004D1118">
            <w:pPr>
              <w:jc w:val="right"/>
              <w:rPr>
                <w:color w:val="000000"/>
                <w:sz w:val="22"/>
                <w:szCs w:val="22"/>
              </w:rPr>
            </w:pPr>
            <w:r w:rsidRPr="004D1118">
              <w:rPr>
                <w:color w:val="000000"/>
                <w:sz w:val="22"/>
                <w:szCs w:val="22"/>
              </w:rPr>
              <w:t>0.000238</w:t>
            </w:r>
          </w:p>
        </w:tc>
        <w:tc>
          <w:tcPr>
            <w:tcW w:w="960" w:type="dxa"/>
            <w:tcBorders>
              <w:top w:val="nil"/>
              <w:left w:val="nil"/>
              <w:bottom w:val="nil"/>
              <w:right w:val="nil"/>
            </w:tcBorders>
            <w:shd w:val="clear" w:color="auto" w:fill="auto"/>
            <w:noWrap/>
            <w:vAlign w:val="bottom"/>
            <w:hideMark/>
          </w:tcPr>
          <w:p w14:paraId="74585E0D"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7D1D09A3"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5E07A83A"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6F4201B4" w14:textId="77777777" w:rsidTr="004D1118">
        <w:trPr>
          <w:trHeight w:val="290"/>
        </w:trPr>
        <w:tc>
          <w:tcPr>
            <w:tcW w:w="1260" w:type="dxa"/>
            <w:tcBorders>
              <w:top w:val="nil"/>
              <w:left w:val="nil"/>
              <w:bottom w:val="nil"/>
              <w:right w:val="nil"/>
            </w:tcBorders>
            <w:shd w:val="clear" w:color="auto" w:fill="auto"/>
            <w:noWrap/>
            <w:vAlign w:val="bottom"/>
            <w:hideMark/>
          </w:tcPr>
          <w:p w14:paraId="7808409F" w14:textId="77777777" w:rsidR="004D1118" w:rsidRPr="004D1118" w:rsidRDefault="004D1118" w:rsidP="004D1118">
            <w:pPr>
              <w:jc w:val="right"/>
              <w:rPr>
                <w:color w:val="000000"/>
                <w:sz w:val="22"/>
                <w:szCs w:val="22"/>
              </w:rPr>
            </w:pPr>
            <w:r w:rsidRPr="004D1118">
              <w:rPr>
                <w:color w:val="000000"/>
                <w:sz w:val="22"/>
                <w:szCs w:val="22"/>
              </w:rPr>
              <w:t>79</w:t>
            </w:r>
          </w:p>
        </w:tc>
        <w:tc>
          <w:tcPr>
            <w:tcW w:w="2000" w:type="dxa"/>
            <w:tcBorders>
              <w:top w:val="nil"/>
              <w:left w:val="nil"/>
              <w:bottom w:val="nil"/>
              <w:right w:val="nil"/>
            </w:tcBorders>
            <w:shd w:val="clear" w:color="auto" w:fill="auto"/>
            <w:noWrap/>
            <w:vAlign w:val="bottom"/>
            <w:hideMark/>
          </w:tcPr>
          <w:p w14:paraId="6FA41E00"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061FEB27" w14:textId="77777777" w:rsidR="004D1118" w:rsidRPr="004D1118" w:rsidRDefault="004D1118" w:rsidP="004D1118">
            <w:pPr>
              <w:jc w:val="right"/>
              <w:rPr>
                <w:color w:val="000000"/>
                <w:sz w:val="22"/>
                <w:szCs w:val="22"/>
              </w:rPr>
            </w:pPr>
            <w:r w:rsidRPr="004D1118">
              <w:rPr>
                <w:color w:val="000000"/>
                <w:sz w:val="22"/>
                <w:szCs w:val="22"/>
              </w:rPr>
              <w:t>0.000034</w:t>
            </w:r>
          </w:p>
        </w:tc>
        <w:tc>
          <w:tcPr>
            <w:tcW w:w="960" w:type="dxa"/>
            <w:tcBorders>
              <w:top w:val="nil"/>
              <w:left w:val="nil"/>
              <w:bottom w:val="nil"/>
              <w:right w:val="nil"/>
            </w:tcBorders>
            <w:shd w:val="clear" w:color="auto" w:fill="auto"/>
            <w:noWrap/>
            <w:vAlign w:val="bottom"/>
            <w:hideMark/>
          </w:tcPr>
          <w:p w14:paraId="118CE21B"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64CADC5B"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557471E3"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58F1319C" w14:textId="77777777" w:rsidTr="004D1118">
        <w:trPr>
          <w:trHeight w:val="290"/>
        </w:trPr>
        <w:tc>
          <w:tcPr>
            <w:tcW w:w="1260" w:type="dxa"/>
            <w:tcBorders>
              <w:top w:val="nil"/>
              <w:left w:val="nil"/>
              <w:bottom w:val="nil"/>
              <w:right w:val="nil"/>
            </w:tcBorders>
            <w:shd w:val="clear" w:color="auto" w:fill="auto"/>
            <w:noWrap/>
            <w:vAlign w:val="bottom"/>
            <w:hideMark/>
          </w:tcPr>
          <w:p w14:paraId="52485A57" w14:textId="77777777" w:rsidR="004D1118" w:rsidRPr="004D1118" w:rsidRDefault="004D1118" w:rsidP="004D1118">
            <w:pPr>
              <w:jc w:val="right"/>
              <w:rPr>
                <w:color w:val="000000"/>
                <w:sz w:val="22"/>
                <w:szCs w:val="22"/>
              </w:rPr>
            </w:pPr>
            <w:r w:rsidRPr="004D1118">
              <w:rPr>
                <w:color w:val="000000"/>
                <w:sz w:val="22"/>
                <w:szCs w:val="22"/>
              </w:rPr>
              <w:t>80</w:t>
            </w:r>
          </w:p>
        </w:tc>
        <w:tc>
          <w:tcPr>
            <w:tcW w:w="2000" w:type="dxa"/>
            <w:tcBorders>
              <w:top w:val="nil"/>
              <w:left w:val="nil"/>
              <w:bottom w:val="nil"/>
              <w:right w:val="nil"/>
            </w:tcBorders>
            <w:shd w:val="clear" w:color="auto" w:fill="auto"/>
            <w:noWrap/>
            <w:vAlign w:val="bottom"/>
            <w:hideMark/>
          </w:tcPr>
          <w:p w14:paraId="3CBE9080"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75BA509E" w14:textId="77777777" w:rsidR="004D1118" w:rsidRPr="004D1118" w:rsidRDefault="004D1118" w:rsidP="004D1118">
            <w:pPr>
              <w:jc w:val="right"/>
              <w:rPr>
                <w:color w:val="000000"/>
                <w:sz w:val="22"/>
                <w:szCs w:val="22"/>
              </w:rPr>
            </w:pPr>
            <w:r w:rsidRPr="004D1118">
              <w:rPr>
                <w:color w:val="000000"/>
                <w:sz w:val="22"/>
                <w:szCs w:val="22"/>
              </w:rPr>
              <w:t>0.000134</w:t>
            </w:r>
          </w:p>
        </w:tc>
        <w:tc>
          <w:tcPr>
            <w:tcW w:w="960" w:type="dxa"/>
            <w:tcBorders>
              <w:top w:val="nil"/>
              <w:left w:val="nil"/>
              <w:bottom w:val="nil"/>
              <w:right w:val="nil"/>
            </w:tcBorders>
            <w:shd w:val="clear" w:color="auto" w:fill="auto"/>
            <w:noWrap/>
            <w:vAlign w:val="bottom"/>
            <w:hideMark/>
          </w:tcPr>
          <w:p w14:paraId="07B3C09A"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15F08986"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47D88849"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0FA6F1BA" w14:textId="77777777" w:rsidTr="004D1118">
        <w:trPr>
          <w:trHeight w:val="290"/>
        </w:trPr>
        <w:tc>
          <w:tcPr>
            <w:tcW w:w="1260" w:type="dxa"/>
            <w:tcBorders>
              <w:top w:val="nil"/>
              <w:left w:val="nil"/>
              <w:bottom w:val="nil"/>
              <w:right w:val="nil"/>
            </w:tcBorders>
            <w:shd w:val="clear" w:color="auto" w:fill="auto"/>
            <w:noWrap/>
            <w:vAlign w:val="bottom"/>
            <w:hideMark/>
          </w:tcPr>
          <w:p w14:paraId="38090663" w14:textId="77777777" w:rsidR="004D1118" w:rsidRPr="004D1118" w:rsidRDefault="004D1118" w:rsidP="004D1118">
            <w:pPr>
              <w:jc w:val="right"/>
              <w:rPr>
                <w:color w:val="000000"/>
                <w:sz w:val="22"/>
                <w:szCs w:val="22"/>
              </w:rPr>
            </w:pPr>
            <w:r w:rsidRPr="004D1118">
              <w:rPr>
                <w:color w:val="000000"/>
                <w:sz w:val="22"/>
                <w:szCs w:val="22"/>
              </w:rPr>
              <w:t>81</w:t>
            </w:r>
          </w:p>
        </w:tc>
        <w:tc>
          <w:tcPr>
            <w:tcW w:w="2000" w:type="dxa"/>
            <w:tcBorders>
              <w:top w:val="nil"/>
              <w:left w:val="nil"/>
              <w:bottom w:val="nil"/>
              <w:right w:val="nil"/>
            </w:tcBorders>
            <w:shd w:val="clear" w:color="auto" w:fill="auto"/>
            <w:noWrap/>
            <w:vAlign w:val="bottom"/>
            <w:hideMark/>
          </w:tcPr>
          <w:p w14:paraId="4D46E033"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3313F55F" w14:textId="77777777" w:rsidR="004D1118" w:rsidRPr="004D1118" w:rsidRDefault="004D1118" w:rsidP="004D1118">
            <w:pPr>
              <w:jc w:val="right"/>
              <w:rPr>
                <w:color w:val="000000"/>
                <w:sz w:val="22"/>
                <w:szCs w:val="22"/>
              </w:rPr>
            </w:pPr>
            <w:r w:rsidRPr="004D1118">
              <w:rPr>
                <w:color w:val="000000"/>
                <w:sz w:val="22"/>
                <w:szCs w:val="22"/>
              </w:rPr>
              <w:t>0.000152</w:t>
            </w:r>
          </w:p>
        </w:tc>
        <w:tc>
          <w:tcPr>
            <w:tcW w:w="960" w:type="dxa"/>
            <w:tcBorders>
              <w:top w:val="nil"/>
              <w:left w:val="nil"/>
              <w:bottom w:val="nil"/>
              <w:right w:val="nil"/>
            </w:tcBorders>
            <w:shd w:val="clear" w:color="auto" w:fill="auto"/>
            <w:noWrap/>
            <w:vAlign w:val="bottom"/>
            <w:hideMark/>
          </w:tcPr>
          <w:p w14:paraId="1FB9061F"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182C871D"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7F4831AF"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022FD5A7" w14:textId="77777777" w:rsidTr="004D1118">
        <w:trPr>
          <w:trHeight w:val="290"/>
        </w:trPr>
        <w:tc>
          <w:tcPr>
            <w:tcW w:w="1260" w:type="dxa"/>
            <w:tcBorders>
              <w:top w:val="nil"/>
              <w:left w:val="nil"/>
              <w:bottom w:val="nil"/>
              <w:right w:val="nil"/>
            </w:tcBorders>
            <w:shd w:val="clear" w:color="auto" w:fill="auto"/>
            <w:noWrap/>
            <w:vAlign w:val="bottom"/>
            <w:hideMark/>
          </w:tcPr>
          <w:p w14:paraId="12941675" w14:textId="77777777" w:rsidR="004D1118" w:rsidRPr="004D1118" w:rsidRDefault="004D1118" w:rsidP="004D1118">
            <w:pPr>
              <w:jc w:val="right"/>
              <w:rPr>
                <w:color w:val="000000"/>
                <w:sz w:val="22"/>
                <w:szCs w:val="22"/>
              </w:rPr>
            </w:pPr>
            <w:r w:rsidRPr="004D1118">
              <w:rPr>
                <w:color w:val="000000"/>
                <w:sz w:val="22"/>
                <w:szCs w:val="22"/>
              </w:rPr>
              <w:t>82</w:t>
            </w:r>
          </w:p>
        </w:tc>
        <w:tc>
          <w:tcPr>
            <w:tcW w:w="2000" w:type="dxa"/>
            <w:tcBorders>
              <w:top w:val="nil"/>
              <w:left w:val="nil"/>
              <w:bottom w:val="nil"/>
              <w:right w:val="nil"/>
            </w:tcBorders>
            <w:shd w:val="clear" w:color="auto" w:fill="auto"/>
            <w:noWrap/>
            <w:vAlign w:val="bottom"/>
            <w:hideMark/>
          </w:tcPr>
          <w:p w14:paraId="562E4E95"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4989A04A" w14:textId="77777777" w:rsidR="004D1118" w:rsidRPr="004D1118" w:rsidRDefault="004D1118" w:rsidP="004D1118">
            <w:pPr>
              <w:jc w:val="right"/>
              <w:rPr>
                <w:color w:val="000000"/>
                <w:sz w:val="22"/>
                <w:szCs w:val="22"/>
              </w:rPr>
            </w:pPr>
            <w:r w:rsidRPr="004D1118">
              <w:rPr>
                <w:color w:val="000000"/>
                <w:sz w:val="22"/>
                <w:szCs w:val="22"/>
              </w:rPr>
              <w:t>0.000230</w:t>
            </w:r>
          </w:p>
        </w:tc>
        <w:tc>
          <w:tcPr>
            <w:tcW w:w="960" w:type="dxa"/>
            <w:tcBorders>
              <w:top w:val="nil"/>
              <w:left w:val="nil"/>
              <w:bottom w:val="nil"/>
              <w:right w:val="nil"/>
            </w:tcBorders>
            <w:shd w:val="clear" w:color="auto" w:fill="auto"/>
            <w:noWrap/>
            <w:vAlign w:val="bottom"/>
            <w:hideMark/>
          </w:tcPr>
          <w:p w14:paraId="3FD721E1"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3B3B9D44"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790CFC16"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71E9F479" w14:textId="77777777" w:rsidTr="004D1118">
        <w:trPr>
          <w:trHeight w:val="290"/>
        </w:trPr>
        <w:tc>
          <w:tcPr>
            <w:tcW w:w="1260" w:type="dxa"/>
            <w:tcBorders>
              <w:top w:val="nil"/>
              <w:left w:val="nil"/>
              <w:bottom w:val="nil"/>
              <w:right w:val="nil"/>
            </w:tcBorders>
            <w:shd w:val="clear" w:color="auto" w:fill="auto"/>
            <w:noWrap/>
            <w:vAlign w:val="bottom"/>
            <w:hideMark/>
          </w:tcPr>
          <w:p w14:paraId="00240C50" w14:textId="77777777" w:rsidR="004D1118" w:rsidRPr="004D1118" w:rsidRDefault="004D1118" w:rsidP="004D1118">
            <w:pPr>
              <w:jc w:val="right"/>
              <w:rPr>
                <w:color w:val="000000"/>
                <w:sz w:val="22"/>
                <w:szCs w:val="22"/>
              </w:rPr>
            </w:pPr>
            <w:r w:rsidRPr="004D1118">
              <w:rPr>
                <w:color w:val="000000"/>
                <w:sz w:val="22"/>
                <w:szCs w:val="22"/>
              </w:rPr>
              <w:t>83</w:t>
            </w:r>
          </w:p>
        </w:tc>
        <w:tc>
          <w:tcPr>
            <w:tcW w:w="2000" w:type="dxa"/>
            <w:tcBorders>
              <w:top w:val="nil"/>
              <w:left w:val="nil"/>
              <w:bottom w:val="nil"/>
              <w:right w:val="nil"/>
            </w:tcBorders>
            <w:shd w:val="clear" w:color="auto" w:fill="auto"/>
            <w:noWrap/>
            <w:vAlign w:val="bottom"/>
            <w:hideMark/>
          </w:tcPr>
          <w:p w14:paraId="01F905BA"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495D5E92" w14:textId="77777777" w:rsidR="004D1118" w:rsidRPr="004D1118" w:rsidRDefault="004D1118" w:rsidP="004D1118">
            <w:pPr>
              <w:jc w:val="right"/>
              <w:rPr>
                <w:color w:val="000000"/>
                <w:sz w:val="22"/>
                <w:szCs w:val="22"/>
              </w:rPr>
            </w:pPr>
            <w:r w:rsidRPr="004D1118">
              <w:rPr>
                <w:color w:val="000000"/>
                <w:sz w:val="22"/>
                <w:szCs w:val="22"/>
              </w:rPr>
              <w:t>0.000141</w:t>
            </w:r>
          </w:p>
        </w:tc>
        <w:tc>
          <w:tcPr>
            <w:tcW w:w="960" w:type="dxa"/>
            <w:tcBorders>
              <w:top w:val="nil"/>
              <w:left w:val="nil"/>
              <w:bottom w:val="nil"/>
              <w:right w:val="nil"/>
            </w:tcBorders>
            <w:shd w:val="clear" w:color="auto" w:fill="auto"/>
            <w:noWrap/>
            <w:vAlign w:val="bottom"/>
            <w:hideMark/>
          </w:tcPr>
          <w:p w14:paraId="1E01E4DC"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49B59E91"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579107ED"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70705F40" w14:textId="77777777" w:rsidTr="004D1118">
        <w:trPr>
          <w:trHeight w:val="290"/>
        </w:trPr>
        <w:tc>
          <w:tcPr>
            <w:tcW w:w="1260" w:type="dxa"/>
            <w:tcBorders>
              <w:top w:val="nil"/>
              <w:left w:val="nil"/>
              <w:bottom w:val="nil"/>
              <w:right w:val="nil"/>
            </w:tcBorders>
            <w:shd w:val="clear" w:color="auto" w:fill="auto"/>
            <w:noWrap/>
            <w:vAlign w:val="bottom"/>
            <w:hideMark/>
          </w:tcPr>
          <w:p w14:paraId="3754BCF2" w14:textId="77777777" w:rsidR="004D1118" w:rsidRPr="004D1118" w:rsidRDefault="004D1118" w:rsidP="004D1118">
            <w:pPr>
              <w:jc w:val="right"/>
              <w:rPr>
                <w:color w:val="000000"/>
                <w:sz w:val="22"/>
                <w:szCs w:val="22"/>
              </w:rPr>
            </w:pPr>
            <w:r w:rsidRPr="004D1118">
              <w:rPr>
                <w:color w:val="000000"/>
                <w:sz w:val="22"/>
                <w:szCs w:val="22"/>
              </w:rPr>
              <w:t>84</w:t>
            </w:r>
          </w:p>
        </w:tc>
        <w:tc>
          <w:tcPr>
            <w:tcW w:w="2000" w:type="dxa"/>
            <w:tcBorders>
              <w:top w:val="nil"/>
              <w:left w:val="nil"/>
              <w:bottom w:val="nil"/>
              <w:right w:val="nil"/>
            </w:tcBorders>
            <w:shd w:val="clear" w:color="auto" w:fill="auto"/>
            <w:noWrap/>
            <w:vAlign w:val="bottom"/>
            <w:hideMark/>
          </w:tcPr>
          <w:p w14:paraId="48E15479"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07728784" w14:textId="77777777" w:rsidR="004D1118" w:rsidRPr="004D1118" w:rsidRDefault="004D1118" w:rsidP="004D1118">
            <w:pPr>
              <w:jc w:val="right"/>
              <w:rPr>
                <w:color w:val="000000"/>
                <w:sz w:val="22"/>
                <w:szCs w:val="22"/>
              </w:rPr>
            </w:pPr>
            <w:r w:rsidRPr="004D1118">
              <w:rPr>
                <w:color w:val="000000"/>
                <w:sz w:val="22"/>
                <w:szCs w:val="22"/>
              </w:rPr>
              <w:t>0.000142</w:t>
            </w:r>
          </w:p>
        </w:tc>
        <w:tc>
          <w:tcPr>
            <w:tcW w:w="960" w:type="dxa"/>
            <w:tcBorders>
              <w:top w:val="nil"/>
              <w:left w:val="nil"/>
              <w:bottom w:val="nil"/>
              <w:right w:val="nil"/>
            </w:tcBorders>
            <w:shd w:val="clear" w:color="auto" w:fill="auto"/>
            <w:noWrap/>
            <w:vAlign w:val="bottom"/>
            <w:hideMark/>
          </w:tcPr>
          <w:p w14:paraId="4FC59976"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6A9D1AC8"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28195F79"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33EA6A6C" w14:textId="77777777" w:rsidTr="004D1118">
        <w:trPr>
          <w:trHeight w:val="290"/>
        </w:trPr>
        <w:tc>
          <w:tcPr>
            <w:tcW w:w="1260" w:type="dxa"/>
            <w:tcBorders>
              <w:top w:val="nil"/>
              <w:left w:val="nil"/>
              <w:bottom w:val="nil"/>
              <w:right w:val="nil"/>
            </w:tcBorders>
            <w:shd w:val="clear" w:color="auto" w:fill="auto"/>
            <w:noWrap/>
            <w:vAlign w:val="bottom"/>
            <w:hideMark/>
          </w:tcPr>
          <w:p w14:paraId="2203003B" w14:textId="77777777" w:rsidR="004D1118" w:rsidRPr="004D1118" w:rsidRDefault="004D1118" w:rsidP="004D1118">
            <w:pPr>
              <w:jc w:val="right"/>
              <w:rPr>
                <w:color w:val="000000"/>
                <w:sz w:val="22"/>
                <w:szCs w:val="22"/>
              </w:rPr>
            </w:pPr>
            <w:r w:rsidRPr="004D1118">
              <w:rPr>
                <w:color w:val="000000"/>
                <w:sz w:val="22"/>
                <w:szCs w:val="22"/>
              </w:rPr>
              <w:t>85</w:t>
            </w:r>
          </w:p>
        </w:tc>
        <w:tc>
          <w:tcPr>
            <w:tcW w:w="2000" w:type="dxa"/>
            <w:tcBorders>
              <w:top w:val="nil"/>
              <w:left w:val="nil"/>
              <w:bottom w:val="nil"/>
              <w:right w:val="nil"/>
            </w:tcBorders>
            <w:shd w:val="clear" w:color="auto" w:fill="auto"/>
            <w:noWrap/>
            <w:vAlign w:val="bottom"/>
            <w:hideMark/>
          </w:tcPr>
          <w:p w14:paraId="682C9326"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11161018" w14:textId="77777777" w:rsidR="004D1118" w:rsidRPr="004D1118" w:rsidRDefault="004D1118" w:rsidP="004D1118">
            <w:pPr>
              <w:jc w:val="right"/>
              <w:rPr>
                <w:color w:val="000000"/>
                <w:sz w:val="22"/>
                <w:szCs w:val="22"/>
              </w:rPr>
            </w:pPr>
            <w:r w:rsidRPr="004D1118">
              <w:rPr>
                <w:color w:val="000000"/>
                <w:sz w:val="22"/>
                <w:szCs w:val="22"/>
              </w:rPr>
              <w:t>0.000147</w:t>
            </w:r>
          </w:p>
        </w:tc>
        <w:tc>
          <w:tcPr>
            <w:tcW w:w="960" w:type="dxa"/>
            <w:tcBorders>
              <w:top w:val="nil"/>
              <w:left w:val="nil"/>
              <w:bottom w:val="nil"/>
              <w:right w:val="nil"/>
            </w:tcBorders>
            <w:shd w:val="clear" w:color="auto" w:fill="auto"/>
            <w:noWrap/>
            <w:vAlign w:val="bottom"/>
            <w:hideMark/>
          </w:tcPr>
          <w:p w14:paraId="167422CB"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00677076"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1B520083"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0DED078B" w14:textId="77777777" w:rsidTr="004D1118">
        <w:trPr>
          <w:trHeight w:val="290"/>
        </w:trPr>
        <w:tc>
          <w:tcPr>
            <w:tcW w:w="1260" w:type="dxa"/>
            <w:tcBorders>
              <w:top w:val="nil"/>
              <w:left w:val="nil"/>
              <w:bottom w:val="nil"/>
              <w:right w:val="nil"/>
            </w:tcBorders>
            <w:shd w:val="clear" w:color="auto" w:fill="auto"/>
            <w:noWrap/>
            <w:vAlign w:val="bottom"/>
            <w:hideMark/>
          </w:tcPr>
          <w:p w14:paraId="43018860" w14:textId="77777777" w:rsidR="004D1118" w:rsidRPr="004D1118" w:rsidRDefault="004D1118" w:rsidP="004D1118">
            <w:pPr>
              <w:jc w:val="right"/>
              <w:rPr>
                <w:color w:val="000000"/>
                <w:sz w:val="22"/>
                <w:szCs w:val="22"/>
              </w:rPr>
            </w:pPr>
            <w:r w:rsidRPr="004D1118">
              <w:rPr>
                <w:color w:val="000000"/>
                <w:sz w:val="22"/>
                <w:szCs w:val="22"/>
              </w:rPr>
              <w:t>86</w:t>
            </w:r>
          </w:p>
        </w:tc>
        <w:tc>
          <w:tcPr>
            <w:tcW w:w="2000" w:type="dxa"/>
            <w:tcBorders>
              <w:top w:val="nil"/>
              <w:left w:val="nil"/>
              <w:bottom w:val="nil"/>
              <w:right w:val="nil"/>
            </w:tcBorders>
            <w:shd w:val="clear" w:color="auto" w:fill="auto"/>
            <w:noWrap/>
            <w:vAlign w:val="bottom"/>
            <w:hideMark/>
          </w:tcPr>
          <w:p w14:paraId="2CD9AE3B"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35FDE1BB" w14:textId="77777777" w:rsidR="004D1118" w:rsidRPr="004D1118" w:rsidRDefault="004D1118" w:rsidP="004D1118">
            <w:pPr>
              <w:jc w:val="right"/>
              <w:rPr>
                <w:color w:val="000000"/>
                <w:sz w:val="22"/>
                <w:szCs w:val="22"/>
              </w:rPr>
            </w:pPr>
            <w:r w:rsidRPr="004D1118">
              <w:rPr>
                <w:color w:val="000000"/>
                <w:sz w:val="22"/>
                <w:szCs w:val="22"/>
              </w:rPr>
              <w:t>0.000151</w:t>
            </w:r>
          </w:p>
        </w:tc>
        <w:tc>
          <w:tcPr>
            <w:tcW w:w="960" w:type="dxa"/>
            <w:tcBorders>
              <w:top w:val="nil"/>
              <w:left w:val="nil"/>
              <w:bottom w:val="nil"/>
              <w:right w:val="nil"/>
            </w:tcBorders>
            <w:shd w:val="clear" w:color="auto" w:fill="auto"/>
            <w:noWrap/>
            <w:vAlign w:val="bottom"/>
            <w:hideMark/>
          </w:tcPr>
          <w:p w14:paraId="67C983AB"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38CD34ED"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337440F7"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218310FE" w14:textId="77777777" w:rsidTr="004D1118">
        <w:trPr>
          <w:trHeight w:val="290"/>
        </w:trPr>
        <w:tc>
          <w:tcPr>
            <w:tcW w:w="1260" w:type="dxa"/>
            <w:tcBorders>
              <w:top w:val="nil"/>
              <w:left w:val="nil"/>
              <w:bottom w:val="nil"/>
              <w:right w:val="nil"/>
            </w:tcBorders>
            <w:shd w:val="clear" w:color="auto" w:fill="auto"/>
            <w:noWrap/>
            <w:vAlign w:val="bottom"/>
            <w:hideMark/>
          </w:tcPr>
          <w:p w14:paraId="594721BB" w14:textId="77777777" w:rsidR="004D1118" w:rsidRPr="004D1118" w:rsidRDefault="004D1118" w:rsidP="004D1118">
            <w:pPr>
              <w:jc w:val="right"/>
              <w:rPr>
                <w:color w:val="000000"/>
                <w:sz w:val="22"/>
                <w:szCs w:val="22"/>
              </w:rPr>
            </w:pPr>
            <w:r w:rsidRPr="004D1118">
              <w:rPr>
                <w:color w:val="000000"/>
                <w:sz w:val="22"/>
                <w:szCs w:val="22"/>
              </w:rPr>
              <w:t>87</w:t>
            </w:r>
          </w:p>
        </w:tc>
        <w:tc>
          <w:tcPr>
            <w:tcW w:w="2000" w:type="dxa"/>
            <w:tcBorders>
              <w:top w:val="nil"/>
              <w:left w:val="nil"/>
              <w:bottom w:val="nil"/>
              <w:right w:val="nil"/>
            </w:tcBorders>
            <w:shd w:val="clear" w:color="auto" w:fill="auto"/>
            <w:noWrap/>
            <w:vAlign w:val="bottom"/>
            <w:hideMark/>
          </w:tcPr>
          <w:p w14:paraId="18E5F2A8"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489AC3D7" w14:textId="77777777" w:rsidR="004D1118" w:rsidRPr="004D1118" w:rsidRDefault="004D1118" w:rsidP="004D1118">
            <w:pPr>
              <w:jc w:val="right"/>
              <w:rPr>
                <w:color w:val="000000"/>
                <w:sz w:val="22"/>
                <w:szCs w:val="22"/>
              </w:rPr>
            </w:pPr>
            <w:r w:rsidRPr="004D1118">
              <w:rPr>
                <w:color w:val="000000"/>
                <w:sz w:val="22"/>
                <w:szCs w:val="22"/>
              </w:rPr>
              <w:t>0.000146</w:t>
            </w:r>
          </w:p>
        </w:tc>
        <w:tc>
          <w:tcPr>
            <w:tcW w:w="960" w:type="dxa"/>
            <w:tcBorders>
              <w:top w:val="nil"/>
              <w:left w:val="nil"/>
              <w:bottom w:val="nil"/>
              <w:right w:val="nil"/>
            </w:tcBorders>
            <w:shd w:val="clear" w:color="auto" w:fill="auto"/>
            <w:noWrap/>
            <w:vAlign w:val="bottom"/>
            <w:hideMark/>
          </w:tcPr>
          <w:p w14:paraId="7457DA68"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6962B6AC"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0B06DE19"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1F9618E8" w14:textId="77777777" w:rsidTr="004D1118">
        <w:trPr>
          <w:trHeight w:val="290"/>
        </w:trPr>
        <w:tc>
          <w:tcPr>
            <w:tcW w:w="1260" w:type="dxa"/>
            <w:tcBorders>
              <w:top w:val="nil"/>
              <w:left w:val="nil"/>
              <w:bottom w:val="nil"/>
              <w:right w:val="nil"/>
            </w:tcBorders>
            <w:shd w:val="clear" w:color="auto" w:fill="auto"/>
            <w:noWrap/>
            <w:vAlign w:val="bottom"/>
            <w:hideMark/>
          </w:tcPr>
          <w:p w14:paraId="3C2FA4AF" w14:textId="77777777" w:rsidR="004D1118" w:rsidRPr="004D1118" w:rsidRDefault="004D1118" w:rsidP="004D1118">
            <w:pPr>
              <w:jc w:val="right"/>
              <w:rPr>
                <w:color w:val="000000"/>
                <w:sz w:val="22"/>
                <w:szCs w:val="22"/>
              </w:rPr>
            </w:pPr>
            <w:r w:rsidRPr="004D1118">
              <w:rPr>
                <w:color w:val="000000"/>
                <w:sz w:val="22"/>
                <w:szCs w:val="22"/>
              </w:rPr>
              <w:t>88</w:t>
            </w:r>
          </w:p>
        </w:tc>
        <w:tc>
          <w:tcPr>
            <w:tcW w:w="2000" w:type="dxa"/>
            <w:tcBorders>
              <w:top w:val="nil"/>
              <w:left w:val="nil"/>
              <w:bottom w:val="nil"/>
              <w:right w:val="nil"/>
            </w:tcBorders>
            <w:shd w:val="clear" w:color="auto" w:fill="auto"/>
            <w:noWrap/>
            <w:vAlign w:val="bottom"/>
            <w:hideMark/>
          </w:tcPr>
          <w:p w14:paraId="0ACDA133"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0DADC9EB" w14:textId="77777777" w:rsidR="004D1118" w:rsidRPr="004D1118" w:rsidRDefault="004D1118" w:rsidP="004D1118">
            <w:pPr>
              <w:jc w:val="right"/>
              <w:rPr>
                <w:color w:val="000000"/>
                <w:sz w:val="22"/>
                <w:szCs w:val="22"/>
              </w:rPr>
            </w:pPr>
            <w:r w:rsidRPr="004D1118">
              <w:rPr>
                <w:color w:val="000000"/>
                <w:sz w:val="22"/>
                <w:szCs w:val="22"/>
              </w:rPr>
              <w:t>0.000093</w:t>
            </w:r>
          </w:p>
        </w:tc>
        <w:tc>
          <w:tcPr>
            <w:tcW w:w="960" w:type="dxa"/>
            <w:tcBorders>
              <w:top w:val="nil"/>
              <w:left w:val="nil"/>
              <w:bottom w:val="nil"/>
              <w:right w:val="nil"/>
            </w:tcBorders>
            <w:shd w:val="clear" w:color="auto" w:fill="auto"/>
            <w:noWrap/>
            <w:vAlign w:val="bottom"/>
            <w:hideMark/>
          </w:tcPr>
          <w:p w14:paraId="5F27EC2C"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199C4FD8"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1CAFCE9D"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53B39C9D" w14:textId="77777777" w:rsidTr="004D1118">
        <w:trPr>
          <w:trHeight w:val="290"/>
        </w:trPr>
        <w:tc>
          <w:tcPr>
            <w:tcW w:w="1260" w:type="dxa"/>
            <w:tcBorders>
              <w:top w:val="nil"/>
              <w:left w:val="nil"/>
              <w:bottom w:val="nil"/>
              <w:right w:val="nil"/>
            </w:tcBorders>
            <w:shd w:val="clear" w:color="auto" w:fill="auto"/>
            <w:noWrap/>
            <w:vAlign w:val="bottom"/>
            <w:hideMark/>
          </w:tcPr>
          <w:p w14:paraId="5C4634C7" w14:textId="77777777" w:rsidR="004D1118" w:rsidRPr="004D1118" w:rsidRDefault="004D1118" w:rsidP="004D1118">
            <w:pPr>
              <w:jc w:val="right"/>
              <w:rPr>
                <w:color w:val="000000"/>
                <w:sz w:val="22"/>
                <w:szCs w:val="22"/>
              </w:rPr>
            </w:pPr>
            <w:r w:rsidRPr="004D1118">
              <w:rPr>
                <w:color w:val="000000"/>
                <w:sz w:val="22"/>
                <w:szCs w:val="22"/>
              </w:rPr>
              <w:t>89</w:t>
            </w:r>
          </w:p>
        </w:tc>
        <w:tc>
          <w:tcPr>
            <w:tcW w:w="2000" w:type="dxa"/>
            <w:tcBorders>
              <w:top w:val="nil"/>
              <w:left w:val="nil"/>
              <w:bottom w:val="nil"/>
              <w:right w:val="nil"/>
            </w:tcBorders>
            <w:shd w:val="clear" w:color="auto" w:fill="auto"/>
            <w:noWrap/>
            <w:vAlign w:val="bottom"/>
            <w:hideMark/>
          </w:tcPr>
          <w:p w14:paraId="0C638E7D"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625DFCDE" w14:textId="77777777" w:rsidR="004D1118" w:rsidRPr="004D1118" w:rsidRDefault="004D1118" w:rsidP="004D1118">
            <w:pPr>
              <w:jc w:val="right"/>
              <w:rPr>
                <w:color w:val="000000"/>
                <w:sz w:val="22"/>
                <w:szCs w:val="22"/>
              </w:rPr>
            </w:pPr>
            <w:r w:rsidRPr="004D1118">
              <w:rPr>
                <w:color w:val="000000"/>
                <w:sz w:val="22"/>
                <w:szCs w:val="22"/>
              </w:rPr>
              <w:t>0.000118</w:t>
            </w:r>
          </w:p>
        </w:tc>
        <w:tc>
          <w:tcPr>
            <w:tcW w:w="960" w:type="dxa"/>
            <w:tcBorders>
              <w:top w:val="nil"/>
              <w:left w:val="nil"/>
              <w:bottom w:val="nil"/>
              <w:right w:val="nil"/>
            </w:tcBorders>
            <w:shd w:val="clear" w:color="auto" w:fill="auto"/>
            <w:noWrap/>
            <w:vAlign w:val="bottom"/>
            <w:hideMark/>
          </w:tcPr>
          <w:p w14:paraId="4ABAB7F9"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7830B7CD"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00082658"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1C1DB21C" w14:textId="77777777" w:rsidTr="004D1118">
        <w:trPr>
          <w:trHeight w:val="290"/>
        </w:trPr>
        <w:tc>
          <w:tcPr>
            <w:tcW w:w="1260" w:type="dxa"/>
            <w:tcBorders>
              <w:top w:val="nil"/>
              <w:left w:val="nil"/>
              <w:bottom w:val="nil"/>
              <w:right w:val="nil"/>
            </w:tcBorders>
            <w:shd w:val="clear" w:color="auto" w:fill="auto"/>
            <w:noWrap/>
            <w:vAlign w:val="bottom"/>
            <w:hideMark/>
          </w:tcPr>
          <w:p w14:paraId="2C8C180B" w14:textId="77777777" w:rsidR="004D1118" w:rsidRPr="004D1118" w:rsidRDefault="004D1118" w:rsidP="004D1118">
            <w:pPr>
              <w:jc w:val="right"/>
              <w:rPr>
                <w:color w:val="000000"/>
                <w:sz w:val="22"/>
                <w:szCs w:val="22"/>
              </w:rPr>
            </w:pPr>
            <w:r w:rsidRPr="004D1118">
              <w:rPr>
                <w:color w:val="000000"/>
                <w:sz w:val="22"/>
                <w:szCs w:val="22"/>
              </w:rPr>
              <w:t>90</w:t>
            </w:r>
          </w:p>
        </w:tc>
        <w:tc>
          <w:tcPr>
            <w:tcW w:w="2000" w:type="dxa"/>
            <w:tcBorders>
              <w:top w:val="nil"/>
              <w:left w:val="nil"/>
              <w:bottom w:val="nil"/>
              <w:right w:val="nil"/>
            </w:tcBorders>
            <w:shd w:val="clear" w:color="auto" w:fill="auto"/>
            <w:noWrap/>
            <w:vAlign w:val="bottom"/>
            <w:hideMark/>
          </w:tcPr>
          <w:p w14:paraId="1583196B"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6172D2EB" w14:textId="77777777" w:rsidR="004D1118" w:rsidRPr="004D1118" w:rsidRDefault="004D1118" w:rsidP="004D1118">
            <w:pPr>
              <w:jc w:val="right"/>
              <w:rPr>
                <w:color w:val="000000"/>
                <w:sz w:val="22"/>
                <w:szCs w:val="22"/>
              </w:rPr>
            </w:pPr>
            <w:r w:rsidRPr="004D1118">
              <w:rPr>
                <w:color w:val="000000"/>
                <w:sz w:val="22"/>
                <w:szCs w:val="22"/>
              </w:rPr>
              <w:t>0.000073</w:t>
            </w:r>
          </w:p>
        </w:tc>
        <w:tc>
          <w:tcPr>
            <w:tcW w:w="960" w:type="dxa"/>
            <w:tcBorders>
              <w:top w:val="nil"/>
              <w:left w:val="nil"/>
              <w:bottom w:val="nil"/>
              <w:right w:val="nil"/>
            </w:tcBorders>
            <w:shd w:val="clear" w:color="auto" w:fill="auto"/>
            <w:noWrap/>
            <w:vAlign w:val="bottom"/>
            <w:hideMark/>
          </w:tcPr>
          <w:p w14:paraId="0D12724B"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17B75076"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6E966E98"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11960BE1" w14:textId="77777777" w:rsidTr="004D1118">
        <w:trPr>
          <w:trHeight w:val="290"/>
        </w:trPr>
        <w:tc>
          <w:tcPr>
            <w:tcW w:w="1260" w:type="dxa"/>
            <w:tcBorders>
              <w:top w:val="nil"/>
              <w:left w:val="nil"/>
              <w:bottom w:val="nil"/>
              <w:right w:val="nil"/>
            </w:tcBorders>
            <w:shd w:val="clear" w:color="auto" w:fill="auto"/>
            <w:noWrap/>
            <w:vAlign w:val="bottom"/>
            <w:hideMark/>
          </w:tcPr>
          <w:p w14:paraId="3A469D6F" w14:textId="77777777" w:rsidR="004D1118" w:rsidRPr="004D1118" w:rsidRDefault="004D1118" w:rsidP="004D1118">
            <w:pPr>
              <w:jc w:val="right"/>
              <w:rPr>
                <w:color w:val="000000"/>
                <w:sz w:val="22"/>
                <w:szCs w:val="22"/>
              </w:rPr>
            </w:pPr>
            <w:r w:rsidRPr="004D1118">
              <w:rPr>
                <w:color w:val="000000"/>
                <w:sz w:val="22"/>
                <w:szCs w:val="22"/>
              </w:rPr>
              <w:t>91</w:t>
            </w:r>
          </w:p>
        </w:tc>
        <w:tc>
          <w:tcPr>
            <w:tcW w:w="2000" w:type="dxa"/>
            <w:tcBorders>
              <w:top w:val="nil"/>
              <w:left w:val="nil"/>
              <w:bottom w:val="nil"/>
              <w:right w:val="nil"/>
            </w:tcBorders>
            <w:shd w:val="clear" w:color="auto" w:fill="auto"/>
            <w:noWrap/>
            <w:vAlign w:val="bottom"/>
            <w:hideMark/>
          </w:tcPr>
          <w:p w14:paraId="42128D2E"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5CBF0017" w14:textId="77777777" w:rsidR="004D1118" w:rsidRPr="004D1118" w:rsidRDefault="004D1118" w:rsidP="004D1118">
            <w:pPr>
              <w:jc w:val="right"/>
              <w:rPr>
                <w:color w:val="000000"/>
                <w:sz w:val="22"/>
                <w:szCs w:val="22"/>
              </w:rPr>
            </w:pPr>
            <w:r w:rsidRPr="004D1118">
              <w:rPr>
                <w:color w:val="000000"/>
                <w:sz w:val="22"/>
                <w:szCs w:val="22"/>
              </w:rPr>
              <w:t>0.000041</w:t>
            </w:r>
          </w:p>
        </w:tc>
        <w:tc>
          <w:tcPr>
            <w:tcW w:w="960" w:type="dxa"/>
            <w:tcBorders>
              <w:top w:val="nil"/>
              <w:left w:val="nil"/>
              <w:bottom w:val="nil"/>
              <w:right w:val="nil"/>
            </w:tcBorders>
            <w:shd w:val="clear" w:color="auto" w:fill="auto"/>
            <w:noWrap/>
            <w:vAlign w:val="bottom"/>
            <w:hideMark/>
          </w:tcPr>
          <w:p w14:paraId="26735F27"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33162B1E"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7480F077"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47C4B80D" w14:textId="77777777" w:rsidTr="004D1118">
        <w:trPr>
          <w:trHeight w:val="290"/>
        </w:trPr>
        <w:tc>
          <w:tcPr>
            <w:tcW w:w="1260" w:type="dxa"/>
            <w:tcBorders>
              <w:top w:val="nil"/>
              <w:left w:val="nil"/>
              <w:bottom w:val="nil"/>
              <w:right w:val="nil"/>
            </w:tcBorders>
            <w:shd w:val="clear" w:color="auto" w:fill="auto"/>
            <w:noWrap/>
            <w:vAlign w:val="bottom"/>
            <w:hideMark/>
          </w:tcPr>
          <w:p w14:paraId="445279F3" w14:textId="77777777" w:rsidR="004D1118" w:rsidRPr="004D1118" w:rsidRDefault="004D1118" w:rsidP="004D1118">
            <w:pPr>
              <w:jc w:val="right"/>
              <w:rPr>
                <w:color w:val="000000"/>
                <w:sz w:val="22"/>
                <w:szCs w:val="22"/>
              </w:rPr>
            </w:pPr>
            <w:r w:rsidRPr="004D1118">
              <w:rPr>
                <w:color w:val="000000"/>
                <w:sz w:val="22"/>
                <w:szCs w:val="22"/>
              </w:rPr>
              <w:t>92</w:t>
            </w:r>
          </w:p>
        </w:tc>
        <w:tc>
          <w:tcPr>
            <w:tcW w:w="2000" w:type="dxa"/>
            <w:tcBorders>
              <w:top w:val="nil"/>
              <w:left w:val="nil"/>
              <w:bottom w:val="nil"/>
              <w:right w:val="nil"/>
            </w:tcBorders>
            <w:shd w:val="clear" w:color="auto" w:fill="auto"/>
            <w:noWrap/>
            <w:vAlign w:val="bottom"/>
            <w:hideMark/>
          </w:tcPr>
          <w:p w14:paraId="2B1D367F"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1AC06A19" w14:textId="77777777" w:rsidR="004D1118" w:rsidRPr="004D1118" w:rsidRDefault="004D1118" w:rsidP="004D1118">
            <w:pPr>
              <w:jc w:val="right"/>
              <w:rPr>
                <w:color w:val="000000"/>
                <w:sz w:val="22"/>
                <w:szCs w:val="22"/>
              </w:rPr>
            </w:pPr>
            <w:r w:rsidRPr="004D1118">
              <w:rPr>
                <w:color w:val="000000"/>
                <w:sz w:val="22"/>
                <w:szCs w:val="22"/>
              </w:rPr>
              <w:t>0.000050</w:t>
            </w:r>
          </w:p>
        </w:tc>
        <w:tc>
          <w:tcPr>
            <w:tcW w:w="960" w:type="dxa"/>
            <w:tcBorders>
              <w:top w:val="nil"/>
              <w:left w:val="nil"/>
              <w:bottom w:val="nil"/>
              <w:right w:val="nil"/>
            </w:tcBorders>
            <w:shd w:val="clear" w:color="auto" w:fill="auto"/>
            <w:noWrap/>
            <w:vAlign w:val="bottom"/>
            <w:hideMark/>
          </w:tcPr>
          <w:p w14:paraId="62B31141"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0AA9D218"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2FED9047"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08587C47" w14:textId="77777777" w:rsidTr="004D1118">
        <w:trPr>
          <w:trHeight w:val="290"/>
        </w:trPr>
        <w:tc>
          <w:tcPr>
            <w:tcW w:w="1260" w:type="dxa"/>
            <w:tcBorders>
              <w:top w:val="nil"/>
              <w:left w:val="nil"/>
              <w:bottom w:val="nil"/>
              <w:right w:val="nil"/>
            </w:tcBorders>
            <w:shd w:val="clear" w:color="auto" w:fill="auto"/>
            <w:noWrap/>
            <w:vAlign w:val="bottom"/>
            <w:hideMark/>
          </w:tcPr>
          <w:p w14:paraId="60D5B6C4" w14:textId="77777777" w:rsidR="004D1118" w:rsidRPr="004D1118" w:rsidRDefault="004D1118" w:rsidP="004D1118">
            <w:pPr>
              <w:jc w:val="right"/>
              <w:rPr>
                <w:color w:val="000000"/>
                <w:sz w:val="22"/>
                <w:szCs w:val="22"/>
              </w:rPr>
            </w:pPr>
            <w:r w:rsidRPr="004D1118">
              <w:rPr>
                <w:color w:val="000000"/>
                <w:sz w:val="22"/>
                <w:szCs w:val="22"/>
              </w:rPr>
              <w:t>93</w:t>
            </w:r>
          </w:p>
        </w:tc>
        <w:tc>
          <w:tcPr>
            <w:tcW w:w="2000" w:type="dxa"/>
            <w:tcBorders>
              <w:top w:val="nil"/>
              <w:left w:val="nil"/>
              <w:bottom w:val="nil"/>
              <w:right w:val="nil"/>
            </w:tcBorders>
            <w:shd w:val="clear" w:color="auto" w:fill="auto"/>
            <w:noWrap/>
            <w:vAlign w:val="bottom"/>
            <w:hideMark/>
          </w:tcPr>
          <w:p w14:paraId="01D17A90"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5C57955E" w14:textId="77777777" w:rsidR="004D1118" w:rsidRPr="004D1118" w:rsidRDefault="004D1118" w:rsidP="004D1118">
            <w:pPr>
              <w:jc w:val="right"/>
              <w:rPr>
                <w:color w:val="000000"/>
                <w:sz w:val="22"/>
                <w:szCs w:val="22"/>
              </w:rPr>
            </w:pPr>
            <w:r w:rsidRPr="004D1118">
              <w:rPr>
                <w:color w:val="000000"/>
                <w:sz w:val="22"/>
                <w:szCs w:val="22"/>
              </w:rPr>
              <w:t>0.000034</w:t>
            </w:r>
          </w:p>
        </w:tc>
        <w:tc>
          <w:tcPr>
            <w:tcW w:w="960" w:type="dxa"/>
            <w:tcBorders>
              <w:top w:val="nil"/>
              <w:left w:val="nil"/>
              <w:bottom w:val="nil"/>
              <w:right w:val="nil"/>
            </w:tcBorders>
            <w:shd w:val="clear" w:color="auto" w:fill="auto"/>
            <w:noWrap/>
            <w:vAlign w:val="bottom"/>
            <w:hideMark/>
          </w:tcPr>
          <w:p w14:paraId="270A13B0"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48A21DEE"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0E6308E2"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62EB23DA" w14:textId="77777777" w:rsidTr="004D1118">
        <w:trPr>
          <w:trHeight w:val="290"/>
        </w:trPr>
        <w:tc>
          <w:tcPr>
            <w:tcW w:w="1260" w:type="dxa"/>
            <w:tcBorders>
              <w:top w:val="nil"/>
              <w:left w:val="nil"/>
              <w:bottom w:val="nil"/>
              <w:right w:val="nil"/>
            </w:tcBorders>
            <w:shd w:val="clear" w:color="auto" w:fill="auto"/>
            <w:noWrap/>
            <w:vAlign w:val="bottom"/>
            <w:hideMark/>
          </w:tcPr>
          <w:p w14:paraId="45A46FC8" w14:textId="77777777" w:rsidR="004D1118" w:rsidRPr="004D1118" w:rsidRDefault="004D1118" w:rsidP="004D1118">
            <w:pPr>
              <w:jc w:val="right"/>
              <w:rPr>
                <w:color w:val="000000"/>
                <w:sz w:val="22"/>
                <w:szCs w:val="22"/>
              </w:rPr>
            </w:pPr>
            <w:r w:rsidRPr="004D1118">
              <w:rPr>
                <w:color w:val="000000"/>
                <w:sz w:val="22"/>
                <w:szCs w:val="22"/>
              </w:rPr>
              <w:t>94</w:t>
            </w:r>
          </w:p>
        </w:tc>
        <w:tc>
          <w:tcPr>
            <w:tcW w:w="2000" w:type="dxa"/>
            <w:tcBorders>
              <w:top w:val="nil"/>
              <w:left w:val="nil"/>
              <w:bottom w:val="nil"/>
              <w:right w:val="nil"/>
            </w:tcBorders>
            <w:shd w:val="clear" w:color="auto" w:fill="auto"/>
            <w:noWrap/>
            <w:vAlign w:val="bottom"/>
            <w:hideMark/>
          </w:tcPr>
          <w:p w14:paraId="50612A24"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3A9A82CA" w14:textId="77777777" w:rsidR="004D1118" w:rsidRPr="004D1118" w:rsidRDefault="004D1118" w:rsidP="004D1118">
            <w:pPr>
              <w:jc w:val="right"/>
              <w:rPr>
                <w:color w:val="000000"/>
                <w:sz w:val="22"/>
                <w:szCs w:val="22"/>
              </w:rPr>
            </w:pPr>
            <w:r w:rsidRPr="004D1118">
              <w:rPr>
                <w:color w:val="000000"/>
                <w:sz w:val="22"/>
                <w:szCs w:val="22"/>
              </w:rPr>
              <w:t>0.000038</w:t>
            </w:r>
          </w:p>
        </w:tc>
        <w:tc>
          <w:tcPr>
            <w:tcW w:w="960" w:type="dxa"/>
            <w:tcBorders>
              <w:top w:val="nil"/>
              <w:left w:val="nil"/>
              <w:bottom w:val="nil"/>
              <w:right w:val="nil"/>
            </w:tcBorders>
            <w:shd w:val="clear" w:color="auto" w:fill="auto"/>
            <w:noWrap/>
            <w:vAlign w:val="bottom"/>
            <w:hideMark/>
          </w:tcPr>
          <w:p w14:paraId="549865CF"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75869BA6"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480E2D42"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700BEB89" w14:textId="77777777" w:rsidTr="004D1118">
        <w:trPr>
          <w:trHeight w:val="290"/>
        </w:trPr>
        <w:tc>
          <w:tcPr>
            <w:tcW w:w="1260" w:type="dxa"/>
            <w:tcBorders>
              <w:top w:val="nil"/>
              <w:left w:val="nil"/>
              <w:bottom w:val="nil"/>
              <w:right w:val="nil"/>
            </w:tcBorders>
            <w:shd w:val="clear" w:color="auto" w:fill="auto"/>
            <w:noWrap/>
            <w:vAlign w:val="bottom"/>
            <w:hideMark/>
          </w:tcPr>
          <w:p w14:paraId="71CB4B18" w14:textId="77777777" w:rsidR="004D1118" w:rsidRPr="004D1118" w:rsidRDefault="004D1118" w:rsidP="004D1118">
            <w:pPr>
              <w:jc w:val="right"/>
              <w:rPr>
                <w:color w:val="000000"/>
                <w:sz w:val="22"/>
                <w:szCs w:val="22"/>
              </w:rPr>
            </w:pPr>
            <w:r w:rsidRPr="004D1118">
              <w:rPr>
                <w:color w:val="000000"/>
                <w:sz w:val="22"/>
                <w:szCs w:val="22"/>
              </w:rPr>
              <w:t>95</w:t>
            </w:r>
          </w:p>
        </w:tc>
        <w:tc>
          <w:tcPr>
            <w:tcW w:w="2000" w:type="dxa"/>
            <w:tcBorders>
              <w:top w:val="nil"/>
              <w:left w:val="nil"/>
              <w:bottom w:val="nil"/>
              <w:right w:val="nil"/>
            </w:tcBorders>
            <w:shd w:val="clear" w:color="auto" w:fill="auto"/>
            <w:noWrap/>
            <w:vAlign w:val="bottom"/>
            <w:hideMark/>
          </w:tcPr>
          <w:p w14:paraId="1F0CBCF3"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46B9790A" w14:textId="77777777" w:rsidR="004D1118" w:rsidRPr="004D1118" w:rsidRDefault="004D1118" w:rsidP="004D1118">
            <w:pPr>
              <w:jc w:val="right"/>
              <w:rPr>
                <w:color w:val="000000"/>
                <w:sz w:val="22"/>
                <w:szCs w:val="22"/>
              </w:rPr>
            </w:pPr>
            <w:r w:rsidRPr="004D1118">
              <w:rPr>
                <w:color w:val="000000"/>
                <w:sz w:val="22"/>
                <w:szCs w:val="22"/>
              </w:rPr>
              <w:t>0.000108</w:t>
            </w:r>
          </w:p>
        </w:tc>
        <w:tc>
          <w:tcPr>
            <w:tcW w:w="960" w:type="dxa"/>
            <w:tcBorders>
              <w:top w:val="nil"/>
              <w:left w:val="nil"/>
              <w:bottom w:val="nil"/>
              <w:right w:val="nil"/>
            </w:tcBorders>
            <w:shd w:val="clear" w:color="auto" w:fill="auto"/>
            <w:noWrap/>
            <w:vAlign w:val="bottom"/>
            <w:hideMark/>
          </w:tcPr>
          <w:p w14:paraId="54654867"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4C97741B"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694DFDBB"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52591BAC" w14:textId="77777777" w:rsidTr="004D1118">
        <w:trPr>
          <w:trHeight w:val="290"/>
        </w:trPr>
        <w:tc>
          <w:tcPr>
            <w:tcW w:w="1260" w:type="dxa"/>
            <w:tcBorders>
              <w:top w:val="nil"/>
              <w:left w:val="nil"/>
              <w:bottom w:val="nil"/>
              <w:right w:val="nil"/>
            </w:tcBorders>
            <w:shd w:val="clear" w:color="auto" w:fill="auto"/>
            <w:noWrap/>
            <w:vAlign w:val="bottom"/>
            <w:hideMark/>
          </w:tcPr>
          <w:p w14:paraId="1457E999" w14:textId="77777777" w:rsidR="004D1118" w:rsidRPr="004D1118" w:rsidRDefault="004D1118" w:rsidP="004D1118">
            <w:pPr>
              <w:jc w:val="right"/>
              <w:rPr>
                <w:color w:val="000000"/>
                <w:sz w:val="22"/>
                <w:szCs w:val="22"/>
              </w:rPr>
            </w:pPr>
            <w:r w:rsidRPr="004D1118">
              <w:rPr>
                <w:color w:val="000000"/>
                <w:sz w:val="22"/>
                <w:szCs w:val="22"/>
              </w:rPr>
              <w:t>96</w:t>
            </w:r>
          </w:p>
        </w:tc>
        <w:tc>
          <w:tcPr>
            <w:tcW w:w="2000" w:type="dxa"/>
            <w:tcBorders>
              <w:top w:val="nil"/>
              <w:left w:val="nil"/>
              <w:bottom w:val="nil"/>
              <w:right w:val="nil"/>
            </w:tcBorders>
            <w:shd w:val="clear" w:color="auto" w:fill="auto"/>
            <w:noWrap/>
            <w:vAlign w:val="bottom"/>
            <w:hideMark/>
          </w:tcPr>
          <w:p w14:paraId="0BA94BC1"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78CBF54A" w14:textId="77777777" w:rsidR="004D1118" w:rsidRPr="004D1118" w:rsidRDefault="004D1118" w:rsidP="004D1118">
            <w:pPr>
              <w:jc w:val="right"/>
              <w:rPr>
                <w:color w:val="000000"/>
                <w:sz w:val="22"/>
                <w:szCs w:val="22"/>
              </w:rPr>
            </w:pPr>
            <w:r w:rsidRPr="004D1118">
              <w:rPr>
                <w:color w:val="000000"/>
                <w:sz w:val="22"/>
                <w:szCs w:val="22"/>
              </w:rPr>
              <w:t>0.000006</w:t>
            </w:r>
          </w:p>
        </w:tc>
        <w:tc>
          <w:tcPr>
            <w:tcW w:w="960" w:type="dxa"/>
            <w:tcBorders>
              <w:top w:val="nil"/>
              <w:left w:val="nil"/>
              <w:bottom w:val="nil"/>
              <w:right w:val="nil"/>
            </w:tcBorders>
            <w:shd w:val="clear" w:color="auto" w:fill="auto"/>
            <w:noWrap/>
            <w:vAlign w:val="bottom"/>
            <w:hideMark/>
          </w:tcPr>
          <w:p w14:paraId="438E1157"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3C3C2161"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69D959DB"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55A68FC8" w14:textId="77777777" w:rsidTr="004D1118">
        <w:trPr>
          <w:trHeight w:val="290"/>
        </w:trPr>
        <w:tc>
          <w:tcPr>
            <w:tcW w:w="1260" w:type="dxa"/>
            <w:tcBorders>
              <w:top w:val="nil"/>
              <w:left w:val="nil"/>
              <w:bottom w:val="nil"/>
              <w:right w:val="nil"/>
            </w:tcBorders>
            <w:shd w:val="clear" w:color="auto" w:fill="auto"/>
            <w:noWrap/>
            <w:vAlign w:val="bottom"/>
            <w:hideMark/>
          </w:tcPr>
          <w:p w14:paraId="3F876BA7" w14:textId="77777777" w:rsidR="004D1118" w:rsidRPr="004D1118" w:rsidRDefault="004D1118" w:rsidP="004D1118">
            <w:pPr>
              <w:jc w:val="right"/>
              <w:rPr>
                <w:color w:val="000000"/>
                <w:sz w:val="22"/>
                <w:szCs w:val="22"/>
              </w:rPr>
            </w:pPr>
            <w:r w:rsidRPr="004D1118">
              <w:rPr>
                <w:color w:val="000000"/>
                <w:sz w:val="22"/>
                <w:szCs w:val="22"/>
              </w:rPr>
              <w:t>97</w:t>
            </w:r>
          </w:p>
        </w:tc>
        <w:tc>
          <w:tcPr>
            <w:tcW w:w="2000" w:type="dxa"/>
            <w:tcBorders>
              <w:top w:val="nil"/>
              <w:left w:val="nil"/>
              <w:bottom w:val="nil"/>
              <w:right w:val="nil"/>
            </w:tcBorders>
            <w:shd w:val="clear" w:color="auto" w:fill="auto"/>
            <w:noWrap/>
            <w:vAlign w:val="bottom"/>
            <w:hideMark/>
          </w:tcPr>
          <w:p w14:paraId="4939BB29"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46CDF766" w14:textId="77777777" w:rsidR="004D1118" w:rsidRPr="004D1118" w:rsidRDefault="004D1118" w:rsidP="004D1118">
            <w:pPr>
              <w:jc w:val="right"/>
              <w:rPr>
                <w:color w:val="000000"/>
                <w:sz w:val="22"/>
                <w:szCs w:val="22"/>
              </w:rPr>
            </w:pPr>
            <w:r w:rsidRPr="004D1118">
              <w:rPr>
                <w:color w:val="000000"/>
                <w:sz w:val="22"/>
                <w:szCs w:val="22"/>
              </w:rPr>
              <w:t>0.000079</w:t>
            </w:r>
          </w:p>
        </w:tc>
        <w:tc>
          <w:tcPr>
            <w:tcW w:w="960" w:type="dxa"/>
            <w:tcBorders>
              <w:top w:val="nil"/>
              <w:left w:val="nil"/>
              <w:bottom w:val="nil"/>
              <w:right w:val="nil"/>
            </w:tcBorders>
            <w:shd w:val="clear" w:color="auto" w:fill="auto"/>
            <w:noWrap/>
            <w:vAlign w:val="bottom"/>
            <w:hideMark/>
          </w:tcPr>
          <w:p w14:paraId="6698E649"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12C75D62"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05562A6F"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3619C47C" w14:textId="77777777" w:rsidTr="004D1118">
        <w:trPr>
          <w:trHeight w:val="290"/>
        </w:trPr>
        <w:tc>
          <w:tcPr>
            <w:tcW w:w="1260" w:type="dxa"/>
            <w:tcBorders>
              <w:top w:val="nil"/>
              <w:left w:val="nil"/>
              <w:bottom w:val="nil"/>
              <w:right w:val="nil"/>
            </w:tcBorders>
            <w:shd w:val="clear" w:color="auto" w:fill="auto"/>
            <w:noWrap/>
            <w:vAlign w:val="bottom"/>
            <w:hideMark/>
          </w:tcPr>
          <w:p w14:paraId="71E6D2FB" w14:textId="77777777" w:rsidR="004D1118" w:rsidRPr="004D1118" w:rsidRDefault="004D1118" w:rsidP="004D1118">
            <w:pPr>
              <w:jc w:val="right"/>
              <w:rPr>
                <w:color w:val="000000"/>
                <w:sz w:val="22"/>
                <w:szCs w:val="22"/>
              </w:rPr>
            </w:pPr>
            <w:r w:rsidRPr="004D1118">
              <w:rPr>
                <w:color w:val="000000"/>
                <w:sz w:val="22"/>
                <w:szCs w:val="22"/>
              </w:rPr>
              <w:t>98</w:t>
            </w:r>
          </w:p>
        </w:tc>
        <w:tc>
          <w:tcPr>
            <w:tcW w:w="2000" w:type="dxa"/>
            <w:tcBorders>
              <w:top w:val="nil"/>
              <w:left w:val="nil"/>
              <w:bottom w:val="nil"/>
              <w:right w:val="nil"/>
            </w:tcBorders>
            <w:shd w:val="clear" w:color="auto" w:fill="auto"/>
            <w:noWrap/>
            <w:vAlign w:val="bottom"/>
            <w:hideMark/>
          </w:tcPr>
          <w:p w14:paraId="3F38D388"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nil"/>
              <w:right w:val="nil"/>
            </w:tcBorders>
            <w:shd w:val="clear" w:color="auto" w:fill="auto"/>
            <w:noWrap/>
            <w:vAlign w:val="bottom"/>
            <w:hideMark/>
          </w:tcPr>
          <w:p w14:paraId="0217D510" w14:textId="77777777" w:rsidR="004D1118" w:rsidRPr="004D1118" w:rsidRDefault="004D1118" w:rsidP="004D1118">
            <w:pPr>
              <w:jc w:val="right"/>
              <w:rPr>
                <w:color w:val="000000"/>
                <w:sz w:val="22"/>
                <w:szCs w:val="22"/>
              </w:rPr>
            </w:pPr>
            <w:r w:rsidRPr="004D1118">
              <w:rPr>
                <w:color w:val="000000"/>
                <w:sz w:val="22"/>
                <w:szCs w:val="22"/>
              </w:rPr>
              <w:t>0.000236</w:t>
            </w:r>
          </w:p>
        </w:tc>
        <w:tc>
          <w:tcPr>
            <w:tcW w:w="960" w:type="dxa"/>
            <w:tcBorders>
              <w:top w:val="nil"/>
              <w:left w:val="nil"/>
              <w:bottom w:val="nil"/>
              <w:right w:val="nil"/>
            </w:tcBorders>
            <w:shd w:val="clear" w:color="auto" w:fill="auto"/>
            <w:noWrap/>
            <w:vAlign w:val="bottom"/>
            <w:hideMark/>
          </w:tcPr>
          <w:p w14:paraId="67557351"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nil"/>
              <w:right w:val="nil"/>
            </w:tcBorders>
            <w:shd w:val="clear" w:color="auto" w:fill="auto"/>
            <w:noWrap/>
            <w:vAlign w:val="bottom"/>
            <w:hideMark/>
          </w:tcPr>
          <w:p w14:paraId="5435E695"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nil"/>
              <w:right w:val="nil"/>
            </w:tcBorders>
            <w:shd w:val="clear" w:color="auto" w:fill="auto"/>
            <w:noWrap/>
            <w:vAlign w:val="bottom"/>
            <w:hideMark/>
          </w:tcPr>
          <w:p w14:paraId="32DBD226"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3A03C355" w14:textId="77777777" w:rsidTr="004D1118">
        <w:trPr>
          <w:trHeight w:val="290"/>
        </w:trPr>
        <w:tc>
          <w:tcPr>
            <w:tcW w:w="1260" w:type="dxa"/>
            <w:tcBorders>
              <w:top w:val="nil"/>
              <w:left w:val="nil"/>
              <w:right w:val="nil"/>
            </w:tcBorders>
            <w:shd w:val="clear" w:color="auto" w:fill="auto"/>
            <w:noWrap/>
            <w:vAlign w:val="bottom"/>
            <w:hideMark/>
          </w:tcPr>
          <w:p w14:paraId="1593AA3B" w14:textId="77777777" w:rsidR="004D1118" w:rsidRPr="004D1118" w:rsidRDefault="004D1118" w:rsidP="004D1118">
            <w:pPr>
              <w:jc w:val="right"/>
              <w:rPr>
                <w:color w:val="000000"/>
                <w:sz w:val="22"/>
                <w:szCs w:val="22"/>
              </w:rPr>
            </w:pPr>
            <w:r w:rsidRPr="004D1118">
              <w:rPr>
                <w:color w:val="000000"/>
                <w:sz w:val="22"/>
                <w:szCs w:val="22"/>
              </w:rPr>
              <w:t>99</w:t>
            </w:r>
          </w:p>
        </w:tc>
        <w:tc>
          <w:tcPr>
            <w:tcW w:w="2000" w:type="dxa"/>
            <w:tcBorders>
              <w:top w:val="nil"/>
              <w:left w:val="nil"/>
              <w:right w:val="nil"/>
            </w:tcBorders>
            <w:shd w:val="clear" w:color="auto" w:fill="auto"/>
            <w:noWrap/>
            <w:vAlign w:val="bottom"/>
            <w:hideMark/>
          </w:tcPr>
          <w:p w14:paraId="5CF66376"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right w:val="nil"/>
            </w:tcBorders>
            <w:shd w:val="clear" w:color="auto" w:fill="auto"/>
            <w:noWrap/>
            <w:vAlign w:val="bottom"/>
            <w:hideMark/>
          </w:tcPr>
          <w:p w14:paraId="73529163" w14:textId="77777777" w:rsidR="004D1118" w:rsidRPr="004D1118" w:rsidRDefault="004D1118" w:rsidP="004D1118">
            <w:pPr>
              <w:jc w:val="right"/>
              <w:rPr>
                <w:color w:val="000000"/>
                <w:sz w:val="22"/>
                <w:szCs w:val="22"/>
              </w:rPr>
            </w:pPr>
            <w:r w:rsidRPr="004D1118">
              <w:rPr>
                <w:color w:val="000000"/>
                <w:sz w:val="22"/>
                <w:szCs w:val="22"/>
              </w:rPr>
              <w:t>0.000039</w:t>
            </w:r>
          </w:p>
        </w:tc>
        <w:tc>
          <w:tcPr>
            <w:tcW w:w="960" w:type="dxa"/>
            <w:tcBorders>
              <w:top w:val="nil"/>
              <w:left w:val="nil"/>
              <w:right w:val="nil"/>
            </w:tcBorders>
            <w:shd w:val="clear" w:color="auto" w:fill="auto"/>
            <w:noWrap/>
            <w:vAlign w:val="bottom"/>
            <w:hideMark/>
          </w:tcPr>
          <w:p w14:paraId="41A075E8"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right w:val="nil"/>
            </w:tcBorders>
            <w:shd w:val="clear" w:color="auto" w:fill="auto"/>
            <w:noWrap/>
            <w:vAlign w:val="bottom"/>
            <w:hideMark/>
          </w:tcPr>
          <w:p w14:paraId="43D81155"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right w:val="nil"/>
            </w:tcBorders>
            <w:shd w:val="clear" w:color="auto" w:fill="auto"/>
            <w:noWrap/>
            <w:vAlign w:val="bottom"/>
            <w:hideMark/>
          </w:tcPr>
          <w:p w14:paraId="531DD1BB" w14:textId="77777777" w:rsidR="004D1118" w:rsidRPr="004D1118" w:rsidRDefault="004D1118" w:rsidP="004D1118">
            <w:pPr>
              <w:jc w:val="right"/>
              <w:rPr>
                <w:color w:val="000000"/>
                <w:sz w:val="22"/>
                <w:szCs w:val="22"/>
              </w:rPr>
            </w:pPr>
            <w:r w:rsidRPr="004D1118">
              <w:rPr>
                <w:color w:val="000000"/>
                <w:sz w:val="22"/>
                <w:szCs w:val="22"/>
              </w:rPr>
              <w:t>8,722</w:t>
            </w:r>
          </w:p>
        </w:tc>
      </w:tr>
      <w:tr w:rsidR="004D1118" w:rsidRPr="004D1118" w14:paraId="6FB9F756" w14:textId="77777777" w:rsidTr="004D1118">
        <w:trPr>
          <w:trHeight w:val="290"/>
        </w:trPr>
        <w:tc>
          <w:tcPr>
            <w:tcW w:w="1260" w:type="dxa"/>
            <w:tcBorders>
              <w:top w:val="nil"/>
              <w:left w:val="nil"/>
              <w:bottom w:val="single" w:sz="4" w:space="0" w:color="auto"/>
              <w:right w:val="nil"/>
            </w:tcBorders>
            <w:shd w:val="clear" w:color="auto" w:fill="auto"/>
            <w:noWrap/>
            <w:vAlign w:val="bottom"/>
            <w:hideMark/>
          </w:tcPr>
          <w:p w14:paraId="3D6969E6" w14:textId="77777777" w:rsidR="004D1118" w:rsidRPr="004D1118" w:rsidRDefault="004D1118" w:rsidP="004D1118">
            <w:pPr>
              <w:jc w:val="right"/>
              <w:rPr>
                <w:color w:val="000000"/>
                <w:sz w:val="22"/>
                <w:szCs w:val="22"/>
              </w:rPr>
            </w:pPr>
            <w:r w:rsidRPr="004D1118">
              <w:rPr>
                <w:color w:val="000000"/>
                <w:sz w:val="22"/>
                <w:szCs w:val="22"/>
              </w:rPr>
              <w:t>100</w:t>
            </w:r>
          </w:p>
        </w:tc>
        <w:tc>
          <w:tcPr>
            <w:tcW w:w="2000" w:type="dxa"/>
            <w:tcBorders>
              <w:top w:val="nil"/>
              <w:left w:val="nil"/>
              <w:bottom w:val="single" w:sz="4" w:space="0" w:color="auto"/>
              <w:right w:val="nil"/>
            </w:tcBorders>
            <w:shd w:val="clear" w:color="auto" w:fill="auto"/>
            <w:noWrap/>
            <w:vAlign w:val="bottom"/>
            <w:hideMark/>
          </w:tcPr>
          <w:p w14:paraId="1010641D" w14:textId="77777777" w:rsidR="004D1118" w:rsidRPr="004D1118" w:rsidRDefault="004D1118" w:rsidP="004D1118">
            <w:pPr>
              <w:jc w:val="right"/>
              <w:rPr>
                <w:color w:val="000000"/>
                <w:sz w:val="22"/>
                <w:szCs w:val="22"/>
              </w:rPr>
            </w:pPr>
            <w:r w:rsidRPr="004D1118">
              <w:rPr>
                <w:color w:val="000000"/>
                <w:sz w:val="22"/>
                <w:szCs w:val="22"/>
              </w:rPr>
              <w:t>-94.08746</w:t>
            </w:r>
          </w:p>
        </w:tc>
        <w:tc>
          <w:tcPr>
            <w:tcW w:w="1980" w:type="dxa"/>
            <w:tcBorders>
              <w:top w:val="nil"/>
              <w:left w:val="nil"/>
              <w:bottom w:val="single" w:sz="4" w:space="0" w:color="auto"/>
              <w:right w:val="nil"/>
            </w:tcBorders>
            <w:shd w:val="clear" w:color="auto" w:fill="auto"/>
            <w:noWrap/>
            <w:vAlign w:val="bottom"/>
            <w:hideMark/>
          </w:tcPr>
          <w:p w14:paraId="5FDD71EB" w14:textId="77777777" w:rsidR="004D1118" w:rsidRPr="004D1118" w:rsidRDefault="004D1118" w:rsidP="004D1118">
            <w:pPr>
              <w:jc w:val="right"/>
              <w:rPr>
                <w:color w:val="000000"/>
                <w:sz w:val="22"/>
                <w:szCs w:val="22"/>
              </w:rPr>
            </w:pPr>
            <w:r w:rsidRPr="004D1118">
              <w:rPr>
                <w:color w:val="000000"/>
                <w:sz w:val="22"/>
                <w:szCs w:val="22"/>
              </w:rPr>
              <w:t>0.000179</w:t>
            </w:r>
          </w:p>
        </w:tc>
        <w:tc>
          <w:tcPr>
            <w:tcW w:w="960" w:type="dxa"/>
            <w:tcBorders>
              <w:top w:val="nil"/>
              <w:left w:val="nil"/>
              <w:bottom w:val="single" w:sz="4" w:space="0" w:color="auto"/>
              <w:right w:val="nil"/>
            </w:tcBorders>
            <w:shd w:val="clear" w:color="auto" w:fill="auto"/>
            <w:noWrap/>
            <w:vAlign w:val="bottom"/>
            <w:hideMark/>
          </w:tcPr>
          <w:p w14:paraId="4D6825DA" w14:textId="77777777" w:rsidR="004D1118" w:rsidRPr="004D1118" w:rsidRDefault="004D1118" w:rsidP="004D1118">
            <w:pPr>
              <w:jc w:val="right"/>
              <w:rPr>
                <w:color w:val="000000"/>
                <w:sz w:val="22"/>
                <w:szCs w:val="22"/>
              </w:rPr>
            </w:pPr>
            <w:r w:rsidRPr="004D1118">
              <w:rPr>
                <w:color w:val="000000"/>
                <w:sz w:val="22"/>
                <w:szCs w:val="22"/>
              </w:rPr>
              <w:t>6,696</w:t>
            </w:r>
          </w:p>
        </w:tc>
        <w:tc>
          <w:tcPr>
            <w:tcW w:w="960" w:type="dxa"/>
            <w:tcBorders>
              <w:top w:val="nil"/>
              <w:left w:val="nil"/>
              <w:bottom w:val="single" w:sz="4" w:space="0" w:color="auto"/>
              <w:right w:val="nil"/>
            </w:tcBorders>
            <w:shd w:val="clear" w:color="auto" w:fill="auto"/>
            <w:noWrap/>
            <w:vAlign w:val="bottom"/>
            <w:hideMark/>
          </w:tcPr>
          <w:p w14:paraId="2F810219" w14:textId="77777777" w:rsidR="004D1118" w:rsidRPr="004D1118" w:rsidRDefault="004D1118" w:rsidP="004D1118">
            <w:pPr>
              <w:jc w:val="right"/>
              <w:rPr>
                <w:color w:val="000000"/>
                <w:sz w:val="22"/>
                <w:szCs w:val="22"/>
              </w:rPr>
            </w:pPr>
            <w:r w:rsidRPr="004D1118">
              <w:rPr>
                <w:color w:val="000000"/>
                <w:sz w:val="22"/>
                <w:szCs w:val="22"/>
              </w:rPr>
              <w:t>2,935</w:t>
            </w:r>
          </w:p>
        </w:tc>
        <w:tc>
          <w:tcPr>
            <w:tcW w:w="1820" w:type="dxa"/>
            <w:tcBorders>
              <w:top w:val="nil"/>
              <w:left w:val="nil"/>
              <w:bottom w:val="single" w:sz="4" w:space="0" w:color="auto"/>
              <w:right w:val="nil"/>
            </w:tcBorders>
            <w:shd w:val="clear" w:color="auto" w:fill="auto"/>
            <w:noWrap/>
            <w:vAlign w:val="bottom"/>
            <w:hideMark/>
          </w:tcPr>
          <w:p w14:paraId="033A5420" w14:textId="77777777" w:rsidR="004D1118" w:rsidRPr="004D1118" w:rsidRDefault="004D1118" w:rsidP="004D1118">
            <w:pPr>
              <w:jc w:val="right"/>
              <w:rPr>
                <w:color w:val="000000"/>
                <w:sz w:val="22"/>
                <w:szCs w:val="22"/>
              </w:rPr>
            </w:pPr>
            <w:r w:rsidRPr="004D1118">
              <w:rPr>
                <w:color w:val="000000"/>
                <w:sz w:val="22"/>
                <w:szCs w:val="22"/>
              </w:rPr>
              <w:t>8,722</w:t>
            </w:r>
          </w:p>
        </w:tc>
      </w:tr>
    </w:tbl>
    <w:p w14:paraId="5E74461E" w14:textId="7EA78070" w:rsidR="000F692C" w:rsidRDefault="000F692C" w:rsidP="000F692C">
      <w:pPr>
        <w:pStyle w:val="Default"/>
        <w:jc w:val="both"/>
      </w:pPr>
      <w:r w:rsidRPr="00622BAF">
        <w:lastRenderedPageBreak/>
        <w:t>Table</w:t>
      </w:r>
      <w:r>
        <w:t xml:space="preserve"> </w:t>
      </w:r>
      <w:r w:rsidR="005C7ABF">
        <w:t>E</w:t>
      </w:r>
      <w:r>
        <w:t>.2</w:t>
      </w:r>
      <w:r w:rsidRPr="00E06B62">
        <w:t xml:space="preserve"> </w:t>
      </w:r>
      <w:r w:rsidRPr="00622BAF">
        <w:t xml:space="preserve">Results from 100 jitter runs for scenario </w:t>
      </w:r>
      <w:r w:rsidR="00F163FE">
        <w:t>19.1</w:t>
      </w:r>
      <w:r w:rsidRPr="00622BAF">
        <w:t xml:space="preserve"> for </w:t>
      </w:r>
      <w:r>
        <w:rPr>
          <w:color w:val="FF0000"/>
        </w:rPr>
        <w:t>W</w:t>
      </w:r>
      <w:r w:rsidRPr="00622BAF">
        <w:rPr>
          <w:color w:val="FF0000"/>
        </w:rPr>
        <w:t>AG</w:t>
      </w:r>
      <w:r w:rsidRPr="00622BAF">
        <w:t xml:space="preserve">. Jitter run 0 corresponds to the original optimized estimates. </w:t>
      </w:r>
      <w:r w:rsidR="00FF5B7C">
        <w:t>NA: model did not converge for runs #9 and 30.</w:t>
      </w:r>
    </w:p>
    <w:p w14:paraId="2DB2CE9B" w14:textId="58B6F6A3" w:rsidR="000F692C" w:rsidRDefault="000F692C" w:rsidP="000F692C">
      <w:pPr>
        <w:pStyle w:val="Default"/>
        <w:jc w:val="both"/>
      </w:pPr>
    </w:p>
    <w:tbl>
      <w:tblPr>
        <w:tblW w:w="8540" w:type="dxa"/>
        <w:tblLook w:val="04A0" w:firstRow="1" w:lastRow="0" w:firstColumn="1" w:lastColumn="0" w:noHBand="0" w:noVBand="1"/>
      </w:tblPr>
      <w:tblGrid>
        <w:gridCol w:w="960"/>
        <w:gridCol w:w="1800"/>
        <w:gridCol w:w="2060"/>
        <w:gridCol w:w="960"/>
        <w:gridCol w:w="980"/>
        <w:gridCol w:w="1780"/>
      </w:tblGrid>
      <w:tr w:rsidR="00B47947" w:rsidRPr="00B47947" w14:paraId="65CAAE9A" w14:textId="77777777" w:rsidTr="00B47947">
        <w:trPr>
          <w:trHeight w:val="290"/>
        </w:trPr>
        <w:tc>
          <w:tcPr>
            <w:tcW w:w="960" w:type="dxa"/>
            <w:tcBorders>
              <w:top w:val="single" w:sz="4" w:space="0" w:color="auto"/>
              <w:left w:val="nil"/>
              <w:bottom w:val="single" w:sz="4" w:space="0" w:color="auto"/>
              <w:right w:val="nil"/>
            </w:tcBorders>
            <w:shd w:val="clear" w:color="auto" w:fill="auto"/>
            <w:noWrap/>
            <w:vAlign w:val="bottom"/>
            <w:hideMark/>
          </w:tcPr>
          <w:p w14:paraId="13F9F885" w14:textId="77777777" w:rsidR="00B47947" w:rsidRPr="00B47947" w:rsidRDefault="00B47947" w:rsidP="00B47947">
            <w:pPr>
              <w:rPr>
                <w:color w:val="000000"/>
                <w:sz w:val="24"/>
                <w:szCs w:val="24"/>
              </w:rPr>
            </w:pPr>
            <w:r w:rsidRPr="00B47947">
              <w:rPr>
                <w:color w:val="000000"/>
                <w:sz w:val="24"/>
                <w:szCs w:val="24"/>
              </w:rPr>
              <w:t>Jitter Run</w:t>
            </w:r>
          </w:p>
        </w:tc>
        <w:tc>
          <w:tcPr>
            <w:tcW w:w="1800" w:type="dxa"/>
            <w:tcBorders>
              <w:top w:val="single" w:sz="4" w:space="0" w:color="auto"/>
              <w:left w:val="nil"/>
              <w:bottom w:val="single" w:sz="4" w:space="0" w:color="auto"/>
              <w:right w:val="nil"/>
            </w:tcBorders>
            <w:shd w:val="clear" w:color="auto" w:fill="auto"/>
            <w:noWrap/>
            <w:vAlign w:val="bottom"/>
            <w:hideMark/>
          </w:tcPr>
          <w:p w14:paraId="77BFB704" w14:textId="77777777" w:rsidR="00B47947" w:rsidRPr="00B47947" w:rsidRDefault="00B47947" w:rsidP="00B47947">
            <w:pPr>
              <w:rPr>
                <w:color w:val="000000"/>
                <w:sz w:val="24"/>
                <w:szCs w:val="24"/>
              </w:rPr>
            </w:pPr>
            <w:r w:rsidRPr="00B47947">
              <w:rPr>
                <w:color w:val="000000"/>
                <w:sz w:val="24"/>
                <w:szCs w:val="24"/>
              </w:rPr>
              <w:t>Objective Function</w:t>
            </w:r>
          </w:p>
        </w:tc>
        <w:tc>
          <w:tcPr>
            <w:tcW w:w="2060" w:type="dxa"/>
            <w:tcBorders>
              <w:top w:val="single" w:sz="4" w:space="0" w:color="auto"/>
              <w:left w:val="nil"/>
              <w:bottom w:val="single" w:sz="4" w:space="0" w:color="auto"/>
              <w:right w:val="nil"/>
            </w:tcBorders>
            <w:shd w:val="clear" w:color="auto" w:fill="auto"/>
            <w:noWrap/>
            <w:vAlign w:val="bottom"/>
            <w:hideMark/>
          </w:tcPr>
          <w:p w14:paraId="10DD1735" w14:textId="77777777" w:rsidR="00B47947" w:rsidRPr="00B47947" w:rsidRDefault="00B47947" w:rsidP="00B47947">
            <w:pPr>
              <w:rPr>
                <w:color w:val="000000"/>
                <w:sz w:val="24"/>
                <w:szCs w:val="24"/>
              </w:rPr>
            </w:pPr>
            <w:r w:rsidRPr="00B47947">
              <w:rPr>
                <w:color w:val="000000"/>
                <w:sz w:val="24"/>
                <w:szCs w:val="24"/>
              </w:rPr>
              <w:t>Maximum Gradient</w:t>
            </w:r>
          </w:p>
        </w:tc>
        <w:tc>
          <w:tcPr>
            <w:tcW w:w="960" w:type="dxa"/>
            <w:tcBorders>
              <w:top w:val="single" w:sz="4" w:space="0" w:color="auto"/>
              <w:left w:val="nil"/>
              <w:bottom w:val="single" w:sz="4" w:space="0" w:color="auto"/>
              <w:right w:val="nil"/>
            </w:tcBorders>
            <w:shd w:val="clear" w:color="auto" w:fill="auto"/>
            <w:noWrap/>
            <w:vAlign w:val="bottom"/>
            <w:hideMark/>
          </w:tcPr>
          <w:p w14:paraId="0CCFFE62" w14:textId="77777777" w:rsidR="00B47947" w:rsidRPr="00B47947" w:rsidRDefault="00B47947" w:rsidP="00B47947">
            <w:pPr>
              <w:rPr>
                <w:color w:val="000000"/>
                <w:sz w:val="24"/>
                <w:szCs w:val="24"/>
              </w:rPr>
            </w:pPr>
            <w:r w:rsidRPr="00B47947">
              <w:rPr>
                <w:color w:val="000000"/>
                <w:sz w:val="24"/>
                <w:szCs w:val="24"/>
              </w:rPr>
              <w:t>B</w:t>
            </w:r>
            <w:r w:rsidRPr="00B47947">
              <w:rPr>
                <w:color w:val="000000"/>
                <w:sz w:val="24"/>
                <w:szCs w:val="24"/>
                <w:vertAlign w:val="subscript"/>
              </w:rPr>
              <w:t>35%</w:t>
            </w:r>
            <w:r w:rsidRPr="00B47947">
              <w:rPr>
                <w:color w:val="000000"/>
                <w:sz w:val="24"/>
                <w:szCs w:val="24"/>
              </w:rPr>
              <w:t xml:space="preserve"> (t)</w:t>
            </w:r>
          </w:p>
        </w:tc>
        <w:tc>
          <w:tcPr>
            <w:tcW w:w="980" w:type="dxa"/>
            <w:tcBorders>
              <w:top w:val="single" w:sz="4" w:space="0" w:color="auto"/>
              <w:left w:val="nil"/>
              <w:bottom w:val="single" w:sz="4" w:space="0" w:color="auto"/>
              <w:right w:val="nil"/>
            </w:tcBorders>
            <w:shd w:val="clear" w:color="auto" w:fill="auto"/>
            <w:noWrap/>
            <w:vAlign w:val="bottom"/>
            <w:hideMark/>
          </w:tcPr>
          <w:p w14:paraId="225EBCEF" w14:textId="77777777" w:rsidR="00B47947" w:rsidRPr="00B47947" w:rsidRDefault="00B47947" w:rsidP="00B47947">
            <w:pPr>
              <w:rPr>
                <w:color w:val="000000"/>
                <w:sz w:val="24"/>
                <w:szCs w:val="24"/>
              </w:rPr>
            </w:pPr>
            <w:r w:rsidRPr="00B47947">
              <w:rPr>
                <w:color w:val="000000"/>
                <w:sz w:val="24"/>
                <w:szCs w:val="24"/>
              </w:rPr>
              <w:t>OFL (t)</w:t>
            </w:r>
          </w:p>
        </w:tc>
        <w:tc>
          <w:tcPr>
            <w:tcW w:w="1780" w:type="dxa"/>
            <w:tcBorders>
              <w:top w:val="single" w:sz="4" w:space="0" w:color="auto"/>
              <w:left w:val="nil"/>
              <w:bottom w:val="single" w:sz="4" w:space="0" w:color="auto"/>
              <w:right w:val="nil"/>
            </w:tcBorders>
            <w:shd w:val="clear" w:color="auto" w:fill="auto"/>
            <w:noWrap/>
            <w:vAlign w:val="bottom"/>
            <w:hideMark/>
          </w:tcPr>
          <w:p w14:paraId="5B958BD5" w14:textId="77777777" w:rsidR="00B47947" w:rsidRPr="00B47947" w:rsidRDefault="00B47947" w:rsidP="00B47947">
            <w:pPr>
              <w:rPr>
                <w:color w:val="000000"/>
                <w:sz w:val="24"/>
                <w:szCs w:val="24"/>
              </w:rPr>
            </w:pPr>
            <w:r w:rsidRPr="00B47947">
              <w:rPr>
                <w:color w:val="000000"/>
                <w:sz w:val="24"/>
                <w:szCs w:val="24"/>
              </w:rPr>
              <w:t xml:space="preserve">Current </w:t>
            </w:r>
          </w:p>
          <w:p w14:paraId="2782F3AB" w14:textId="426C9B7B" w:rsidR="00B47947" w:rsidRPr="00B47947" w:rsidRDefault="00B47947" w:rsidP="00B47947">
            <w:pPr>
              <w:rPr>
                <w:color w:val="000000"/>
                <w:sz w:val="24"/>
                <w:szCs w:val="24"/>
              </w:rPr>
            </w:pPr>
            <w:r w:rsidRPr="00B47947">
              <w:rPr>
                <w:color w:val="000000"/>
                <w:sz w:val="24"/>
                <w:szCs w:val="24"/>
              </w:rPr>
              <w:t>MMB (t)</w:t>
            </w:r>
          </w:p>
        </w:tc>
      </w:tr>
      <w:tr w:rsidR="00B47947" w:rsidRPr="00B47947" w14:paraId="501D6D6D" w14:textId="77777777" w:rsidTr="00B47947">
        <w:trPr>
          <w:trHeight w:val="290"/>
        </w:trPr>
        <w:tc>
          <w:tcPr>
            <w:tcW w:w="960" w:type="dxa"/>
            <w:tcBorders>
              <w:top w:val="single" w:sz="4" w:space="0" w:color="auto"/>
              <w:left w:val="nil"/>
              <w:bottom w:val="nil"/>
              <w:right w:val="nil"/>
            </w:tcBorders>
            <w:shd w:val="clear" w:color="auto" w:fill="auto"/>
            <w:noWrap/>
            <w:vAlign w:val="bottom"/>
            <w:hideMark/>
          </w:tcPr>
          <w:p w14:paraId="2B992EBA" w14:textId="77777777" w:rsidR="00B47947" w:rsidRPr="00B47947" w:rsidRDefault="00B47947" w:rsidP="00B47947">
            <w:pPr>
              <w:jc w:val="right"/>
              <w:rPr>
                <w:b/>
                <w:bCs/>
                <w:color w:val="000000"/>
                <w:sz w:val="22"/>
                <w:szCs w:val="22"/>
              </w:rPr>
            </w:pPr>
            <w:r w:rsidRPr="00B47947">
              <w:rPr>
                <w:b/>
                <w:bCs/>
                <w:color w:val="000000"/>
                <w:sz w:val="22"/>
                <w:szCs w:val="22"/>
              </w:rPr>
              <w:t>0</w:t>
            </w:r>
          </w:p>
        </w:tc>
        <w:tc>
          <w:tcPr>
            <w:tcW w:w="1800" w:type="dxa"/>
            <w:tcBorders>
              <w:top w:val="single" w:sz="4" w:space="0" w:color="auto"/>
              <w:left w:val="nil"/>
              <w:bottom w:val="nil"/>
              <w:right w:val="nil"/>
            </w:tcBorders>
            <w:shd w:val="clear" w:color="auto" w:fill="auto"/>
            <w:noWrap/>
            <w:vAlign w:val="bottom"/>
            <w:hideMark/>
          </w:tcPr>
          <w:p w14:paraId="2EA254D0" w14:textId="77777777" w:rsidR="00B47947" w:rsidRPr="00B47947" w:rsidRDefault="00B47947" w:rsidP="00B47947">
            <w:pPr>
              <w:jc w:val="right"/>
              <w:rPr>
                <w:b/>
                <w:bCs/>
                <w:color w:val="000000"/>
                <w:sz w:val="22"/>
                <w:szCs w:val="22"/>
              </w:rPr>
            </w:pPr>
            <w:r w:rsidRPr="00B47947">
              <w:rPr>
                <w:b/>
                <w:bCs/>
                <w:color w:val="000000"/>
                <w:sz w:val="22"/>
                <w:szCs w:val="22"/>
              </w:rPr>
              <w:t>-177.0032</w:t>
            </w:r>
          </w:p>
        </w:tc>
        <w:tc>
          <w:tcPr>
            <w:tcW w:w="2060" w:type="dxa"/>
            <w:tcBorders>
              <w:top w:val="single" w:sz="4" w:space="0" w:color="auto"/>
              <w:left w:val="nil"/>
              <w:bottom w:val="nil"/>
              <w:right w:val="nil"/>
            </w:tcBorders>
            <w:shd w:val="clear" w:color="auto" w:fill="auto"/>
            <w:noWrap/>
            <w:vAlign w:val="bottom"/>
            <w:hideMark/>
          </w:tcPr>
          <w:p w14:paraId="249C6EBB" w14:textId="77777777" w:rsidR="00B47947" w:rsidRPr="00B47947" w:rsidRDefault="00B47947" w:rsidP="00B47947">
            <w:pPr>
              <w:jc w:val="right"/>
              <w:rPr>
                <w:b/>
                <w:bCs/>
                <w:color w:val="000000"/>
                <w:sz w:val="22"/>
                <w:szCs w:val="22"/>
              </w:rPr>
            </w:pPr>
            <w:r w:rsidRPr="00B47947">
              <w:rPr>
                <w:b/>
                <w:bCs/>
                <w:color w:val="000000"/>
                <w:sz w:val="22"/>
                <w:szCs w:val="22"/>
              </w:rPr>
              <w:t>0.000280</w:t>
            </w:r>
          </w:p>
        </w:tc>
        <w:tc>
          <w:tcPr>
            <w:tcW w:w="960" w:type="dxa"/>
            <w:tcBorders>
              <w:top w:val="single" w:sz="4" w:space="0" w:color="auto"/>
              <w:left w:val="nil"/>
              <w:bottom w:val="nil"/>
              <w:right w:val="nil"/>
            </w:tcBorders>
            <w:shd w:val="clear" w:color="auto" w:fill="auto"/>
            <w:noWrap/>
            <w:vAlign w:val="bottom"/>
            <w:hideMark/>
          </w:tcPr>
          <w:p w14:paraId="2050B422" w14:textId="77777777" w:rsidR="00B47947" w:rsidRPr="00B47947" w:rsidRDefault="00B47947" w:rsidP="00B47947">
            <w:pPr>
              <w:jc w:val="right"/>
              <w:rPr>
                <w:b/>
                <w:bCs/>
                <w:color w:val="000000"/>
                <w:sz w:val="22"/>
                <w:szCs w:val="22"/>
              </w:rPr>
            </w:pPr>
            <w:r w:rsidRPr="00B47947">
              <w:rPr>
                <w:b/>
                <w:bCs/>
                <w:color w:val="000000"/>
                <w:sz w:val="22"/>
                <w:szCs w:val="22"/>
              </w:rPr>
              <w:t>5,300</w:t>
            </w:r>
          </w:p>
        </w:tc>
        <w:tc>
          <w:tcPr>
            <w:tcW w:w="980" w:type="dxa"/>
            <w:tcBorders>
              <w:top w:val="single" w:sz="4" w:space="0" w:color="auto"/>
              <w:left w:val="nil"/>
              <w:bottom w:val="nil"/>
              <w:right w:val="nil"/>
            </w:tcBorders>
            <w:shd w:val="clear" w:color="auto" w:fill="auto"/>
            <w:noWrap/>
            <w:vAlign w:val="bottom"/>
            <w:hideMark/>
          </w:tcPr>
          <w:p w14:paraId="531B38AB" w14:textId="77777777" w:rsidR="00B47947" w:rsidRPr="00B47947" w:rsidRDefault="00B47947" w:rsidP="00B47947">
            <w:pPr>
              <w:jc w:val="right"/>
              <w:rPr>
                <w:b/>
                <w:bCs/>
                <w:color w:val="000000"/>
                <w:sz w:val="22"/>
                <w:szCs w:val="22"/>
              </w:rPr>
            </w:pPr>
            <w:r w:rsidRPr="00B47947">
              <w:rPr>
                <w:b/>
                <w:bCs/>
                <w:color w:val="000000"/>
                <w:sz w:val="22"/>
                <w:szCs w:val="22"/>
              </w:rPr>
              <w:t>1,884</w:t>
            </w:r>
          </w:p>
        </w:tc>
        <w:tc>
          <w:tcPr>
            <w:tcW w:w="1780" w:type="dxa"/>
            <w:tcBorders>
              <w:top w:val="single" w:sz="4" w:space="0" w:color="auto"/>
              <w:left w:val="nil"/>
              <w:bottom w:val="nil"/>
              <w:right w:val="nil"/>
            </w:tcBorders>
            <w:shd w:val="clear" w:color="auto" w:fill="auto"/>
            <w:noWrap/>
            <w:vAlign w:val="bottom"/>
            <w:hideMark/>
          </w:tcPr>
          <w:p w14:paraId="5659DA6D" w14:textId="77777777" w:rsidR="00B47947" w:rsidRPr="00B47947" w:rsidRDefault="00B47947" w:rsidP="00B47947">
            <w:pPr>
              <w:jc w:val="right"/>
              <w:rPr>
                <w:b/>
                <w:bCs/>
                <w:color w:val="000000"/>
                <w:sz w:val="22"/>
                <w:szCs w:val="22"/>
              </w:rPr>
            </w:pPr>
            <w:r w:rsidRPr="00B47947">
              <w:rPr>
                <w:b/>
                <w:bCs/>
                <w:color w:val="000000"/>
                <w:sz w:val="22"/>
                <w:szCs w:val="22"/>
              </w:rPr>
              <w:t>6,099</w:t>
            </w:r>
          </w:p>
        </w:tc>
      </w:tr>
      <w:tr w:rsidR="00B47947" w:rsidRPr="00B47947" w14:paraId="7D7D392D" w14:textId="77777777" w:rsidTr="00B47947">
        <w:trPr>
          <w:trHeight w:val="290"/>
        </w:trPr>
        <w:tc>
          <w:tcPr>
            <w:tcW w:w="960" w:type="dxa"/>
            <w:tcBorders>
              <w:top w:val="nil"/>
              <w:left w:val="nil"/>
              <w:bottom w:val="nil"/>
              <w:right w:val="nil"/>
            </w:tcBorders>
            <w:shd w:val="clear" w:color="auto" w:fill="auto"/>
            <w:noWrap/>
            <w:vAlign w:val="bottom"/>
            <w:hideMark/>
          </w:tcPr>
          <w:p w14:paraId="13FBC2AC" w14:textId="77777777" w:rsidR="00B47947" w:rsidRPr="00B47947" w:rsidRDefault="00B47947" w:rsidP="00B47947">
            <w:pPr>
              <w:jc w:val="right"/>
              <w:rPr>
                <w:b/>
                <w:bCs/>
                <w:color w:val="000000"/>
                <w:sz w:val="22"/>
                <w:szCs w:val="22"/>
              </w:rPr>
            </w:pPr>
            <w:r w:rsidRPr="00B47947">
              <w:rPr>
                <w:b/>
                <w:bCs/>
                <w:color w:val="000000"/>
                <w:sz w:val="22"/>
                <w:szCs w:val="22"/>
              </w:rPr>
              <w:t>1</w:t>
            </w:r>
          </w:p>
        </w:tc>
        <w:tc>
          <w:tcPr>
            <w:tcW w:w="1800" w:type="dxa"/>
            <w:tcBorders>
              <w:top w:val="nil"/>
              <w:left w:val="nil"/>
              <w:bottom w:val="nil"/>
              <w:right w:val="nil"/>
            </w:tcBorders>
            <w:shd w:val="clear" w:color="auto" w:fill="auto"/>
            <w:noWrap/>
            <w:vAlign w:val="bottom"/>
            <w:hideMark/>
          </w:tcPr>
          <w:p w14:paraId="3C67EC51"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79E1C33A"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650B862C"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06273ACD"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2A0784C5"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0E86B1DB" w14:textId="77777777" w:rsidTr="00B47947">
        <w:trPr>
          <w:trHeight w:val="290"/>
        </w:trPr>
        <w:tc>
          <w:tcPr>
            <w:tcW w:w="960" w:type="dxa"/>
            <w:tcBorders>
              <w:top w:val="nil"/>
              <w:left w:val="nil"/>
              <w:bottom w:val="nil"/>
              <w:right w:val="nil"/>
            </w:tcBorders>
            <w:shd w:val="clear" w:color="auto" w:fill="auto"/>
            <w:noWrap/>
            <w:vAlign w:val="bottom"/>
            <w:hideMark/>
          </w:tcPr>
          <w:p w14:paraId="48077BB8" w14:textId="77777777" w:rsidR="00B47947" w:rsidRPr="00B47947" w:rsidRDefault="00B47947" w:rsidP="00B47947">
            <w:pPr>
              <w:jc w:val="right"/>
              <w:rPr>
                <w:color w:val="000000"/>
                <w:sz w:val="22"/>
                <w:szCs w:val="22"/>
              </w:rPr>
            </w:pPr>
            <w:r w:rsidRPr="00B47947">
              <w:rPr>
                <w:color w:val="000000"/>
                <w:sz w:val="22"/>
                <w:szCs w:val="22"/>
              </w:rPr>
              <w:t>2</w:t>
            </w:r>
          </w:p>
        </w:tc>
        <w:tc>
          <w:tcPr>
            <w:tcW w:w="1800" w:type="dxa"/>
            <w:tcBorders>
              <w:top w:val="nil"/>
              <w:left w:val="nil"/>
              <w:bottom w:val="nil"/>
              <w:right w:val="nil"/>
            </w:tcBorders>
            <w:shd w:val="clear" w:color="auto" w:fill="auto"/>
            <w:noWrap/>
            <w:vAlign w:val="bottom"/>
            <w:hideMark/>
          </w:tcPr>
          <w:p w14:paraId="62220BCC"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4F2B75AA"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514DCB74"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30831308"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2F7DF758"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01BC4DD8" w14:textId="77777777" w:rsidTr="00B47947">
        <w:trPr>
          <w:trHeight w:val="290"/>
        </w:trPr>
        <w:tc>
          <w:tcPr>
            <w:tcW w:w="960" w:type="dxa"/>
            <w:tcBorders>
              <w:top w:val="nil"/>
              <w:left w:val="nil"/>
              <w:bottom w:val="nil"/>
              <w:right w:val="nil"/>
            </w:tcBorders>
            <w:shd w:val="clear" w:color="auto" w:fill="auto"/>
            <w:noWrap/>
            <w:vAlign w:val="bottom"/>
            <w:hideMark/>
          </w:tcPr>
          <w:p w14:paraId="6061CB97" w14:textId="77777777" w:rsidR="00B47947" w:rsidRPr="00B47947" w:rsidRDefault="00B47947" w:rsidP="00B47947">
            <w:pPr>
              <w:jc w:val="right"/>
              <w:rPr>
                <w:color w:val="000000"/>
                <w:sz w:val="22"/>
                <w:szCs w:val="22"/>
              </w:rPr>
            </w:pPr>
            <w:r w:rsidRPr="00B47947">
              <w:rPr>
                <w:color w:val="000000"/>
                <w:sz w:val="22"/>
                <w:szCs w:val="22"/>
              </w:rPr>
              <w:t>3</w:t>
            </w:r>
          </w:p>
        </w:tc>
        <w:tc>
          <w:tcPr>
            <w:tcW w:w="1800" w:type="dxa"/>
            <w:tcBorders>
              <w:top w:val="nil"/>
              <w:left w:val="nil"/>
              <w:bottom w:val="nil"/>
              <w:right w:val="nil"/>
            </w:tcBorders>
            <w:shd w:val="clear" w:color="auto" w:fill="auto"/>
            <w:noWrap/>
            <w:vAlign w:val="bottom"/>
            <w:hideMark/>
          </w:tcPr>
          <w:p w14:paraId="22CC4011"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10C28859"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11F56C57"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0F4A0D51"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26ED8962"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44ED5701" w14:textId="77777777" w:rsidTr="00B47947">
        <w:trPr>
          <w:trHeight w:val="290"/>
        </w:trPr>
        <w:tc>
          <w:tcPr>
            <w:tcW w:w="960" w:type="dxa"/>
            <w:tcBorders>
              <w:top w:val="nil"/>
              <w:left w:val="nil"/>
              <w:bottom w:val="nil"/>
              <w:right w:val="nil"/>
            </w:tcBorders>
            <w:shd w:val="clear" w:color="auto" w:fill="auto"/>
            <w:noWrap/>
            <w:vAlign w:val="bottom"/>
            <w:hideMark/>
          </w:tcPr>
          <w:p w14:paraId="300317C2" w14:textId="77777777" w:rsidR="00B47947" w:rsidRPr="00B47947" w:rsidRDefault="00B47947" w:rsidP="00B47947">
            <w:pPr>
              <w:jc w:val="right"/>
              <w:rPr>
                <w:color w:val="000000"/>
                <w:sz w:val="22"/>
                <w:szCs w:val="22"/>
              </w:rPr>
            </w:pPr>
            <w:r w:rsidRPr="00B47947">
              <w:rPr>
                <w:color w:val="000000"/>
                <w:sz w:val="22"/>
                <w:szCs w:val="22"/>
              </w:rPr>
              <w:t>4</w:t>
            </w:r>
          </w:p>
        </w:tc>
        <w:tc>
          <w:tcPr>
            <w:tcW w:w="1800" w:type="dxa"/>
            <w:tcBorders>
              <w:top w:val="nil"/>
              <w:left w:val="nil"/>
              <w:bottom w:val="nil"/>
              <w:right w:val="nil"/>
            </w:tcBorders>
            <w:shd w:val="clear" w:color="auto" w:fill="auto"/>
            <w:noWrap/>
            <w:vAlign w:val="bottom"/>
            <w:hideMark/>
          </w:tcPr>
          <w:p w14:paraId="01B3417A"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54E3A130"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3BAB8D4D"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3F588BCE"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42F82697"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168AF632" w14:textId="77777777" w:rsidTr="00B47947">
        <w:trPr>
          <w:trHeight w:val="290"/>
        </w:trPr>
        <w:tc>
          <w:tcPr>
            <w:tcW w:w="960" w:type="dxa"/>
            <w:tcBorders>
              <w:top w:val="nil"/>
              <w:left w:val="nil"/>
              <w:bottom w:val="nil"/>
              <w:right w:val="nil"/>
            </w:tcBorders>
            <w:shd w:val="clear" w:color="auto" w:fill="auto"/>
            <w:noWrap/>
            <w:vAlign w:val="bottom"/>
            <w:hideMark/>
          </w:tcPr>
          <w:p w14:paraId="602FADA2" w14:textId="77777777" w:rsidR="00B47947" w:rsidRPr="00B47947" w:rsidRDefault="00B47947" w:rsidP="00B47947">
            <w:pPr>
              <w:jc w:val="right"/>
              <w:rPr>
                <w:color w:val="000000"/>
                <w:sz w:val="22"/>
                <w:szCs w:val="22"/>
              </w:rPr>
            </w:pPr>
            <w:r w:rsidRPr="00B47947">
              <w:rPr>
                <w:color w:val="000000"/>
                <w:sz w:val="22"/>
                <w:szCs w:val="22"/>
              </w:rPr>
              <w:t>5</w:t>
            </w:r>
          </w:p>
        </w:tc>
        <w:tc>
          <w:tcPr>
            <w:tcW w:w="1800" w:type="dxa"/>
            <w:tcBorders>
              <w:top w:val="nil"/>
              <w:left w:val="nil"/>
              <w:bottom w:val="nil"/>
              <w:right w:val="nil"/>
            </w:tcBorders>
            <w:shd w:val="clear" w:color="auto" w:fill="auto"/>
            <w:noWrap/>
            <w:vAlign w:val="bottom"/>
            <w:hideMark/>
          </w:tcPr>
          <w:p w14:paraId="20250BC0"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48408DCE"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6F8CF57E"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0DB2E4ED"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23051F35"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056AF1A6" w14:textId="77777777" w:rsidTr="00B47947">
        <w:trPr>
          <w:trHeight w:val="290"/>
        </w:trPr>
        <w:tc>
          <w:tcPr>
            <w:tcW w:w="960" w:type="dxa"/>
            <w:tcBorders>
              <w:top w:val="nil"/>
              <w:left w:val="nil"/>
              <w:bottom w:val="nil"/>
              <w:right w:val="nil"/>
            </w:tcBorders>
            <w:shd w:val="clear" w:color="auto" w:fill="auto"/>
            <w:noWrap/>
            <w:vAlign w:val="bottom"/>
            <w:hideMark/>
          </w:tcPr>
          <w:p w14:paraId="6C1389A5" w14:textId="77777777" w:rsidR="00B47947" w:rsidRPr="00B47947" w:rsidRDefault="00B47947" w:rsidP="00B47947">
            <w:pPr>
              <w:jc w:val="right"/>
              <w:rPr>
                <w:color w:val="000000"/>
                <w:sz w:val="22"/>
                <w:szCs w:val="22"/>
              </w:rPr>
            </w:pPr>
            <w:r w:rsidRPr="00B47947">
              <w:rPr>
                <w:color w:val="000000"/>
                <w:sz w:val="22"/>
                <w:szCs w:val="22"/>
              </w:rPr>
              <w:t>6</w:t>
            </w:r>
          </w:p>
        </w:tc>
        <w:tc>
          <w:tcPr>
            <w:tcW w:w="1800" w:type="dxa"/>
            <w:tcBorders>
              <w:top w:val="nil"/>
              <w:left w:val="nil"/>
              <w:bottom w:val="nil"/>
              <w:right w:val="nil"/>
            </w:tcBorders>
            <w:shd w:val="clear" w:color="auto" w:fill="auto"/>
            <w:noWrap/>
            <w:vAlign w:val="bottom"/>
            <w:hideMark/>
          </w:tcPr>
          <w:p w14:paraId="44946299"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0B97518A"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471FD953" w14:textId="77777777" w:rsidR="00B47947" w:rsidRPr="00B47947" w:rsidRDefault="00B47947" w:rsidP="00B47947">
            <w:pPr>
              <w:jc w:val="right"/>
              <w:rPr>
                <w:color w:val="000000"/>
                <w:sz w:val="22"/>
                <w:szCs w:val="22"/>
              </w:rPr>
            </w:pPr>
            <w:r w:rsidRPr="00B47947">
              <w:rPr>
                <w:color w:val="000000"/>
                <w:sz w:val="22"/>
                <w:szCs w:val="22"/>
              </w:rPr>
              <w:t>5,810</w:t>
            </w:r>
          </w:p>
        </w:tc>
        <w:tc>
          <w:tcPr>
            <w:tcW w:w="980" w:type="dxa"/>
            <w:tcBorders>
              <w:top w:val="nil"/>
              <w:left w:val="nil"/>
              <w:bottom w:val="nil"/>
              <w:right w:val="nil"/>
            </w:tcBorders>
            <w:shd w:val="clear" w:color="auto" w:fill="auto"/>
            <w:noWrap/>
            <w:vAlign w:val="bottom"/>
            <w:hideMark/>
          </w:tcPr>
          <w:p w14:paraId="2BE115DA" w14:textId="77777777" w:rsidR="00B47947" w:rsidRPr="00B47947" w:rsidRDefault="00B47947" w:rsidP="00B47947">
            <w:pPr>
              <w:jc w:val="right"/>
              <w:rPr>
                <w:color w:val="000000"/>
                <w:sz w:val="22"/>
                <w:szCs w:val="22"/>
              </w:rPr>
            </w:pPr>
            <w:r w:rsidRPr="00B47947">
              <w:rPr>
                <w:color w:val="000000"/>
                <w:sz w:val="22"/>
                <w:szCs w:val="22"/>
              </w:rPr>
              <w:t>1,964</w:t>
            </w:r>
          </w:p>
        </w:tc>
        <w:tc>
          <w:tcPr>
            <w:tcW w:w="1780" w:type="dxa"/>
            <w:tcBorders>
              <w:top w:val="nil"/>
              <w:left w:val="nil"/>
              <w:bottom w:val="nil"/>
              <w:right w:val="nil"/>
            </w:tcBorders>
            <w:shd w:val="clear" w:color="auto" w:fill="auto"/>
            <w:noWrap/>
            <w:vAlign w:val="bottom"/>
            <w:hideMark/>
          </w:tcPr>
          <w:p w14:paraId="751017B8" w14:textId="77777777" w:rsidR="00B47947" w:rsidRPr="00B47947" w:rsidRDefault="00B47947" w:rsidP="00B47947">
            <w:pPr>
              <w:jc w:val="right"/>
              <w:rPr>
                <w:color w:val="000000"/>
                <w:sz w:val="22"/>
                <w:szCs w:val="22"/>
              </w:rPr>
            </w:pPr>
            <w:r w:rsidRPr="00B47947">
              <w:rPr>
                <w:color w:val="000000"/>
                <w:sz w:val="22"/>
                <w:szCs w:val="22"/>
              </w:rPr>
              <w:t>6,334</w:t>
            </w:r>
          </w:p>
        </w:tc>
      </w:tr>
      <w:tr w:rsidR="00B47947" w:rsidRPr="00B47947" w14:paraId="58724397" w14:textId="77777777" w:rsidTr="00B47947">
        <w:trPr>
          <w:trHeight w:val="290"/>
        </w:trPr>
        <w:tc>
          <w:tcPr>
            <w:tcW w:w="960" w:type="dxa"/>
            <w:tcBorders>
              <w:top w:val="nil"/>
              <w:left w:val="nil"/>
              <w:bottom w:val="nil"/>
              <w:right w:val="nil"/>
            </w:tcBorders>
            <w:shd w:val="clear" w:color="auto" w:fill="auto"/>
            <w:noWrap/>
            <w:vAlign w:val="bottom"/>
            <w:hideMark/>
          </w:tcPr>
          <w:p w14:paraId="72C50DE5" w14:textId="77777777" w:rsidR="00B47947" w:rsidRPr="00B47947" w:rsidRDefault="00B47947" w:rsidP="00B47947">
            <w:pPr>
              <w:jc w:val="right"/>
              <w:rPr>
                <w:color w:val="000000"/>
                <w:sz w:val="22"/>
                <w:szCs w:val="22"/>
              </w:rPr>
            </w:pPr>
            <w:r w:rsidRPr="00B47947">
              <w:rPr>
                <w:color w:val="000000"/>
                <w:sz w:val="22"/>
                <w:szCs w:val="22"/>
              </w:rPr>
              <w:t>7</w:t>
            </w:r>
          </w:p>
        </w:tc>
        <w:tc>
          <w:tcPr>
            <w:tcW w:w="1800" w:type="dxa"/>
            <w:tcBorders>
              <w:top w:val="nil"/>
              <w:left w:val="nil"/>
              <w:bottom w:val="nil"/>
              <w:right w:val="nil"/>
            </w:tcBorders>
            <w:shd w:val="clear" w:color="auto" w:fill="auto"/>
            <w:noWrap/>
            <w:vAlign w:val="bottom"/>
            <w:hideMark/>
          </w:tcPr>
          <w:p w14:paraId="0CB30AEC"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4BB6B59C"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3B61EC27"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36AD5CC6"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33CCF225"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503A864F" w14:textId="77777777" w:rsidTr="00B47947">
        <w:trPr>
          <w:trHeight w:val="290"/>
        </w:trPr>
        <w:tc>
          <w:tcPr>
            <w:tcW w:w="960" w:type="dxa"/>
            <w:tcBorders>
              <w:top w:val="nil"/>
              <w:left w:val="nil"/>
              <w:bottom w:val="nil"/>
              <w:right w:val="nil"/>
            </w:tcBorders>
            <w:shd w:val="clear" w:color="auto" w:fill="auto"/>
            <w:noWrap/>
            <w:vAlign w:val="bottom"/>
            <w:hideMark/>
          </w:tcPr>
          <w:p w14:paraId="3297E301" w14:textId="77777777" w:rsidR="00B47947" w:rsidRPr="00B47947" w:rsidRDefault="00B47947" w:rsidP="00B47947">
            <w:pPr>
              <w:jc w:val="right"/>
              <w:rPr>
                <w:color w:val="000000"/>
                <w:sz w:val="22"/>
                <w:szCs w:val="22"/>
              </w:rPr>
            </w:pPr>
            <w:r w:rsidRPr="00B47947">
              <w:rPr>
                <w:color w:val="000000"/>
                <w:sz w:val="22"/>
                <w:szCs w:val="22"/>
              </w:rPr>
              <w:t>8</w:t>
            </w:r>
          </w:p>
        </w:tc>
        <w:tc>
          <w:tcPr>
            <w:tcW w:w="1800" w:type="dxa"/>
            <w:tcBorders>
              <w:top w:val="nil"/>
              <w:left w:val="nil"/>
              <w:bottom w:val="nil"/>
              <w:right w:val="nil"/>
            </w:tcBorders>
            <w:shd w:val="clear" w:color="auto" w:fill="auto"/>
            <w:noWrap/>
            <w:vAlign w:val="bottom"/>
            <w:hideMark/>
          </w:tcPr>
          <w:p w14:paraId="07EC6D77"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14302861"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1689C2EB"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3E077542"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3F2A2E2F"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5EF8057C" w14:textId="77777777" w:rsidTr="00B47947">
        <w:trPr>
          <w:trHeight w:val="290"/>
        </w:trPr>
        <w:tc>
          <w:tcPr>
            <w:tcW w:w="960" w:type="dxa"/>
            <w:tcBorders>
              <w:top w:val="nil"/>
              <w:left w:val="nil"/>
              <w:bottom w:val="nil"/>
              <w:right w:val="nil"/>
            </w:tcBorders>
            <w:shd w:val="clear" w:color="auto" w:fill="auto"/>
            <w:noWrap/>
            <w:vAlign w:val="bottom"/>
            <w:hideMark/>
          </w:tcPr>
          <w:p w14:paraId="703F583E" w14:textId="77777777" w:rsidR="00B47947" w:rsidRPr="00B47947" w:rsidRDefault="00B47947" w:rsidP="00B47947">
            <w:pPr>
              <w:jc w:val="right"/>
              <w:rPr>
                <w:color w:val="000000"/>
                <w:sz w:val="22"/>
                <w:szCs w:val="22"/>
              </w:rPr>
            </w:pPr>
            <w:r w:rsidRPr="00B47947">
              <w:rPr>
                <w:color w:val="000000"/>
                <w:sz w:val="22"/>
                <w:szCs w:val="22"/>
              </w:rPr>
              <w:t>9</w:t>
            </w:r>
          </w:p>
        </w:tc>
        <w:tc>
          <w:tcPr>
            <w:tcW w:w="1800" w:type="dxa"/>
            <w:tcBorders>
              <w:top w:val="nil"/>
              <w:left w:val="nil"/>
              <w:bottom w:val="nil"/>
              <w:right w:val="nil"/>
            </w:tcBorders>
            <w:shd w:val="clear" w:color="auto" w:fill="auto"/>
            <w:noWrap/>
            <w:vAlign w:val="bottom"/>
            <w:hideMark/>
          </w:tcPr>
          <w:p w14:paraId="492930AB" w14:textId="77777777" w:rsidR="00B47947" w:rsidRPr="00B47947" w:rsidRDefault="00B47947" w:rsidP="00B47947">
            <w:pPr>
              <w:rPr>
                <w:color w:val="000000"/>
                <w:sz w:val="22"/>
                <w:szCs w:val="22"/>
              </w:rPr>
            </w:pPr>
            <w:r w:rsidRPr="00B47947">
              <w:rPr>
                <w:color w:val="000000"/>
                <w:sz w:val="22"/>
                <w:szCs w:val="22"/>
              </w:rPr>
              <w:t>NA</w:t>
            </w:r>
          </w:p>
        </w:tc>
        <w:tc>
          <w:tcPr>
            <w:tcW w:w="2060" w:type="dxa"/>
            <w:tcBorders>
              <w:top w:val="nil"/>
              <w:left w:val="nil"/>
              <w:bottom w:val="nil"/>
              <w:right w:val="nil"/>
            </w:tcBorders>
            <w:shd w:val="clear" w:color="auto" w:fill="auto"/>
            <w:noWrap/>
            <w:vAlign w:val="bottom"/>
            <w:hideMark/>
          </w:tcPr>
          <w:p w14:paraId="4C3CEA8F" w14:textId="77777777" w:rsidR="00B47947" w:rsidRPr="00B47947" w:rsidRDefault="00B47947" w:rsidP="00B47947">
            <w:pPr>
              <w:rPr>
                <w:color w:val="000000"/>
                <w:sz w:val="22"/>
                <w:szCs w:val="22"/>
              </w:rPr>
            </w:pPr>
            <w:r w:rsidRPr="00B47947">
              <w:rPr>
                <w:color w:val="000000"/>
                <w:sz w:val="22"/>
                <w:szCs w:val="22"/>
              </w:rPr>
              <w:t>NA</w:t>
            </w:r>
          </w:p>
        </w:tc>
        <w:tc>
          <w:tcPr>
            <w:tcW w:w="960" w:type="dxa"/>
            <w:tcBorders>
              <w:top w:val="nil"/>
              <w:left w:val="nil"/>
              <w:bottom w:val="nil"/>
              <w:right w:val="nil"/>
            </w:tcBorders>
            <w:shd w:val="clear" w:color="auto" w:fill="auto"/>
            <w:noWrap/>
            <w:vAlign w:val="bottom"/>
            <w:hideMark/>
          </w:tcPr>
          <w:p w14:paraId="57FF5301" w14:textId="77777777" w:rsidR="00B47947" w:rsidRPr="00B47947" w:rsidRDefault="00B47947" w:rsidP="00B47947">
            <w:pPr>
              <w:rPr>
                <w:color w:val="000000"/>
                <w:sz w:val="22"/>
                <w:szCs w:val="22"/>
              </w:rPr>
            </w:pPr>
            <w:r w:rsidRPr="00B47947">
              <w:rPr>
                <w:color w:val="000000"/>
                <w:sz w:val="22"/>
                <w:szCs w:val="22"/>
              </w:rPr>
              <w:t>NA</w:t>
            </w:r>
          </w:p>
        </w:tc>
        <w:tc>
          <w:tcPr>
            <w:tcW w:w="980" w:type="dxa"/>
            <w:tcBorders>
              <w:top w:val="nil"/>
              <w:left w:val="nil"/>
              <w:bottom w:val="nil"/>
              <w:right w:val="nil"/>
            </w:tcBorders>
            <w:shd w:val="clear" w:color="auto" w:fill="auto"/>
            <w:noWrap/>
            <w:vAlign w:val="bottom"/>
            <w:hideMark/>
          </w:tcPr>
          <w:p w14:paraId="79202C25" w14:textId="77777777" w:rsidR="00B47947" w:rsidRPr="00B47947" w:rsidRDefault="00B47947" w:rsidP="00B47947">
            <w:pPr>
              <w:rPr>
                <w:color w:val="000000"/>
                <w:sz w:val="22"/>
                <w:szCs w:val="22"/>
              </w:rPr>
            </w:pPr>
            <w:r w:rsidRPr="00B47947">
              <w:rPr>
                <w:color w:val="000000"/>
                <w:sz w:val="22"/>
                <w:szCs w:val="22"/>
              </w:rPr>
              <w:t>NA</w:t>
            </w:r>
          </w:p>
        </w:tc>
        <w:tc>
          <w:tcPr>
            <w:tcW w:w="1780" w:type="dxa"/>
            <w:tcBorders>
              <w:top w:val="nil"/>
              <w:left w:val="nil"/>
              <w:bottom w:val="nil"/>
              <w:right w:val="nil"/>
            </w:tcBorders>
            <w:shd w:val="clear" w:color="auto" w:fill="auto"/>
            <w:noWrap/>
            <w:vAlign w:val="bottom"/>
            <w:hideMark/>
          </w:tcPr>
          <w:p w14:paraId="624A7F06" w14:textId="77777777" w:rsidR="00B47947" w:rsidRPr="00B47947" w:rsidRDefault="00B47947" w:rsidP="00B47947">
            <w:pPr>
              <w:rPr>
                <w:color w:val="000000"/>
                <w:sz w:val="22"/>
                <w:szCs w:val="22"/>
              </w:rPr>
            </w:pPr>
            <w:r w:rsidRPr="00B47947">
              <w:rPr>
                <w:color w:val="000000"/>
                <w:sz w:val="22"/>
                <w:szCs w:val="22"/>
              </w:rPr>
              <w:t>NA</w:t>
            </w:r>
          </w:p>
        </w:tc>
      </w:tr>
      <w:tr w:rsidR="00B47947" w:rsidRPr="00B47947" w14:paraId="599FE7F6" w14:textId="77777777" w:rsidTr="00B47947">
        <w:trPr>
          <w:trHeight w:val="290"/>
        </w:trPr>
        <w:tc>
          <w:tcPr>
            <w:tcW w:w="960" w:type="dxa"/>
            <w:tcBorders>
              <w:top w:val="nil"/>
              <w:left w:val="nil"/>
              <w:bottom w:val="nil"/>
              <w:right w:val="nil"/>
            </w:tcBorders>
            <w:shd w:val="clear" w:color="auto" w:fill="auto"/>
            <w:noWrap/>
            <w:vAlign w:val="bottom"/>
            <w:hideMark/>
          </w:tcPr>
          <w:p w14:paraId="6BF74CFF" w14:textId="77777777" w:rsidR="00B47947" w:rsidRPr="00B47947" w:rsidRDefault="00B47947" w:rsidP="00B47947">
            <w:pPr>
              <w:jc w:val="right"/>
              <w:rPr>
                <w:color w:val="000000"/>
                <w:sz w:val="22"/>
                <w:szCs w:val="22"/>
              </w:rPr>
            </w:pPr>
            <w:r w:rsidRPr="00B47947">
              <w:rPr>
                <w:color w:val="000000"/>
                <w:sz w:val="22"/>
                <w:szCs w:val="22"/>
              </w:rPr>
              <w:t>10</w:t>
            </w:r>
          </w:p>
        </w:tc>
        <w:tc>
          <w:tcPr>
            <w:tcW w:w="1800" w:type="dxa"/>
            <w:tcBorders>
              <w:top w:val="nil"/>
              <w:left w:val="nil"/>
              <w:bottom w:val="nil"/>
              <w:right w:val="nil"/>
            </w:tcBorders>
            <w:shd w:val="clear" w:color="auto" w:fill="auto"/>
            <w:noWrap/>
            <w:vAlign w:val="bottom"/>
            <w:hideMark/>
          </w:tcPr>
          <w:p w14:paraId="0951C282"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209FB00C"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29318664"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6BFD6F7C"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74AADAFC"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38B8EC55" w14:textId="77777777" w:rsidTr="00B47947">
        <w:trPr>
          <w:trHeight w:val="290"/>
        </w:trPr>
        <w:tc>
          <w:tcPr>
            <w:tcW w:w="960" w:type="dxa"/>
            <w:tcBorders>
              <w:top w:val="nil"/>
              <w:left w:val="nil"/>
              <w:bottom w:val="nil"/>
              <w:right w:val="nil"/>
            </w:tcBorders>
            <w:shd w:val="clear" w:color="auto" w:fill="auto"/>
            <w:noWrap/>
            <w:vAlign w:val="bottom"/>
            <w:hideMark/>
          </w:tcPr>
          <w:p w14:paraId="6692B04A" w14:textId="77777777" w:rsidR="00B47947" w:rsidRPr="00B47947" w:rsidRDefault="00B47947" w:rsidP="00B47947">
            <w:pPr>
              <w:jc w:val="right"/>
              <w:rPr>
                <w:color w:val="000000"/>
                <w:sz w:val="22"/>
                <w:szCs w:val="22"/>
              </w:rPr>
            </w:pPr>
            <w:r w:rsidRPr="00B47947">
              <w:rPr>
                <w:color w:val="000000"/>
                <w:sz w:val="22"/>
                <w:szCs w:val="22"/>
              </w:rPr>
              <w:t>11</w:t>
            </w:r>
          </w:p>
        </w:tc>
        <w:tc>
          <w:tcPr>
            <w:tcW w:w="1800" w:type="dxa"/>
            <w:tcBorders>
              <w:top w:val="nil"/>
              <w:left w:val="nil"/>
              <w:bottom w:val="nil"/>
              <w:right w:val="nil"/>
            </w:tcBorders>
            <w:shd w:val="clear" w:color="auto" w:fill="auto"/>
            <w:noWrap/>
            <w:vAlign w:val="bottom"/>
            <w:hideMark/>
          </w:tcPr>
          <w:p w14:paraId="2482049D"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2AF7CCEF"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7F7DB4C0"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148C3857"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625A2E8E"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0529F1E6" w14:textId="77777777" w:rsidTr="00B47947">
        <w:trPr>
          <w:trHeight w:val="290"/>
        </w:trPr>
        <w:tc>
          <w:tcPr>
            <w:tcW w:w="960" w:type="dxa"/>
            <w:tcBorders>
              <w:top w:val="nil"/>
              <w:left w:val="nil"/>
              <w:bottom w:val="nil"/>
              <w:right w:val="nil"/>
            </w:tcBorders>
            <w:shd w:val="clear" w:color="auto" w:fill="auto"/>
            <w:noWrap/>
            <w:vAlign w:val="bottom"/>
            <w:hideMark/>
          </w:tcPr>
          <w:p w14:paraId="294F3E30" w14:textId="77777777" w:rsidR="00B47947" w:rsidRPr="00B47947" w:rsidRDefault="00B47947" w:rsidP="00B47947">
            <w:pPr>
              <w:jc w:val="right"/>
              <w:rPr>
                <w:color w:val="000000"/>
                <w:sz w:val="22"/>
                <w:szCs w:val="22"/>
              </w:rPr>
            </w:pPr>
            <w:r w:rsidRPr="00B47947">
              <w:rPr>
                <w:color w:val="000000"/>
                <w:sz w:val="22"/>
                <w:szCs w:val="22"/>
              </w:rPr>
              <w:t>12</w:t>
            </w:r>
          </w:p>
        </w:tc>
        <w:tc>
          <w:tcPr>
            <w:tcW w:w="1800" w:type="dxa"/>
            <w:tcBorders>
              <w:top w:val="nil"/>
              <w:left w:val="nil"/>
              <w:bottom w:val="nil"/>
              <w:right w:val="nil"/>
            </w:tcBorders>
            <w:shd w:val="clear" w:color="auto" w:fill="auto"/>
            <w:noWrap/>
            <w:vAlign w:val="bottom"/>
            <w:hideMark/>
          </w:tcPr>
          <w:p w14:paraId="601191F3"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1D19014E"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6353C1A2"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1F385BD0"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50270CFC"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74B7A337" w14:textId="77777777" w:rsidTr="00B47947">
        <w:trPr>
          <w:trHeight w:val="290"/>
        </w:trPr>
        <w:tc>
          <w:tcPr>
            <w:tcW w:w="960" w:type="dxa"/>
            <w:tcBorders>
              <w:top w:val="nil"/>
              <w:left w:val="nil"/>
              <w:bottom w:val="nil"/>
              <w:right w:val="nil"/>
            </w:tcBorders>
            <w:shd w:val="clear" w:color="auto" w:fill="auto"/>
            <w:noWrap/>
            <w:vAlign w:val="bottom"/>
            <w:hideMark/>
          </w:tcPr>
          <w:p w14:paraId="3531A992" w14:textId="77777777" w:rsidR="00B47947" w:rsidRPr="00B47947" w:rsidRDefault="00B47947" w:rsidP="00B47947">
            <w:pPr>
              <w:jc w:val="right"/>
              <w:rPr>
                <w:color w:val="000000"/>
                <w:sz w:val="22"/>
                <w:szCs w:val="22"/>
              </w:rPr>
            </w:pPr>
            <w:r w:rsidRPr="00B47947">
              <w:rPr>
                <w:color w:val="000000"/>
                <w:sz w:val="22"/>
                <w:szCs w:val="22"/>
              </w:rPr>
              <w:t>13</w:t>
            </w:r>
          </w:p>
        </w:tc>
        <w:tc>
          <w:tcPr>
            <w:tcW w:w="1800" w:type="dxa"/>
            <w:tcBorders>
              <w:top w:val="nil"/>
              <w:left w:val="nil"/>
              <w:bottom w:val="nil"/>
              <w:right w:val="nil"/>
            </w:tcBorders>
            <w:shd w:val="clear" w:color="auto" w:fill="auto"/>
            <w:noWrap/>
            <w:vAlign w:val="bottom"/>
            <w:hideMark/>
          </w:tcPr>
          <w:p w14:paraId="4D43158A"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219E1E42"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49FB9C9F"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54B46703"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27E0C378"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5195C0E0" w14:textId="77777777" w:rsidTr="00B47947">
        <w:trPr>
          <w:trHeight w:val="290"/>
        </w:trPr>
        <w:tc>
          <w:tcPr>
            <w:tcW w:w="960" w:type="dxa"/>
            <w:tcBorders>
              <w:top w:val="nil"/>
              <w:left w:val="nil"/>
              <w:bottom w:val="nil"/>
              <w:right w:val="nil"/>
            </w:tcBorders>
            <w:shd w:val="clear" w:color="auto" w:fill="auto"/>
            <w:noWrap/>
            <w:vAlign w:val="bottom"/>
            <w:hideMark/>
          </w:tcPr>
          <w:p w14:paraId="43FD5FE7" w14:textId="77777777" w:rsidR="00B47947" w:rsidRPr="00B47947" w:rsidRDefault="00B47947" w:rsidP="00B47947">
            <w:pPr>
              <w:jc w:val="right"/>
              <w:rPr>
                <w:color w:val="000000"/>
                <w:sz w:val="22"/>
                <w:szCs w:val="22"/>
              </w:rPr>
            </w:pPr>
            <w:r w:rsidRPr="00B47947">
              <w:rPr>
                <w:color w:val="000000"/>
                <w:sz w:val="22"/>
                <w:szCs w:val="22"/>
              </w:rPr>
              <w:t>14</w:t>
            </w:r>
          </w:p>
        </w:tc>
        <w:tc>
          <w:tcPr>
            <w:tcW w:w="1800" w:type="dxa"/>
            <w:tcBorders>
              <w:top w:val="nil"/>
              <w:left w:val="nil"/>
              <w:bottom w:val="nil"/>
              <w:right w:val="nil"/>
            </w:tcBorders>
            <w:shd w:val="clear" w:color="auto" w:fill="auto"/>
            <w:noWrap/>
            <w:vAlign w:val="bottom"/>
            <w:hideMark/>
          </w:tcPr>
          <w:p w14:paraId="6A55028C"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5A4FA8B2"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3D07ADD3"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6AA4467A"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3B309375"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66708550" w14:textId="77777777" w:rsidTr="00B47947">
        <w:trPr>
          <w:trHeight w:val="290"/>
        </w:trPr>
        <w:tc>
          <w:tcPr>
            <w:tcW w:w="960" w:type="dxa"/>
            <w:tcBorders>
              <w:top w:val="nil"/>
              <w:left w:val="nil"/>
              <w:bottom w:val="nil"/>
              <w:right w:val="nil"/>
            </w:tcBorders>
            <w:shd w:val="clear" w:color="auto" w:fill="auto"/>
            <w:noWrap/>
            <w:vAlign w:val="bottom"/>
            <w:hideMark/>
          </w:tcPr>
          <w:p w14:paraId="79153540" w14:textId="77777777" w:rsidR="00B47947" w:rsidRPr="00B47947" w:rsidRDefault="00B47947" w:rsidP="00B47947">
            <w:pPr>
              <w:jc w:val="right"/>
              <w:rPr>
                <w:color w:val="000000"/>
                <w:sz w:val="22"/>
                <w:szCs w:val="22"/>
              </w:rPr>
            </w:pPr>
            <w:r w:rsidRPr="00B47947">
              <w:rPr>
                <w:color w:val="000000"/>
                <w:sz w:val="22"/>
                <w:szCs w:val="22"/>
              </w:rPr>
              <w:t>15</w:t>
            </w:r>
          </w:p>
        </w:tc>
        <w:tc>
          <w:tcPr>
            <w:tcW w:w="1800" w:type="dxa"/>
            <w:tcBorders>
              <w:top w:val="nil"/>
              <w:left w:val="nil"/>
              <w:bottom w:val="nil"/>
              <w:right w:val="nil"/>
            </w:tcBorders>
            <w:shd w:val="clear" w:color="auto" w:fill="auto"/>
            <w:noWrap/>
            <w:vAlign w:val="bottom"/>
            <w:hideMark/>
          </w:tcPr>
          <w:p w14:paraId="3DA8DD53"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123F8369"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29A106D9" w14:textId="77777777" w:rsidR="00B47947" w:rsidRPr="00B47947" w:rsidRDefault="00B47947" w:rsidP="00B47947">
            <w:pPr>
              <w:jc w:val="right"/>
              <w:rPr>
                <w:color w:val="000000"/>
                <w:sz w:val="22"/>
                <w:szCs w:val="22"/>
              </w:rPr>
            </w:pPr>
            <w:r w:rsidRPr="00B47947">
              <w:rPr>
                <w:color w:val="000000"/>
                <w:sz w:val="22"/>
                <w:szCs w:val="22"/>
              </w:rPr>
              <w:t>5,872</w:t>
            </w:r>
          </w:p>
        </w:tc>
        <w:tc>
          <w:tcPr>
            <w:tcW w:w="980" w:type="dxa"/>
            <w:tcBorders>
              <w:top w:val="nil"/>
              <w:left w:val="nil"/>
              <w:bottom w:val="nil"/>
              <w:right w:val="nil"/>
            </w:tcBorders>
            <w:shd w:val="clear" w:color="auto" w:fill="auto"/>
            <w:noWrap/>
            <w:vAlign w:val="bottom"/>
            <w:hideMark/>
          </w:tcPr>
          <w:p w14:paraId="2190730C" w14:textId="77777777" w:rsidR="00B47947" w:rsidRPr="00B47947" w:rsidRDefault="00B47947" w:rsidP="00B47947">
            <w:pPr>
              <w:jc w:val="right"/>
              <w:rPr>
                <w:color w:val="000000"/>
                <w:sz w:val="22"/>
                <w:szCs w:val="22"/>
              </w:rPr>
            </w:pPr>
            <w:r w:rsidRPr="00B47947">
              <w:rPr>
                <w:color w:val="000000"/>
                <w:sz w:val="22"/>
                <w:szCs w:val="22"/>
              </w:rPr>
              <w:t>1,962</w:t>
            </w:r>
          </w:p>
        </w:tc>
        <w:tc>
          <w:tcPr>
            <w:tcW w:w="1780" w:type="dxa"/>
            <w:tcBorders>
              <w:top w:val="nil"/>
              <w:left w:val="nil"/>
              <w:bottom w:val="nil"/>
              <w:right w:val="nil"/>
            </w:tcBorders>
            <w:shd w:val="clear" w:color="auto" w:fill="auto"/>
            <w:noWrap/>
            <w:vAlign w:val="bottom"/>
            <w:hideMark/>
          </w:tcPr>
          <w:p w14:paraId="3D9A6063" w14:textId="77777777" w:rsidR="00B47947" w:rsidRPr="00B47947" w:rsidRDefault="00B47947" w:rsidP="00B47947">
            <w:pPr>
              <w:jc w:val="right"/>
              <w:rPr>
                <w:color w:val="000000"/>
                <w:sz w:val="22"/>
                <w:szCs w:val="22"/>
              </w:rPr>
            </w:pPr>
            <w:r w:rsidRPr="00B47947">
              <w:rPr>
                <w:color w:val="000000"/>
                <w:sz w:val="22"/>
                <w:szCs w:val="22"/>
              </w:rPr>
              <w:t>6,378</w:t>
            </w:r>
          </w:p>
        </w:tc>
      </w:tr>
      <w:tr w:rsidR="00B47947" w:rsidRPr="00B47947" w14:paraId="55F9FA12" w14:textId="77777777" w:rsidTr="00B47947">
        <w:trPr>
          <w:trHeight w:val="290"/>
        </w:trPr>
        <w:tc>
          <w:tcPr>
            <w:tcW w:w="960" w:type="dxa"/>
            <w:tcBorders>
              <w:top w:val="nil"/>
              <w:left w:val="nil"/>
              <w:bottom w:val="nil"/>
              <w:right w:val="nil"/>
            </w:tcBorders>
            <w:shd w:val="clear" w:color="auto" w:fill="auto"/>
            <w:noWrap/>
            <w:vAlign w:val="bottom"/>
            <w:hideMark/>
          </w:tcPr>
          <w:p w14:paraId="05B7359E" w14:textId="77777777" w:rsidR="00B47947" w:rsidRPr="00B47947" w:rsidRDefault="00B47947" w:rsidP="00B47947">
            <w:pPr>
              <w:jc w:val="right"/>
              <w:rPr>
                <w:color w:val="000000"/>
                <w:sz w:val="22"/>
                <w:szCs w:val="22"/>
              </w:rPr>
            </w:pPr>
            <w:r w:rsidRPr="00B47947">
              <w:rPr>
                <w:color w:val="000000"/>
                <w:sz w:val="22"/>
                <w:szCs w:val="22"/>
              </w:rPr>
              <w:t>16</w:t>
            </w:r>
          </w:p>
        </w:tc>
        <w:tc>
          <w:tcPr>
            <w:tcW w:w="1800" w:type="dxa"/>
            <w:tcBorders>
              <w:top w:val="nil"/>
              <w:left w:val="nil"/>
              <w:bottom w:val="nil"/>
              <w:right w:val="nil"/>
            </w:tcBorders>
            <w:shd w:val="clear" w:color="auto" w:fill="auto"/>
            <w:noWrap/>
            <w:vAlign w:val="bottom"/>
            <w:hideMark/>
          </w:tcPr>
          <w:p w14:paraId="6090A2EC"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27C71E3D"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1CDFD038"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5143C7D0"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30555DBD"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16BE87E3" w14:textId="77777777" w:rsidTr="00B47947">
        <w:trPr>
          <w:trHeight w:val="290"/>
        </w:trPr>
        <w:tc>
          <w:tcPr>
            <w:tcW w:w="960" w:type="dxa"/>
            <w:tcBorders>
              <w:top w:val="nil"/>
              <w:left w:val="nil"/>
              <w:bottom w:val="nil"/>
              <w:right w:val="nil"/>
            </w:tcBorders>
            <w:shd w:val="clear" w:color="auto" w:fill="auto"/>
            <w:noWrap/>
            <w:vAlign w:val="bottom"/>
            <w:hideMark/>
          </w:tcPr>
          <w:p w14:paraId="71FB5948" w14:textId="77777777" w:rsidR="00B47947" w:rsidRPr="00B47947" w:rsidRDefault="00B47947" w:rsidP="00B47947">
            <w:pPr>
              <w:jc w:val="right"/>
              <w:rPr>
                <w:color w:val="000000"/>
                <w:sz w:val="22"/>
                <w:szCs w:val="22"/>
              </w:rPr>
            </w:pPr>
            <w:r w:rsidRPr="00B47947">
              <w:rPr>
                <w:color w:val="000000"/>
                <w:sz w:val="22"/>
                <w:szCs w:val="22"/>
              </w:rPr>
              <w:t>17</w:t>
            </w:r>
          </w:p>
        </w:tc>
        <w:tc>
          <w:tcPr>
            <w:tcW w:w="1800" w:type="dxa"/>
            <w:tcBorders>
              <w:top w:val="nil"/>
              <w:left w:val="nil"/>
              <w:bottom w:val="nil"/>
              <w:right w:val="nil"/>
            </w:tcBorders>
            <w:shd w:val="clear" w:color="auto" w:fill="auto"/>
            <w:noWrap/>
            <w:vAlign w:val="bottom"/>
            <w:hideMark/>
          </w:tcPr>
          <w:p w14:paraId="529D09B4"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6D8A239E"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67854D72"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7FF901BA"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0EC42B51"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4F243FF9" w14:textId="77777777" w:rsidTr="00B47947">
        <w:trPr>
          <w:trHeight w:val="290"/>
        </w:trPr>
        <w:tc>
          <w:tcPr>
            <w:tcW w:w="960" w:type="dxa"/>
            <w:tcBorders>
              <w:top w:val="nil"/>
              <w:left w:val="nil"/>
              <w:bottom w:val="nil"/>
              <w:right w:val="nil"/>
            </w:tcBorders>
            <w:shd w:val="clear" w:color="auto" w:fill="auto"/>
            <w:noWrap/>
            <w:vAlign w:val="bottom"/>
            <w:hideMark/>
          </w:tcPr>
          <w:p w14:paraId="266FD18E" w14:textId="77777777" w:rsidR="00B47947" w:rsidRPr="00B47947" w:rsidRDefault="00B47947" w:rsidP="00B47947">
            <w:pPr>
              <w:jc w:val="right"/>
              <w:rPr>
                <w:color w:val="000000"/>
                <w:sz w:val="22"/>
                <w:szCs w:val="22"/>
              </w:rPr>
            </w:pPr>
            <w:r w:rsidRPr="00B47947">
              <w:rPr>
                <w:color w:val="000000"/>
                <w:sz w:val="22"/>
                <w:szCs w:val="22"/>
              </w:rPr>
              <w:t>18</w:t>
            </w:r>
          </w:p>
        </w:tc>
        <w:tc>
          <w:tcPr>
            <w:tcW w:w="1800" w:type="dxa"/>
            <w:tcBorders>
              <w:top w:val="nil"/>
              <w:left w:val="nil"/>
              <w:bottom w:val="nil"/>
              <w:right w:val="nil"/>
            </w:tcBorders>
            <w:shd w:val="clear" w:color="auto" w:fill="auto"/>
            <w:noWrap/>
            <w:vAlign w:val="bottom"/>
            <w:hideMark/>
          </w:tcPr>
          <w:p w14:paraId="2AC6F001"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2CF231C7"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626C69D8"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74257967"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5CAF60DF"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7A70FF86" w14:textId="77777777" w:rsidTr="00B47947">
        <w:trPr>
          <w:trHeight w:val="290"/>
        </w:trPr>
        <w:tc>
          <w:tcPr>
            <w:tcW w:w="960" w:type="dxa"/>
            <w:tcBorders>
              <w:top w:val="nil"/>
              <w:left w:val="nil"/>
              <w:bottom w:val="nil"/>
              <w:right w:val="nil"/>
            </w:tcBorders>
            <w:shd w:val="clear" w:color="auto" w:fill="auto"/>
            <w:noWrap/>
            <w:vAlign w:val="bottom"/>
            <w:hideMark/>
          </w:tcPr>
          <w:p w14:paraId="3CB7220D" w14:textId="77777777" w:rsidR="00B47947" w:rsidRPr="00B47947" w:rsidRDefault="00B47947" w:rsidP="00B47947">
            <w:pPr>
              <w:jc w:val="right"/>
              <w:rPr>
                <w:color w:val="000000"/>
                <w:sz w:val="22"/>
                <w:szCs w:val="22"/>
              </w:rPr>
            </w:pPr>
            <w:r w:rsidRPr="00B47947">
              <w:rPr>
                <w:color w:val="000000"/>
                <w:sz w:val="22"/>
                <w:szCs w:val="22"/>
              </w:rPr>
              <w:t>19</w:t>
            </w:r>
          </w:p>
        </w:tc>
        <w:tc>
          <w:tcPr>
            <w:tcW w:w="1800" w:type="dxa"/>
            <w:tcBorders>
              <w:top w:val="nil"/>
              <w:left w:val="nil"/>
              <w:bottom w:val="nil"/>
              <w:right w:val="nil"/>
            </w:tcBorders>
            <w:shd w:val="clear" w:color="auto" w:fill="auto"/>
            <w:noWrap/>
            <w:vAlign w:val="bottom"/>
            <w:hideMark/>
          </w:tcPr>
          <w:p w14:paraId="58A22A75"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6043AD42"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1F5AA641"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73A8C6F4"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2CE57973"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10395B90" w14:textId="77777777" w:rsidTr="00B47947">
        <w:trPr>
          <w:trHeight w:val="290"/>
        </w:trPr>
        <w:tc>
          <w:tcPr>
            <w:tcW w:w="960" w:type="dxa"/>
            <w:tcBorders>
              <w:top w:val="nil"/>
              <w:left w:val="nil"/>
              <w:bottom w:val="nil"/>
              <w:right w:val="nil"/>
            </w:tcBorders>
            <w:shd w:val="clear" w:color="auto" w:fill="auto"/>
            <w:noWrap/>
            <w:vAlign w:val="bottom"/>
            <w:hideMark/>
          </w:tcPr>
          <w:p w14:paraId="5C07B436" w14:textId="77777777" w:rsidR="00B47947" w:rsidRPr="00B47947" w:rsidRDefault="00B47947" w:rsidP="00B47947">
            <w:pPr>
              <w:jc w:val="right"/>
              <w:rPr>
                <w:color w:val="000000"/>
                <w:sz w:val="22"/>
                <w:szCs w:val="22"/>
              </w:rPr>
            </w:pPr>
            <w:r w:rsidRPr="00B47947">
              <w:rPr>
                <w:color w:val="000000"/>
                <w:sz w:val="22"/>
                <w:szCs w:val="22"/>
              </w:rPr>
              <w:t>20</w:t>
            </w:r>
          </w:p>
        </w:tc>
        <w:tc>
          <w:tcPr>
            <w:tcW w:w="1800" w:type="dxa"/>
            <w:tcBorders>
              <w:top w:val="nil"/>
              <w:left w:val="nil"/>
              <w:bottom w:val="nil"/>
              <w:right w:val="nil"/>
            </w:tcBorders>
            <w:shd w:val="clear" w:color="auto" w:fill="auto"/>
            <w:noWrap/>
            <w:vAlign w:val="bottom"/>
            <w:hideMark/>
          </w:tcPr>
          <w:p w14:paraId="2E995143"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4ACF426B"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0C33DCDD"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3CACC388"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4AD6098E"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0CE3255F" w14:textId="77777777" w:rsidTr="00B47947">
        <w:trPr>
          <w:trHeight w:val="290"/>
        </w:trPr>
        <w:tc>
          <w:tcPr>
            <w:tcW w:w="960" w:type="dxa"/>
            <w:tcBorders>
              <w:top w:val="nil"/>
              <w:left w:val="nil"/>
              <w:bottom w:val="nil"/>
              <w:right w:val="nil"/>
            </w:tcBorders>
            <w:shd w:val="clear" w:color="auto" w:fill="auto"/>
            <w:noWrap/>
            <w:vAlign w:val="bottom"/>
            <w:hideMark/>
          </w:tcPr>
          <w:p w14:paraId="037A6807" w14:textId="77777777" w:rsidR="00B47947" w:rsidRPr="00B47947" w:rsidRDefault="00B47947" w:rsidP="00B47947">
            <w:pPr>
              <w:jc w:val="right"/>
              <w:rPr>
                <w:color w:val="000000"/>
                <w:sz w:val="22"/>
                <w:szCs w:val="22"/>
              </w:rPr>
            </w:pPr>
            <w:r w:rsidRPr="00B47947">
              <w:rPr>
                <w:color w:val="000000"/>
                <w:sz w:val="22"/>
                <w:szCs w:val="22"/>
              </w:rPr>
              <w:t>21</w:t>
            </w:r>
          </w:p>
        </w:tc>
        <w:tc>
          <w:tcPr>
            <w:tcW w:w="1800" w:type="dxa"/>
            <w:tcBorders>
              <w:top w:val="nil"/>
              <w:left w:val="nil"/>
              <w:bottom w:val="nil"/>
              <w:right w:val="nil"/>
            </w:tcBorders>
            <w:shd w:val="clear" w:color="auto" w:fill="auto"/>
            <w:noWrap/>
            <w:vAlign w:val="bottom"/>
            <w:hideMark/>
          </w:tcPr>
          <w:p w14:paraId="09F57750"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28EEF654"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726CCC2E"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52E1EE7B"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4086C292"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46540ECE" w14:textId="77777777" w:rsidTr="00B47947">
        <w:trPr>
          <w:trHeight w:val="290"/>
        </w:trPr>
        <w:tc>
          <w:tcPr>
            <w:tcW w:w="960" w:type="dxa"/>
            <w:tcBorders>
              <w:top w:val="nil"/>
              <w:left w:val="nil"/>
              <w:bottom w:val="nil"/>
              <w:right w:val="nil"/>
            </w:tcBorders>
            <w:shd w:val="clear" w:color="auto" w:fill="auto"/>
            <w:noWrap/>
            <w:vAlign w:val="bottom"/>
            <w:hideMark/>
          </w:tcPr>
          <w:p w14:paraId="011D682F" w14:textId="77777777" w:rsidR="00B47947" w:rsidRPr="00B47947" w:rsidRDefault="00B47947" w:rsidP="00B47947">
            <w:pPr>
              <w:jc w:val="right"/>
              <w:rPr>
                <w:color w:val="000000"/>
                <w:sz w:val="22"/>
                <w:szCs w:val="22"/>
              </w:rPr>
            </w:pPr>
            <w:r w:rsidRPr="00B47947">
              <w:rPr>
                <w:color w:val="000000"/>
                <w:sz w:val="22"/>
                <w:szCs w:val="22"/>
              </w:rPr>
              <w:t>22</w:t>
            </w:r>
          </w:p>
        </w:tc>
        <w:tc>
          <w:tcPr>
            <w:tcW w:w="1800" w:type="dxa"/>
            <w:tcBorders>
              <w:top w:val="nil"/>
              <w:left w:val="nil"/>
              <w:bottom w:val="nil"/>
              <w:right w:val="nil"/>
            </w:tcBorders>
            <w:shd w:val="clear" w:color="auto" w:fill="auto"/>
            <w:noWrap/>
            <w:vAlign w:val="bottom"/>
            <w:hideMark/>
          </w:tcPr>
          <w:p w14:paraId="60328F2A"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0EAB3207"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58AAE778"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2F7ED7E3"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302CEB85"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480633AE" w14:textId="77777777" w:rsidTr="00B47947">
        <w:trPr>
          <w:trHeight w:val="290"/>
        </w:trPr>
        <w:tc>
          <w:tcPr>
            <w:tcW w:w="960" w:type="dxa"/>
            <w:tcBorders>
              <w:top w:val="nil"/>
              <w:left w:val="nil"/>
              <w:bottom w:val="nil"/>
              <w:right w:val="nil"/>
            </w:tcBorders>
            <w:shd w:val="clear" w:color="auto" w:fill="auto"/>
            <w:noWrap/>
            <w:vAlign w:val="bottom"/>
            <w:hideMark/>
          </w:tcPr>
          <w:p w14:paraId="21C8C53C" w14:textId="77777777" w:rsidR="00B47947" w:rsidRPr="00B47947" w:rsidRDefault="00B47947" w:rsidP="00B47947">
            <w:pPr>
              <w:jc w:val="right"/>
              <w:rPr>
                <w:color w:val="000000"/>
                <w:sz w:val="22"/>
                <w:szCs w:val="22"/>
              </w:rPr>
            </w:pPr>
            <w:r w:rsidRPr="00B47947">
              <w:rPr>
                <w:color w:val="000000"/>
                <w:sz w:val="22"/>
                <w:szCs w:val="22"/>
              </w:rPr>
              <w:t>23</w:t>
            </w:r>
          </w:p>
        </w:tc>
        <w:tc>
          <w:tcPr>
            <w:tcW w:w="1800" w:type="dxa"/>
            <w:tcBorders>
              <w:top w:val="nil"/>
              <w:left w:val="nil"/>
              <w:bottom w:val="nil"/>
              <w:right w:val="nil"/>
            </w:tcBorders>
            <w:shd w:val="clear" w:color="auto" w:fill="auto"/>
            <w:noWrap/>
            <w:vAlign w:val="bottom"/>
            <w:hideMark/>
          </w:tcPr>
          <w:p w14:paraId="2E4364D1"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6A7F6D7B"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3597F36E"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2162A472"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604B68F4"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4D811544" w14:textId="77777777" w:rsidTr="00B47947">
        <w:trPr>
          <w:trHeight w:val="290"/>
        </w:trPr>
        <w:tc>
          <w:tcPr>
            <w:tcW w:w="960" w:type="dxa"/>
            <w:tcBorders>
              <w:top w:val="nil"/>
              <w:left w:val="nil"/>
              <w:bottom w:val="nil"/>
              <w:right w:val="nil"/>
            </w:tcBorders>
            <w:shd w:val="clear" w:color="auto" w:fill="auto"/>
            <w:noWrap/>
            <w:vAlign w:val="bottom"/>
            <w:hideMark/>
          </w:tcPr>
          <w:p w14:paraId="30F9684A" w14:textId="77777777" w:rsidR="00B47947" w:rsidRPr="00B47947" w:rsidRDefault="00B47947" w:rsidP="00B47947">
            <w:pPr>
              <w:jc w:val="right"/>
              <w:rPr>
                <w:color w:val="000000"/>
                <w:sz w:val="22"/>
                <w:szCs w:val="22"/>
              </w:rPr>
            </w:pPr>
            <w:r w:rsidRPr="00B47947">
              <w:rPr>
                <w:color w:val="000000"/>
                <w:sz w:val="22"/>
                <w:szCs w:val="22"/>
              </w:rPr>
              <w:t>24</w:t>
            </w:r>
          </w:p>
        </w:tc>
        <w:tc>
          <w:tcPr>
            <w:tcW w:w="1800" w:type="dxa"/>
            <w:tcBorders>
              <w:top w:val="nil"/>
              <w:left w:val="nil"/>
              <w:bottom w:val="nil"/>
              <w:right w:val="nil"/>
            </w:tcBorders>
            <w:shd w:val="clear" w:color="auto" w:fill="auto"/>
            <w:noWrap/>
            <w:vAlign w:val="bottom"/>
            <w:hideMark/>
          </w:tcPr>
          <w:p w14:paraId="6B229CB2"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29E25340"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6AA07804"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29293361"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2CA4E8BB"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4AF06161" w14:textId="77777777" w:rsidTr="00B47947">
        <w:trPr>
          <w:trHeight w:val="290"/>
        </w:trPr>
        <w:tc>
          <w:tcPr>
            <w:tcW w:w="960" w:type="dxa"/>
            <w:tcBorders>
              <w:top w:val="nil"/>
              <w:left w:val="nil"/>
              <w:bottom w:val="nil"/>
              <w:right w:val="nil"/>
            </w:tcBorders>
            <w:shd w:val="clear" w:color="auto" w:fill="auto"/>
            <w:noWrap/>
            <w:vAlign w:val="bottom"/>
            <w:hideMark/>
          </w:tcPr>
          <w:p w14:paraId="6C19A88B" w14:textId="77777777" w:rsidR="00B47947" w:rsidRPr="00B47947" w:rsidRDefault="00B47947" w:rsidP="00B47947">
            <w:pPr>
              <w:jc w:val="right"/>
              <w:rPr>
                <w:color w:val="000000"/>
                <w:sz w:val="22"/>
                <w:szCs w:val="22"/>
              </w:rPr>
            </w:pPr>
            <w:r w:rsidRPr="00B47947">
              <w:rPr>
                <w:color w:val="000000"/>
                <w:sz w:val="22"/>
                <w:szCs w:val="22"/>
              </w:rPr>
              <w:t>25</w:t>
            </w:r>
          </w:p>
        </w:tc>
        <w:tc>
          <w:tcPr>
            <w:tcW w:w="1800" w:type="dxa"/>
            <w:tcBorders>
              <w:top w:val="nil"/>
              <w:left w:val="nil"/>
              <w:bottom w:val="nil"/>
              <w:right w:val="nil"/>
            </w:tcBorders>
            <w:shd w:val="clear" w:color="auto" w:fill="auto"/>
            <w:noWrap/>
            <w:vAlign w:val="bottom"/>
            <w:hideMark/>
          </w:tcPr>
          <w:p w14:paraId="2F63CA58"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22565089"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645C64F2"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47997533"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653204D6"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52A36408" w14:textId="77777777" w:rsidTr="00B47947">
        <w:trPr>
          <w:trHeight w:val="290"/>
        </w:trPr>
        <w:tc>
          <w:tcPr>
            <w:tcW w:w="960" w:type="dxa"/>
            <w:tcBorders>
              <w:top w:val="nil"/>
              <w:left w:val="nil"/>
              <w:bottom w:val="nil"/>
              <w:right w:val="nil"/>
            </w:tcBorders>
            <w:shd w:val="clear" w:color="auto" w:fill="auto"/>
            <w:noWrap/>
            <w:vAlign w:val="bottom"/>
            <w:hideMark/>
          </w:tcPr>
          <w:p w14:paraId="02D4A5B3" w14:textId="77777777" w:rsidR="00B47947" w:rsidRPr="00B47947" w:rsidRDefault="00B47947" w:rsidP="00B47947">
            <w:pPr>
              <w:jc w:val="right"/>
              <w:rPr>
                <w:color w:val="000000"/>
                <w:sz w:val="22"/>
                <w:szCs w:val="22"/>
              </w:rPr>
            </w:pPr>
            <w:r w:rsidRPr="00B47947">
              <w:rPr>
                <w:color w:val="000000"/>
                <w:sz w:val="22"/>
                <w:szCs w:val="22"/>
              </w:rPr>
              <w:t>26</w:t>
            </w:r>
          </w:p>
        </w:tc>
        <w:tc>
          <w:tcPr>
            <w:tcW w:w="1800" w:type="dxa"/>
            <w:tcBorders>
              <w:top w:val="nil"/>
              <w:left w:val="nil"/>
              <w:bottom w:val="nil"/>
              <w:right w:val="nil"/>
            </w:tcBorders>
            <w:shd w:val="clear" w:color="auto" w:fill="auto"/>
            <w:noWrap/>
            <w:vAlign w:val="bottom"/>
            <w:hideMark/>
          </w:tcPr>
          <w:p w14:paraId="32E5873D"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2A820661"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593B9233"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5D649BFF"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77C16DEF"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37BEBF49" w14:textId="77777777" w:rsidTr="00B47947">
        <w:trPr>
          <w:trHeight w:val="290"/>
        </w:trPr>
        <w:tc>
          <w:tcPr>
            <w:tcW w:w="960" w:type="dxa"/>
            <w:tcBorders>
              <w:top w:val="nil"/>
              <w:left w:val="nil"/>
              <w:bottom w:val="nil"/>
              <w:right w:val="nil"/>
            </w:tcBorders>
            <w:shd w:val="clear" w:color="auto" w:fill="auto"/>
            <w:noWrap/>
            <w:vAlign w:val="bottom"/>
            <w:hideMark/>
          </w:tcPr>
          <w:p w14:paraId="61416AA2" w14:textId="77777777" w:rsidR="00B47947" w:rsidRPr="00B47947" w:rsidRDefault="00B47947" w:rsidP="00B47947">
            <w:pPr>
              <w:jc w:val="right"/>
              <w:rPr>
                <w:color w:val="000000"/>
                <w:sz w:val="22"/>
                <w:szCs w:val="22"/>
              </w:rPr>
            </w:pPr>
            <w:r w:rsidRPr="00B47947">
              <w:rPr>
                <w:color w:val="000000"/>
                <w:sz w:val="22"/>
                <w:szCs w:val="22"/>
              </w:rPr>
              <w:t>27</w:t>
            </w:r>
          </w:p>
        </w:tc>
        <w:tc>
          <w:tcPr>
            <w:tcW w:w="1800" w:type="dxa"/>
            <w:tcBorders>
              <w:top w:val="nil"/>
              <w:left w:val="nil"/>
              <w:bottom w:val="nil"/>
              <w:right w:val="nil"/>
            </w:tcBorders>
            <w:shd w:val="clear" w:color="auto" w:fill="auto"/>
            <w:noWrap/>
            <w:vAlign w:val="bottom"/>
            <w:hideMark/>
          </w:tcPr>
          <w:p w14:paraId="25A4BFFD"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3C661F68"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34CFB219"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1EF03057"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7F7B497A"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4C75CC2A" w14:textId="77777777" w:rsidTr="00B47947">
        <w:trPr>
          <w:trHeight w:val="290"/>
        </w:trPr>
        <w:tc>
          <w:tcPr>
            <w:tcW w:w="960" w:type="dxa"/>
            <w:tcBorders>
              <w:top w:val="nil"/>
              <w:left w:val="nil"/>
              <w:bottom w:val="nil"/>
              <w:right w:val="nil"/>
            </w:tcBorders>
            <w:shd w:val="clear" w:color="auto" w:fill="auto"/>
            <w:noWrap/>
            <w:vAlign w:val="bottom"/>
            <w:hideMark/>
          </w:tcPr>
          <w:p w14:paraId="2BBD3800" w14:textId="77777777" w:rsidR="00B47947" w:rsidRPr="00B47947" w:rsidRDefault="00B47947" w:rsidP="00B47947">
            <w:pPr>
              <w:jc w:val="right"/>
              <w:rPr>
                <w:color w:val="000000"/>
                <w:sz w:val="22"/>
                <w:szCs w:val="22"/>
              </w:rPr>
            </w:pPr>
            <w:r w:rsidRPr="00B47947">
              <w:rPr>
                <w:color w:val="000000"/>
                <w:sz w:val="22"/>
                <w:szCs w:val="22"/>
              </w:rPr>
              <w:t>28</w:t>
            </w:r>
          </w:p>
        </w:tc>
        <w:tc>
          <w:tcPr>
            <w:tcW w:w="1800" w:type="dxa"/>
            <w:tcBorders>
              <w:top w:val="nil"/>
              <w:left w:val="nil"/>
              <w:bottom w:val="nil"/>
              <w:right w:val="nil"/>
            </w:tcBorders>
            <w:shd w:val="clear" w:color="auto" w:fill="auto"/>
            <w:noWrap/>
            <w:vAlign w:val="bottom"/>
            <w:hideMark/>
          </w:tcPr>
          <w:p w14:paraId="151A21BB"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268CD296"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03777B32"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19BDD135"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220F9FE5"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4863DAD2" w14:textId="77777777" w:rsidTr="00B47947">
        <w:trPr>
          <w:trHeight w:val="290"/>
        </w:trPr>
        <w:tc>
          <w:tcPr>
            <w:tcW w:w="960" w:type="dxa"/>
            <w:tcBorders>
              <w:top w:val="nil"/>
              <w:left w:val="nil"/>
              <w:bottom w:val="nil"/>
              <w:right w:val="nil"/>
            </w:tcBorders>
            <w:shd w:val="clear" w:color="auto" w:fill="auto"/>
            <w:noWrap/>
            <w:vAlign w:val="bottom"/>
            <w:hideMark/>
          </w:tcPr>
          <w:p w14:paraId="5E263508" w14:textId="77777777" w:rsidR="00B47947" w:rsidRPr="00B47947" w:rsidRDefault="00B47947" w:rsidP="00B47947">
            <w:pPr>
              <w:jc w:val="right"/>
              <w:rPr>
                <w:color w:val="000000"/>
                <w:sz w:val="22"/>
                <w:szCs w:val="22"/>
              </w:rPr>
            </w:pPr>
            <w:r w:rsidRPr="00B47947">
              <w:rPr>
                <w:color w:val="000000"/>
                <w:sz w:val="22"/>
                <w:szCs w:val="22"/>
              </w:rPr>
              <w:t>29</w:t>
            </w:r>
          </w:p>
        </w:tc>
        <w:tc>
          <w:tcPr>
            <w:tcW w:w="1800" w:type="dxa"/>
            <w:tcBorders>
              <w:top w:val="nil"/>
              <w:left w:val="nil"/>
              <w:bottom w:val="nil"/>
              <w:right w:val="nil"/>
            </w:tcBorders>
            <w:shd w:val="clear" w:color="auto" w:fill="auto"/>
            <w:noWrap/>
            <w:vAlign w:val="bottom"/>
            <w:hideMark/>
          </w:tcPr>
          <w:p w14:paraId="7ACD6292"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344B861B"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50649871"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3E3910B3"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2E428137"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717BD4C7" w14:textId="77777777" w:rsidTr="00B47947">
        <w:trPr>
          <w:trHeight w:val="290"/>
        </w:trPr>
        <w:tc>
          <w:tcPr>
            <w:tcW w:w="960" w:type="dxa"/>
            <w:tcBorders>
              <w:top w:val="nil"/>
              <w:left w:val="nil"/>
              <w:bottom w:val="nil"/>
              <w:right w:val="nil"/>
            </w:tcBorders>
            <w:shd w:val="clear" w:color="auto" w:fill="auto"/>
            <w:noWrap/>
            <w:vAlign w:val="bottom"/>
            <w:hideMark/>
          </w:tcPr>
          <w:p w14:paraId="39CE7AD6" w14:textId="77777777" w:rsidR="00B47947" w:rsidRPr="00B47947" w:rsidRDefault="00B47947" w:rsidP="00B47947">
            <w:pPr>
              <w:jc w:val="right"/>
              <w:rPr>
                <w:color w:val="000000"/>
                <w:sz w:val="22"/>
                <w:szCs w:val="22"/>
              </w:rPr>
            </w:pPr>
            <w:r w:rsidRPr="00B47947">
              <w:rPr>
                <w:color w:val="000000"/>
                <w:sz w:val="22"/>
                <w:szCs w:val="22"/>
              </w:rPr>
              <w:t>30</w:t>
            </w:r>
          </w:p>
        </w:tc>
        <w:tc>
          <w:tcPr>
            <w:tcW w:w="1800" w:type="dxa"/>
            <w:tcBorders>
              <w:top w:val="nil"/>
              <w:left w:val="nil"/>
              <w:bottom w:val="nil"/>
              <w:right w:val="nil"/>
            </w:tcBorders>
            <w:shd w:val="clear" w:color="auto" w:fill="auto"/>
            <w:noWrap/>
            <w:vAlign w:val="bottom"/>
            <w:hideMark/>
          </w:tcPr>
          <w:p w14:paraId="414B47B2" w14:textId="77777777" w:rsidR="00B47947" w:rsidRPr="00B47947" w:rsidRDefault="00B47947" w:rsidP="00B47947">
            <w:pPr>
              <w:rPr>
                <w:color w:val="000000"/>
                <w:sz w:val="22"/>
                <w:szCs w:val="22"/>
              </w:rPr>
            </w:pPr>
            <w:r w:rsidRPr="00B47947">
              <w:rPr>
                <w:color w:val="000000"/>
                <w:sz w:val="22"/>
                <w:szCs w:val="22"/>
              </w:rPr>
              <w:t>NA</w:t>
            </w:r>
          </w:p>
        </w:tc>
        <w:tc>
          <w:tcPr>
            <w:tcW w:w="2060" w:type="dxa"/>
            <w:tcBorders>
              <w:top w:val="nil"/>
              <w:left w:val="nil"/>
              <w:bottom w:val="nil"/>
              <w:right w:val="nil"/>
            </w:tcBorders>
            <w:shd w:val="clear" w:color="auto" w:fill="auto"/>
            <w:noWrap/>
            <w:vAlign w:val="bottom"/>
            <w:hideMark/>
          </w:tcPr>
          <w:p w14:paraId="000A5D59" w14:textId="77777777" w:rsidR="00B47947" w:rsidRPr="00B47947" w:rsidRDefault="00B47947" w:rsidP="00B47947">
            <w:pPr>
              <w:rPr>
                <w:color w:val="000000"/>
                <w:sz w:val="22"/>
                <w:szCs w:val="22"/>
              </w:rPr>
            </w:pPr>
            <w:r w:rsidRPr="00B47947">
              <w:rPr>
                <w:color w:val="000000"/>
                <w:sz w:val="22"/>
                <w:szCs w:val="22"/>
              </w:rPr>
              <w:t>NA</w:t>
            </w:r>
          </w:p>
        </w:tc>
        <w:tc>
          <w:tcPr>
            <w:tcW w:w="960" w:type="dxa"/>
            <w:tcBorders>
              <w:top w:val="nil"/>
              <w:left w:val="nil"/>
              <w:bottom w:val="nil"/>
              <w:right w:val="nil"/>
            </w:tcBorders>
            <w:shd w:val="clear" w:color="auto" w:fill="auto"/>
            <w:noWrap/>
            <w:vAlign w:val="bottom"/>
            <w:hideMark/>
          </w:tcPr>
          <w:p w14:paraId="28ABBF1A" w14:textId="77777777" w:rsidR="00B47947" w:rsidRPr="00B47947" w:rsidRDefault="00B47947" w:rsidP="00B47947">
            <w:pPr>
              <w:rPr>
                <w:color w:val="000000"/>
                <w:sz w:val="22"/>
                <w:szCs w:val="22"/>
              </w:rPr>
            </w:pPr>
            <w:r w:rsidRPr="00B47947">
              <w:rPr>
                <w:color w:val="000000"/>
                <w:sz w:val="22"/>
                <w:szCs w:val="22"/>
              </w:rPr>
              <w:t>NA</w:t>
            </w:r>
          </w:p>
        </w:tc>
        <w:tc>
          <w:tcPr>
            <w:tcW w:w="980" w:type="dxa"/>
            <w:tcBorders>
              <w:top w:val="nil"/>
              <w:left w:val="nil"/>
              <w:bottom w:val="nil"/>
              <w:right w:val="nil"/>
            </w:tcBorders>
            <w:shd w:val="clear" w:color="auto" w:fill="auto"/>
            <w:noWrap/>
            <w:vAlign w:val="bottom"/>
            <w:hideMark/>
          </w:tcPr>
          <w:p w14:paraId="5FCF22E2" w14:textId="77777777" w:rsidR="00B47947" w:rsidRPr="00B47947" w:rsidRDefault="00B47947" w:rsidP="00B47947">
            <w:pPr>
              <w:rPr>
                <w:color w:val="000000"/>
                <w:sz w:val="22"/>
                <w:szCs w:val="22"/>
              </w:rPr>
            </w:pPr>
            <w:r w:rsidRPr="00B47947">
              <w:rPr>
                <w:color w:val="000000"/>
                <w:sz w:val="22"/>
                <w:szCs w:val="22"/>
              </w:rPr>
              <w:t>NA</w:t>
            </w:r>
          </w:p>
        </w:tc>
        <w:tc>
          <w:tcPr>
            <w:tcW w:w="1780" w:type="dxa"/>
            <w:tcBorders>
              <w:top w:val="nil"/>
              <w:left w:val="nil"/>
              <w:bottom w:val="nil"/>
              <w:right w:val="nil"/>
            </w:tcBorders>
            <w:shd w:val="clear" w:color="auto" w:fill="auto"/>
            <w:noWrap/>
            <w:vAlign w:val="bottom"/>
            <w:hideMark/>
          </w:tcPr>
          <w:p w14:paraId="287A28CC" w14:textId="77777777" w:rsidR="00B47947" w:rsidRPr="00B47947" w:rsidRDefault="00B47947" w:rsidP="00B47947">
            <w:pPr>
              <w:rPr>
                <w:color w:val="000000"/>
                <w:sz w:val="22"/>
                <w:szCs w:val="22"/>
              </w:rPr>
            </w:pPr>
            <w:r w:rsidRPr="00B47947">
              <w:rPr>
                <w:color w:val="000000"/>
                <w:sz w:val="22"/>
                <w:szCs w:val="22"/>
              </w:rPr>
              <w:t>NA</w:t>
            </w:r>
          </w:p>
        </w:tc>
      </w:tr>
      <w:tr w:rsidR="00B47947" w:rsidRPr="00B47947" w14:paraId="23AA8F73" w14:textId="77777777" w:rsidTr="00B47947">
        <w:trPr>
          <w:trHeight w:val="290"/>
        </w:trPr>
        <w:tc>
          <w:tcPr>
            <w:tcW w:w="960" w:type="dxa"/>
            <w:tcBorders>
              <w:top w:val="nil"/>
              <w:left w:val="nil"/>
              <w:bottom w:val="nil"/>
              <w:right w:val="nil"/>
            </w:tcBorders>
            <w:shd w:val="clear" w:color="auto" w:fill="auto"/>
            <w:noWrap/>
            <w:vAlign w:val="bottom"/>
            <w:hideMark/>
          </w:tcPr>
          <w:p w14:paraId="369EB8C0" w14:textId="77777777" w:rsidR="00B47947" w:rsidRPr="00B47947" w:rsidRDefault="00B47947" w:rsidP="00B47947">
            <w:pPr>
              <w:jc w:val="right"/>
              <w:rPr>
                <w:color w:val="000000"/>
                <w:sz w:val="22"/>
                <w:szCs w:val="22"/>
              </w:rPr>
            </w:pPr>
            <w:r w:rsidRPr="00B47947">
              <w:rPr>
                <w:color w:val="000000"/>
                <w:sz w:val="22"/>
                <w:szCs w:val="22"/>
              </w:rPr>
              <w:t>31</w:t>
            </w:r>
          </w:p>
        </w:tc>
        <w:tc>
          <w:tcPr>
            <w:tcW w:w="1800" w:type="dxa"/>
            <w:tcBorders>
              <w:top w:val="nil"/>
              <w:left w:val="nil"/>
              <w:bottom w:val="nil"/>
              <w:right w:val="nil"/>
            </w:tcBorders>
            <w:shd w:val="clear" w:color="auto" w:fill="auto"/>
            <w:noWrap/>
            <w:vAlign w:val="bottom"/>
            <w:hideMark/>
          </w:tcPr>
          <w:p w14:paraId="02226B4E"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7D7B42BC"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7CBC175D"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56D93F4C"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675E31D4"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015649A1" w14:textId="77777777" w:rsidTr="00B47947">
        <w:trPr>
          <w:trHeight w:val="290"/>
        </w:trPr>
        <w:tc>
          <w:tcPr>
            <w:tcW w:w="960" w:type="dxa"/>
            <w:tcBorders>
              <w:top w:val="nil"/>
              <w:left w:val="nil"/>
              <w:bottom w:val="nil"/>
              <w:right w:val="nil"/>
            </w:tcBorders>
            <w:shd w:val="clear" w:color="auto" w:fill="auto"/>
            <w:noWrap/>
            <w:vAlign w:val="bottom"/>
            <w:hideMark/>
          </w:tcPr>
          <w:p w14:paraId="614DE4CD" w14:textId="77777777" w:rsidR="00B47947" w:rsidRPr="00B47947" w:rsidRDefault="00B47947" w:rsidP="00B47947">
            <w:pPr>
              <w:jc w:val="right"/>
              <w:rPr>
                <w:color w:val="000000"/>
                <w:sz w:val="22"/>
                <w:szCs w:val="22"/>
              </w:rPr>
            </w:pPr>
            <w:r w:rsidRPr="00B47947">
              <w:rPr>
                <w:color w:val="000000"/>
                <w:sz w:val="22"/>
                <w:szCs w:val="22"/>
              </w:rPr>
              <w:t>32</w:t>
            </w:r>
          </w:p>
        </w:tc>
        <w:tc>
          <w:tcPr>
            <w:tcW w:w="1800" w:type="dxa"/>
            <w:tcBorders>
              <w:top w:val="nil"/>
              <w:left w:val="nil"/>
              <w:bottom w:val="nil"/>
              <w:right w:val="nil"/>
            </w:tcBorders>
            <w:shd w:val="clear" w:color="auto" w:fill="auto"/>
            <w:noWrap/>
            <w:vAlign w:val="bottom"/>
            <w:hideMark/>
          </w:tcPr>
          <w:p w14:paraId="044F64E4"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74DE3F30"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0D2B15C4"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48EEC776"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0B66C9BF"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2F20F59A" w14:textId="77777777" w:rsidTr="00B47947">
        <w:trPr>
          <w:trHeight w:val="290"/>
        </w:trPr>
        <w:tc>
          <w:tcPr>
            <w:tcW w:w="960" w:type="dxa"/>
            <w:tcBorders>
              <w:top w:val="nil"/>
              <w:left w:val="nil"/>
              <w:bottom w:val="nil"/>
              <w:right w:val="nil"/>
            </w:tcBorders>
            <w:shd w:val="clear" w:color="auto" w:fill="auto"/>
            <w:noWrap/>
            <w:vAlign w:val="bottom"/>
            <w:hideMark/>
          </w:tcPr>
          <w:p w14:paraId="66536387" w14:textId="77777777" w:rsidR="00B47947" w:rsidRPr="00B47947" w:rsidRDefault="00B47947" w:rsidP="00B47947">
            <w:pPr>
              <w:jc w:val="right"/>
              <w:rPr>
                <w:color w:val="000000"/>
                <w:sz w:val="22"/>
                <w:szCs w:val="22"/>
              </w:rPr>
            </w:pPr>
            <w:r w:rsidRPr="00B47947">
              <w:rPr>
                <w:color w:val="000000"/>
                <w:sz w:val="22"/>
                <w:szCs w:val="22"/>
              </w:rPr>
              <w:t>33</w:t>
            </w:r>
          </w:p>
        </w:tc>
        <w:tc>
          <w:tcPr>
            <w:tcW w:w="1800" w:type="dxa"/>
            <w:tcBorders>
              <w:top w:val="nil"/>
              <w:left w:val="nil"/>
              <w:bottom w:val="nil"/>
              <w:right w:val="nil"/>
            </w:tcBorders>
            <w:shd w:val="clear" w:color="auto" w:fill="auto"/>
            <w:noWrap/>
            <w:vAlign w:val="bottom"/>
            <w:hideMark/>
          </w:tcPr>
          <w:p w14:paraId="281E1B2C"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26051FDB"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2DA3E93B"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043739A7"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55AB7E81"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15E9A6FE" w14:textId="77777777" w:rsidTr="00B47947">
        <w:trPr>
          <w:trHeight w:val="290"/>
        </w:trPr>
        <w:tc>
          <w:tcPr>
            <w:tcW w:w="960" w:type="dxa"/>
            <w:tcBorders>
              <w:top w:val="nil"/>
              <w:left w:val="nil"/>
              <w:bottom w:val="nil"/>
              <w:right w:val="nil"/>
            </w:tcBorders>
            <w:shd w:val="clear" w:color="auto" w:fill="auto"/>
            <w:noWrap/>
            <w:vAlign w:val="bottom"/>
            <w:hideMark/>
          </w:tcPr>
          <w:p w14:paraId="1E7AED83" w14:textId="77777777" w:rsidR="00B47947" w:rsidRPr="00B47947" w:rsidRDefault="00B47947" w:rsidP="00B47947">
            <w:pPr>
              <w:jc w:val="right"/>
              <w:rPr>
                <w:color w:val="000000"/>
                <w:sz w:val="22"/>
                <w:szCs w:val="22"/>
              </w:rPr>
            </w:pPr>
            <w:r w:rsidRPr="00B47947">
              <w:rPr>
                <w:color w:val="000000"/>
                <w:sz w:val="22"/>
                <w:szCs w:val="22"/>
              </w:rPr>
              <w:t>34</w:t>
            </w:r>
          </w:p>
        </w:tc>
        <w:tc>
          <w:tcPr>
            <w:tcW w:w="1800" w:type="dxa"/>
            <w:tcBorders>
              <w:top w:val="nil"/>
              <w:left w:val="nil"/>
              <w:bottom w:val="nil"/>
              <w:right w:val="nil"/>
            </w:tcBorders>
            <w:shd w:val="clear" w:color="auto" w:fill="auto"/>
            <w:noWrap/>
            <w:vAlign w:val="bottom"/>
            <w:hideMark/>
          </w:tcPr>
          <w:p w14:paraId="6CF688E3"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48EE658C"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7CBA9A13"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1DB5D286"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635A2FD3"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40A04764" w14:textId="77777777" w:rsidTr="00B47947">
        <w:trPr>
          <w:trHeight w:val="290"/>
        </w:trPr>
        <w:tc>
          <w:tcPr>
            <w:tcW w:w="960" w:type="dxa"/>
            <w:tcBorders>
              <w:top w:val="nil"/>
              <w:left w:val="nil"/>
              <w:bottom w:val="nil"/>
              <w:right w:val="nil"/>
            </w:tcBorders>
            <w:shd w:val="clear" w:color="auto" w:fill="auto"/>
            <w:noWrap/>
            <w:vAlign w:val="bottom"/>
            <w:hideMark/>
          </w:tcPr>
          <w:p w14:paraId="3FB822FC" w14:textId="77777777" w:rsidR="00B47947" w:rsidRPr="00B47947" w:rsidRDefault="00B47947" w:rsidP="00B47947">
            <w:pPr>
              <w:jc w:val="right"/>
              <w:rPr>
                <w:color w:val="000000"/>
                <w:sz w:val="22"/>
                <w:szCs w:val="22"/>
              </w:rPr>
            </w:pPr>
            <w:r w:rsidRPr="00B47947">
              <w:rPr>
                <w:color w:val="000000"/>
                <w:sz w:val="22"/>
                <w:szCs w:val="22"/>
              </w:rPr>
              <w:t>35</w:t>
            </w:r>
          </w:p>
        </w:tc>
        <w:tc>
          <w:tcPr>
            <w:tcW w:w="1800" w:type="dxa"/>
            <w:tcBorders>
              <w:top w:val="nil"/>
              <w:left w:val="nil"/>
              <w:bottom w:val="nil"/>
              <w:right w:val="nil"/>
            </w:tcBorders>
            <w:shd w:val="clear" w:color="auto" w:fill="auto"/>
            <w:noWrap/>
            <w:vAlign w:val="bottom"/>
            <w:hideMark/>
          </w:tcPr>
          <w:p w14:paraId="1622E6AE"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53F85F7A"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7A73A2FC"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41408B51"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642D804F"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62BBDB46" w14:textId="77777777" w:rsidTr="00B47947">
        <w:trPr>
          <w:trHeight w:val="290"/>
        </w:trPr>
        <w:tc>
          <w:tcPr>
            <w:tcW w:w="960" w:type="dxa"/>
            <w:tcBorders>
              <w:top w:val="nil"/>
              <w:left w:val="nil"/>
              <w:bottom w:val="nil"/>
              <w:right w:val="nil"/>
            </w:tcBorders>
            <w:shd w:val="clear" w:color="auto" w:fill="auto"/>
            <w:noWrap/>
            <w:vAlign w:val="bottom"/>
            <w:hideMark/>
          </w:tcPr>
          <w:p w14:paraId="5FDFA85C" w14:textId="77777777" w:rsidR="00B47947" w:rsidRPr="00B47947" w:rsidRDefault="00B47947" w:rsidP="00B47947">
            <w:pPr>
              <w:jc w:val="right"/>
              <w:rPr>
                <w:color w:val="000000"/>
                <w:sz w:val="22"/>
                <w:szCs w:val="22"/>
              </w:rPr>
            </w:pPr>
            <w:r w:rsidRPr="00B47947">
              <w:rPr>
                <w:color w:val="000000"/>
                <w:sz w:val="22"/>
                <w:szCs w:val="22"/>
              </w:rPr>
              <w:t>36</w:t>
            </w:r>
          </w:p>
        </w:tc>
        <w:tc>
          <w:tcPr>
            <w:tcW w:w="1800" w:type="dxa"/>
            <w:tcBorders>
              <w:top w:val="nil"/>
              <w:left w:val="nil"/>
              <w:bottom w:val="nil"/>
              <w:right w:val="nil"/>
            </w:tcBorders>
            <w:shd w:val="clear" w:color="auto" w:fill="auto"/>
            <w:noWrap/>
            <w:vAlign w:val="bottom"/>
            <w:hideMark/>
          </w:tcPr>
          <w:p w14:paraId="224AB3E1"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26E38C24"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02840CE9" w14:textId="77777777" w:rsidR="00B47947" w:rsidRPr="00B47947" w:rsidRDefault="00B47947" w:rsidP="00B47947">
            <w:pPr>
              <w:jc w:val="right"/>
              <w:rPr>
                <w:color w:val="000000"/>
                <w:sz w:val="22"/>
                <w:szCs w:val="22"/>
              </w:rPr>
            </w:pPr>
            <w:r w:rsidRPr="00B47947">
              <w:rPr>
                <w:color w:val="000000"/>
                <w:sz w:val="22"/>
                <w:szCs w:val="22"/>
              </w:rPr>
              <w:t>5,872</w:t>
            </w:r>
          </w:p>
        </w:tc>
        <w:tc>
          <w:tcPr>
            <w:tcW w:w="980" w:type="dxa"/>
            <w:tcBorders>
              <w:top w:val="nil"/>
              <w:left w:val="nil"/>
              <w:bottom w:val="nil"/>
              <w:right w:val="nil"/>
            </w:tcBorders>
            <w:shd w:val="clear" w:color="auto" w:fill="auto"/>
            <w:noWrap/>
            <w:vAlign w:val="bottom"/>
            <w:hideMark/>
          </w:tcPr>
          <w:p w14:paraId="1EEFF33B" w14:textId="77777777" w:rsidR="00B47947" w:rsidRPr="00B47947" w:rsidRDefault="00B47947" w:rsidP="00B47947">
            <w:pPr>
              <w:jc w:val="right"/>
              <w:rPr>
                <w:color w:val="000000"/>
                <w:sz w:val="22"/>
                <w:szCs w:val="22"/>
              </w:rPr>
            </w:pPr>
            <w:r w:rsidRPr="00B47947">
              <w:rPr>
                <w:color w:val="000000"/>
                <w:sz w:val="22"/>
                <w:szCs w:val="22"/>
              </w:rPr>
              <w:t>1,962</w:t>
            </w:r>
          </w:p>
        </w:tc>
        <w:tc>
          <w:tcPr>
            <w:tcW w:w="1780" w:type="dxa"/>
            <w:tcBorders>
              <w:top w:val="nil"/>
              <w:left w:val="nil"/>
              <w:bottom w:val="nil"/>
              <w:right w:val="nil"/>
            </w:tcBorders>
            <w:shd w:val="clear" w:color="auto" w:fill="auto"/>
            <w:noWrap/>
            <w:vAlign w:val="bottom"/>
            <w:hideMark/>
          </w:tcPr>
          <w:p w14:paraId="7652D4D5" w14:textId="77777777" w:rsidR="00B47947" w:rsidRPr="00B47947" w:rsidRDefault="00B47947" w:rsidP="00B47947">
            <w:pPr>
              <w:jc w:val="right"/>
              <w:rPr>
                <w:color w:val="000000"/>
                <w:sz w:val="22"/>
                <w:szCs w:val="22"/>
              </w:rPr>
            </w:pPr>
            <w:r w:rsidRPr="00B47947">
              <w:rPr>
                <w:color w:val="000000"/>
                <w:sz w:val="22"/>
                <w:szCs w:val="22"/>
              </w:rPr>
              <w:t>6,378</w:t>
            </w:r>
          </w:p>
        </w:tc>
      </w:tr>
      <w:tr w:rsidR="00B47947" w:rsidRPr="00B47947" w14:paraId="2431C178" w14:textId="77777777" w:rsidTr="00B47947">
        <w:trPr>
          <w:trHeight w:val="290"/>
        </w:trPr>
        <w:tc>
          <w:tcPr>
            <w:tcW w:w="960" w:type="dxa"/>
            <w:tcBorders>
              <w:top w:val="nil"/>
              <w:left w:val="nil"/>
              <w:bottom w:val="nil"/>
              <w:right w:val="nil"/>
            </w:tcBorders>
            <w:shd w:val="clear" w:color="auto" w:fill="auto"/>
            <w:noWrap/>
            <w:vAlign w:val="bottom"/>
            <w:hideMark/>
          </w:tcPr>
          <w:p w14:paraId="5BD7FBD9" w14:textId="77777777" w:rsidR="00B47947" w:rsidRPr="00B47947" w:rsidRDefault="00B47947" w:rsidP="00B47947">
            <w:pPr>
              <w:jc w:val="right"/>
              <w:rPr>
                <w:color w:val="000000"/>
                <w:sz w:val="22"/>
                <w:szCs w:val="22"/>
              </w:rPr>
            </w:pPr>
            <w:r w:rsidRPr="00B47947">
              <w:rPr>
                <w:color w:val="000000"/>
                <w:sz w:val="22"/>
                <w:szCs w:val="22"/>
              </w:rPr>
              <w:t>37</w:t>
            </w:r>
          </w:p>
        </w:tc>
        <w:tc>
          <w:tcPr>
            <w:tcW w:w="1800" w:type="dxa"/>
            <w:tcBorders>
              <w:top w:val="nil"/>
              <w:left w:val="nil"/>
              <w:bottom w:val="nil"/>
              <w:right w:val="nil"/>
            </w:tcBorders>
            <w:shd w:val="clear" w:color="auto" w:fill="auto"/>
            <w:noWrap/>
            <w:vAlign w:val="bottom"/>
            <w:hideMark/>
          </w:tcPr>
          <w:p w14:paraId="07E5917F"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0D0B6A90"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0A03DD59"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514F5A4D"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6C4813F0"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15A71F3B" w14:textId="77777777" w:rsidTr="00B47947">
        <w:trPr>
          <w:trHeight w:val="290"/>
        </w:trPr>
        <w:tc>
          <w:tcPr>
            <w:tcW w:w="960" w:type="dxa"/>
            <w:tcBorders>
              <w:top w:val="nil"/>
              <w:left w:val="nil"/>
              <w:bottom w:val="nil"/>
              <w:right w:val="nil"/>
            </w:tcBorders>
            <w:shd w:val="clear" w:color="auto" w:fill="auto"/>
            <w:noWrap/>
            <w:vAlign w:val="bottom"/>
            <w:hideMark/>
          </w:tcPr>
          <w:p w14:paraId="23D7E5FF" w14:textId="77777777" w:rsidR="00B47947" w:rsidRPr="00B47947" w:rsidRDefault="00B47947" w:rsidP="00B47947">
            <w:pPr>
              <w:jc w:val="right"/>
              <w:rPr>
                <w:color w:val="000000"/>
                <w:sz w:val="22"/>
                <w:szCs w:val="22"/>
              </w:rPr>
            </w:pPr>
            <w:r w:rsidRPr="00B47947">
              <w:rPr>
                <w:color w:val="000000"/>
                <w:sz w:val="22"/>
                <w:szCs w:val="22"/>
              </w:rPr>
              <w:t>38</w:t>
            </w:r>
          </w:p>
        </w:tc>
        <w:tc>
          <w:tcPr>
            <w:tcW w:w="1800" w:type="dxa"/>
            <w:tcBorders>
              <w:top w:val="nil"/>
              <w:left w:val="nil"/>
              <w:bottom w:val="nil"/>
              <w:right w:val="nil"/>
            </w:tcBorders>
            <w:shd w:val="clear" w:color="auto" w:fill="auto"/>
            <w:noWrap/>
            <w:vAlign w:val="bottom"/>
            <w:hideMark/>
          </w:tcPr>
          <w:p w14:paraId="2C9F3377"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72862F2C"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20CCAE1C"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67403D37"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2679470A"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4C1E39B7" w14:textId="77777777" w:rsidTr="00B47947">
        <w:trPr>
          <w:trHeight w:val="290"/>
        </w:trPr>
        <w:tc>
          <w:tcPr>
            <w:tcW w:w="960" w:type="dxa"/>
            <w:tcBorders>
              <w:top w:val="nil"/>
              <w:left w:val="nil"/>
              <w:bottom w:val="nil"/>
              <w:right w:val="nil"/>
            </w:tcBorders>
            <w:shd w:val="clear" w:color="auto" w:fill="auto"/>
            <w:noWrap/>
            <w:vAlign w:val="bottom"/>
            <w:hideMark/>
          </w:tcPr>
          <w:p w14:paraId="4765D0AE" w14:textId="77777777" w:rsidR="00B47947" w:rsidRPr="00B47947" w:rsidRDefault="00B47947" w:rsidP="00B47947">
            <w:pPr>
              <w:jc w:val="right"/>
              <w:rPr>
                <w:color w:val="000000"/>
                <w:sz w:val="22"/>
                <w:szCs w:val="22"/>
              </w:rPr>
            </w:pPr>
            <w:r w:rsidRPr="00B47947">
              <w:rPr>
                <w:color w:val="000000"/>
                <w:sz w:val="22"/>
                <w:szCs w:val="22"/>
              </w:rPr>
              <w:lastRenderedPageBreak/>
              <w:t>39</w:t>
            </w:r>
          </w:p>
        </w:tc>
        <w:tc>
          <w:tcPr>
            <w:tcW w:w="1800" w:type="dxa"/>
            <w:tcBorders>
              <w:top w:val="nil"/>
              <w:left w:val="nil"/>
              <w:bottom w:val="nil"/>
              <w:right w:val="nil"/>
            </w:tcBorders>
            <w:shd w:val="clear" w:color="auto" w:fill="auto"/>
            <w:noWrap/>
            <w:vAlign w:val="bottom"/>
            <w:hideMark/>
          </w:tcPr>
          <w:p w14:paraId="28039088"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2BCC8BC5"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611AE0A7"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5F294992"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4DF85D40"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2F89A9AE" w14:textId="77777777" w:rsidTr="00B47947">
        <w:trPr>
          <w:trHeight w:val="290"/>
        </w:trPr>
        <w:tc>
          <w:tcPr>
            <w:tcW w:w="960" w:type="dxa"/>
            <w:tcBorders>
              <w:top w:val="nil"/>
              <w:left w:val="nil"/>
              <w:bottom w:val="nil"/>
              <w:right w:val="nil"/>
            </w:tcBorders>
            <w:shd w:val="clear" w:color="auto" w:fill="auto"/>
            <w:noWrap/>
            <w:vAlign w:val="bottom"/>
            <w:hideMark/>
          </w:tcPr>
          <w:p w14:paraId="3E98F6AD" w14:textId="77777777" w:rsidR="00B47947" w:rsidRPr="00B47947" w:rsidRDefault="00B47947" w:rsidP="00B47947">
            <w:pPr>
              <w:jc w:val="right"/>
              <w:rPr>
                <w:color w:val="000000"/>
                <w:sz w:val="22"/>
                <w:szCs w:val="22"/>
              </w:rPr>
            </w:pPr>
            <w:r w:rsidRPr="00B47947">
              <w:rPr>
                <w:color w:val="000000"/>
                <w:sz w:val="22"/>
                <w:szCs w:val="22"/>
              </w:rPr>
              <w:t>40</w:t>
            </w:r>
          </w:p>
        </w:tc>
        <w:tc>
          <w:tcPr>
            <w:tcW w:w="1800" w:type="dxa"/>
            <w:tcBorders>
              <w:top w:val="nil"/>
              <w:left w:val="nil"/>
              <w:bottom w:val="nil"/>
              <w:right w:val="nil"/>
            </w:tcBorders>
            <w:shd w:val="clear" w:color="auto" w:fill="auto"/>
            <w:noWrap/>
            <w:vAlign w:val="bottom"/>
            <w:hideMark/>
          </w:tcPr>
          <w:p w14:paraId="0D3C127C"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549DC509"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439CC7A1"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70A351C3"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4484A3B8"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7B6A0F7F" w14:textId="77777777" w:rsidTr="00B47947">
        <w:trPr>
          <w:trHeight w:val="290"/>
        </w:trPr>
        <w:tc>
          <w:tcPr>
            <w:tcW w:w="960" w:type="dxa"/>
            <w:tcBorders>
              <w:top w:val="nil"/>
              <w:left w:val="nil"/>
              <w:bottom w:val="nil"/>
              <w:right w:val="nil"/>
            </w:tcBorders>
            <w:shd w:val="clear" w:color="auto" w:fill="auto"/>
            <w:noWrap/>
            <w:vAlign w:val="bottom"/>
            <w:hideMark/>
          </w:tcPr>
          <w:p w14:paraId="4F3F37E6" w14:textId="77777777" w:rsidR="00B47947" w:rsidRPr="00B47947" w:rsidRDefault="00B47947" w:rsidP="00B47947">
            <w:pPr>
              <w:jc w:val="right"/>
              <w:rPr>
                <w:color w:val="000000"/>
                <w:sz w:val="22"/>
                <w:szCs w:val="22"/>
              </w:rPr>
            </w:pPr>
            <w:r w:rsidRPr="00B47947">
              <w:rPr>
                <w:color w:val="000000"/>
                <w:sz w:val="22"/>
                <w:szCs w:val="22"/>
              </w:rPr>
              <w:t>41</w:t>
            </w:r>
          </w:p>
        </w:tc>
        <w:tc>
          <w:tcPr>
            <w:tcW w:w="1800" w:type="dxa"/>
            <w:tcBorders>
              <w:top w:val="nil"/>
              <w:left w:val="nil"/>
              <w:bottom w:val="nil"/>
              <w:right w:val="nil"/>
            </w:tcBorders>
            <w:shd w:val="clear" w:color="auto" w:fill="auto"/>
            <w:noWrap/>
            <w:vAlign w:val="bottom"/>
            <w:hideMark/>
          </w:tcPr>
          <w:p w14:paraId="47505B87"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70D4363D"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1831A717"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43E3EA9B"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19AC2091"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4D9B8838" w14:textId="77777777" w:rsidTr="00B47947">
        <w:trPr>
          <w:trHeight w:val="290"/>
        </w:trPr>
        <w:tc>
          <w:tcPr>
            <w:tcW w:w="960" w:type="dxa"/>
            <w:tcBorders>
              <w:top w:val="nil"/>
              <w:left w:val="nil"/>
              <w:bottom w:val="nil"/>
              <w:right w:val="nil"/>
            </w:tcBorders>
            <w:shd w:val="clear" w:color="auto" w:fill="auto"/>
            <w:noWrap/>
            <w:vAlign w:val="bottom"/>
            <w:hideMark/>
          </w:tcPr>
          <w:p w14:paraId="2EE17D83" w14:textId="77777777" w:rsidR="00B47947" w:rsidRPr="00B47947" w:rsidRDefault="00B47947" w:rsidP="00B47947">
            <w:pPr>
              <w:jc w:val="right"/>
              <w:rPr>
                <w:color w:val="000000"/>
                <w:sz w:val="22"/>
                <w:szCs w:val="22"/>
              </w:rPr>
            </w:pPr>
            <w:r w:rsidRPr="00B47947">
              <w:rPr>
                <w:color w:val="000000"/>
                <w:sz w:val="22"/>
                <w:szCs w:val="22"/>
              </w:rPr>
              <w:t>42</w:t>
            </w:r>
          </w:p>
        </w:tc>
        <w:tc>
          <w:tcPr>
            <w:tcW w:w="1800" w:type="dxa"/>
            <w:tcBorders>
              <w:top w:val="nil"/>
              <w:left w:val="nil"/>
              <w:bottom w:val="nil"/>
              <w:right w:val="nil"/>
            </w:tcBorders>
            <w:shd w:val="clear" w:color="auto" w:fill="auto"/>
            <w:noWrap/>
            <w:vAlign w:val="bottom"/>
            <w:hideMark/>
          </w:tcPr>
          <w:p w14:paraId="1B98E688"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53D09E03"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054AB22F"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1DA2676E"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7A669CD5"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3D96B5B4" w14:textId="77777777" w:rsidTr="00B47947">
        <w:trPr>
          <w:trHeight w:val="290"/>
        </w:trPr>
        <w:tc>
          <w:tcPr>
            <w:tcW w:w="960" w:type="dxa"/>
            <w:tcBorders>
              <w:top w:val="nil"/>
              <w:left w:val="nil"/>
              <w:bottom w:val="nil"/>
              <w:right w:val="nil"/>
            </w:tcBorders>
            <w:shd w:val="clear" w:color="auto" w:fill="auto"/>
            <w:noWrap/>
            <w:vAlign w:val="bottom"/>
            <w:hideMark/>
          </w:tcPr>
          <w:p w14:paraId="62C5BB76" w14:textId="77777777" w:rsidR="00B47947" w:rsidRPr="00B47947" w:rsidRDefault="00B47947" w:rsidP="00B47947">
            <w:pPr>
              <w:jc w:val="right"/>
              <w:rPr>
                <w:color w:val="000000"/>
                <w:sz w:val="22"/>
                <w:szCs w:val="22"/>
              </w:rPr>
            </w:pPr>
            <w:r w:rsidRPr="00B47947">
              <w:rPr>
                <w:color w:val="000000"/>
                <w:sz w:val="22"/>
                <w:szCs w:val="22"/>
              </w:rPr>
              <w:t>43</w:t>
            </w:r>
          </w:p>
        </w:tc>
        <w:tc>
          <w:tcPr>
            <w:tcW w:w="1800" w:type="dxa"/>
            <w:tcBorders>
              <w:top w:val="nil"/>
              <w:left w:val="nil"/>
              <w:bottom w:val="nil"/>
              <w:right w:val="nil"/>
            </w:tcBorders>
            <w:shd w:val="clear" w:color="auto" w:fill="auto"/>
            <w:noWrap/>
            <w:vAlign w:val="bottom"/>
            <w:hideMark/>
          </w:tcPr>
          <w:p w14:paraId="56B58604"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0CE333BA"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03442C1C"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695CD0DD"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28C58BF3"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4E8E87A1" w14:textId="77777777" w:rsidTr="00B47947">
        <w:trPr>
          <w:trHeight w:val="290"/>
        </w:trPr>
        <w:tc>
          <w:tcPr>
            <w:tcW w:w="960" w:type="dxa"/>
            <w:tcBorders>
              <w:top w:val="nil"/>
              <w:left w:val="nil"/>
              <w:bottom w:val="nil"/>
              <w:right w:val="nil"/>
            </w:tcBorders>
            <w:shd w:val="clear" w:color="auto" w:fill="auto"/>
            <w:noWrap/>
            <w:vAlign w:val="bottom"/>
            <w:hideMark/>
          </w:tcPr>
          <w:p w14:paraId="59C59EB8" w14:textId="77777777" w:rsidR="00B47947" w:rsidRPr="00B47947" w:rsidRDefault="00B47947" w:rsidP="00B47947">
            <w:pPr>
              <w:jc w:val="right"/>
              <w:rPr>
                <w:color w:val="000000"/>
                <w:sz w:val="22"/>
                <w:szCs w:val="22"/>
              </w:rPr>
            </w:pPr>
            <w:r w:rsidRPr="00B47947">
              <w:rPr>
                <w:color w:val="000000"/>
                <w:sz w:val="22"/>
                <w:szCs w:val="22"/>
              </w:rPr>
              <w:t>44</w:t>
            </w:r>
          </w:p>
        </w:tc>
        <w:tc>
          <w:tcPr>
            <w:tcW w:w="1800" w:type="dxa"/>
            <w:tcBorders>
              <w:top w:val="nil"/>
              <w:left w:val="nil"/>
              <w:bottom w:val="nil"/>
              <w:right w:val="nil"/>
            </w:tcBorders>
            <w:shd w:val="clear" w:color="auto" w:fill="auto"/>
            <w:noWrap/>
            <w:vAlign w:val="bottom"/>
            <w:hideMark/>
          </w:tcPr>
          <w:p w14:paraId="0D66DB01"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3DEC66E4"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31341524"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361BD787"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65281A87"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58DDBD2D" w14:textId="77777777" w:rsidTr="00B47947">
        <w:trPr>
          <w:trHeight w:val="290"/>
        </w:trPr>
        <w:tc>
          <w:tcPr>
            <w:tcW w:w="960" w:type="dxa"/>
            <w:tcBorders>
              <w:top w:val="nil"/>
              <w:left w:val="nil"/>
              <w:bottom w:val="nil"/>
              <w:right w:val="nil"/>
            </w:tcBorders>
            <w:shd w:val="clear" w:color="auto" w:fill="auto"/>
            <w:noWrap/>
            <w:vAlign w:val="bottom"/>
            <w:hideMark/>
          </w:tcPr>
          <w:p w14:paraId="4CF61C7B" w14:textId="77777777" w:rsidR="00B47947" w:rsidRPr="00B47947" w:rsidRDefault="00B47947" w:rsidP="00B47947">
            <w:pPr>
              <w:jc w:val="right"/>
              <w:rPr>
                <w:color w:val="000000"/>
                <w:sz w:val="22"/>
                <w:szCs w:val="22"/>
              </w:rPr>
            </w:pPr>
            <w:r w:rsidRPr="00B47947">
              <w:rPr>
                <w:color w:val="000000"/>
                <w:sz w:val="22"/>
                <w:szCs w:val="22"/>
              </w:rPr>
              <w:t>45</w:t>
            </w:r>
          </w:p>
        </w:tc>
        <w:tc>
          <w:tcPr>
            <w:tcW w:w="1800" w:type="dxa"/>
            <w:tcBorders>
              <w:top w:val="nil"/>
              <w:left w:val="nil"/>
              <w:bottom w:val="nil"/>
              <w:right w:val="nil"/>
            </w:tcBorders>
            <w:shd w:val="clear" w:color="auto" w:fill="auto"/>
            <w:noWrap/>
            <w:vAlign w:val="bottom"/>
            <w:hideMark/>
          </w:tcPr>
          <w:p w14:paraId="18AF713A"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1D97900B"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5A7DC4E5"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25F7694C"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1F8F55DD"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6C4FC895" w14:textId="77777777" w:rsidTr="00B47947">
        <w:trPr>
          <w:trHeight w:val="290"/>
        </w:trPr>
        <w:tc>
          <w:tcPr>
            <w:tcW w:w="960" w:type="dxa"/>
            <w:tcBorders>
              <w:top w:val="nil"/>
              <w:left w:val="nil"/>
              <w:bottom w:val="nil"/>
              <w:right w:val="nil"/>
            </w:tcBorders>
            <w:shd w:val="clear" w:color="auto" w:fill="auto"/>
            <w:noWrap/>
            <w:vAlign w:val="bottom"/>
            <w:hideMark/>
          </w:tcPr>
          <w:p w14:paraId="4DAF4289" w14:textId="77777777" w:rsidR="00B47947" w:rsidRPr="00B47947" w:rsidRDefault="00B47947" w:rsidP="00B47947">
            <w:pPr>
              <w:jc w:val="right"/>
              <w:rPr>
                <w:color w:val="000000"/>
                <w:sz w:val="22"/>
                <w:szCs w:val="22"/>
              </w:rPr>
            </w:pPr>
            <w:r w:rsidRPr="00B47947">
              <w:rPr>
                <w:color w:val="000000"/>
                <w:sz w:val="22"/>
                <w:szCs w:val="22"/>
              </w:rPr>
              <w:t>46</w:t>
            </w:r>
          </w:p>
        </w:tc>
        <w:tc>
          <w:tcPr>
            <w:tcW w:w="1800" w:type="dxa"/>
            <w:tcBorders>
              <w:top w:val="nil"/>
              <w:left w:val="nil"/>
              <w:bottom w:val="nil"/>
              <w:right w:val="nil"/>
            </w:tcBorders>
            <w:shd w:val="clear" w:color="auto" w:fill="auto"/>
            <w:noWrap/>
            <w:vAlign w:val="bottom"/>
            <w:hideMark/>
          </w:tcPr>
          <w:p w14:paraId="57985DC8"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0B529D99"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7B74A52F"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44F1FB87"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124B42D6"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5B8AD74B" w14:textId="77777777" w:rsidTr="00B47947">
        <w:trPr>
          <w:trHeight w:val="290"/>
        </w:trPr>
        <w:tc>
          <w:tcPr>
            <w:tcW w:w="960" w:type="dxa"/>
            <w:tcBorders>
              <w:top w:val="nil"/>
              <w:left w:val="nil"/>
              <w:bottom w:val="nil"/>
              <w:right w:val="nil"/>
            </w:tcBorders>
            <w:shd w:val="clear" w:color="auto" w:fill="auto"/>
            <w:noWrap/>
            <w:vAlign w:val="bottom"/>
            <w:hideMark/>
          </w:tcPr>
          <w:p w14:paraId="4BCEE8D9" w14:textId="77777777" w:rsidR="00B47947" w:rsidRPr="00B47947" w:rsidRDefault="00B47947" w:rsidP="00B47947">
            <w:pPr>
              <w:jc w:val="right"/>
              <w:rPr>
                <w:color w:val="000000"/>
                <w:sz w:val="22"/>
                <w:szCs w:val="22"/>
              </w:rPr>
            </w:pPr>
            <w:r w:rsidRPr="00B47947">
              <w:rPr>
                <w:color w:val="000000"/>
                <w:sz w:val="22"/>
                <w:szCs w:val="22"/>
              </w:rPr>
              <w:t>47</w:t>
            </w:r>
          </w:p>
        </w:tc>
        <w:tc>
          <w:tcPr>
            <w:tcW w:w="1800" w:type="dxa"/>
            <w:tcBorders>
              <w:top w:val="nil"/>
              <w:left w:val="nil"/>
              <w:bottom w:val="nil"/>
              <w:right w:val="nil"/>
            </w:tcBorders>
            <w:shd w:val="clear" w:color="auto" w:fill="auto"/>
            <w:noWrap/>
            <w:vAlign w:val="bottom"/>
            <w:hideMark/>
          </w:tcPr>
          <w:p w14:paraId="5BC7BC40"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188DC0EA"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112E866F" w14:textId="77777777" w:rsidR="00B47947" w:rsidRPr="00B47947" w:rsidRDefault="00B47947" w:rsidP="00B47947">
            <w:pPr>
              <w:jc w:val="right"/>
              <w:rPr>
                <w:color w:val="000000"/>
                <w:sz w:val="22"/>
                <w:szCs w:val="22"/>
              </w:rPr>
            </w:pPr>
            <w:r w:rsidRPr="00B47947">
              <w:rPr>
                <w:color w:val="000000"/>
                <w:sz w:val="22"/>
                <w:szCs w:val="22"/>
              </w:rPr>
              <w:t>5,782</w:t>
            </w:r>
          </w:p>
        </w:tc>
        <w:tc>
          <w:tcPr>
            <w:tcW w:w="980" w:type="dxa"/>
            <w:tcBorders>
              <w:top w:val="nil"/>
              <w:left w:val="nil"/>
              <w:bottom w:val="nil"/>
              <w:right w:val="nil"/>
            </w:tcBorders>
            <w:shd w:val="clear" w:color="auto" w:fill="auto"/>
            <w:noWrap/>
            <w:vAlign w:val="bottom"/>
            <w:hideMark/>
          </w:tcPr>
          <w:p w14:paraId="40E8175B" w14:textId="77777777" w:rsidR="00B47947" w:rsidRPr="00B47947" w:rsidRDefault="00B47947" w:rsidP="00B47947">
            <w:pPr>
              <w:jc w:val="right"/>
              <w:rPr>
                <w:color w:val="000000"/>
                <w:sz w:val="22"/>
                <w:szCs w:val="22"/>
              </w:rPr>
            </w:pPr>
            <w:r w:rsidRPr="00B47947">
              <w:rPr>
                <w:color w:val="000000"/>
                <w:sz w:val="22"/>
                <w:szCs w:val="22"/>
              </w:rPr>
              <w:t>1,960</w:t>
            </w:r>
          </w:p>
        </w:tc>
        <w:tc>
          <w:tcPr>
            <w:tcW w:w="1780" w:type="dxa"/>
            <w:tcBorders>
              <w:top w:val="nil"/>
              <w:left w:val="nil"/>
              <w:bottom w:val="nil"/>
              <w:right w:val="nil"/>
            </w:tcBorders>
            <w:shd w:val="clear" w:color="auto" w:fill="auto"/>
            <w:noWrap/>
            <w:vAlign w:val="bottom"/>
            <w:hideMark/>
          </w:tcPr>
          <w:p w14:paraId="22D4DF64" w14:textId="77777777" w:rsidR="00B47947" w:rsidRPr="00B47947" w:rsidRDefault="00B47947" w:rsidP="00B47947">
            <w:pPr>
              <w:jc w:val="right"/>
              <w:rPr>
                <w:color w:val="000000"/>
                <w:sz w:val="22"/>
                <w:szCs w:val="22"/>
              </w:rPr>
            </w:pPr>
            <w:r w:rsidRPr="00B47947">
              <w:rPr>
                <w:color w:val="000000"/>
                <w:sz w:val="22"/>
                <w:szCs w:val="22"/>
              </w:rPr>
              <w:t>6,331</w:t>
            </w:r>
          </w:p>
        </w:tc>
      </w:tr>
      <w:tr w:rsidR="00B47947" w:rsidRPr="00B47947" w14:paraId="59505FDB" w14:textId="77777777" w:rsidTr="00B47947">
        <w:trPr>
          <w:trHeight w:val="290"/>
        </w:trPr>
        <w:tc>
          <w:tcPr>
            <w:tcW w:w="960" w:type="dxa"/>
            <w:tcBorders>
              <w:top w:val="nil"/>
              <w:left w:val="nil"/>
              <w:bottom w:val="nil"/>
              <w:right w:val="nil"/>
            </w:tcBorders>
            <w:shd w:val="clear" w:color="auto" w:fill="auto"/>
            <w:noWrap/>
            <w:vAlign w:val="bottom"/>
            <w:hideMark/>
          </w:tcPr>
          <w:p w14:paraId="78723B86" w14:textId="77777777" w:rsidR="00B47947" w:rsidRPr="00B47947" w:rsidRDefault="00B47947" w:rsidP="00B47947">
            <w:pPr>
              <w:jc w:val="right"/>
              <w:rPr>
                <w:color w:val="000000"/>
                <w:sz w:val="22"/>
                <w:szCs w:val="22"/>
              </w:rPr>
            </w:pPr>
            <w:r w:rsidRPr="00B47947">
              <w:rPr>
                <w:color w:val="000000"/>
                <w:sz w:val="22"/>
                <w:szCs w:val="22"/>
              </w:rPr>
              <w:t>48</w:t>
            </w:r>
          </w:p>
        </w:tc>
        <w:tc>
          <w:tcPr>
            <w:tcW w:w="1800" w:type="dxa"/>
            <w:tcBorders>
              <w:top w:val="nil"/>
              <w:left w:val="nil"/>
              <w:bottom w:val="nil"/>
              <w:right w:val="nil"/>
            </w:tcBorders>
            <w:shd w:val="clear" w:color="auto" w:fill="auto"/>
            <w:noWrap/>
            <w:vAlign w:val="bottom"/>
            <w:hideMark/>
          </w:tcPr>
          <w:p w14:paraId="5162775E"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498A3C5F"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573ADF94"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08A00D28"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7F256994"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7E8FD524" w14:textId="77777777" w:rsidTr="00B47947">
        <w:trPr>
          <w:trHeight w:val="290"/>
        </w:trPr>
        <w:tc>
          <w:tcPr>
            <w:tcW w:w="960" w:type="dxa"/>
            <w:tcBorders>
              <w:top w:val="nil"/>
              <w:left w:val="nil"/>
              <w:bottom w:val="nil"/>
              <w:right w:val="nil"/>
            </w:tcBorders>
            <w:shd w:val="clear" w:color="auto" w:fill="auto"/>
            <w:noWrap/>
            <w:vAlign w:val="bottom"/>
            <w:hideMark/>
          </w:tcPr>
          <w:p w14:paraId="7B7A2F98" w14:textId="77777777" w:rsidR="00B47947" w:rsidRPr="00B47947" w:rsidRDefault="00B47947" w:rsidP="00B47947">
            <w:pPr>
              <w:jc w:val="right"/>
              <w:rPr>
                <w:color w:val="000000"/>
                <w:sz w:val="22"/>
                <w:szCs w:val="22"/>
              </w:rPr>
            </w:pPr>
            <w:r w:rsidRPr="00B47947">
              <w:rPr>
                <w:color w:val="000000"/>
                <w:sz w:val="22"/>
                <w:szCs w:val="22"/>
              </w:rPr>
              <w:t>49</w:t>
            </w:r>
          </w:p>
        </w:tc>
        <w:tc>
          <w:tcPr>
            <w:tcW w:w="1800" w:type="dxa"/>
            <w:tcBorders>
              <w:top w:val="nil"/>
              <w:left w:val="nil"/>
              <w:bottom w:val="nil"/>
              <w:right w:val="nil"/>
            </w:tcBorders>
            <w:shd w:val="clear" w:color="auto" w:fill="auto"/>
            <w:noWrap/>
            <w:vAlign w:val="bottom"/>
            <w:hideMark/>
          </w:tcPr>
          <w:p w14:paraId="1980CEA9"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7D84E75B"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6EAC9693"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6E1983CE"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63E26028"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079D31A3" w14:textId="77777777" w:rsidTr="00B47947">
        <w:trPr>
          <w:trHeight w:val="290"/>
        </w:trPr>
        <w:tc>
          <w:tcPr>
            <w:tcW w:w="960" w:type="dxa"/>
            <w:tcBorders>
              <w:top w:val="nil"/>
              <w:left w:val="nil"/>
              <w:bottom w:val="nil"/>
              <w:right w:val="nil"/>
            </w:tcBorders>
            <w:shd w:val="clear" w:color="auto" w:fill="auto"/>
            <w:noWrap/>
            <w:vAlign w:val="bottom"/>
            <w:hideMark/>
          </w:tcPr>
          <w:p w14:paraId="6EF0B485" w14:textId="77777777" w:rsidR="00B47947" w:rsidRPr="00B47947" w:rsidRDefault="00B47947" w:rsidP="00B47947">
            <w:pPr>
              <w:jc w:val="right"/>
              <w:rPr>
                <w:color w:val="000000"/>
                <w:sz w:val="22"/>
                <w:szCs w:val="22"/>
              </w:rPr>
            </w:pPr>
            <w:r w:rsidRPr="00B47947">
              <w:rPr>
                <w:color w:val="000000"/>
                <w:sz w:val="22"/>
                <w:szCs w:val="22"/>
              </w:rPr>
              <w:t>50</w:t>
            </w:r>
          </w:p>
        </w:tc>
        <w:tc>
          <w:tcPr>
            <w:tcW w:w="1800" w:type="dxa"/>
            <w:tcBorders>
              <w:top w:val="nil"/>
              <w:left w:val="nil"/>
              <w:bottom w:val="nil"/>
              <w:right w:val="nil"/>
            </w:tcBorders>
            <w:shd w:val="clear" w:color="auto" w:fill="auto"/>
            <w:noWrap/>
            <w:vAlign w:val="bottom"/>
            <w:hideMark/>
          </w:tcPr>
          <w:p w14:paraId="234A48A1"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73D11B22"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380ACE9B"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11A4CF7A"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7AB83383"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7639A023" w14:textId="77777777" w:rsidTr="00B47947">
        <w:trPr>
          <w:trHeight w:val="290"/>
        </w:trPr>
        <w:tc>
          <w:tcPr>
            <w:tcW w:w="960" w:type="dxa"/>
            <w:tcBorders>
              <w:top w:val="nil"/>
              <w:left w:val="nil"/>
              <w:bottom w:val="nil"/>
              <w:right w:val="nil"/>
            </w:tcBorders>
            <w:shd w:val="clear" w:color="auto" w:fill="auto"/>
            <w:noWrap/>
            <w:vAlign w:val="bottom"/>
            <w:hideMark/>
          </w:tcPr>
          <w:p w14:paraId="3485F63C" w14:textId="77777777" w:rsidR="00B47947" w:rsidRPr="00B47947" w:rsidRDefault="00B47947" w:rsidP="00B47947">
            <w:pPr>
              <w:jc w:val="right"/>
              <w:rPr>
                <w:color w:val="000000"/>
                <w:sz w:val="22"/>
                <w:szCs w:val="22"/>
              </w:rPr>
            </w:pPr>
            <w:r w:rsidRPr="00B47947">
              <w:rPr>
                <w:color w:val="000000"/>
                <w:sz w:val="22"/>
                <w:szCs w:val="22"/>
              </w:rPr>
              <w:t>51</w:t>
            </w:r>
          </w:p>
        </w:tc>
        <w:tc>
          <w:tcPr>
            <w:tcW w:w="1800" w:type="dxa"/>
            <w:tcBorders>
              <w:top w:val="nil"/>
              <w:left w:val="nil"/>
              <w:bottom w:val="nil"/>
              <w:right w:val="nil"/>
            </w:tcBorders>
            <w:shd w:val="clear" w:color="auto" w:fill="auto"/>
            <w:noWrap/>
            <w:vAlign w:val="bottom"/>
            <w:hideMark/>
          </w:tcPr>
          <w:p w14:paraId="1244223C"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5AE20161"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2B5BDF2D"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7E8D7B44"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14BEC935"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3181F568" w14:textId="77777777" w:rsidTr="00B47947">
        <w:trPr>
          <w:trHeight w:val="290"/>
        </w:trPr>
        <w:tc>
          <w:tcPr>
            <w:tcW w:w="960" w:type="dxa"/>
            <w:tcBorders>
              <w:top w:val="nil"/>
              <w:left w:val="nil"/>
              <w:bottom w:val="nil"/>
              <w:right w:val="nil"/>
            </w:tcBorders>
            <w:shd w:val="clear" w:color="auto" w:fill="auto"/>
            <w:noWrap/>
            <w:vAlign w:val="bottom"/>
            <w:hideMark/>
          </w:tcPr>
          <w:p w14:paraId="1BC14D29" w14:textId="77777777" w:rsidR="00B47947" w:rsidRPr="00B47947" w:rsidRDefault="00B47947" w:rsidP="00B47947">
            <w:pPr>
              <w:jc w:val="right"/>
              <w:rPr>
                <w:color w:val="000000"/>
                <w:sz w:val="22"/>
                <w:szCs w:val="22"/>
              </w:rPr>
            </w:pPr>
            <w:r w:rsidRPr="00B47947">
              <w:rPr>
                <w:color w:val="000000"/>
                <w:sz w:val="22"/>
                <w:szCs w:val="22"/>
              </w:rPr>
              <w:t>52</w:t>
            </w:r>
          </w:p>
        </w:tc>
        <w:tc>
          <w:tcPr>
            <w:tcW w:w="1800" w:type="dxa"/>
            <w:tcBorders>
              <w:top w:val="nil"/>
              <w:left w:val="nil"/>
              <w:bottom w:val="nil"/>
              <w:right w:val="nil"/>
            </w:tcBorders>
            <w:shd w:val="clear" w:color="auto" w:fill="auto"/>
            <w:noWrap/>
            <w:vAlign w:val="bottom"/>
            <w:hideMark/>
          </w:tcPr>
          <w:p w14:paraId="61B9EDD7"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34E64A0A"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01B341EB"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54F49782"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4665267A"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2E7ED063" w14:textId="77777777" w:rsidTr="00B47947">
        <w:trPr>
          <w:trHeight w:val="290"/>
        </w:trPr>
        <w:tc>
          <w:tcPr>
            <w:tcW w:w="960" w:type="dxa"/>
            <w:tcBorders>
              <w:top w:val="nil"/>
              <w:left w:val="nil"/>
              <w:bottom w:val="nil"/>
              <w:right w:val="nil"/>
            </w:tcBorders>
            <w:shd w:val="clear" w:color="auto" w:fill="auto"/>
            <w:noWrap/>
            <w:vAlign w:val="bottom"/>
            <w:hideMark/>
          </w:tcPr>
          <w:p w14:paraId="61B05D83" w14:textId="77777777" w:rsidR="00B47947" w:rsidRPr="00B47947" w:rsidRDefault="00B47947" w:rsidP="00B47947">
            <w:pPr>
              <w:jc w:val="right"/>
              <w:rPr>
                <w:color w:val="000000"/>
                <w:sz w:val="22"/>
                <w:szCs w:val="22"/>
              </w:rPr>
            </w:pPr>
            <w:r w:rsidRPr="00B47947">
              <w:rPr>
                <w:color w:val="000000"/>
                <w:sz w:val="22"/>
                <w:szCs w:val="22"/>
              </w:rPr>
              <w:t>53</w:t>
            </w:r>
          </w:p>
        </w:tc>
        <w:tc>
          <w:tcPr>
            <w:tcW w:w="1800" w:type="dxa"/>
            <w:tcBorders>
              <w:top w:val="nil"/>
              <w:left w:val="nil"/>
              <w:bottom w:val="nil"/>
              <w:right w:val="nil"/>
            </w:tcBorders>
            <w:shd w:val="clear" w:color="auto" w:fill="auto"/>
            <w:noWrap/>
            <w:vAlign w:val="bottom"/>
            <w:hideMark/>
          </w:tcPr>
          <w:p w14:paraId="46005669"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15FFE299"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14A4C301"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0FD9B26A"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2D9E5710"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36EE1BA4" w14:textId="77777777" w:rsidTr="00B47947">
        <w:trPr>
          <w:trHeight w:val="290"/>
        </w:trPr>
        <w:tc>
          <w:tcPr>
            <w:tcW w:w="960" w:type="dxa"/>
            <w:tcBorders>
              <w:top w:val="nil"/>
              <w:left w:val="nil"/>
              <w:bottom w:val="nil"/>
              <w:right w:val="nil"/>
            </w:tcBorders>
            <w:shd w:val="clear" w:color="auto" w:fill="auto"/>
            <w:noWrap/>
            <w:vAlign w:val="bottom"/>
            <w:hideMark/>
          </w:tcPr>
          <w:p w14:paraId="520D3C0F" w14:textId="77777777" w:rsidR="00B47947" w:rsidRPr="00B47947" w:rsidRDefault="00B47947" w:rsidP="00B47947">
            <w:pPr>
              <w:jc w:val="right"/>
              <w:rPr>
                <w:color w:val="000000"/>
                <w:sz w:val="22"/>
                <w:szCs w:val="22"/>
              </w:rPr>
            </w:pPr>
            <w:r w:rsidRPr="00B47947">
              <w:rPr>
                <w:color w:val="000000"/>
                <w:sz w:val="22"/>
                <w:szCs w:val="22"/>
              </w:rPr>
              <w:t>54</w:t>
            </w:r>
          </w:p>
        </w:tc>
        <w:tc>
          <w:tcPr>
            <w:tcW w:w="1800" w:type="dxa"/>
            <w:tcBorders>
              <w:top w:val="nil"/>
              <w:left w:val="nil"/>
              <w:bottom w:val="nil"/>
              <w:right w:val="nil"/>
            </w:tcBorders>
            <w:shd w:val="clear" w:color="auto" w:fill="auto"/>
            <w:noWrap/>
            <w:vAlign w:val="bottom"/>
            <w:hideMark/>
          </w:tcPr>
          <w:p w14:paraId="60C5D9F9"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21480D16"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642AC07C" w14:textId="77777777" w:rsidR="00B47947" w:rsidRPr="00B47947" w:rsidRDefault="00B47947" w:rsidP="00B47947">
            <w:pPr>
              <w:jc w:val="right"/>
              <w:rPr>
                <w:color w:val="000000"/>
                <w:sz w:val="22"/>
                <w:szCs w:val="22"/>
              </w:rPr>
            </w:pPr>
            <w:r w:rsidRPr="00B47947">
              <w:rPr>
                <w:color w:val="000000"/>
                <w:sz w:val="22"/>
                <w:szCs w:val="22"/>
              </w:rPr>
              <w:t>5,810</w:t>
            </w:r>
          </w:p>
        </w:tc>
        <w:tc>
          <w:tcPr>
            <w:tcW w:w="980" w:type="dxa"/>
            <w:tcBorders>
              <w:top w:val="nil"/>
              <w:left w:val="nil"/>
              <w:bottom w:val="nil"/>
              <w:right w:val="nil"/>
            </w:tcBorders>
            <w:shd w:val="clear" w:color="auto" w:fill="auto"/>
            <w:noWrap/>
            <w:vAlign w:val="bottom"/>
            <w:hideMark/>
          </w:tcPr>
          <w:p w14:paraId="5727376D" w14:textId="77777777" w:rsidR="00B47947" w:rsidRPr="00B47947" w:rsidRDefault="00B47947" w:rsidP="00B47947">
            <w:pPr>
              <w:jc w:val="right"/>
              <w:rPr>
                <w:color w:val="000000"/>
                <w:sz w:val="22"/>
                <w:szCs w:val="22"/>
              </w:rPr>
            </w:pPr>
            <w:r w:rsidRPr="00B47947">
              <w:rPr>
                <w:color w:val="000000"/>
                <w:sz w:val="22"/>
                <w:szCs w:val="22"/>
              </w:rPr>
              <w:t>1,964</w:t>
            </w:r>
          </w:p>
        </w:tc>
        <w:tc>
          <w:tcPr>
            <w:tcW w:w="1780" w:type="dxa"/>
            <w:tcBorders>
              <w:top w:val="nil"/>
              <w:left w:val="nil"/>
              <w:bottom w:val="nil"/>
              <w:right w:val="nil"/>
            </w:tcBorders>
            <w:shd w:val="clear" w:color="auto" w:fill="auto"/>
            <w:noWrap/>
            <w:vAlign w:val="bottom"/>
            <w:hideMark/>
          </w:tcPr>
          <w:p w14:paraId="16863D65" w14:textId="77777777" w:rsidR="00B47947" w:rsidRPr="00B47947" w:rsidRDefault="00B47947" w:rsidP="00B47947">
            <w:pPr>
              <w:jc w:val="right"/>
              <w:rPr>
                <w:color w:val="000000"/>
                <w:sz w:val="22"/>
                <w:szCs w:val="22"/>
              </w:rPr>
            </w:pPr>
            <w:r w:rsidRPr="00B47947">
              <w:rPr>
                <w:color w:val="000000"/>
                <w:sz w:val="22"/>
                <w:szCs w:val="22"/>
              </w:rPr>
              <w:t>6,334</w:t>
            </w:r>
          </w:p>
        </w:tc>
      </w:tr>
      <w:tr w:rsidR="00B47947" w:rsidRPr="00B47947" w14:paraId="30F90FB7" w14:textId="77777777" w:rsidTr="00B47947">
        <w:trPr>
          <w:trHeight w:val="290"/>
        </w:trPr>
        <w:tc>
          <w:tcPr>
            <w:tcW w:w="960" w:type="dxa"/>
            <w:tcBorders>
              <w:top w:val="nil"/>
              <w:left w:val="nil"/>
              <w:bottom w:val="nil"/>
              <w:right w:val="nil"/>
            </w:tcBorders>
            <w:shd w:val="clear" w:color="auto" w:fill="auto"/>
            <w:noWrap/>
            <w:vAlign w:val="bottom"/>
            <w:hideMark/>
          </w:tcPr>
          <w:p w14:paraId="67A73526" w14:textId="77777777" w:rsidR="00B47947" w:rsidRPr="00B47947" w:rsidRDefault="00B47947" w:rsidP="00B47947">
            <w:pPr>
              <w:jc w:val="right"/>
              <w:rPr>
                <w:color w:val="000000"/>
                <w:sz w:val="22"/>
                <w:szCs w:val="22"/>
              </w:rPr>
            </w:pPr>
            <w:r w:rsidRPr="00B47947">
              <w:rPr>
                <w:color w:val="000000"/>
                <w:sz w:val="22"/>
                <w:szCs w:val="22"/>
              </w:rPr>
              <w:t>55</w:t>
            </w:r>
          </w:p>
        </w:tc>
        <w:tc>
          <w:tcPr>
            <w:tcW w:w="1800" w:type="dxa"/>
            <w:tcBorders>
              <w:top w:val="nil"/>
              <w:left w:val="nil"/>
              <w:bottom w:val="nil"/>
              <w:right w:val="nil"/>
            </w:tcBorders>
            <w:shd w:val="clear" w:color="auto" w:fill="auto"/>
            <w:noWrap/>
            <w:vAlign w:val="bottom"/>
            <w:hideMark/>
          </w:tcPr>
          <w:p w14:paraId="14AED317"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11E4DC7F"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13EB9E06"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511A1443"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70881E23"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623CE0A5" w14:textId="77777777" w:rsidTr="00B47947">
        <w:trPr>
          <w:trHeight w:val="290"/>
        </w:trPr>
        <w:tc>
          <w:tcPr>
            <w:tcW w:w="960" w:type="dxa"/>
            <w:tcBorders>
              <w:top w:val="nil"/>
              <w:left w:val="nil"/>
              <w:bottom w:val="nil"/>
              <w:right w:val="nil"/>
            </w:tcBorders>
            <w:shd w:val="clear" w:color="auto" w:fill="auto"/>
            <w:noWrap/>
            <w:vAlign w:val="bottom"/>
            <w:hideMark/>
          </w:tcPr>
          <w:p w14:paraId="5DDCA1A4" w14:textId="77777777" w:rsidR="00B47947" w:rsidRPr="00B47947" w:rsidRDefault="00B47947" w:rsidP="00B47947">
            <w:pPr>
              <w:jc w:val="right"/>
              <w:rPr>
                <w:color w:val="000000"/>
                <w:sz w:val="22"/>
                <w:szCs w:val="22"/>
              </w:rPr>
            </w:pPr>
            <w:r w:rsidRPr="00B47947">
              <w:rPr>
                <w:color w:val="000000"/>
                <w:sz w:val="22"/>
                <w:szCs w:val="22"/>
              </w:rPr>
              <w:t>56</w:t>
            </w:r>
          </w:p>
        </w:tc>
        <w:tc>
          <w:tcPr>
            <w:tcW w:w="1800" w:type="dxa"/>
            <w:tcBorders>
              <w:top w:val="nil"/>
              <w:left w:val="nil"/>
              <w:bottom w:val="nil"/>
              <w:right w:val="nil"/>
            </w:tcBorders>
            <w:shd w:val="clear" w:color="auto" w:fill="auto"/>
            <w:noWrap/>
            <w:vAlign w:val="bottom"/>
            <w:hideMark/>
          </w:tcPr>
          <w:p w14:paraId="7431F953"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3C36E2CF"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20A7EA34"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64D09FE9"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32939160"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41B5CA60" w14:textId="77777777" w:rsidTr="00B47947">
        <w:trPr>
          <w:trHeight w:val="290"/>
        </w:trPr>
        <w:tc>
          <w:tcPr>
            <w:tcW w:w="960" w:type="dxa"/>
            <w:tcBorders>
              <w:top w:val="nil"/>
              <w:left w:val="nil"/>
              <w:bottom w:val="nil"/>
              <w:right w:val="nil"/>
            </w:tcBorders>
            <w:shd w:val="clear" w:color="auto" w:fill="auto"/>
            <w:noWrap/>
            <w:vAlign w:val="bottom"/>
            <w:hideMark/>
          </w:tcPr>
          <w:p w14:paraId="548312CD" w14:textId="77777777" w:rsidR="00B47947" w:rsidRPr="00B47947" w:rsidRDefault="00B47947" w:rsidP="00B47947">
            <w:pPr>
              <w:jc w:val="right"/>
              <w:rPr>
                <w:color w:val="000000"/>
                <w:sz w:val="22"/>
                <w:szCs w:val="22"/>
              </w:rPr>
            </w:pPr>
            <w:r w:rsidRPr="00B47947">
              <w:rPr>
                <w:color w:val="000000"/>
                <w:sz w:val="22"/>
                <w:szCs w:val="22"/>
              </w:rPr>
              <w:t>57</w:t>
            </w:r>
          </w:p>
        </w:tc>
        <w:tc>
          <w:tcPr>
            <w:tcW w:w="1800" w:type="dxa"/>
            <w:tcBorders>
              <w:top w:val="nil"/>
              <w:left w:val="nil"/>
              <w:bottom w:val="nil"/>
              <w:right w:val="nil"/>
            </w:tcBorders>
            <w:shd w:val="clear" w:color="auto" w:fill="auto"/>
            <w:noWrap/>
            <w:vAlign w:val="bottom"/>
            <w:hideMark/>
          </w:tcPr>
          <w:p w14:paraId="43751BCA"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7EB7DBA3"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6E71F273"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246F17E5"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54F4783E"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5A2522DF" w14:textId="77777777" w:rsidTr="00B47947">
        <w:trPr>
          <w:trHeight w:val="290"/>
        </w:trPr>
        <w:tc>
          <w:tcPr>
            <w:tcW w:w="960" w:type="dxa"/>
            <w:tcBorders>
              <w:top w:val="nil"/>
              <w:left w:val="nil"/>
              <w:bottom w:val="nil"/>
              <w:right w:val="nil"/>
            </w:tcBorders>
            <w:shd w:val="clear" w:color="auto" w:fill="auto"/>
            <w:noWrap/>
            <w:vAlign w:val="bottom"/>
            <w:hideMark/>
          </w:tcPr>
          <w:p w14:paraId="76219545" w14:textId="77777777" w:rsidR="00B47947" w:rsidRPr="00B47947" w:rsidRDefault="00B47947" w:rsidP="00B47947">
            <w:pPr>
              <w:jc w:val="right"/>
              <w:rPr>
                <w:color w:val="000000"/>
                <w:sz w:val="22"/>
                <w:szCs w:val="22"/>
              </w:rPr>
            </w:pPr>
            <w:r w:rsidRPr="00B47947">
              <w:rPr>
                <w:color w:val="000000"/>
                <w:sz w:val="22"/>
                <w:szCs w:val="22"/>
              </w:rPr>
              <w:t>58</w:t>
            </w:r>
          </w:p>
        </w:tc>
        <w:tc>
          <w:tcPr>
            <w:tcW w:w="1800" w:type="dxa"/>
            <w:tcBorders>
              <w:top w:val="nil"/>
              <w:left w:val="nil"/>
              <w:bottom w:val="nil"/>
              <w:right w:val="nil"/>
            </w:tcBorders>
            <w:shd w:val="clear" w:color="auto" w:fill="auto"/>
            <w:noWrap/>
            <w:vAlign w:val="bottom"/>
            <w:hideMark/>
          </w:tcPr>
          <w:p w14:paraId="01687474"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1F482756"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2E19D3A1"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2FD88E1C"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21D0965D"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7A5D794B" w14:textId="77777777" w:rsidTr="00B47947">
        <w:trPr>
          <w:trHeight w:val="290"/>
        </w:trPr>
        <w:tc>
          <w:tcPr>
            <w:tcW w:w="960" w:type="dxa"/>
            <w:tcBorders>
              <w:top w:val="nil"/>
              <w:left w:val="nil"/>
              <w:bottom w:val="nil"/>
              <w:right w:val="nil"/>
            </w:tcBorders>
            <w:shd w:val="clear" w:color="auto" w:fill="auto"/>
            <w:noWrap/>
            <w:vAlign w:val="bottom"/>
            <w:hideMark/>
          </w:tcPr>
          <w:p w14:paraId="5DB7A63B" w14:textId="77777777" w:rsidR="00B47947" w:rsidRPr="00B47947" w:rsidRDefault="00B47947" w:rsidP="00B47947">
            <w:pPr>
              <w:jc w:val="right"/>
              <w:rPr>
                <w:color w:val="000000"/>
                <w:sz w:val="22"/>
                <w:szCs w:val="22"/>
              </w:rPr>
            </w:pPr>
            <w:r w:rsidRPr="00B47947">
              <w:rPr>
                <w:color w:val="000000"/>
                <w:sz w:val="22"/>
                <w:szCs w:val="22"/>
              </w:rPr>
              <w:t>59</w:t>
            </w:r>
          </w:p>
        </w:tc>
        <w:tc>
          <w:tcPr>
            <w:tcW w:w="1800" w:type="dxa"/>
            <w:tcBorders>
              <w:top w:val="nil"/>
              <w:left w:val="nil"/>
              <w:bottom w:val="nil"/>
              <w:right w:val="nil"/>
            </w:tcBorders>
            <w:shd w:val="clear" w:color="auto" w:fill="auto"/>
            <w:noWrap/>
            <w:vAlign w:val="bottom"/>
            <w:hideMark/>
          </w:tcPr>
          <w:p w14:paraId="69710617"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30038656"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12454CE3"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07A36A6C"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23366F6D"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0491B321" w14:textId="77777777" w:rsidTr="00B47947">
        <w:trPr>
          <w:trHeight w:val="290"/>
        </w:trPr>
        <w:tc>
          <w:tcPr>
            <w:tcW w:w="960" w:type="dxa"/>
            <w:tcBorders>
              <w:top w:val="nil"/>
              <w:left w:val="nil"/>
              <w:bottom w:val="nil"/>
              <w:right w:val="nil"/>
            </w:tcBorders>
            <w:shd w:val="clear" w:color="auto" w:fill="auto"/>
            <w:noWrap/>
            <w:vAlign w:val="bottom"/>
            <w:hideMark/>
          </w:tcPr>
          <w:p w14:paraId="6F032422" w14:textId="77777777" w:rsidR="00B47947" w:rsidRPr="00B47947" w:rsidRDefault="00B47947" w:rsidP="00B47947">
            <w:pPr>
              <w:jc w:val="right"/>
              <w:rPr>
                <w:color w:val="000000"/>
                <w:sz w:val="22"/>
                <w:szCs w:val="22"/>
              </w:rPr>
            </w:pPr>
            <w:r w:rsidRPr="00B47947">
              <w:rPr>
                <w:color w:val="000000"/>
                <w:sz w:val="22"/>
                <w:szCs w:val="22"/>
              </w:rPr>
              <w:t>60</w:t>
            </w:r>
          </w:p>
        </w:tc>
        <w:tc>
          <w:tcPr>
            <w:tcW w:w="1800" w:type="dxa"/>
            <w:tcBorders>
              <w:top w:val="nil"/>
              <w:left w:val="nil"/>
              <w:bottom w:val="nil"/>
              <w:right w:val="nil"/>
            </w:tcBorders>
            <w:shd w:val="clear" w:color="auto" w:fill="auto"/>
            <w:noWrap/>
            <w:vAlign w:val="bottom"/>
            <w:hideMark/>
          </w:tcPr>
          <w:p w14:paraId="668E3026"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77DA0F1F"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038318FE"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57627E25"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788E4248"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0709E4BA" w14:textId="77777777" w:rsidTr="00B47947">
        <w:trPr>
          <w:trHeight w:val="290"/>
        </w:trPr>
        <w:tc>
          <w:tcPr>
            <w:tcW w:w="960" w:type="dxa"/>
            <w:tcBorders>
              <w:top w:val="nil"/>
              <w:left w:val="nil"/>
              <w:bottom w:val="nil"/>
              <w:right w:val="nil"/>
            </w:tcBorders>
            <w:shd w:val="clear" w:color="auto" w:fill="auto"/>
            <w:noWrap/>
            <w:vAlign w:val="bottom"/>
            <w:hideMark/>
          </w:tcPr>
          <w:p w14:paraId="6491ACE9" w14:textId="77777777" w:rsidR="00B47947" w:rsidRPr="00B47947" w:rsidRDefault="00B47947" w:rsidP="00B47947">
            <w:pPr>
              <w:jc w:val="right"/>
              <w:rPr>
                <w:color w:val="000000"/>
                <w:sz w:val="22"/>
                <w:szCs w:val="22"/>
              </w:rPr>
            </w:pPr>
            <w:r w:rsidRPr="00B47947">
              <w:rPr>
                <w:color w:val="000000"/>
                <w:sz w:val="22"/>
                <w:szCs w:val="22"/>
              </w:rPr>
              <w:t>61</w:t>
            </w:r>
          </w:p>
        </w:tc>
        <w:tc>
          <w:tcPr>
            <w:tcW w:w="1800" w:type="dxa"/>
            <w:tcBorders>
              <w:top w:val="nil"/>
              <w:left w:val="nil"/>
              <w:bottom w:val="nil"/>
              <w:right w:val="nil"/>
            </w:tcBorders>
            <w:shd w:val="clear" w:color="auto" w:fill="auto"/>
            <w:noWrap/>
            <w:vAlign w:val="bottom"/>
            <w:hideMark/>
          </w:tcPr>
          <w:p w14:paraId="43A36220"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6DF84CA6"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69A17324"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71CB0936"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152D545B"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7C49A913" w14:textId="77777777" w:rsidTr="00B47947">
        <w:trPr>
          <w:trHeight w:val="290"/>
        </w:trPr>
        <w:tc>
          <w:tcPr>
            <w:tcW w:w="960" w:type="dxa"/>
            <w:tcBorders>
              <w:top w:val="nil"/>
              <w:left w:val="nil"/>
              <w:bottom w:val="nil"/>
              <w:right w:val="nil"/>
            </w:tcBorders>
            <w:shd w:val="clear" w:color="auto" w:fill="auto"/>
            <w:noWrap/>
            <w:vAlign w:val="bottom"/>
            <w:hideMark/>
          </w:tcPr>
          <w:p w14:paraId="219879DB" w14:textId="77777777" w:rsidR="00B47947" w:rsidRPr="00B47947" w:rsidRDefault="00B47947" w:rsidP="00B47947">
            <w:pPr>
              <w:jc w:val="right"/>
              <w:rPr>
                <w:color w:val="000000"/>
                <w:sz w:val="22"/>
                <w:szCs w:val="22"/>
              </w:rPr>
            </w:pPr>
            <w:r w:rsidRPr="00B47947">
              <w:rPr>
                <w:color w:val="000000"/>
                <w:sz w:val="22"/>
                <w:szCs w:val="22"/>
              </w:rPr>
              <w:t>62</w:t>
            </w:r>
          </w:p>
        </w:tc>
        <w:tc>
          <w:tcPr>
            <w:tcW w:w="1800" w:type="dxa"/>
            <w:tcBorders>
              <w:top w:val="nil"/>
              <w:left w:val="nil"/>
              <w:bottom w:val="nil"/>
              <w:right w:val="nil"/>
            </w:tcBorders>
            <w:shd w:val="clear" w:color="auto" w:fill="auto"/>
            <w:noWrap/>
            <w:vAlign w:val="bottom"/>
            <w:hideMark/>
          </w:tcPr>
          <w:p w14:paraId="71878891"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778F23D9"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495F41BB"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66696D2F"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758EA480"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79A27158" w14:textId="77777777" w:rsidTr="00B47947">
        <w:trPr>
          <w:trHeight w:val="290"/>
        </w:trPr>
        <w:tc>
          <w:tcPr>
            <w:tcW w:w="960" w:type="dxa"/>
            <w:tcBorders>
              <w:top w:val="nil"/>
              <w:left w:val="nil"/>
              <w:bottom w:val="nil"/>
              <w:right w:val="nil"/>
            </w:tcBorders>
            <w:shd w:val="clear" w:color="auto" w:fill="auto"/>
            <w:noWrap/>
            <w:vAlign w:val="bottom"/>
            <w:hideMark/>
          </w:tcPr>
          <w:p w14:paraId="30E8315E" w14:textId="77777777" w:rsidR="00B47947" w:rsidRPr="00B47947" w:rsidRDefault="00B47947" w:rsidP="00B47947">
            <w:pPr>
              <w:jc w:val="right"/>
              <w:rPr>
                <w:color w:val="000000"/>
                <w:sz w:val="22"/>
                <w:szCs w:val="22"/>
              </w:rPr>
            </w:pPr>
            <w:r w:rsidRPr="00B47947">
              <w:rPr>
                <w:color w:val="000000"/>
                <w:sz w:val="22"/>
                <w:szCs w:val="22"/>
              </w:rPr>
              <w:t>63</w:t>
            </w:r>
          </w:p>
        </w:tc>
        <w:tc>
          <w:tcPr>
            <w:tcW w:w="1800" w:type="dxa"/>
            <w:tcBorders>
              <w:top w:val="nil"/>
              <w:left w:val="nil"/>
              <w:bottom w:val="nil"/>
              <w:right w:val="nil"/>
            </w:tcBorders>
            <w:shd w:val="clear" w:color="auto" w:fill="auto"/>
            <w:noWrap/>
            <w:vAlign w:val="bottom"/>
            <w:hideMark/>
          </w:tcPr>
          <w:p w14:paraId="56BAB98A"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546CCD88"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6D15B18C"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74492B36"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360BB16D"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4C677FDD" w14:textId="77777777" w:rsidTr="00B47947">
        <w:trPr>
          <w:trHeight w:val="290"/>
        </w:trPr>
        <w:tc>
          <w:tcPr>
            <w:tcW w:w="960" w:type="dxa"/>
            <w:tcBorders>
              <w:top w:val="nil"/>
              <w:left w:val="nil"/>
              <w:bottom w:val="nil"/>
              <w:right w:val="nil"/>
            </w:tcBorders>
            <w:shd w:val="clear" w:color="auto" w:fill="auto"/>
            <w:noWrap/>
            <w:vAlign w:val="bottom"/>
            <w:hideMark/>
          </w:tcPr>
          <w:p w14:paraId="67E3397F" w14:textId="77777777" w:rsidR="00B47947" w:rsidRPr="00B47947" w:rsidRDefault="00B47947" w:rsidP="00B47947">
            <w:pPr>
              <w:jc w:val="right"/>
              <w:rPr>
                <w:color w:val="000000"/>
                <w:sz w:val="22"/>
                <w:szCs w:val="22"/>
              </w:rPr>
            </w:pPr>
            <w:r w:rsidRPr="00B47947">
              <w:rPr>
                <w:color w:val="000000"/>
                <w:sz w:val="22"/>
                <w:szCs w:val="22"/>
              </w:rPr>
              <w:t>64</w:t>
            </w:r>
          </w:p>
        </w:tc>
        <w:tc>
          <w:tcPr>
            <w:tcW w:w="1800" w:type="dxa"/>
            <w:tcBorders>
              <w:top w:val="nil"/>
              <w:left w:val="nil"/>
              <w:bottom w:val="nil"/>
              <w:right w:val="nil"/>
            </w:tcBorders>
            <w:shd w:val="clear" w:color="auto" w:fill="auto"/>
            <w:noWrap/>
            <w:vAlign w:val="bottom"/>
            <w:hideMark/>
          </w:tcPr>
          <w:p w14:paraId="1321B925"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0FC88B86"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1B9D474F"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7BC55AF1"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5D3EC70F"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5A2D3B11" w14:textId="77777777" w:rsidTr="00B47947">
        <w:trPr>
          <w:trHeight w:val="290"/>
        </w:trPr>
        <w:tc>
          <w:tcPr>
            <w:tcW w:w="960" w:type="dxa"/>
            <w:tcBorders>
              <w:top w:val="nil"/>
              <w:left w:val="nil"/>
              <w:bottom w:val="nil"/>
              <w:right w:val="nil"/>
            </w:tcBorders>
            <w:shd w:val="clear" w:color="auto" w:fill="auto"/>
            <w:noWrap/>
            <w:vAlign w:val="bottom"/>
            <w:hideMark/>
          </w:tcPr>
          <w:p w14:paraId="39A10CF7" w14:textId="77777777" w:rsidR="00B47947" w:rsidRPr="00B47947" w:rsidRDefault="00B47947" w:rsidP="00B47947">
            <w:pPr>
              <w:jc w:val="right"/>
              <w:rPr>
                <w:color w:val="000000"/>
                <w:sz w:val="22"/>
                <w:szCs w:val="22"/>
              </w:rPr>
            </w:pPr>
            <w:r w:rsidRPr="00B47947">
              <w:rPr>
                <w:color w:val="000000"/>
                <w:sz w:val="22"/>
                <w:szCs w:val="22"/>
              </w:rPr>
              <w:t>65</w:t>
            </w:r>
          </w:p>
        </w:tc>
        <w:tc>
          <w:tcPr>
            <w:tcW w:w="1800" w:type="dxa"/>
            <w:tcBorders>
              <w:top w:val="nil"/>
              <w:left w:val="nil"/>
              <w:bottom w:val="nil"/>
              <w:right w:val="nil"/>
            </w:tcBorders>
            <w:shd w:val="clear" w:color="auto" w:fill="auto"/>
            <w:noWrap/>
            <w:vAlign w:val="bottom"/>
            <w:hideMark/>
          </w:tcPr>
          <w:p w14:paraId="727B24BD"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793D4BA9"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3F8C8CE7"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0E065329"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23B10C2F"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3BC9F0C4" w14:textId="77777777" w:rsidTr="00B47947">
        <w:trPr>
          <w:trHeight w:val="290"/>
        </w:trPr>
        <w:tc>
          <w:tcPr>
            <w:tcW w:w="960" w:type="dxa"/>
            <w:tcBorders>
              <w:top w:val="nil"/>
              <w:left w:val="nil"/>
              <w:bottom w:val="nil"/>
              <w:right w:val="nil"/>
            </w:tcBorders>
            <w:shd w:val="clear" w:color="auto" w:fill="auto"/>
            <w:noWrap/>
            <w:vAlign w:val="bottom"/>
            <w:hideMark/>
          </w:tcPr>
          <w:p w14:paraId="143FECC5" w14:textId="77777777" w:rsidR="00B47947" w:rsidRPr="00B47947" w:rsidRDefault="00B47947" w:rsidP="00B47947">
            <w:pPr>
              <w:jc w:val="right"/>
              <w:rPr>
                <w:color w:val="000000"/>
                <w:sz w:val="22"/>
                <w:szCs w:val="22"/>
              </w:rPr>
            </w:pPr>
            <w:r w:rsidRPr="00B47947">
              <w:rPr>
                <w:color w:val="000000"/>
                <w:sz w:val="22"/>
                <w:szCs w:val="22"/>
              </w:rPr>
              <w:t>66</w:t>
            </w:r>
          </w:p>
        </w:tc>
        <w:tc>
          <w:tcPr>
            <w:tcW w:w="1800" w:type="dxa"/>
            <w:tcBorders>
              <w:top w:val="nil"/>
              <w:left w:val="nil"/>
              <w:bottom w:val="nil"/>
              <w:right w:val="nil"/>
            </w:tcBorders>
            <w:shd w:val="clear" w:color="auto" w:fill="auto"/>
            <w:noWrap/>
            <w:vAlign w:val="bottom"/>
            <w:hideMark/>
          </w:tcPr>
          <w:p w14:paraId="736B0320"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6B63E05A"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71A2D51A"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0ED642C1"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4CCBA6C7"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4E9A7475" w14:textId="77777777" w:rsidTr="00B47947">
        <w:trPr>
          <w:trHeight w:val="290"/>
        </w:trPr>
        <w:tc>
          <w:tcPr>
            <w:tcW w:w="960" w:type="dxa"/>
            <w:tcBorders>
              <w:top w:val="nil"/>
              <w:left w:val="nil"/>
              <w:bottom w:val="nil"/>
              <w:right w:val="nil"/>
            </w:tcBorders>
            <w:shd w:val="clear" w:color="auto" w:fill="auto"/>
            <w:noWrap/>
            <w:vAlign w:val="bottom"/>
            <w:hideMark/>
          </w:tcPr>
          <w:p w14:paraId="4D266C30" w14:textId="77777777" w:rsidR="00B47947" w:rsidRPr="00B47947" w:rsidRDefault="00B47947" w:rsidP="00B47947">
            <w:pPr>
              <w:jc w:val="right"/>
              <w:rPr>
                <w:color w:val="000000"/>
                <w:sz w:val="22"/>
                <w:szCs w:val="22"/>
              </w:rPr>
            </w:pPr>
            <w:r w:rsidRPr="00B47947">
              <w:rPr>
                <w:color w:val="000000"/>
                <w:sz w:val="22"/>
                <w:szCs w:val="22"/>
              </w:rPr>
              <w:t>67</w:t>
            </w:r>
          </w:p>
        </w:tc>
        <w:tc>
          <w:tcPr>
            <w:tcW w:w="1800" w:type="dxa"/>
            <w:tcBorders>
              <w:top w:val="nil"/>
              <w:left w:val="nil"/>
              <w:bottom w:val="nil"/>
              <w:right w:val="nil"/>
            </w:tcBorders>
            <w:shd w:val="clear" w:color="auto" w:fill="auto"/>
            <w:noWrap/>
            <w:vAlign w:val="bottom"/>
            <w:hideMark/>
          </w:tcPr>
          <w:p w14:paraId="5611573C"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724C84EA"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7C940954"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5636D353"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10560214"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74784E12" w14:textId="77777777" w:rsidTr="00B47947">
        <w:trPr>
          <w:trHeight w:val="290"/>
        </w:trPr>
        <w:tc>
          <w:tcPr>
            <w:tcW w:w="960" w:type="dxa"/>
            <w:tcBorders>
              <w:top w:val="nil"/>
              <w:left w:val="nil"/>
              <w:bottom w:val="nil"/>
              <w:right w:val="nil"/>
            </w:tcBorders>
            <w:shd w:val="clear" w:color="auto" w:fill="auto"/>
            <w:noWrap/>
            <w:vAlign w:val="bottom"/>
            <w:hideMark/>
          </w:tcPr>
          <w:p w14:paraId="16729961" w14:textId="77777777" w:rsidR="00B47947" w:rsidRPr="00B47947" w:rsidRDefault="00B47947" w:rsidP="00B47947">
            <w:pPr>
              <w:jc w:val="right"/>
              <w:rPr>
                <w:color w:val="000000"/>
                <w:sz w:val="22"/>
                <w:szCs w:val="22"/>
              </w:rPr>
            </w:pPr>
            <w:r w:rsidRPr="00B47947">
              <w:rPr>
                <w:color w:val="000000"/>
                <w:sz w:val="22"/>
                <w:szCs w:val="22"/>
              </w:rPr>
              <w:t>68</w:t>
            </w:r>
          </w:p>
        </w:tc>
        <w:tc>
          <w:tcPr>
            <w:tcW w:w="1800" w:type="dxa"/>
            <w:tcBorders>
              <w:top w:val="nil"/>
              <w:left w:val="nil"/>
              <w:bottom w:val="nil"/>
              <w:right w:val="nil"/>
            </w:tcBorders>
            <w:shd w:val="clear" w:color="auto" w:fill="auto"/>
            <w:noWrap/>
            <w:vAlign w:val="bottom"/>
            <w:hideMark/>
          </w:tcPr>
          <w:p w14:paraId="4572CECB"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60741032"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5F9E2ED2"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52771444"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3D5156B6"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2C1FCF9F" w14:textId="77777777" w:rsidTr="00B47947">
        <w:trPr>
          <w:trHeight w:val="290"/>
        </w:trPr>
        <w:tc>
          <w:tcPr>
            <w:tcW w:w="960" w:type="dxa"/>
            <w:tcBorders>
              <w:top w:val="nil"/>
              <w:left w:val="nil"/>
              <w:bottom w:val="nil"/>
              <w:right w:val="nil"/>
            </w:tcBorders>
            <w:shd w:val="clear" w:color="auto" w:fill="auto"/>
            <w:noWrap/>
            <w:vAlign w:val="bottom"/>
            <w:hideMark/>
          </w:tcPr>
          <w:p w14:paraId="4657ED18" w14:textId="77777777" w:rsidR="00B47947" w:rsidRPr="00B47947" w:rsidRDefault="00B47947" w:rsidP="00B47947">
            <w:pPr>
              <w:jc w:val="right"/>
              <w:rPr>
                <w:color w:val="000000"/>
                <w:sz w:val="22"/>
                <w:szCs w:val="22"/>
              </w:rPr>
            </w:pPr>
            <w:r w:rsidRPr="00B47947">
              <w:rPr>
                <w:color w:val="000000"/>
                <w:sz w:val="22"/>
                <w:szCs w:val="22"/>
              </w:rPr>
              <w:t>69</w:t>
            </w:r>
          </w:p>
        </w:tc>
        <w:tc>
          <w:tcPr>
            <w:tcW w:w="1800" w:type="dxa"/>
            <w:tcBorders>
              <w:top w:val="nil"/>
              <w:left w:val="nil"/>
              <w:bottom w:val="nil"/>
              <w:right w:val="nil"/>
            </w:tcBorders>
            <w:shd w:val="clear" w:color="auto" w:fill="auto"/>
            <w:noWrap/>
            <w:vAlign w:val="bottom"/>
            <w:hideMark/>
          </w:tcPr>
          <w:p w14:paraId="362F8291"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57B0CE24"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34E11046" w14:textId="77777777" w:rsidR="00B47947" w:rsidRPr="00B47947" w:rsidRDefault="00B47947" w:rsidP="00B47947">
            <w:pPr>
              <w:jc w:val="right"/>
              <w:rPr>
                <w:color w:val="000000"/>
                <w:sz w:val="22"/>
                <w:szCs w:val="22"/>
              </w:rPr>
            </w:pPr>
            <w:r w:rsidRPr="00B47947">
              <w:rPr>
                <w:color w:val="000000"/>
                <w:sz w:val="22"/>
                <w:szCs w:val="22"/>
              </w:rPr>
              <w:t>5,782</w:t>
            </w:r>
          </w:p>
        </w:tc>
        <w:tc>
          <w:tcPr>
            <w:tcW w:w="980" w:type="dxa"/>
            <w:tcBorders>
              <w:top w:val="nil"/>
              <w:left w:val="nil"/>
              <w:bottom w:val="nil"/>
              <w:right w:val="nil"/>
            </w:tcBorders>
            <w:shd w:val="clear" w:color="auto" w:fill="auto"/>
            <w:noWrap/>
            <w:vAlign w:val="bottom"/>
            <w:hideMark/>
          </w:tcPr>
          <w:p w14:paraId="393A1510" w14:textId="77777777" w:rsidR="00B47947" w:rsidRPr="00B47947" w:rsidRDefault="00B47947" w:rsidP="00B47947">
            <w:pPr>
              <w:jc w:val="right"/>
              <w:rPr>
                <w:color w:val="000000"/>
                <w:sz w:val="22"/>
                <w:szCs w:val="22"/>
              </w:rPr>
            </w:pPr>
            <w:r w:rsidRPr="00B47947">
              <w:rPr>
                <w:color w:val="000000"/>
                <w:sz w:val="22"/>
                <w:szCs w:val="22"/>
              </w:rPr>
              <w:t>1,960</w:t>
            </w:r>
          </w:p>
        </w:tc>
        <w:tc>
          <w:tcPr>
            <w:tcW w:w="1780" w:type="dxa"/>
            <w:tcBorders>
              <w:top w:val="nil"/>
              <w:left w:val="nil"/>
              <w:bottom w:val="nil"/>
              <w:right w:val="nil"/>
            </w:tcBorders>
            <w:shd w:val="clear" w:color="auto" w:fill="auto"/>
            <w:noWrap/>
            <w:vAlign w:val="bottom"/>
            <w:hideMark/>
          </w:tcPr>
          <w:p w14:paraId="0446D32B" w14:textId="77777777" w:rsidR="00B47947" w:rsidRPr="00B47947" w:rsidRDefault="00B47947" w:rsidP="00B47947">
            <w:pPr>
              <w:jc w:val="right"/>
              <w:rPr>
                <w:color w:val="000000"/>
                <w:sz w:val="22"/>
                <w:szCs w:val="22"/>
              </w:rPr>
            </w:pPr>
            <w:r w:rsidRPr="00B47947">
              <w:rPr>
                <w:color w:val="000000"/>
                <w:sz w:val="22"/>
                <w:szCs w:val="22"/>
              </w:rPr>
              <w:t>6,331</w:t>
            </w:r>
          </w:p>
        </w:tc>
      </w:tr>
      <w:tr w:rsidR="00B47947" w:rsidRPr="00B47947" w14:paraId="2134B21F" w14:textId="77777777" w:rsidTr="00B47947">
        <w:trPr>
          <w:trHeight w:val="290"/>
        </w:trPr>
        <w:tc>
          <w:tcPr>
            <w:tcW w:w="960" w:type="dxa"/>
            <w:tcBorders>
              <w:top w:val="nil"/>
              <w:left w:val="nil"/>
              <w:bottom w:val="nil"/>
              <w:right w:val="nil"/>
            </w:tcBorders>
            <w:shd w:val="clear" w:color="auto" w:fill="auto"/>
            <w:noWrap/>
            <w:vAlign w:val="bottom"/>
            <w:hideMark/>
          </w:tcPr>
          <w:p w14:paraId="5B6CC6AD" w14:textId="77777777" w:rsidR="00B47947" w:rsidRPr="00B47947" w:rsidRDefault="00B47947" w:rsidP="00B47947">
            <w:pPr>
              <w:jc w:val="right"/>
              <w:rPr>
                <w:color w:val="000000"/>
                <w:sz w:val="22"/>
                <w:szCs w:val="22"/>
              </w:rPr>
            </w:pPr>
            <w:r w:rsidRPr="00B47947">
              <w:rPr>
                <w:color w:val="000000"/>
                <w:sz w:val="22"/>
                <w:szCs w:val="22"/>
              </w:rPr>
              <w:t>70</w:t>
            </w:r>
          </w:p>
        </w:tc>
        <w:tc>
          <w:tcPr>
            <w:tcW w:w="1800" w:type="dxa"/>
            <w:tcBorders>
              <w:top w:val="nil"/>
              <w:left w:val="nil"/>
              <w:bottom w:val="nil"/>
              <w:right w:val="nil"/>
            </w:tcBorders>
            <w:shd w:val="clear" w:color="auto" w:fill="auto"/>
            <w:noWrap/>
            <w:vAlign w:val="bottom"/>
            <w:hideMark/>
          </w:tcPr>
          <w:p w14:paraId="770EB25C"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09DD799F"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108F8887"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6D756C9F"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4CD4F7D6"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283B9007" w14:textId="77777777" w:rsidTr="00B47947">
        <w:trPr>
          <w:trHeight w:val="290"/>
        </w:trPr>
        <w:tc>
          <w:tcPr>
            <w:tcW w:w="960" w:type="dxa"/>
            <w:tcBorders>
              <w:top w:val="nil"/>
              <w:left w:val="nil"/>
              <w:bottom w:val="nil"/>
              <w:right w:val="nil"/>
            </w:tcBorders>
            <w:shd w:val="clear" w:color="auto" w:fill="auto"/>
            <w:noWrap/>
            <w:vAlign w:val="bottom"/>
            <w:hideMark/>
          </w:tcPr>
          <w:p w14:paraId="7DA21FE2" w14:textId="77777777" w:rsidR="00B47947" w:rsidRPr="00B47947" w:rsidRDefault="00B47947" w:rsidP="00B47947">
            <w:pPr>
              <w:jc w:val="right"/>
              <w:rPr>
                <w:color w:val="000000"/>
                <w:sz w:val="22"/>
                <w:szCs w:val="22"/>
              </w:rPr>
            </w:pPr>
            <w:r w:rsidRPr="00B47947">
              <w:rPr>
                <w:color w:val="000000"/>
                <w:sz w:val="22"/>
                <w:szCs w:val="22"/>
              </w:rPr>
              <w:t>71</w:t>
            </w:r>
          </w:p>
        </w:tc>
        <w:tc>
          <w:tcPr>
            <w:tcW w:w="1800" w:type="dxa"/>
            <w:tcBorders>
              <w:top w:val="nil"/>
              <w:left w:val="nil"/>
              <w:bottom w:val="nil"/>
              <w:right w:val="nil"/>
            </w:tcBorders>
            <w:shd w:val="clear" w:color="auto" w:fill="auto"/>
            <w:noWrap/>
            <w:vAlign w:val="bottom"/>
            <w:hideMark/>
          </w:tcPr>
          <w:p w14:paraId="4FAE0C06"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631023CF"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7D3AB009" w14:textId="77777777" w:rsidR="00B47947" w:rsidRPr="00B47947" w:rsidRDefault="00B47947" w:rsidP="00B47947">
            <w:pPr>
              <w:jc w:val="right"/>
              <w:rPr>
                <w:color w:val="000000"/>
                <w:sz w:val="22"/>
                <w:szCs w:val="22"/>
              </w:rPr>
            </w:pPr>
            <w:r w:rsidRPr="00B47947">
              <w:rPr>
                <w:color w:val="000000"/>
                <w:sz w:val="22"/>
                <w:szCs w:val="22"/>
              </w:rPr>
              <w:t>5,872</w:t>
            </w:r>
          </w:p>
        </w:tc>
        <w:tc>
          <w:tcPr>
            <w:tcW w:w="980" w:type="dxa"/>
            <w:tcBorders>
              <w:top w:val="nil"/>
              <w:left w:val="nil"/>
              <w:bottom w:val="nil"/>
              <w:right w:val="nil"/>
            </w:tcBorders>
            <w:shd w:val="clear" w:color="auto" w:fill="auto"/>
            <w:noWrap/>
            <w:vAlign w:val="bottom"/>
            <w:hideMark/>
          </w:tcPr>
          <w:p w14:paraId="4F80426E" w14:textId="77777777" w:rsidR="00B47947" w:rsidRPr="00B47947" w:rsidRDefault="00B47947" w:rsidP="00B47947">
            <w:pPr>
              <w:jc w:val="right"/>
              <w:rPr>
                <w:color w:val="000000"/>
                <w:sz w:val="22"/>
                <w:szCs w:val="22"/>
              </w:rPr>
            </w:pPr>
            <w:r w:rsidRPr="00B47947">
              <w:rPr>
                <w:color w:val="000000"/>
                <w:sz w:val="22"/>
                <w:szCs w:val="22"/>
              </w:rPr>
              <w:t>1,962</w:t>
            </w:r>
          </w:p>
        </w:tc>
        <w:tc>
          <w:tcPr>
            <w:tcW w:w="1780" w:type="dxa"/>
            <w:tcBorders>
              <w:top w:val="nil"/>
              <w:left w:val="nil"/>
              <w:bottom w:val="nil"/>
              <w:right w:val="nil"/>
            </w:tcBorders>
            <w:shd w:val="clear" w:color="auto" w:fill="auto"/>
            <w:noWrap/>
            <w:vAlign w:val="bottom"/>
            <w:hideMark/>
          </w:tcPr>
          <w:p w14:paraId="068144DD" w14:textId="77777777" w:rsidR="00B47947" w:rsidRPr="00B47947" w:rsidRDefault="00B47947" w:rsidP="00B47947">
            <w:pPr>
              <w:jc w:val="right"/>
              <w:rPr>
                <w:color w:val="000000"/>
                <w:sz w:val="22"/>
                <w:szCs w:val="22"/>
              </w:rPr>
            </w:pPr>
            <w:r w:rsidRPr="00B47947">
              <w:rPr>
                <w:color w:val="000000"/>
                <w:sz w:val="22"/>
                <w:szCs w:val="22"/>
              </w:rPr>
              <w:t>6,378</w:t>
            </w:r>
          </w:p>
        </w:tc>
      </w:tr>
      <w:tr w:rsidR="00B47947" w:rsidRPr="00B47947" w14:paraId="50492E25" w14:textId="77777777" w:rsidTr="00B47947">
        <w:trPr>
          <w:trHeight w:val="290"/>
        </w:trPr>
        <w:tc>
          <w:tcPr>
            <w:tcW w:w="960" w:type="dxa"/>
            <w:tcBorders>
              <w:top w:val="nil"/>
              <w:left w:val="nil"/>
              <w:bottom w:val="nil"/>
              <w:right w:val="nil"/>
            </w:tcBorders>
            <w:shd w:val="clear" w:color="auto" w:fill="auto"/>
            <w:noWrap/>
            <w:vAlign w:val="bottom"/>
            <w:hideMark/>
          </w:tcPr>
          <w:p w14:paraId="101129CC" w14:textId="77777777" w:rsidR="00B47947" w:rsidRPr="00B47947" w:rsidRDefault="00B47947" w:rsidP="00B47947">
            <w:pPr>
              <w:jc w:val="right"/>
              <w:rPr>
                <w:color w:val="000000"/>
                <w:sz w:val="22"/>
                <w:szCs w:val="22"/>
              </w:rPr>
            </w:pPr>
            <w:r w:rsidRPr="00B47947">
              <w:rPr>
                <w:color w:val="000000"/>
                <w:sz w:val="22"/>
                <w:szCs w:val="22"/>
              </w:rPr>
              <w:t>72</w:t>
            </w:r>
          </w:p>
        </w:tc>
        <w:tc>
          <w:tcPr>
            <w:tcW w:w="1800" w:type="dxa"/>
            <w:tcBorders>
              <w:top w:val="nil"/>
              <w:left w:val="nil"/>
              <w:bottom w:val="nil"/>
              <w:right w:val="nil"/>
            </w:tcBorders>
            <w:shd w:val="clear" w:color="auto" w:fill="auto"/>
            <w:noWrap/>
            <w:vAlign w:val="bottom"/>
            <w:hideMark/>
          </w:tcPr>
          <w:p w14:paraId="7D7D34FF"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47671C30"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59B13986"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7EF8AC95"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2501C757"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54077710" w14:textId="77777777" w:rsidTr="00B47947">
        <w:trPr>
          <w:trHeight w:val="290"/>
        </w:trPr>
        <w:tc>
          <w:tcPr>
            <w:tcW w:w="960" w:type="dxa"/>
            <w:tcBorders>
              <w:top w:val="nil"/>
              <w:left w:val="nil"/>
              <w:bottom w:val="nil"/>
              <w:right w:val="nil"/>
            </w:tcBorders>
            <w:shd w:val="clear" w:color="auto" w:fill="auto"/>
            <w:noWrap/>
            <w:vAlign w:val="bottom"/>
            <w:hideMark/>
          </w:tcPr>
          <w:p w14:paraId="227C1D9B" w14:textId="77777777" w:rsidR="00B47947" w:rsidRPr="00B47947" w:rsidRDefault="00B47947" w:rsidP="00B47947">
            <w:pPr>
              <w:jc w:val="right"/>
              <w:rPr>
                <w:color w:val="000000"/>
                <w:sz w:val="22"/>
                <w:szCs w:val="22"/>
              </w:rPr>
            </w:pPr>
            <w:r w:rsidRPr="00B47947">
              <w:rPr>
                <w:color w:val="000000"/>
                <w:sz w:val="22"/>
                <w:szCs w:val="22"/>
              </w:rPr>
              <w:t>73</w:t>
            </w:r>
          </w:p>
        </w:tc>
        <w:tc>
          <w:tcPr>
            <w:tcW w:w="1800" w:type="dxa"/>
            <w:tcBorders>
              <w:top w:val="nil"/>
              <w:left w:val="nil"/>
              <w:bottom w:val="nil"/>
              <w:right w:val="nil"/>
            </w:tcBorders>
            <w:shd w:val="clear" w:color="auto" w:fill="auto"/>
            <w:noWrap/>
            <w:vAlign w:val="bottom"/>
            <w:hideMark/>
          </w:tcPr>
          <w:p w14:paraId="0E8886D3"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26A8F304"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3A7FBA4B"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511AA0EB"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059C30C4"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55B034CD" w14:textId="77777777" w:rsidTr="00B47947">
        <w:trPr>
          <w:trHeight w:val="290"/>
        </w:trPr>
        <w:tc>
          <w:tcPr>
            <w:tcW w:w="960" w:type="dxa"/>
            <w:tcBorders>
              <w:top w:val="nil"/>
              <w:left w:val="nil"/>
              <w:bottom w:val="nil"/>
              <w:right w:val="nil"/>
            </w:tcBorders>
            <w:shd w:val="clear" w:color="auto" w:fill="auto"/>
            <w:noWrap/>
            <w:vAlign w:val="bottom"/>
            <w:hideMark/>
          </w:tcPr>
          <w:p w14:paraId="3D6F92EE" w14:textId="77777777" w:rsidR="00B47947" w:rsidRPr="00B47947" w:rsidRDefault="00B47947" w:rsidP="00B47947">
            <w:pPr>
              <w:jc w:val="right"/>
              <w:rPr>
                <w:color w:val="000000"/>
                <w:sz w:val="22"/>
                <w:szCs w:val="22"/>
              </w:rPr>
            </w:pPr>
            <w:r w:rsidRPr="00B47947">
              <w:rPr>
                <w:color w:val="000000"/>
                <w:sz w:val="22"/>
                <w:szCs w:val="22"/>
              </w:rPr>
              <w:t>74</w:t>
            </w:r>
          </w:p>
        </w:tc>
        <w:tc>
          <w:tcPr>
            <w:tcW w:w="1800" w:type="dxa"/>
            <w:tcBorders>
              <w:top w:val="nil"/>
              <w:left w:val="nil"/>
              <w:bottom w:val="nil"/>
              <w:right w:val="nil"/>
            </w:tcBorders>
            <w:shd w:val="clear" w:color="auto" w:fill="auto"/>
            <w:noWrap/>
            <w:vAlign w:val="bottom"/>
            <w:hideMark/>
          </w:tcPr>
          <w:p w14:paraId="7C64806F"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36A02992"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39679AA2"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56A41576"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6FD83D2F"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479D9B00" w14:textId="77777777" w:rsidTr="00B47947">
        <w:trPr>
          <w:trHeight w:val="290"/>
        </w:trPr>
        <w:tc>
          <w:tcPr>
            <w:tcW w:w="960" w:type="dxa"/>
            <w:tcBorders>
              <w:top w:val="nil"/>
              <w:left w:val="nil"/>
              <w:bottom w:val="nil"/>
              <w:right w:val="nil"/>
            </w:tcBorders>
            <w:shd w:val="clear" w:color="auto" w:fill="auto"/>
            <w:noWrap/>
            <w:vAlign w:val="bottom"/>
            <w:hideMark/>
          </w:tcPr>
          <w:p w14:paraId="63E678B5" w14:textId="77777777" w:rsidR="00B47947" w:rsidRPr="00B47947" w:rsidRDefault="00B47947" w:rsidP="00B47947">
            <w:pPr>
              <w:jc w:val="right"/>
              <w:rPr>
                <w:color w:val="000000"/>
                <w:sz w:val="22"/>
                <w:szCs w:val="22"/>
              </w:rPr>
            </w:pPr>
            <w:r w:rsidRPr="00B47947">
              <w:rPr>
                <w:color w:val="000000"/>
                <w:sz w:val="22"/>
                <w:szCs w:val="22"/>
              </w:rPr>
              <w:t>75</w:t>
            </w:r>
          </w:p>
        </w:tc>
        <w:tc>
          <w:tcPr>
            <w:tcW w:w="1800" w:type="dxa"/>
            <w:tcBorders>
              <w:top w:val="nil"/>
              <w:left w:val="nil"/>
              <w:bottom w:val="nil"/>
              <w:right w:val="nil"/>
            </w:tcBorders>
            <w:shd w:val="clear" w:color="auto" w:fill="auto"/>
            <w:noWrap/>
            <w:vAlign w:val="bottom"/>
            <w:hideMark/>
          </w:tcPr>
          <w:p w14:paraId="1BB1A899"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099DBE31"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039611A8" w14:textId="77777777" w:rsidR="00B47947" w:rsidRPr="00B47947" w:rsidRDefault="00B47947" w:rsidP="00B47947">
            <w:pPr>
              <w:jc w:val="right"/>
              <w:rPr>
                <w:color w:val="000000"/>
                <w:sz w:val="22"/>
                <w:szCs w:val="22"/>
              </w:rPr>
            </w:pPr>
            <w:r w:rsidRPr="00B47947">
              <w:rPr>
                <w:color w:val="000000"/>
                <w:sz w:val="22"/>
                <w:szCs w:val="22"/>
              </w:rPr>
              <w:t>5,901</w:t>
            </w:r>
          </w:p>
        </w:tc>
        <w:tc>
          <w:tcPr>
            <w:tcW w:w="980" w:type="dxa"/>
            <w:tcBorders>
              <w:top w:val="nil"/>
              <w:left w:val="nil"/>
              <w:bottom w:val="nil"/>
              <w:right w:val="nil"/>
            </w:tcBorders>
            <w:shd w:val="clear" w:color="auto" w:fill="auto"/>
            <w:noWrap/>
            <w:vAlign w:val="bottom"/>
            <w:hideMark/>
          </w:tcPr>
          <w:p w14:paraId="2F3001D2" w14:textId="77777777" w:rsidR="00B47947" w:rsidRPr="00B47947" w:rsidRDefault="00B47947" w:rsidP="00B47947">
            <w:pPr>
              <w:jc w:val="right"/>
              <w:rPr>
                <w:color w:val="000000"/>
                <w:sz w:val="22"/>
                <w:szCs w:val="22"/>
              </w:rPr>
            </w:pPr>
            <w:r w:rsidRPr="00B47947">
              <w:rPr>
                <w:color w:val="000000"/>
                <w:sz w:val="22"/>
                <w:szCs w:val="22"/>
              </w:rPr>
              <w:t>1,958</w:t>
            </w:r>
          </w:p>
        </w:tc>
        <w:tc>
          <w:tcPr>
            <w:tcW w:w="1780" w:type="dxa"/>
            <w:tcBorders>
              <w:top w:val="nil"/>
              <w:left w:val="nil"/>
              <w:bottom w:val="nil"/>
              <w:right w:val="nil"/>
            </w:tcBorders>
            <w:shd w:val="clear" w:color="auto" w:fill="auto"/>
            <w:noWrap/>
            <w:vAlign w:val="bottom"/>
            <w:hideMark/>
          </w:tcPr>
          <w:p w14:paraId="5FC29A12" w14:textId="77777777" w:rsidR="00B47947" w:rsidRPr="00B47947" w:rsidRDefault="00B47947" w:rsidP="00B47947">
            <w:pPr>
              <w:jc w:val="right"/>
              <w:rPr>
                <w:color w:val="000000"/>
                <w:sz w:val="22"/>
                <w:szCs w:val="22"/>
              </w:rPr>
            </w:pPr>
            <w:r w:rsidRPr="00B47947">
              <w:rPr>
                <w:color w:val="000000"/>
                <w:sz w:val="22"/>
                <w:szCs w:val="22"/>
              </w:rPr>
              <w:t>6,338</w:t>
            </w:r>
          </w:p>
        </w:tc>
      </w:tr>
      <w:tr w:rsidR="00B47947" w:rsidRPr="00B47947" w14:paraId="0EBF82FE" w14:textId="77777777" w:rsidTr="00B47947">
        <w:trPr>
          <w:trHeight w:val="290"/>
        </w:trPr>
        <w:tc>
          <w:tcPr>
            <w:tcW w:w="960" w:type="dxa"/>
            <w:tcBorders>
              <w:top w:val="nil"/>
              <w:left w:val="nil"/>
              <w:bottom w:val="nil"/>
              <w:right w:val="nil"/>
            </w:tcBorders>
            <w:shd w:val="clear" w:color="auto" w:fill="auto"/>
            <w:noWrap/>
            <w:vAlign w:val="bottom"/>
            <w:hideMark/>
          </w:tcPr>
          <w:p w14:paraId="04502F83" w14:textId="77777777" w:rsidR="00B47947" w:rsidRPr="00B47947" w:rsidRDefault="00B47947" w:rsidP="00B47947">
            <w:pPr>
              <w:jc w:val="right"/>
              <w:rPr>
                <w:color w:val="000000"/>
                <w:sz w:val="22"/>
                <w:szCs w:val="22"/>
              </w:rPr>
            </w:pPr>
            <w:r w:rsidRPr="00B47947">
              <w:rPr>
                <w:color w:val="000000"/>
                <w:sz w:val="22"/>
                <w:szCs w:val="22"/>
              </w:rPr>
              <w:t>76</w:t>
            </w:r>
          </w:p>
        </w:tc>
        <w:tc>
          <w:tcPr>
            <w:tcW w:w="1800" w:type="dxa"/>
            <w:tcBorders>
              <w:top w:val="nil"/>
              <w:left w:val="nil"/>
              <w:bottom w:val="nil"/>
              <w:right w:val="nil"/>
            </w:tcBorders>
            <w:shd w:val="clear" w:color="auto" w:fill="auto"/>
            <w:noWrap/>
            <w:vAlign w:val="bottom"/>
            <w:hideMark/>
          </w:tcPr>
          <w:p w14:paraId="133B6645"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68CF28F3"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6E62E1D8"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627F0710"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3E3EEAB9"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7A30A11F" w14:textId="77777777" w:rsidTr="00B47947">
        <w:trPr>
          <w:trHeight w:val="290"/>
        </w:trPr>
        <w:tc>
          <w:tcPr>
            <w:tcW w:w="960" w:type="dxa"/>
            <w:tcBorders>
              <w:top w:val="nil"/>
              <w:left w:val="nil"/>
              <w:bottom w:val="nil"/>
              <w:right w:val="nil"/>
            </w:tcBorders>
            <w:shd w:val="clear" w:color="auto" w:fill="auto"/>
            <w:noWrap/>
            <w:vAlign w:val="bottom"/>
            <w:hideMark/>
          </w:tcPr>
          <w:p w14:paraId="6410FE32" w14:textId="77777777" w:rsidR="00B47947" w:rsidRPr="00B47947" w:rsidRDefault="00B47947" w:rsidP="00B47947">
            <w:pPr>
              <w:jc w:val="right"/>
              <w:rPr>
                <w:color w:val="000000"/>
                <w:sz w:val="22"/>
                <w:szCs w:val="22"/>
              </w:rPr>
            </w:pPr>
            <w:r w:rsidRPr="00B47947">
              <w:rPr>
                <w:color w:val="000000"/>
                <w:sz w:val="22"/>
                <w:szCs w:val="22"/>
              </w:rPr>
              <w:t>77</w:t>
            </w:r>
          </w:p>
        </w:tc>
        <w:tc>
          <w:tcPr>
            <w:tcW w:w="1800" w:type="dxa"/>
            <w:tcBorders>
              <w:top w:val="nil"/>
              <w:left w:val="nil"/>
              <w:bottom w:val="nil"/>
              <w:right w:val="nil"/>
            </w:tcBorders>
            <w:shd w:val="clear" w:color="auto" w:fill="auto"/>
            <w:noWrap/>
            <w:vAlign w:val="bottom"/>
            <w:hideMark/>
          </w:tcPr>
          <w:p w14:paraId="7AF4BFA5"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1A6903F8"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49CA11A4"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6813A488"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549BDB15"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1A885A03" w14:textId="77777777" w:rsidTr="00B47947">
        <w:trPr>
          <w:trHeight w:val="290"/>
        </w:trPr>
        <w:tc>
          <w:tcPr>
            <w:tcW w:w="960" w:type="dxa"/>
            <w:tcBorders>
              <w:top w:val="nil"/>
              <w:left w:val="nil"/>
              <w:bottom w:val="nil"/>
              <w:right w:val="nil"/>
            </w:tcBorders>
            <w:shd w:val="clear" w:color="auto" w:fill="auto"/>
            <w:noWrap/>
            <w:vAlign w:val="bottom"/>
            <w:hideMark/>
          </w:tcPr>
          <w:p w14:paraId="36A22310" w14:textId="77777777" w:rsidR="00B47947" w:rsidRPr="00B47947" w:rsidRDefault="00B47947" w:rsidP="00B47947">
            <w:pPr>
              <w:jc w:val="right"/>
              <w:rPr>
                <w:color w:val="000000"/>
                <w:sz w:val="22"/>
                <w:szCs w:val="22"/>
              </w:rPr>
            </w:pPr>
            <w:r w:rsidRPr="00B47947">
              <w:rPr>
                <w:color w:val="000000"/>
                <w:sz w:val="22"/>
                <w:szCs w:val="22"/>
              </w:rPr>
              <w:t>78</w:t>
            </w:r>
          </w:p>
        </w:tc>
        <w:tc>
          <w:tcPr>
            <w:tcW w:w="1800" w:type="dxa"/>
            <w:tcBorders>
              <w:top w:val="nil"/>
              <w:left w:val="nil"/>
              <w:bottom w:val="nil"/>
              <w:right w:val="nil"/>
            </w:tcBorders>
            <w:shd w:val="clear" w:color="auto" w:fill="auto"/>
            <w:noWrap/>
            <w:vAlign w:val="bottom"/>
            <w:hideMark/>
          </w:tcPr>
          <w:p w14:paraId="0527FFF2"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6A92A64D"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1702CB71" w14:textId="77777777" w:rsidR="00B47947" w:rsidRPr="00B47947" w:rsidRDefault="00B47947" w:rsidP="00B47947">
            <w:pPr>
              <w:jc w:val="right"/>
              <w:rPr>
                <w:color w:val="000000"/>
                <w:sz w:val="22"/>
                <w:szCs w:val="22"/>
              </w:rPr>
            </w:pPr>
            <w:r w:rsidRPr="00B47947">
              <w:rPr>
                <w:color w:val="000000"/>
                <w:sz w:val="22"/>
                <w:szCs w:val="22"/>
              </w:rPr>
              <w:t>5,872</w:t>
            </w:r>
          </w:p>
        </w:tc>
        <w:tc>
          <w:tcPr>
            <w:tcW w:w="980" w:type="dxa"/>
            <w:tcBorders>
              <w:top w:val="nil"/>
              <w:left w:val="nil"/>
              <w:bottom w:val="nil"/>
              <w:right w:val="nil"/>
            </w:tcBorders>
            <w:shd w:val="clear" w:color="auto" w:fill="auto"/>
            <w:noWrap/>
            <w:vAlign w:val="bottom"/>
            <w:hideMark/>
          </w:tcPr>
          <w:p w14:paraId="61435E01" w14:textId="77777777" w:rsidR="00B47947" w:rsidRPr="00B47947" w:rsidRDefault="00B47947" w:rsidP="00B47947">
            <w:pPr>
              <w:jc w:val="right"/>
              <w:rPr>
                <w:color w:val="000000"/>
                <w:sz w:val="22"/>
                <w:szCs w:val="22"/>
              </w:rPr>
            </w:pPr>
            <w:r w:rsidRPr="00B47947">
              <w:rPr>
                <w:color w:val="000000"/>
                <w:sz w:val="22"/>
                <w:szCs w:val="22"/>
              </w:rPr>
              <w:t>1,962</w:t>
            </w:r>
          </w:p>
        </w:tc>
        <w:tc>
          <w:tcPr>
            <w:tcW w:w="1780" w:type="dxa"/>
            <w:tcBorders>
              <w:top w:val="nil"/>
              <w:left w:val="nil"/>
              <w:bottom w:val="nil"/>
              <w:right w:val="nil"/>
            </w:tcBorders>
            <w:shd w:val="clear" w:color="auto" w:fill="auto"/>
            <w:noWrap/>
            <w:vAlign w:val="bottom"/>
            <w:hideMark/>
          </w:tcPr>
          <w:p w14:paraId="707A2FCA" w14:textId="77777777" w:rsidR="00B47947" w:rsidRPr="00B47947" w:rsidRDefault="00B47947" w:rsidP="00B47947">
            <w:pPr>
              <w:jc w:val="right"/>
              <w:rPr>
                <w:color w:val="000000"/>
                <w:sz w:val="22"/>
                <w:szCs w:val="22"/>
              </w:rPr>
            </w:pPr>
            <w:r w:rsidRPr="00B47947">
              <w:rPr>
                <w:color w:val="000000"/>
                <w:sz w:val="22"/>
                <w:szCs w:val="22"/>
              </w:rPr>
              <w:t>6,378</w:t>
            </w:r>
          </w:p>
        </w:tc>
      </w:tr>
      <w:tr w:rsidR="00B47947" w:rsidRPr="00B47947" w14:paraId="010AC04D" w14:textId="77777777" w:rsidTr="00B47947">
        <w:trPr>
          <w:trHeight w:val="290"/>
        </w:trPr>
        <w:tc>
          <w:tcPr>
            <w:tcW w:w="960" w:type="dxa"/>
            <w:tcBorders>
              <w:top w:val="nil"/>
              <w:left w:val="nil"/>
              <w:bottom w:val="nil"/>
              <w:right w:val="nil"/>
            </w:tcBorders>
            <w:shd w:val="clear" w:color="auto" w:fill="auto"/>
            <w:noWrap/>
            <w:vAlign w:val="bottom"/>
            <w:hideMark/>
          </w:tcPr>
          <w:p w14:paraId="7BF1E1DA" w14:textId="77777777" w:rsidR="00B47947" w:rsidRPr="00B47947" w:rsidRDefault="00B47947" w:rsidP="00B47947">
            <w:pPr>
              <w:jc w:val="right"/>
              <w:rPr>
                <w:color w:val="000000"/>
                <w:sz w:val="22"/>
                <w:szCs w:val="22"/>
              </w:rPr>
            </w:pPr>
            <w:r w:rsidRPr="00B47947">
              <w:rPr>
                <w:color w:val="000000"/>
                <w:sz w:val="22"/>
                <w:szCs w:val="22"/>
              </w:rPr>
              <w:t>79</w:t>
            </w:r>
          </w:p>
        </w:tc>
        <w:tc>
          <w:tcPr>
            <w:tcW w:w="1800" w:type="dxa"/>
            <w:tcBorders>
              <w:top w:val="nil"/>
              <w:left w:val="nil"/>
              <w:bottom w:val="nil"/>
              <w:right w:val="nil"/>
            </w:tcBorders>
            <w:shd w:val="clear" w:color="auto" w:fill="auto"/>
            <w:noWrap/>
            <w:vAlign w:val="bottom"/>
            <w:hideMark/>
          </w:tcPr>
          <w:p w14:paraId="09727451"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06E4EE51"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17975752" w14:textId="77777777" w:rsidR="00B47947" w:rsidRPr="00B47947" w:rsidRDefault="00B47947" w:rsidP="00B47947">
            <w:pPr>
              <w:jc w:val="right"/>
              <w:rPr>
                <w:color w:val="000000"/>
                <w:sz w:val="22"/>
                <w:szCs w:val="22"/>
              </w:rPr>
            </w:pPr>
            <w:r w:rsidRPr="00B47947">
              <w:rPr>
                <w:color w:val="000000"/>
                <w:sz w:val="22"/>
                <w:szCs w:val="22"/>
              </w:rPr>
              <w:t>5,872</w:t>
            </w:r>
          </w:p>
        </w:tc>
        <w:tc>
          <w:tcPr>
            <w:tcW w:w="980" w:type="dxa"/>
            <w:tcBorders>
              <w:top w:val="nil"/>
              <w:left w:val="nil"/>
              <w:bottom w:val="nil"/>
              <w:right w:val="nil"/>
            </w:tcBorders>
            <w:shd w:val="clear" w:color="auto" w:fill="auto"/>
            <w:noWrap/>
            <w:vAlign w:val="bottom"/>
            <w:hideMark/>
          </w:tcPr>
          <w:p w14:paraId="23FD999E" w14:textId="77777777" w:rsidR="00B47947" w:rsidRPr="00B47947" w:rsidRDefault="00B47947" w:rsidP="00B47947">
            <w:pPr>
              <w:jc w:val="right"/>
              <w:rPr>
                <w:color w:val="000000"/>
                <w:sz w:val="22"/>
                <w:szCs w:val="22"/>
              </w:rPr>
            </w:pPr>
            <w:r w:rsidRPr="00B47947">
              <w:rPr>
                <w:color w:val="000000"/>
                <w:sz w:val="22"/>
                <w:szCs w:val="22"/>
              </w:rPr>
              <w:t>1,962</w:t>
            </w:r>
          </w:p>
        </w:tc>
        <w:tc>
          <w:tcPr>
            <w:tcW w:w="1780" w:type="dxa"/>
            <w:tcBorders>
              <w:top w:val="nil"/>
              <w:left w:val="nil"/>
              <w:bottom w:val="nil"/>
              <w:right w:val="nil"/>
            </w:tcBorders>
            <w:shd w:val="clear" w:color="auto" w:fill="auto"/>
            <w:noWrap/>
            <w:vAlign w:val="bottom"/>
            <w:hideMark/>
          </w:tcPr>
          <w:p w14:paraId="52FAF80C" w14:textId="77777777" w:rsidR="00B47947" w:rsidRPr="00B47947" w:rsidRDefault="00B47947" w:rsidP="00B47947">
            <w:pPr>
              <w:jc w:val="right"/>
              <w:rPr>
                <w:color w:val="000000"/>
                <w:sz w:val="22"/>
                <w:szCs w:val="22"/>
              </w:rPr>
            </w:pPr>
            <w:r w:rsidRPr="00B47947">
              <w:rPr>
                <w:color w:val="000000"/>
                <w:sz w:val="22"/>
                <w:szCs w:val="22"/>
              </w:rPr>
              <w:t>6,378</w:t>
            </w:r>
          </w:p>
        </w:tc>
      </w:tr>
      <w:tr w:rsidR="00B47947" w:rsidRPr="00B47947" w14:paraId="6B4EC698" w14:textId="77777777" w:rsidTr="00B47947">
        <w:trPr>
          <w:trHeight w:val="290"/>
        </w:trPr>
        <w:tc>
          <w:tcPr>
            <w:tcW w:w="960" w:type="dxa"/>
            <w:tcBorders>
              <w:top w:val="nil"/>
              <w:left w:val="nil"/>
              <w:bottom w:val="nil"/>
              <w:right w:val="nil"/>
            </w:tcBorders>
            <w:shd w:val="clear" w:color="auto" w:fill="auto"/>
            <w:noWrap/>
            <w:vAlign w:val="bottom"/>
            <w:hideMark/>
          </w:tcPr>
          <w:p w14:paraId="147FF895" w14:textId="77777777" w:rsidR="00B47947" w:rsidRPr="00B47947" w:rsidRDefault="00B47947" w:rsidP="00B47947">
            <w:pPr>
              <w:jc w:val="right"/>
              <w:rPr>
                <w:color w:val="000000"/>
                <w:sz w:val="22"/>
                <w:szCs w:val="22"/>
              </w:rPr>
            </w:pPr>
            <w:r w:rsidRPr="00B47947">
              <w:rPr>
                <w:color w:val="000000"/>
                <w:sz w:val="22"/>
                <w:szCs w:val="22"/>
              </w:rPr>
              <w:t>80</w:t>
            </w:r>
          </w:p>
        </w:tc>
        <w:tc>
          <w:tcPr>
            <w:tcW w:w="1800" w:type="dxa"/>
            <w:tcBorders>
              <w:top w:val="nil"/>
              <w:left w:val="nil"/>
              <w:bottom w:val="nil"/>
              <w:right w:val="nil"/>
            </w:tcBorders>
            <w:shd w:val="clear" w:color="auto" w:fill="auto"/>
            <w:noWrap/>
            <w:vAlign w:val="bottom"/>
            <w:hideMark/>
          </w:tcPr>
          <w:p w14:paraId="0C701EDC"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445C9BC6"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2FD0E5D1"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7C0D4DDA"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2570969D"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5F254082" w14:textId="77777777" w:rsidTr="00B47947">
        <w:trPr>
          <w:trHeight w:val="290"/>
        </w:trPr>
        <w:tc>
          <w:tcPr>
            <w:tcW w:w="960" w:type="dxa"/>
            <w:tcBorders>
              <w:top w:val="nil"/>
              <w:left w:val="nil"/>
              <w:bottom w:val="nil"/>
              <w:right w:val="nil"/>
            </w:tcBorders>
            <w:shd w:val="clear" w:color="auto" w:fill="auto"/>
            <w:noWrap/>
            <w:vAlign w:val="bottom"/>
            <w:hideMark/>
          </w:tcPr>
          <w:p w14:paraId="4825B2F3" w14:textId="77777777" w:rsidR="00B47947" w:rsidRPr="00B47947" w:rsidRDefault="00B47947" w:rsidP="00B47947">
            <w:pPr>
              <w:jc w:val="right"/>
              <w:rPr>
                <w:color w:val="000000"/>
                <w:sz w:val="22"/>
                <w:szCs w:val="22"/>
              </w:rPr>
            </w:pPr>
            <w:r w:rsidRPr="00B47947">
              <w:rPr>
                <w:color w:val="000000"/>
                <w:sz w:val="22"/>
                <w:szCs w:val="22"/>
              </w:rPr>
              <w:t>81</w:t>
            </w:r>
          </w:p>
        </w:tc>
        <w:tc>
          <w:tcPr>
            <w:tcW w:w="1800" w:type="dxa"/>
            <w:tcBorders>
              <w:top w:val="nil"/>
              <w:left w:val="nil"/>
              <w:bottom w:val="nil"/>
              <w:right w:val="nil"/>
            </w:tcBorders>
            <w:shd w:val="clear" w:color="auto" w:fill="auto"/>
            <w:noWrap/>
            <w:vAlign w:val="bottom"/>
            <w:hideMark/>
          </w:tcPr>
          <w:p w14:paraId="694EE652"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12E6D406"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3C60A3CD"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6278BD19"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4CFB48D0"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181CEF40" w14:textId="77777777" w:rsidTr="00B47947">
        <w:trPr>
          <w:trHeight w:val="290"/>
        </w:trPr>
        <w:tc>
          <w:tcPr>
            <w:tcW w:w="960" w:type="dxa"/>
            <w:tcBorders>
              <w:top w:val="nil"/>
              <w:left w:val="nil"/>
              <w:bottom w:val="nil"/>
              <w:right w:val="nil"/>
            </w:tcBorders>
            <w:shd w:val="clear" w:color="auto" w:fill="auto"/>
            <w:noWrap/>
            <w:vAlign w:val="bottom"/>
            <w:hideMark/>
          </w:tcPr>
          <w:p w14:paraId="3328991D" w14:textId="77777777" w:rsidR="00B47947" w:rsidRPr="00B47947" w:rsidRDefault="00B47947" w:rsidP="00B47947">
            <w:pPr>
              <w:jc w:val="right"/>
              <w:rPr>
                <w:color w:val="000000"/>
                <w:sz w:val="22"/>
                <w:szCs w:val="22"/>
              </w:rPr>
            </w:pPr>
            <w:r w:rsidRPr="00B47947">
              <w:rPr>
                <w:color w:val="000000"/>
                <w:sz w:val="22"/>
                <w:szCs w:val="22"/>
              </w:rPr>
              <w:t>82</w:t>
            </w:r>
          </w:p>
        </w:tc>
        <w:tc>
          <w:tcPr>
            <w:tcW w:w="1800" w:type="dxa"/>
            <w:tcBorders>
              <w:top w:val="nil"/>
              <w:left w:val="nil"/>
              <w:bottom w:val="nil"/>
              <w:right w:val="nil"/>
            </w:tcBorders>
            <w:shd w:val="clear" w:color="auto" w:fill="auto"/>
            <w:noWrap/>
            <w:vAlign w:val="bottom"/>
            <w:hideMark/>
          </w:tcPr>
          <w:p w14:paraId="3786B7DD"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46487A51"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658957E1"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60FD4680"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6F868EB0"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1BB81597" w14:textId="77777777" w:rsidTr="00B47947">
        <w:trPr>
          <w:trHeight w:val="290"/>
        </w:trPr>
        <w:tc>
          <w:tcPr>
            <w:tcW w:w="960" w:type="dxa"/>
            <w:tcBorders>
              <w:top w:val="nil"/>
              <w:left w:val="nil"/>
              <w:bottom w:val="nil"/>
              <w:right w:val="nil"/>
            </w:tcBorders>
            <w:shd w:val="clear" w:color="auto" w:fill="auto"/>
            <w:noWrap/>
            <w:vAlign w:val="bottom"/>
            <w:hideMark/>
          </w:tcPr>
          <w:p w14:paraId="291320B9" w14:textId="77777777" w:rsidR="00B47947" w:rsidRPr="00B47947" w:rsidRDefault="00B47947" w:rsidP="00B47947">
            <w:pPr>
              <w:jc w:val="right"/>
              <w:rPr>
                <w:color w:val="000000"/>
                <w:sz w:val="22"/>
                <w:szCs w:val="22"/>
              </w:rPr>
            </w:pPr>
            <w:r w:rsidRPr="00B47947">
              <w:rPr>
                <w:color w:val="000000"/>
                <w:sz w:val="22"/>
                <w:szCs w:val="22"/>
              </w:rPr>
              <w:lastRenderedPageBreak/>
              <w:t>83</w:t>
            </w:r>
          </w:p>
        </w:tc>
        <w:tc>
          <w:tcPr>
            <w:tcW w:w="1800" w:type="dxa"/>
            <w:tcBorders>
              <w:top w:val="nil"/>
              <w:left w:val="nil"/>
              <w:bottom w:val="nil"/>
              <w:right w:val="nil"/>
            </w:tcBorders>
            <w:shd w:val="clear" w:color="auto" w:fill="auto"/>
            <w:noWrap/>
            <w:vAlign w:val="bottom"/>
            <w:hideMark/>
          </w:tcPr>
          <w:p w14:paraId="5DDB3511"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3D8FC18A"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4F00A858"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6747104F"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2C498676"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2B58A299" w14:textId="77777777" w:rsidTr="00B47947">
        <w:trPr>
          <w:trHeight w:val="290"/>
        </w:trPr>
        <w:tc>
          <w:tcPr>
            <w:tcW w:w="960" w:type="dxa"/>
            <w:tcBorders>
              <w:top w:val="nil"/>
              <w:left w:val="nil"/>
              <w:bottom w:val="nil"/>
              <w:right w:val="nil"/>
            </w:tcBorders>
            <w:shd w:val="clear" w:color="auto" w:fill="auto"/>
            <w:noWrap/>
            <w:vAlign w:val="bottom"/>
            <w:hideMark/>
          </w:tcPr>
          <w:p w14:paraId="00210898" w14:textId="77777777" w:rsidR="00B47947" w:rsidRPr="00B47947" w:rsidRDefault="00B47947" w:rsidP="00B47947">
            <w:pPr>
              <w:jc w:val="right"/>
              <w:rPr>
                <w:color w:val="000000"/>
                <w:sz w:val="22"/>
                <w:szCs w:val="22"/>
              </w:rPr>
            </w:pPr>
            <w:r w:rsidRPr="00B47947">
              <w:rPr>
                <w:color w:val="000000"/>
                <w:sz w:val="22"/>
                <w:szCs w:val="22"/>
              </w:rPr>
              <w:t>84</w:t>
            </w:r>
          </w:p>
        </w:tc>
        <w:tc>
          <w:tcPr>
            <w:tcW w:w="1800" w:type="dxa"/>
            <w:tcBorders>
              <w:top w:val="nil"/>
              <w:left w:val="nil"/>
              <w:bottom w:val="nil"/>
              <w:right w:val="nil"/>
            </w:tcBorders>
            <w:shd w:val="clear" w:color="auto" w:fill="auto"/>
            <w:noWrap/>
            <w:vAlign w:val="bottom"/>
            <w:hideMark/>
          </w:tcPr>
          <w:p w14:paraId="0E534E51"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2CF03B84"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172800BE"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74B13124"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4CB73427"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484FA2C5" w14:textId="77777777" w:rsidTr="00B47947">
        <w:trPr>
          <w:trHeight w:val="290"/>
        </w:trPr>
        <w:tc>
          <w:tcPr>
            <w:tcW w:w="960" w:type="dxa"/>
            <w:tcBorders>
              <w:top w:val="nil"/>
              <w:left w:val="nil"/>
              <w:bottom w:val="nil"/>
              <w:right w:val="nil"/>
            </w:tcBorders>
            <w:shd w:val="clear" w:color="auto" w:fill="auto"/>
            <w:noWrap/>
            <w:vAlign w:val="bottom"/>
            <w:hideMark/>
          </w:tcPr>
          <w:p w14:paraId="026286AD" w14:textId="77777777" w:rsidR="00B47947" w:rsidRPr="00B47947" w:rsidRDefault="00B47947" w:rsidP="00B47947">
            <w:pPr>
              <w:jc w:val="right"/>
              <w:rPr>
                <w:color w:val="000000"/>
                <w:sz w:val="22"/>
                <w:szCs w:val="22"/>
              </w:rPr>
            </w:pPr>
            <w:r w:rsidRPr="00B47947">
              <w:rPr>
                <w:color w:val="000000"/>
                <w:sz w:val="22"/>
                <w:szCs w:val="22"/>
              </w:rPr>
              <w:t>85</w:t>
            </w:r>
          </w:p>
        </w:tc>
        <w:tc>
          <w:tcPr>
            <w:tcW w:w="1800" w:type="dxa"/>
            <w:tcBorders>
              <w:top w:val="nil"/>
              <w:left w:val="nil"/>
              <w:bottom w:val="nil"/>
              <w:right w:val="nil"/>
            </w:tcBorders>
            <w:shd w:val="clear" w:color="auto" w:fill="auto"/>
            <w:noWrap/>
            <w:vAlign w:val="bottom"/>
            <w:hideMark/>
          </w:tcPr>
          <w:p w14:paraId="18D54C14"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49D45BB5"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72CF0152" w14:textId="77777777" w:rsidR="00B47947" w:rsidRPr="00B47947" w:rsidRDefault="00B47947" w:rsidP="00B47947">
            <w:pPr>
              <w:jc w:val="right"/>
              <w:rPr>
                <w:color w:val="000000"/>
                <w:sz w:val="22"/>
                <w:szCs w:val="22"/>
              </w:rPr>
            </w:pPr>
            <w:r w:rsidRPr="00B47947">
              <w:rPr>
                <w:color w:val="000000"/>
                <w:sz w:val="22"/>
                <w:szCs w:val="22"/>
              </w:rPr>
              <w:t>5,872</w:t>
            </w:r>
          </w:p>
        </w:tc>
        <w:tc>
          <w:tcPr>
            <w:tcW w:w="980" w:type="dxa"/>
            <w:tcBorders>
              <w:top w:val="nil"/>
              <w:left w:val="nil"/>
              <w:bottom w:val="nil"/>
              <w:right w:val="nil"/>
            </w:tcBorders>
            <w:shd w:val="clear" w:color="auto" w:fill="auto"/>
            <w:noWrap/>
            <w:vAlign w:val="bottom"/>
            <w:hideMark/>
          </w:tcPr>
          <w:p w14:paraId="0A72AD70" w14:textId="77777777" w:rsidR="00B47947" w:rsidRPr="00B47947" w:rsidRDefault="00B47947" w:rsidP="00B47947">
            <w:pPr>
              <w:jc w:val="right"/>
              <w:rPr>
                <w:color w:val="000000"/>
                <w:sz w:val="22"/>
                <w:szCs w:val="22"/>
              </w:rPr>
            </w:pPr>
            <w:r w:rsidRPr="00B47947">
              <w:rPr>
                <w:color w:val="000000"/>
                <w:sz w:val="22"/>
                <w:szCs w:val="22"/>
              </w:rPr>
              <w:t>1,962</w:t>
            </w:r>
          </w:p>
        </w:tc>
        <w:tc>
          <w:tcPr>
            <w:tcW w:w="1780" w:type="dxa"/>
            <w:tcBorders>
              <w:top w:val="nil"/>
              <w:left w:val="nil"/>
              <w:bottom w:val="nil"/>
              <w:right w:val="nil"/>
            </w:tcBorders>
            <w:shd w:val="clear" w:color="auto" w:fill="auto"/>
            <w:noWrap/>
            <w:vAlign w:val="bottom"/>
            <w:hideMark/>
          </w:tcPr>
          <w:p w14:paraId="6C7464E5" w14:textId="77777777" w:rsidR="00B47947" w:rsidRPr="00B47947" w:rsidRDefault="00B47947" w:rsidP="00B47947">
            <w:pPr>
              <w:jc w:val="right"/>
              <w:rPr>
                <w:color w:val="000000"/>
                <w:sz w:val="22"/>
                <w:szCs w:val="22"/>
              </w:rPr>
            </w:pPr>
            <w:r w:rsidRPr="00B47947">
              <w:rPr>
                <w:color w:val="000000"/>
                <w:sz w:val="22"/>
                <w:szCs w:val="22"/>
              </w:rPr>
              <w:t>6,378</w:t>
            </w:r>
          </w:p>
        </w:tc>
      </w:tr>
      <w:tr w:rsidR="00B47947" w:rsidRPr="00B47947" w14:paraId="78DE4587" w14:textId="77777777" w:rsidTr="00B47947">
        <w:trPr>
          <w:trHeight w:val="290"/>
        </w:trPr>
        <w:tc>
          <w:tcPr>
            <w:tcW w:w="960" w:type="dxa"/>
            <w:tcBorders>
              <w:top w:val="nil"/>
              <w:left w:val="nil"/>
              <w:bottom w:val="nil"/>
              <w:right w:val="nil"/>
            </w:tcBorders>
            <w:shd w:val="clear" w:color="auto" w:fill="auto"/>
            <w:noWrap/>
            <w:vAlign w:val="bottom"/>
            <w:hideMark/>
          </w:tcPr>
          <w:p w14:paraId="322449E4" w14:textId="77777777" w:rsidR="00B47947" w:rsidRPr="00B47947" w:rsidRDefault="00B47947" w:rsidP="00B47947">
            <w:pPr>
              <w:jc w:val="right"/>
              <w:rPr>
                <w:color w:val="000000"/>
                <w:sz w:val="22"/>
                <w:szCs w:val="22"/>
              </w:rPr>
            </w:pPr>
            <w:r w:rsidRPr="00B47947">
              <w:rPr>
                <w:color w:val="000000"/>
                <w:sz w:val="22"/>
                <w:szCs w:val="22"/>
              </w:rPr>
              <w:t>86</w:t>
            </w:r>
          </w:p>
        </w:tc>
        <w:tc>
          <w:tcPr>
            <w:tcW w:w="1800" w:type="dxa"/>
            <w:tcBorders>
              <w:top w:val="nil"/>
              <w:left w:val="nil"/>
              <w:bottom w:val="nil"/>
              <w:right w:val="nil"/>
            </w:tcBorders>
            <w:shd w:val="clear" w:color="auto" w:fill="auto"/>
            <w:noWrap/>
            <w:vAlign w:val="bottom"/>
            <w:hideMark/>
          </w:tcPr>
          <w:p w14:paraId="35338001"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13C2677B"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2408873E"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763919C8"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079EF9B5"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6412B239" w14:textId="77777777" w:rsidTr="00B47947">
        <w:trPr>
          <w:trHeight w:val="290"/>
        </w:trPr>
        <w:tc>
          <w:tcPr>
            <w:tcW w:w="960" w:type="dxa"/>
            <w:tcBorders>
              <w:top w:val="nil"/>
              <w:left w:val="nil"/>
              <w:bottom w:val="nil"/>
              <w:right w:val="nil"/>
            </w:tcBorders>
            <w:shd w:val="clear" w:color="auto" w:fill="auto"/>
            <w:noWrap/>
            <w:vAlign w:val="bottom"/>
            <w:hideMark/>
          </w:tcPr>
          <w:p w14:paraId="021E55C4" w14:textId="77777777" w:rsidR="00B47947" w:rsidRPr="00B47947" w:rsidRDefault="00B47947" w:rsidP="00B47947">
            <w:pPr>
              <w:jc w:val="right"/>
              <w:rPr>
                <w:color w:val="000000"/>
                <w:sz w:val="22"/>
                <w:szCs w:val="22"/>
              </w:rPr>
            </w:pPr>
            <w:r w:rsidRPr="00B47947">
              <w:rPr>
                <w:color w:val="000000"/>
                <w:sz w:val="22"/>
                <w:szCs w:val="22"/>
              </w:rPr>
              <w:t>87</w:t>
            </w:r>
          </w:p>
        </w:tc>
        <w:tc>
          <w:tcPr>
            <w:tcW w:w="1800" w:type="dxa"/>
            <w:tcBorders>
              <w:top w:val="nil"/>
              <w:left w:val="nil"/>
              <w:bottom w:val="nil"/>
              <w:right w:val="nil"/>
            </w:tcBorders>
            <w:shd w:val="clear" w:color="auto" w:fill="auto"/>
            <w:noWrap/>
            <w:vAlign w:val="bottom"/>
            <w:hideMark/>
          </w:tcPr>
          <w:p w14:paraId="60CCEE48"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30DE3533"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57ABA55D"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6EF3D7B2"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1BA6AB9F"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1E10B72F" w14:textId="77777777" w:rsidTr="00B47947">
        <w:trPr>
          <w:trHeight w:val="290"/>
        </w:trPr>
        <w:tc>
          <w:tcPr>
            <w:tcW w:w="960" w:type="dxa"/>
            <w:tcBorders>
              <w:top w:val="nil"/>
              <w:left w:val="nil"/>
              <w:bottom w:val="nil"/>
              <w:right w:val="nil"/>
            </w:tcBorders>
            <w:shd w:val="clear" w:color="auto" w:fill="auto"/>
            <w:noWrap/>
            <w:vAlign w:val="bottom"/>
            <w:hideMark/>
          </w:tcPr>
          <w:p w14:paraId="3C4C2F24" w14:textId="77777777" w:rsidR="00B47947" w:rsidRPr="00B47947" w:rsidRDefault="00B47947" w:rsidP="00B47947">
            <w:pPr>
              <w:jc w:val="right"/>
              <w:rPr>
                <w:color w:val="000000"/>
                <w:sz w:val="22"/>
                <w:szCs w:val="22"/>
              </w:rPr>
            </w:pPr>
            <w:r w:rsidRPr="00B47947">
              <w:rPr>
                <w:color w:val="000000"/>
                <w:sz w:val="22"/>
                <w:szCs w:val="22"/>
              </w:rPr>
              <w:t>88</w:t>
            </w:r>
          </w:p>
        </w:tc>
        <w:tc>
          <w:tcPr>
            <w:tcW w:w="1800" w:type="dxa"/>
            <w:tcBorders>
              <w:top w:val="nil"/>
              <w:left w:val="nil"/>
              <w:bottom w:val="nil"/>
              <w:right w:val="nil"/>
            </w:tcBorders>
            <w:shd w:val="clear" w:color="auto" w:fill="auto"/>
            <w:noWrap/>
            <w:vAlign w:val="bottom"/>
            <w:hideMark/>
          </w:tcPr>
          <w:p w14:paraId="51B94A46"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4C63433C"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17172C8A"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6F147881"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7F5FECEA"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7D3D03D8" w14:textId="77777777" w:rsidTr="00B47947">
        <w:trPr>
          <w:trHeight w:val="290"/>
        </w:trPr>
        <w:tc>
          <w:tcPr>
            <w:tcW w:w="960" w:type="dxa"/>
            <w:tcBorders>
              <w:top w:val="nil"/>
              <w:left w:val="nil"/>
              <w:bottom w:val="nil"/>
              <w:right w:val="nil"/>
            </w:tcBorders>
            <w:shd w:val="clear" w:color="auto" w:fill="auto"/>
            <w:noWrap/>
            <w:vAlign w:val="bottom"/>
            <w:hideMark/>
          </w:tcPr>
          <w:p w14:paraId="02504864" w14:textId="77777777" w:rsidR="00B47947" w:rsidRPr="00B47947" w:rsidRDefault="00B47947" w:rsidP="00B47947">
            <w:pPr>
              <w:jc w:val="right"/>
              <w:rPr>
                <w:color w:val="000000"/>
                <w:sz w:val="22"/>
                <w:szCs w:val="22"/>
              </w:rPr>
            </w:pPr>
            <w:r w:rsidRPr="00B47947">
              <w:rPr>
                <w:color w:val="000000"/>
                <w:sz w:val="22"/>
                <w:szCs w:val="22"/>
              </w:rPr>
              <w:t>89</w:t>
            </w:r>
          </w:p>
        </w:tc>
        <w:tc>
          <w:tcPr>
            <w:tcW w:w="1800" w:type="dxa"/>
            <w:tcBorders>
              <w:top w:val="nil"/>
              <w:left w:val="nil"/>
              <w:bottom w:val="nil"/>
              <w:right w:val="nil"/>
            </w:tcBorders>
            <w:shd w:val="clear" w:color="auto" w:fill="auto"/>
            <w:noWrap/>
            <w:vAlign w:val="bottom"/>
            <w:hideMark/>
          </w:tcPr>
          <w:p w14:paraId="5CF5CE49"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5CF7BBEF"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26F1A282"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1EF4112C"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14438474"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4798F932" w14:textId="77777777" w:rsidTr="00B47947">
        <w:trPr>
          <w:trHeight w:val="290"/>
        </w:trPr>
        <w:tc>
          <w:tcPr>
            <w:tcW w:w="960" w:type="dxa"/>
            <w:tcBorders>
              <w:top w:val="nil"/>
              <w:left w:val="nil"/>
              <w:bottom w:val="nil"/>
              <w:right w:val="nil"/>
            </w:tcBorders>
            <w:shd w:val="clear" w:color="auto" w:fill="auto"/>
            <w:noWrap/>
            <w:vAlign w:val="bottom"/>
            <w:hideMark/>
          </w:tcPr>
          <w:p w14:paraId="28C96E08" w14:textId="77777777" w:rsidR="00B47947" w:rsidRPr="00B47947" w:rsidRDefault="00B47947" w:rsidP="00B47947">
            <w:pPr>
              <w:jc w:val="right"/>
              <w:rPr>
                <w:color w:val="000000"/>
                <w:sz w:val="22"/>
                <w:szCs w:val="22"/>
              </w:rPr>
            </w:pPr>
            <w:r w:rsidRPr="00B47947">
              <w:rPr>
                <w:color w:val="000000"/>
                <w:sz w:val="22"/>
                <w:szCs w:val="22"/>
              </w:rPr>
              <w:t>90</w:t>
            </w:r>
          </w:p>
        </w:tc>
        <w:tc>
          <w:tcPr>
            <w:tcW w:w="1800" w:type="dxa"/>
            <w:tcBorders>
              <w:top w:val="nil"/>
              <w:left w:val="nil"/>
              <w:bottom w:val="nil"/>
              <w:right w:val="nil"/>
            </w:tcBorders>
            <w:shd w:val="clear" w:color="auto" w:fill="auto"/>
            <w:noWrap/>
            <w:vAlign w:val="bottom"/>
            <w:hideMark/>
          </w:tcPr>
          <w:p w14:paraId="528EE66C"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4F2A9BF1"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30AD5D2B"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05DC14B0"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67126426"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21DFC7B9" w14:textId="77777777" w:rsidTr="00B47947">
        <w:trPr>
          <w:trHeight w:val="290"/>
        </w:trPr>
        <w:tc>
          <w:tcPr>
            <w:tcW w:w="960" w:type="dxa"/>
            <w:tcBorders>
              <w:top w:val="nil"/>
              <w:left w:val="nil"/>
              <w:bottom w:val="nil"/>
              <w:right w:val="nil"/>
            </w:tcBorders>
            <w:shd w:val="clear" w:color="auto" w:fill="auto"/>
            <w:noWrap/>
            <w:vAlign w:val="bottom"/>
            <w:hideMark/>
          </w:tcPr>
          <w:p w14:paraId="529CC283" w14:textId="77777777" w:rsidR="00B47947" w:rsidRPr="00B47947" w:rsidRDefault="00B47947" w:rsidP="00B47947">
            <w:pPr>
              <w:jc w:val="right"/>
              <w:rPr>
                <w:color w:val="000000"/>
                <w:sz w:val="22"/>
                <w:szCs w:val="22"/>
              </w:rPr>
            </w:pPr>
            <w:r w:rsidRPr="00B47947">
              <w:rPr>
                <w:color w:val="000000"/>
                <w:sz w:val="22"/>
                <w:szCs w:val="22"/>
              </w:rPr>
              <w:t>91</w:t>
            </w:r>
          </w:p>
        </w:tc>
        <w:tc>
          <w:tcPr>
            <w:tcW w:w="1800" w:type="dxa"/>
            <w:tcBorders>
              <w:top w:val="nil"/>
              <w:left w:val="nil"/>
              <w:bottom w:val="nil"/>
              <w:right w:val="nil"/>
            </w:tcBorders>
            <w:shd w:val="clear" w:color="auto" w:fill="auto"/>
            <w:noWrap/>
            <w:vAlign w:val="bottom"/>
            <w:hideMark/>
          </w:tcPr>
          <w:p w14:paraId="62DF0324"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208856F8"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297D283C"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417D4BDB"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7ED3E406"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3AC9B1EA" w14:textId="77777777" w:rsidTr="00B47947">
        <w:trPr>
          <w:trHeight w:val="290"/>
        </w:trPr>
        <w:tc>
          <w:tcPr>
            <w:tcW w:w="960" w:type="dxa"/>
            <w:tcBorders>
              <w:top w:val="nil"/>
              <w:left w:val="nil"/>
              <w:bottom w:val="nil"/>
              <w:right w:val="nil"/>
            </w:tcBorders>
            <w:shd w:val="clear" w:color="auto" w:fill="auto"/>
            <w:noWrap/>
            <w:vAlign w:val="bottom"/>
            <w:hideMark/>
          </w:tcPr>
          <w:p w14:paraId="20FDBC55" w14:textId="77777777" w:rsidR="00B47947" w:rsidRPr="00B47947" w:rsidRDefault="00B47947" w:rsidP="00B47947">
            <w:pPr>
              <w:jc w:val="right"/>
              <w:rPr>
                <w:color w:val="000000"/>
                <w:sz w:val="22"/>
                <w:szCs w:val="22"/>
              </w:rPr>
            </w:pPr>
            <w:r w:rsidRPr="00B47947">
              <w:rPr>
                <w:color w:val="000000"/>
                <w:sz w:val="22"/>
                <w:szCs w:val="22"/>
              </w:rPr>
              <w:t>92</w:t>
            </w:r>
          </w:p>
        </w:tc>
        <w:tc>
          <w:tcPr>
            <w:tcW w:w="1800" w:type="dxa"/>
            <w:tcBorders>
              <w:top w:val="nil"/>
              <w:left w:val="nil"/>
              <w:bottom w:val="nil"/>
              <w:right w:val="nil"/>
            </w:tcBorders>
            <w:shd w:val="clear" w:color="auto" w:fill="auto"/>
            <w:noWrap/>
            <w:vAlign w:val="bottom"/>
            <w:hideMark/>
          </w:tcPr>
          <w:p w14:paraId="412EBE3A"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39449D7F"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185AF698"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74B2D672"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0BD9BA38"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1D7FDD54" w14:textId="77777777" w:rsidTr="00B47947">
        <w:trPr>
          <w:trHeight w:val="290"/>
        </w:trPr>
        <w:tc>
          <w:tcPr>
            <w:tcW w:w="960" w:type="dxa"/>
            <w:tcBorders>
              <w:top w:val="nil"/>
              <w:left w:val="nil"/>
              <w:bottom w:val="nil"/>
              <w:right w:val="nil"/>
            </w:tcBorders>
            <w:shd w:val="clear" w:color="auto" w:fill="auto"/>
            <w:noWrap/>
            <w:vAlign w:val="bottom"/>
            <w:hideMark/>
          </w:tcPr>
          <w:p w14:paraId="66BB20FE" w14:textId="77777777" w:rsidR="00B47947" w:rsidRPr="00B47947" w:rsidRDefault="00B47947" w:rsidP="00B47947">
            <w:pPr>
              <w:jc w:val="right"/>
              <w:rPr>
                <w:color w:val="000000"/>
                <w:sz w:val="22"/>
                <w:szCs w:val="22"/>
              </w:rPr>
            </w:pPr>
            <w:r w:rsidRPr="00B47947">
              <w:rPr>
                <w:color w:val="000000"/>
                <w:sz w:val="22"/>
                <w:szCs w:val="22"/>
              </w:rPr>
              <w:t>93</w:t>
            </w:r>
          </w:p>
        </w:tc>
        <w:tc>
          <w:tcPr>
            <w:tcW w:w="1800" w:type="dxa"/>
            <w:tcBorders>
              <w:top w:val="nil"/>
              <w:left w:val="nil"/>
              <w:bottom w:val="nil"/>
              <w:right w:val="nil"/>
            </w:tcBorders>
            <w:shd w:val="clear" w:color="auto" w:fill="auto"/>
            <w:noWrap/>
            <w:vAlign w:val="bottom"/>
            <w:hideMark/>
          </w:tcPr>
          <w:p w14:paraId="33ED98F3"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3D11729A"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61664CFE"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2CA49E51"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425A4E6F"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36670665" w14:textId="77777777" w:rsidTr="00B47947">
        <w:trPr>
          <w:trHeight w:val="290"/>
        </w:trPr>
        <w:tc>
          <w:tcPr>
            <w:tcW w:w="960" w:type="dxa"/>
            <w:tcBorders>
              <w:top w:val="nil"/>
              <w:left w:val="nil"/>
              <w:bottom w:val="nil"/>
              <w:right w:val="nil"/>
            </w:tcBorders>
            <w:shd w:val="clear" w:color="auto" w:fill="auto"/>
            <w:noWrap/>
            <w:vAlign w:val="bottom"/>
            <w:hideMark/>
          </w:tcPr>
          <w:p w14:paraId="4D5AB3A9" w14:textId="77777777" w:rsidR="00B47947" w:rsidRPr="00B47947" w:rsidRDefault="00B47947" w:rsidP="00B47947">
            <w:pPr>
              <w:jc w:val="right"/>
              <w:rPr>
                <w:color w:val="000000"/>
                <w:sz w:val="22"/>
                <w:szCs w:val="22"/>
              </w:rPr>
            </w:pPr>
            <w:r w:rsidRPr="00B47947">
              <w:rPr>
                <w:color w:val="000000"/>
                <w:sz w:val="22"/>
                <w:szCs w:val="22"/>
              </w:rPr>
              <w:t>94</w:t>
            </w:r>
          </w:p>
        </w:tc>
        <w:tc>
          <w:tcPr>
            <w:tcW w:w="1800" w:type="dxa"/>
            <w:tcBorders>
              <w:top w:val="nil"/>
              <w:left w:val="nil"/>
              <w:bottom w:val="nil"/>
              <w:right w:val="nil"/>
            </w:tcBorders>
            <w:shd w:val="clear" w:color="auto" w:fill="auto"/>
            <w:noWrap/>
            <w:vAlign w:val="bottom"/>
            <w:hideMark/>
          </w:tcPr>
          <w:p w14:paraId="2BAB3390"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61E5D4A2"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491B22F8" w14:textId="77777777" w:rsidR="00B47947" w:rsidRPr="00B47947" w:rsidRDefault="00B47947" w:rsidP="00B47947">
            <w:pPr>
              <w:jc w:val="right"/>
              <w:rPr>
                <w:color w:val="000000"/>
                <w:sz w:val="22"/>
                <w:szCs w:val="22"/>
              </w:rPr>
            </w:pPr>
            <w:r w:rsidRPr="00B47947">
              <w:rPr>
                <w:color w:val="000000"/>
                <w:sz w:val="22"/>
                <w:szCs w:val="22"/>
              </w:rPr>
              <w:t>5,782</w:t>
            </w:r>
          </w:p>
        </w:tc>
        <w:tc>
          <w:tcPr>
            <w:tcW w:w="980" w:type="dxa"/>
            <w:tcBorders>
              <w:top w:val="nil"/>
              <w:left w:val="nil"/>
              <w:bottom w:val="nil"/>
              <w:right w:val="nil"/>
            </w:tcBorders>
            <w:shd w:val="clear" w:color="auto" w:fill="auto"/>
            <w:noWrap/>
            <w:vAlign w:val="bottom"/>
            <w:hideMark/>
          </w:tcPr>
          <w:p w14:paraId="31194EF3" w14:textId="77777777" w:rsidR="00B47947" w:rsidRPr="00B47947" w:rsidRDefault="00B47947" w:rsidP="00B47947">
            <w:pPr>
              <w:jc w:val="right"/>
              <w:rPr>
                <w:color w:val="000000"/>
                <w:sz w:val="22"/>
                <w:szCs w:val="22"/>
              </w:rPr>
            </w:pPr>
            <w:r w:rsidRPr="00B47947">
              <w:rPr>
                <w:color w:val="000000"/>
                <w:sz w:val="22"/>
                <w:szCs w:val="22"/>
              </w:rPr>
              <w:t>1,960</w:t>
            </w:r>
          </w:p>
        </w:tc>
        <w:tc>
          <w:tcPr>
            <w:tcW w:w="1780" w:type="dxa"/>
            <w:tcBorders>
              <w:top w:val="nil"/>
              <w:left w:val="nil"/>
              <w:bottom w:val="nil"/>
              <w:right w:val="nil"/>
            </w:tcBorders>
            <w:shd w:val="clear" w:color="auto" w:fill="auto"/>
            <w:noWrap/>
            <w:vAlign w:val="bottom"/>
            <w:hideMark/>
          </w:tcPr>
          <w:p w14:paraId="32F6855D" w14:textId="77777777" w:rsidR="00B47947" w:rsidRPr="00B47947" w:rsidRDefault="00B47947" w:rsidP="00B47947">
            <w:pPr>
              <w:jc w:val="right"/>
              <w:rPr>
                <w:color w:val="000000"/>
                <w:sz w:val="22"/>
                <w:szCs w:val="22"/>
              </w:rPr>
            </w:pPr>
            <w:r w:rsidRPr="00B47947">
              <w:rPr>
                <w:color w:val="000000"/>
                <w:sz w:val="22"/>
                <w:szCs w:val="22"/>
              </w:rPr>
              <w:t>6,331</w:t>
            </w:r>
          </w:p>
        </w:tc>
      </w:tr>
      <w:tr w:rsidR="00B47947" w:rsidRPr="00B47947" w14:paraId="67145B4A" w14:textId="77777777" w:rsidTr="00B47947">
        <w:trPr>
          <w:trHeight w:val="290"/>
        </w:trPr>
        <w:tc>
          <w:tcPr>
            <w:tcW w:w="960" w:type="dxa"/>
            <w:tcBorders>
              <w:top w:val="nil"/>
              <w:left w:val="nil"/>
              <w:bottom w:val="nil"/>
              <w:right w:val="nil"/>
            </w:tcBorders>
            <w:shd w:val="clear" w:color="auto" w:fill="auto"/>
            <w:noWrap/>
            <w:vAlign w:val="bottom"/>
            <w:hideMark/>
          </w:tcPr>
          <w:p w14:paraId="296D20B7" w14:textId="77777777" w:rsidR="00B47947" w:rsidRPr="00B47947" w:rsidRDefault="00B47947" w:rsidP="00B47947">
            <w:pPr>
              <w:jc w:val="right"/>
              <w:rPr>
                <w:color w:val="000000"/>
                <w:sz w:val="22"/>
                <w:szCs w:val="22"/>
              </w:rPr>
            </w:pPr>
            <w:r w:rsidRPr="00B47947">
              <w:rPr>
                <w:color w:val="000000"/>
                <w:sz w:val="22"/>
                <w:szCs w:val="22"/>
              </w:rPr>
              <w:t>95</w:t>
            </w:r>
          </w:p>
        </w:tc>
        <w:tc>
          <w:tcPr>
            <w:tcW w:w="1800" w:type="dxa"/>
            <w:tcBorders>
              <w:top w:val="nil"/>
              <w:left w:val="nil"/>
              <w:bottom w:val="nil"/>
              <w:right w:val="nil"/>
            </w:tcBorders>
            <w:shd w:val="clear" w:color="auto" w:fill="auto"/>
            <w:noWrap/>
            <w:vAlign w:val="bottom"/>
            <w:hideMark/>
          </w:tcPr>
          <w:p w14:paraId="5A8CE605"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6A6129FA"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2C9445B2"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4F428A64"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46C3F82B"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44A11F78" w14:textId="77777777" w:rsidTr="00B47947">
        <w:trPr>
          <w:trHeight w:val="290"/>
        </w:trPr>
        <w:tc>
          <w:tcPr>
            <w:tcW w:w="960" w:type="dxa"/>
            <w:tcBorders>
              <w:top w:val="nil"/>
              <w:left w:val="nil"/>
              <w:bottom w:val="nil"/>
              <w:right w:val="nil"/>
            </w:tcBorders>
            <w:shd w:val="clear" w:color="auto" w:fill="auto"/>
            <w:noWrap/>
            <w:vAlign w:val="bottom"/>
            <w:hideMark/>
          </w:tcPr>
          <w:p w14:paraId="12FF25A3" w14:textId="77777777" w:rsidR="00B47947" w:rsidRPr="00B47947" w:rsidRDefault="00B47947" w:rsidP="00B47947">
            <w:pPr>
              <w:jc w:val="right"/>
              <w:rPr>
                <w:color w:val="000000"/>
                <w:sz w:val="22"/>
                <w:szCs w:val="22"/>
              </w:rPr>
            </w:pPr>
            <w:r w:rsidRPr="00B47947">
              <w:rPr>
                <w:color w:val="000000"/>
                <w:sz w:val="22"/>
                <w:szCs w:val="22"/>
              </w:rPr>
              <w:t>96</w:t>
            </w:r>
          </w:p>
        </w:tc>
        <w:tc>
          <w:tcPr>
            <w:tcW w:w="1800" w:type="dxa"/>
            <w:tcBorders>
              <w:top w:val="nil"/>
              <w:left w:val="nil"/>
              <w:bottom w:val="nil"/>
              <w:right w:val="nil"/>
            </w:tcBorders>
            <w:shd w:val="clear" w:color="auto" w:fill="auto"/>
            <w:noWrap/>
            <w:vAlign w:val="bottom"/>
            <w:hideMark/>
          </w:tcPr>
          <w:p w14:paraId="6153AC70"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620B36CD"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634248D0"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00F03473"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1A18CDF0"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04C6231F" w14:textId="77777777" w:rsidTr="00B47947">
        <w:trPr>
          <w:trHeight w:val="290"/>
        </w:trPr>
        <w:tc>
          <w:tcPr>
            <w:tcW w:w="960" w:type="dxa"/>
            <w:tcBorders>
              <w:top w:val="nil"/>
              <w:left w:val="nil"/>
              <w:bottom w:val="nil"/>
              <w:right w:val="nil"/>
            </w:tcBorders>
            <w:shd w:val="clear" w:color="auto" w:fill="auto"/>
            <w:noWrap/>
            <w:vAlign w:val="bottom"/>
            <w:hideMark/>
          </w:tcPr>
          <w:p w14:paraId="7441152C" w14:textId="77777777" w:rsidR="00B47947" w:rsidRPr="00B47947" w:rsidRDefault="00B47947" w:rsidP="00B47947">
            <w:pPr>
              <w:jc w:val="right"/>
              <w:rPr>
                <w:color w:val="000000"/>
                <w:sz w:val="22"/>
                <w:szCs w:val="22"/>
              </w:rPr>
            </w:pPr>
            <w:r w:rsidRPr="00B47947">
              <w:rPr>
                <w:color w:val="000000"/>
                <w:sz w:val="22"/>
                <w:szCs w:val="22"/>
              </w:rPr>
              <w:t>97</w:t>
            </w:r>
          </w:p>
        </w:tc>
        <w:tc>
          <w:tcPr>
            <w:tcW w:w="1800" w:type="dxa"/>
            <w:tcBorders>
              <w:top w:val="nil"/>
              <w:left w:val="nil"/>
              <w:bottom w:val="nil"/>
              <w:right w:val="nil"/>
            </w:tcBorders>
            <w:shd w:val="clear" w:color="auto" w:fill="auto"/>
            <w:noWrap/>
            <w:vAlign w:val="bottom"/>
            <w:hideMark/>
          </w:tcPr>
          <w:p w14:paraId="7FD62195"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54D340D9"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476B9814"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05B6098A"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3398B78B"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7FDE193A" w14:textId="77777777" w:rsidTr="00B47947">
        <w:trPr>
          <w:trHeight w:val="290"/>
        </w:trPr>
        <w:tc>
          <w:tcPr>
            <w:tcW w:w="960" w:type="dxa"/>
            <w:tcBorders>
              <w:top w:val="nil"/>
              <w:left w:val="nil"/>
              <w:bottom w:val="nil"/>
              <w:right w:val="nil"/>
            </w:tcBorders>
            <w:shd w:val="clear" w:color="auto" w:fill="auto"/>
            <w:noWrap/>
            <w:vAlign w:val="bottom"/>
            <w:hideMark/>
          </w:tcPr>
          <w:p w14:paraId="403E04A6" w14:textId="77777777" w:rsidR="00B47947" w:rsidRPr="00B47947" w:rsidRDefault="00B47947" w:rsidP="00B47947">
            <w:pPr>
              <w:jc w:val="right"/>
              <w:rPr>
                <w:color w:val="000000"/>
                <w:sz w:val="22"/>
                <w:szCs w:val="22"/>
              </w:rPr>
            </w:pPr>
            <w:r w:rsidRPr="00B47947">
              <w:rPr>
                <w:color w:val="000000"/>
                <w:sz w:val="22"/>
                <w:szCs w:val="22"/>
              </w:rPr>
              <w:t>98</w:t>
            </w:r>
          </w:p>
        </w:tc>
        <w:tc>
          <w:tcPr>
            <w:tcW w:w="1800" w:type="dxa"/>
            <w:tcBorders>
              <w:top w:val="nil"/>
              <w:left w:val="nil"/>
              <w:bottom w:val="nil"/>
              <w:right w:val="nil"/>
            </w:tcBorders>
            <w:shd w:val="clear" w:color="auto" w:fill="auto"/>
            <w:noWrap/>
            <w:vAlign w:val="bottom"/>
            <w:hideMark/>
          </w:tcPr>
          <w:p w14:paraId="26452A79"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nil"/>
              <w:right w:val="nil"/>
            </w:tcBorders>
            <w:shd w:val="clear" w:color="auto" w:fill="auto"/>
            <w:noWrap/>
            <w:vAlign w:val="bottom"/>
            <w:hideMark/>
          </w:tcPr>
          <w:p w14:paraId="467B3973"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nil"/>
              <w:right w:val="nil"/>
            </w:tcBorders>
            <w:shd w:val="clear" w:color="auto" w:fill="auto"/>
            <w:noWrap/>
            <w:vAlign w:val="bottom"/>
            <w:hideMark/>
          </w:tcPr>
          <w:p w14:paraId="0057D449"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bottom w:val="nil"/>
              <w:right w:val="nil"/>
            </w:tcBorders>
            <w:shd w:val="clear" w:color="auto" w:fill="auto"/>
            <w:noWrap/>
            <w:vAlign w:val="bottom"/>
            <w:hideMark/>
          </w:tcPr>
          <w:p w14:paraId="4477B063"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bottom w:val="nil"/>
              <w:right w:val="nil"/>
            </w:tcBorders>
            <w:shd w:val="clear" w:color="auto" w:fill="auto"/>
            <w:noWrap/>
            <w:vAlign w:val="bottom"/>
            <w:hideMark/>
          </w:tcPr>
          <w:p w14:paraId="3EB6A4D3"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226AEAAC" w14:textId="77777777" w:rsidTr="00B47947">
        <w:trPr>
          <w:trHeight w:val="290"/>
        </w:trPr>
        <w:tc>
          <w:tcPr>
            <w:tcW w:w="960" w:type="dxa"/>
            <w:tcBorders>
              <w:top w:val="nil"/>
              <w:left w:val="nil"/>
              <w:right w:val="nil"/>
            </w:tcBorders>
            <w:shd w:val="clear" w:color="auto" w:fill="auto"/>
            <w:noWrap/>
            <w:vAlign w:val="bottom"/>
            <w:hideMark/>
          </w:tcPr>
          <w:p w14:paraId="067AB977" w14:textId="77777777" w:rsidR="00B47947" w:rsidRPr="00B47947" w:rsidRDefault="00B47947" w:rsidP="00B47947">
            <w:pPr>
              <w:jc w:val="right"/>
              <w:rPr>
                <w:color w:val="000000"/>
                <w:sz w:val="22"/>
                <w:szCs w:val="22"/>
              </w:rPr>
            </w:pPr>
            <w:r w:rsidRPr="00B47947">
              <w:rPr>
                <w:color w:val="000000"/>
                <w:sz w:val="22"/>
                <w:szCs w:val="22"/>
              </w:rPr>
              <w:t>99</w:t>
            </w:r>
          </w:p>
        </w:tc>
        <w:tc>
          <w:tcPr>
            <w:tcW w:w="1800" w:type="dxa"/>
            <w:tcBorders>
              <w:top w:val="nil"/>
              <w:left w:val="nil"/>
              <w:right w:val="nil"/>
            </w:tcBorders>
            <w:shd w:val="clear" w:color="auto" w:fill="auto"/>
            <w:noWrap/>
            <w:vAlign w:val="bottom"/>
            <w:hideMark/>
          </w:tcPr>
          <w:p w14:paraId="2D29B338"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right w:val="nil"/>
            </w:tcBorders>
            <w:shd w:val="clear" w:color="auto" w:fill="auto"/>
            <w:noWrap/>
            <w:vAlign w:val="bottom"/>
            <w:hideMark/>
          </w:tcPr>
          <w:p w14:paraId="33CD2C88"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right w:val="nil"/>
            </w:tcBorders>
            <w:shd w:val="clear" w:color="auto" w:fill="auto"/>
            <w:noWrap/>
            <w:vAlign w:val="bottom"/>
            <w:hideMark/>
          </w:tcPr>
          <w:p w14:paraId="6132384B" w14:textId="77777777" w:rsidR="00B47947" w:rsidRPr="00B47947" w:rsidRDefault="00B47947" w:rsidP="00B47947">
            <w:pPr>
              <w:jc w:val="right"/>
              <w:rPr>
                <w:color w:val="000000"/>
                <w:sz w:val="22"/>
                <w:szCs w:val="22"/>
              </w:rPr>
            </w:pPr>
            <w:r w:rsidRPr="00B47947">
              <w:rPr>
                <w:color w:val="000000"/>
                <w:sz w:val="22"/>
                <w:szCs w:val="22"/>
              </w:rPr>
              <w:t>5,300</w:t>
            </w:r>
          </w:p>
        </w:tc>
        <w:tc>
          <w:tcPr>
            <w:tcW w:w="980" w:type="dxa"/>
            <w:tcBorders>
              <w:top w:val="nil"/>
              <w:left w:val="nil"/>
              <w:right w:val="nil"/>
            </w:tcBorders>
            <w:shd w:val="clear" w:color="auto" w:fill="auto"/>
            <w:noWrap/>
            <w:vAlign w:val="bottom"/>
            <w:hideMark/>
          </w:tcPr>
          <w:p w14:paraId="5EA67BBF" w14:textId="77777777" w:rsidR="00B47947" w:rsidRPr="00B47947" w:rsidRDefault="00B47947" w:rsidP="00B47947">
            <w:pPr>
              <w:jc w:val="right"/>
              <w:rPr>
                <w:color w:val="000000"/>
                <w:sz w:val="22"/>
                <w:szCs w:val="22"/>
              </w:rPr>
            </w:pPr>
            <w:r w:rsidRPr="00B47947">
              <w:rPr>
                <w:color w:val="000000"/>
                <w:sz w:val="22"/>
                <w:szCs w:val="22"/>
              </w:rPr>
              <w:t>1,884</w:t>
            </w:r>
          </w:p>
        </w:tc>
        <w:tc>
          <w:tcPr>
            <w:tcW w:w="1780" w:type="dxa"/>
            <w:tcBorders>
              <w:top w:val="nil"/>
              <w:left w:val="nil"/>
              <w:right w:val="nil"/>
            </w:tcBorders>
            <w:shd w:val="clear" w:color="auto" w:fill="auto"/>
            <w:noWrap/>
            <w:vAlign w:val="bottom"/>
            <w:hideMark/>
          </w:tcPr>
          <w:p w14:paraId="33E63ACF" w14:textId="77777777" w:rsidR="00B47947" w:rsidRPr="00B47947" w:rsidRDefault="00B47947" w:rsidP="00B47947">
            <w:pPr>
              <w:jc w:val="right"/>
              <w:rPr>
                <w:color w:val="000000"/>
                <w:sz w:val="22"/>
                <w:szCs w:val="22"/>
              </w:rPr>
            </w:pPr>
            <w:r w:rsidRPr="00B47947">
              <w:rPr>
                <w:color w:val="000000"/>
                <w:sz w:val="22"/>
                <w:szCs w:val="22"/>
              </w:rPr>
              <w:t>6,099</w:t>
            </w:r>
          </w:p>
        </w:tc>
      </w:tr>
      <w:tr w:rsidR="00B47947" w:rsidRPr="00B47947" w14:paraId="5FE39EC3" w14:textId="77777777" w:rsidTr="00B47947">
        <w:trPr>
          <w:trHeight w:val="290"/>
        </w:trPr>
        <w:tc>
          <w:tcPr>
            <w:tcW w:w="960" w:type="dxa"/>
            <w:tcBorders>
              <w:top w:val="nil"/>
              <w:left w:val="nil"/>
              <w:bottom w:val="single" w:sz="4" w:space="0" w:color="auto"/>
              <w:right w:val="nil"/>
            </w:tcBorders>
            <w:shd w:val="clear" w:color="auto" w:fill="auto"/>
            <w:noWrap/>
            <w:vAlign w:val="bottom"/>
            <w:hideMark/>
          </w:tcPr>
          <w:p w14:paraId="7AB9894B" w14:textId="77777777" w:rsidR="00B47947" w:rsidRPr="00B47947" w:rsidRDefault="00B47947" w:rsidP="00B47947">
            <w:pPr>
              <w:jc w:val="right"/>
              <w:rPr>
                <w:color w:val="000000"/>
                <w:sz w:val="22"/>
                <w:szCs w:val="22"/>
              </w:rPr>
            </w:pPr>
            <w:r w:rsidRPr="00B47947">
              <w:rPr>
                <w:color w:val="000000"/>
                <w:sz w:val="22"/>
                <w:szCs w:val="22"/>
              </w:rPr>
              <w:t>100</w:t>
            </w:r>
          </w:p>
        </w:tc>
        <w:tc>
          <w:tcPr>
            <w:tcW w:w="1800" w:type="dxa"/>
            <w:tcBorders>
              <w:top w:val="nil"/>
              <w:left w:val="nil"/>
              <w:bottom w:val="single" w:sz="4" w:space="0" w:color="auto"/>
              <w:right w:val="nil"/>
            </w:tcBorders>
            <w:shd w:val="clear" w:color="auto" w:fill="auto"/>
            <w:noWrap/>
            <w:vAlign w:val="bottom"/>
            <w:hideMark/>
          </w:tcPr>
          <w:p w14:paraId="3AD50705" w14:textId="77777777" w:rsidR="00B47947" w:rsidRPr="00B47947" w:rsidRDefault="00B47947" w:rsidP="00B47947">
            <w:pPr>
              <w:jc w:val="right"/>
              <w:rPr>
                <w:color w:val="000000"/>
                <w:sz w:val="22"/>
                <w:szCs w:val="22"/>
              </w:rPr>
            </w:pPr>
            <w:r w:rsidRPr="00B47947">
              <w:rPr>
                <w:color w:val="000000"/>
                <w:sz w:val="22"/>
                <w:szCs w:val="22"/>
              </w:rPr>
              <w:t>-177.0032</w:t>
            </w:r>
          </w:p>
        </w:tc>
        <w:tc>
          <w:tcPr>
            <w:tcW w:w="2060" w:type="dxa"/>
            <w:tcBorders>
              <w:top w:val="nil"/>
              <w:left w:val="nil"/>
              <w:bottom w:val="single" w:sz="4" w:space="0" w:color="auto"/>
              <w:right w:val="nil"/>
            </w:tcBorders>
            <w:shd w:val="clear" w:color="auto" w:fill="auto"/>
            <w:noWrap/>
            <w:vAlign w:val="bottom"/>
            <w:hideMark/>
          </w:tcPr>
          <w:p w14:paraId="197B1F90" w14:textId="77777777" w:rsidR="00B47947" w:rsidRPr="00B47947" w:rsidRDefault="00B47947" w:rsidP="00B47947">
            <w:pPr>
              <w:jc w:val="right"/>
              <w:rPr>
                <w:color w:val="000000"/>
                <w:sz w:val="22"/>
                <w:szCs w:val="22"/>
              </w:rPr>
            </w:pPr>
            <w:r w:rsidRPr="00B47947">
              <w:rPr>
                <w:color w:val="000000"/>
                <w:sz w:val="22"/>
                <w:szCs w:val="22"/>
              </w:rPr>
              <w:t>0.000280</w:t>
            </w:r>
          </w:p>
        </w:tc>
        <w:tc>
          <w:tcPr>
            <w:tcW w:w="960" w:type="dxa"/>
            <w:tcBorders>
              <w:top w:val="nil"/>
              <w:left w:val="nil"/>
              <w:bottom w:val="single" w:sz="4" w:space="0" w:color="auto"/>
              <w:right w:val="nil"/>
            </w:tcBorders>
            <w:shd w:val="clear" w:color="auto" w:fill="auto"/>
            <w:noWrap/>
            <w:vAlign w:val="bottom"/>
            <w:hideMark/>
          </w:tcPr>
          <w:p w14:paraId="23769B80" w14:textId="77777777" w:rsidR="00B47947" w:rsidRPr="00B47947" w:rsidRDefault="00B47947" w:rsidP="00B47947">
            <w:pPr>
              <w:jc w:val="right"/>
              <w:rPr>
                <w:color w:val="000000"/>
                <w:sz w:val="22"/>
                <w:szCs w:val="22"/>
              </w:rPr>
            </w:pPr>
            <w:r w:rsidRPr="00B47947">
              <w:rPr>
                <w:color w:val="000000"/>
                <w:sz w:val="22"/>
                <w:szCs w:val="22"/>
              </w:rPr>
              <w:t>5,872</w:t>
            </w:r>
          </w:p>
        </w:tc>
        <w:tc>
          <w:tcPr>
            <w:tcW w:w="980" w:type="dxa"/>
            <w:tcBorders>
              <w:top w:val="nil"/>
              <w:left w:val="nil"/>
              <w:bottom w:val="single" w:sz="4" w:space="0" w:color="auto"/>
              <w:right w:val="nil"/>
            </w:tcBorders>
            <w:shd w:val="clear" w:color="auto" w:fill="auto"/>
            <w:noWrap/>
            <w:vAlign w:val="bottom"/>
            <w:hideMark/>
          </w:tcPr>
          <w:p w14:paraId="18383C38" w14:textId="77777777" w:rsidR="00B47947" w:rsidRPr="00B47947" w:rsidRDefault="00B47947" w:rsidP="00B47947">
            <w:pPr>
              <w:jc w:val="right"/>
              <w:rPr>
                <w:color w:val="000000"/>
                <w:sz w:val="22"/>
                <w:szCs w:val="22"/>
              </w:rPr>
            </w:pPr>
            <w:r w:rsidRPr="00B47947">
              <w:rPr>
                <w:color w:val="000000"/>
                <w:sz w:val="22"/>
                <w:szCs w:val="22"/>
              </w:rPr>
              <w:t>1,962</w:t>
            </w:r>
          </w:p>
        </w:tc>
        <w:tc>
          <w:tcPr>
            <w:tcW w:w="1780" w:type="dxa"/>
            <w:tcBorders>
              <w:top w:val="nil"/>
              <w:left w:val="nil"/>
              <w:bottom w:val="single" w:sz="4" w:space="0" w:color="auto"/>
              <w:right w:val="nil"/>
            </w:tcBorders>
            <w:shd w:val="clear" w:color="auto" w:fill="auto"/>
            <w:noWrap/>
            <w:vAlign w:val="bottom"/>
            <w:hideMark/>
          </w:tcPr>
          <w:p w14:paraId="406AE518" w14:textId="77777777" w:rsidR="00B47947" w:rsidRPr="00B47947" w:rsidRDefault="00B47947" w:rsidP="00B47947">
            <w:pPr>
              <w:jc w:val="right"/>
              <w:rPr>
                <w:color w:val="000000"/>
                <w:sz w:val="22"/>
                <w:szCs w:val="22"/>
              </w:rPr>
            </w:pPr>
            <w:r w:rsidRPr="00B47947">
              <w:rPr>
                <w:color w:val="000000"/>
                <w:sz w:val="22"/>
                <w:szCs w:val="22"/>
              </w:rPr>
              <w:t>6,378</w:t>
            </w:r>
          </w:p>
        </w:tc>
      </w:tr>
    </w:tbl>
    <w:p w14:paraId="7E20A1C1" w14:textId="77777777" w:rsidR="00B47947" w:rsidRPr="00622BAF" w:rsidRDefault="00B47947" w:rsidP="000F692C">
      <w:pPr>
        <w:pStyle w:val="Default"/>
        <w:jc w:val="both"/>
      </w:pPr>
    </w:p>
    <w:p w14:paraId="031FA4D5" w14:textId="6BF5E361" w:rsidR="000C3B3E" w:rsidRDefault="000C3B3E">
      <w:pPr>
        <w:spacing w:after="160" w:line="259" w:lineRule="auto"/>
      </w:pPr>
      <w:r>
        <w:br w:type="page"/>
      </w:r>
    </w:p>
    <w:p w14:paraId="1FE5EDB6" w14:textId="71A1FABF" w:rsidR="000F692C" w:rsidRDefault="00195588">
      <w:pPr>
        <w:rPr>
          <w:sz w:val="24"/>
          <w:szCs w:val="24"/>
        </w:rPr>
      </w:pPr>
      <w:r w:rsidRPr="00195588">
        <w:rPr>
          <w:b/>
          <w:bCs/>
          <w:sz w:val="24"/>
          <w:szCs w:val="24"/>
        </w:rPr>
        <w:lastRenderedPageBreak/>
        <w:t>Appendix F</w:t>
      </w:r>
      <w:r w:rsidRPr="00195588">
        <w:rPr>
          <w:sz w:val="24"/>
          <w:szCs w:val="24"/>
        </w:rPr>
        <w:t xml:space="preserve">: </w:t>
      </w:r>
      <w:r w:rsidR="00F17247">
        <w:rPr>
          <w:sz w:val="24"/>
          <w:szCs w:val="24"/>
        </w:rPr>
        <w:t xml:space="preserve">Progress </w:t>
      </w:r>
      <w:r w:rsidR="00C84AA2">
        <w:rPr>
          <w:sz w:val="24"/>
          <w:szCs w:val="24"/>
        </w:rPr>
        <w:t>i</w:t>
      </w:r>
      <w:r w:rsidR="00F17247">
        <w:rPr>
          <w:sz w:val="24"/>
          <w:szCs w:val="24"/>
        </w:rPr>
        <w:t xml:space="preserve">n </w:t>
      </w:r>
      <w:r w:rsidRPr="00195588">
        <w:rPr>
          <w:sz w:val="24"/>
          <w:szCs w:val="24"/>
        </w:rPr>
        <w:t>Gmacs</w:t>
      </w:r>
    </w:p>
    <w:p w14:paraId="5D75CEC0" w14:textId="0B89816E" w:rsidR="00FC17A5" w:rsidRDefault="00FC17A5">
      <w:pPr>
        <w:rPr>
          <w:sz w:val="24"/>
          <w:szCs w:val="24"/>
        </w:rPr>
      </w:pPr>
    </w:p>
    <w:p w14:paraId="46BDA6E9" w14:textId="1C114E54" w:rsidR="00D878FF" w:rsidRDefault="00D878FF">
      <w:pPr>
        <w:rPr>
          <w:i/>
          <w:iCs/>
          <w:sz w:val="24"/>
          <w:szCs w:val="24"/>
        </w:rPr>
      </w:pPr>
      <w:r>
        <w:rPr>
          <w:i/>
          <w:iCs/>
          <w:sz w:val="24"/>
          <w:szCs w:val="24"/>
        </w:rPr>
        <w:t>Introduction</w:t>
      </w:r>
    </w:p>
    <w:p w14:paraId="5AA9FDCA" w14:textId="77777777" w:rsidR="00D878FF" w:rsidRDefault="00D878FF">
      <w:pPr>
        <w:rPr>
          <w:sz w:val="24"/>
          <w:szCs w:val="24"/>
        </w:rPr>
      </w:pPr>
    </w:p>
    <w:p w14:paraId="309ED0C8" w14:textId="0E2EAD45" w:rsidR="00D878FF" w:rsidRPr="00D878FF" w:rsidRDefault="00D878FF">
      <w:pPr>
        <w:rPr>
          <w:sz w:val="24"/>
          <w:szCs w:val="24"/>
        </w:rPr>
      </w:pPr>
      <w:r>
        <w:rPr>
          <w:sz w:val="24"/>
          <w:szCs w:val="24"/>
        </w:rPr>
        <w:t>Implementation of Aleutian Islands golden king crab stock assessment in gmacs started in 2020 and the effort is continuing.</w:t>
      </w:r>
    </w:p>
    <w:p w14:paraId="557FE303" w14:textId="77777777" w:rsidR="00D878FF" w:rsidRDefault="00D878FF">
      <w:pPr>
        <w:rPr>
          <w:i/>
          <w:iCs/>
          <w:sz w:val="24"/>
          <w:szCs w:val="24"/>
        </w:rPr>
      </w:pPr>
    </w:p>
    <w:p w14:paraId="35371F18" w14:textId="5EF69AF8" w:rsidR="00FC17A5" w:rsidRDefault="00C811F3">
      <w:pPr>
        <w:rPr>
          <w:i/>
          <w:iCs/>
          <w:sz w:val="24"/>
          <w:szCs w:val="24"/>
        </w:rPr>
      </w:pPr>
      <w:r>
        <w:rPr>
          <w:i/>
          <w:iCs/>
          <w:sz w:val="24"/>
          <w:szCs w:val="24"/>
        </w:rPr>
        <w:t>Method</w:t>
      </w:r>
    </w:p>
    <w:p w14:paraId="1956E64F" w14:textId="33FA0AF6" w:rsidR="00F1702A" w:rsidRDefault="00F1702A">
      <w:pPr>
        <w:rPr>
          <w:sz w:val="24"/>
          <w:szCs w:val="24"/>
        </w:rPr>
      </w:pPr>
      <w:r>
        <w:rPr>
          <w:sz w:val="24"/>
          <w:szCs w:val="24"/>
        </w:rPr>
        <w:t>As a first step</w:t>
      </w:r>
      <w:r w:rsidR="00D878FF">
        <w:rPr>
          <w:sz w:val="24"/>
          <w:szCs w:val="24"/>
        </w:rPr>
        <w:t>,</w:t>
      </w:r>
      <w:r>
        <w:rPr>
          <w:sz w:val="24"/>
          <w:szCs w:val="24"/>
        </w:rPr>
        <w:t xml:space="preserve"> we tried to compare EAG19.1 assessment result</w:t>
      </w:r>
      <w:r w:rsidR="00C811F3">
        <w:rPr>
          <w:sz w:val="24"/>
          <w:szCs w:val="24"/>
        </w:rPr>
        <w:t>s</w:t>
      </w:r>
      <w:r>
        <w:rPr>
          <w:sz w:val="24"/>
          <w:szCs w:val="24"/>
        </w:rPr>
        <w:t xml:space="preserve"> with that of gmacs. Estimated parameters from </w:t>
      </w:r>
      <w:r w:rsidR="00516319">
        <w:rPr>
          <w:sz w:val="24"/>
          <w:szCs w:val="24"/>
        </w:rPr>
        <w:t xml:space="preserve">a </w:t>
      </w:r>
      <w:r>
        <w:rPr>
          <w:sz w:val="24"/>
          <w:szCs w:val="24"/>
        </w:rPr>
        <w:t xml:space="preserve">modified EAG19.1 </w:t>
      </w:r>
      <w:r w:rsidR="00516319">
        <w:rPr>
          <w:sz w:val="24"/>
          <w:szCs w:val="24"/>
        </w:rPr>
        <w:t xml:space="preserve">model </w:t>
      </w:r>
      <w:r w:rsidR="00C811F3">
        <w:rPr>
          <w:sz w:val="24"/>
          <w:szCs w:val="24"/>
        </w:rPr>
        <w:t xml:space="preserve">(known as modifiedEAG19.1) </w:t>
      </w:r>
      <w:r>
        <w:rPr>
          <w:sz w:val="24"/>
          <w:szCs w:val="24"/>
        </w:rPr>
        <w:t xml:space="preserve">that </w:t>
      </w:r>
      <w:r w:rsidR="00C811F3">
        <w:rPr>
          <w:sz w:val="24"/>
          <w:szCs w:val="24"/>
        </w:rPr>
        <w:t xml:space="preserve">was </w:t>
      </w:r>
      <w:r w:rsidR="000E23E7">
        <w:rPr>
          <w:sz w:val="24"/>
          <w:szCs w:val="24"/>
        </w:rPr>
        <w:t>reparametrized</w:t>
      </w:r>
      <w:r w:rsidR="00C811F3">
        <w:rPr>
          <w:sz w:val="24"/>
          <w:szCs w:val="24"/>
        </w:rPr>
        <w:t xml:space="preserve"> for</w:t>
      </w:r>
      <w:r>
        <w:rPr>
          <w:sz w:val="24"/>
          <w:szCs w:val="24"/>
        </w:rPr>
        <w:t xml:space="preserve"> gmacs computation</w:t>
      </w:r>
      <w:r w:rsidR="00C811F3">
        <w:rPr>
          <w:sz w:val="24"/>
          <w:szCs w:val="24"/>
        </w:rPr>
        <w:t>al</w:t>
      </w:r>
      <w:r>
        <w:rPr>
          <w:sz w:val="24"/>
          <w:szCs w:val="24"/>
        </w:rPr>
        <w:t xml:space="preserve"> </w:t>
      </w:r>
      <w:r w:rsidR="000E23E7">
        <w:rPr>
          <w:sz w:val="24"/>
          <w:szCs w:val="24"/>
        </w:rPr>
        <w:t>formulas</w:t>
      </w:r>
      <w:r>
        <w:rPr>
          <w:sz w:val="24"/>
          <w:szCs w:val="24"/>
        </w:rPr>
        <w:t xml:space="preserve"> </w:t>
      </w:r>
      <w:r w:rsidR="00C811F3">
        <w:rPr>
          <w:sz w:val="24"/>
          <w:szCs w:val="24"/>
        </w:rPr>
        <w:t xml:space="preserve">were input to </w:t>
      </w:r>
      <w:r w:rsidR="00603C37">
        <w:rPr>
          <w:sz w:val="24"/>
          <w:szCs w:val="24"/>
        </w:rPr>
        <w:t>g</w:t>
      </w:r>
      <w:r w:rsidR="00C811F3">
        <w:rPr>
          <w:sz w:val="24"/>
          <w:szCs w:val="24"/>
        </w:rPr>
        <w:t xml:space="preserve">macs ctl file. Parallel </w:t>
      </w:r>
      <w:r w:rsidR="00A37C10">
        <w:rPr>
          <w:sz w:val="24"/>
          <w:szCs w:val="24"/>
        </w:rPr>
        <w:t xml:space="preserve">EAG19.1 </w:t>
      </w:r>
      <w:r w:rsidR="00C811F3">
        <w:rPr>
          <w:sz w:val="24"/>
          <w:szCs w:val="24"/>
        </w:rPr>
        <w:t>data and projection files were also created for gmacs run</w:t>
      </w:r>
      <w:r w:rsidR="000E23E7">
        <w:rPr>
          <w:sz w:val="24"/>
          <w:szCs w:val="24"/>
        </w:rPr>
        <w:t>s</w:t>
      </w:r>
      <w:r w:rsidR="00C811F3">
        <w:rPr>
          <w:sz w:val="24"/>
          <w:szCs w:val="24"/>
        </w:rPr>
        <w:t xml:space="preserve"> (gmacsEAG19.1CatchNo.ctl, gmacsEAG19.1CatchNo.dat, and gmacsEAG19.1CatchNo.prj)</w:t>
      </w:r>
      <w:r w:rsidR="00FD73FD">
        <w:rPr>
          <w:sz w:val="24"/>
          <w:szCs w:val="24"/>
        </w:rPr>
        <w:t xml:space="preserve">. </w:t>
      </w:r>
      <w:r w:rsidR="00337A60">
        <w:rPr>
          <w:sz w:val="24"/>
          <w:szCs w:val="24"/>
        </w:rPr>
        <w:t>We compared</w:t>
      </w:r>
      <w:r w:rsidR="002E2031">
        <w:rPr>
          <w:sz w:val="24"/>
          <w:szCs w:val="24"/>
        </w:rPr>
        <w:t xml:space="preserve"> time series of abundance </w:t>
      </w:r>
      <w:r w:rsidR="00A37C10">
        <w:rPr>
          <w:sz w:val="24"/>
          <w:szCs w:val="24"/>
        </w:rPr>
        <w:t>composition</w:t>
      </w:r>
      <w:r w:rsidR="009C5334">
        <w:rPr>
          <w:sz w:val="24"/>
          <w:szCs w:val="24"/>
        </w:rPr>
        <w:t xml:space="preserve"> (N- matrix)</w:t>
      </w:r>
      <w:r w:rsidR="002E2031">
        <w:rPr>
          <w:sz w:val="24"/>
          <w:szCs w:val="24"/>
        </w:rPr>
        <w:t xml:space="preserve">, retained catch </w:t>
      </w:r>
      <w:r w:rsidR="00A37C10">
        <w:rPr>
          <w:sz w:val="24"/>
          <w:szCs w:val="24"/>
        </w:rPr>
        <w:t>composition</w:t>
      </w:r>
      <w:r w:rsidR="002E2031">
        <w:rPr>
          <w:sz w:val="24"/>
          <w:szCs w:val="24"/>
        </w:rPr>
        <w:t xml:space="preserve">, and CPUE indices among originalEAG19.1, modifiedEAG19.1, and gmacsEAG19.1 for two options: </w:t>
      </w:r>
      <w:r w:rsidR="00516319">
        <w:rPr>
          <w:sz w:val="24"/>
          <w:szCs w:val="24"/>
        </w:rPr>
        <w:t>(</w:t>
      </w:r>
      <w:r w:rsidR="002E2031">
        <w:rPr>
          <w:sz w:val="24"/>
          <w:szCs w:val="24"/>
        </w:rPr>
        <w:t>1</w:t>
      </w:r>
      <w:r w:rsidR="00516319">
        <w:rPr>
          <w:sz w:val="24"/>
          <w:szCs w:val="24"/>
        </w:rPr>
        <w:t>)</w:t>
      </w:r>
      <w:r w:rsidR="002E2031">
        <w:rPr>
          <w:sz w:val="24"/>
          <w:szCs w:val="24"/>
        </w:rPr>
        <w:t xml:space="preserve"> </w:t>
      </w:r>
      <w:r w:rsidR="00516319">
        <w:rPr>
          <w:sz w:val="24"/>
          <w:szCs w:val="24"/>
        </w:rPr>
        <w:t>f</w:t>
      </w:r>
      <w:r w:rsidR="002E2031">
        <w:rPr>
          <w:sz w:val="24"/>
          <w:szCs w:val="24"/>
        </w:rPr>
        <w:t xml:space="preserve">ixed parameters </w:t>
      </w:r>
      <w:r w:rsidR="00603C37">
        <w:rPr>
          <w:sz w:val="24"/>
          <w:szCs w:val="24"/>
        </w:rPr>
        <w:t xml:space="preserve">of modifiedEAG19.1 </w:t>
      </w:r>
      <w:r w:rsidR="00A37C10">
        <w:rPr>
          <w:sz w:val="24"/>
          <w:szCs w:val="24"/>
        </w:rPr>
        <w:t xml:space="preserve">for gmacs run </w:t>
      </w:r>
      <w:r w:rsidR="002E2031">
        <w:rPr>
          <w:sz w:val="24"/>
          <w:szCs w:val="24"/>
        </w:rPr>
        <w:t xml:space="preserve">(run#10) and </w:t>
      </w:r>
      <w:r w:rsidR="00516319">
        <w:rPr>
          <w:sz w:val="24"/>
          <w:szCs w:val="24"/>
        </w:rPr>
        <w:t xml:space="preserve">(2) </w:t>
      </w:r>
      <w:r w:rsidR="002E2031">
        <w:rPr>
          <w:sz w:val="24"/>
          <w:szCs w:val="24"/>
        </w:rPr>
        <w:t xml:space="preserve">free parameters </w:t>
      </w:r>
      <w:r w:rsidR="00603C37">
        <w:rPr>
          <w:sz w:val="24"/>
          <w:szCs w:val="24"/>
        </w:rPr>
        <w:t xml:space="preserve">of modifiedEAG19.1 </w:t>
      </w:r>
      <w:r w:rsidR="00A37C10">
        <w:rPr>
          <w:sz w:val="24"/>
          <w:szCs w:val="24"/>
        </w:rPr>
        <w:t xml:space="preserve">for gmacs run </w:t>
      </w:r>
      <w:r w:rsidR="002E2031">
        <w:rPr>
          <w:sz w:val="24"/>
          <w:szCs w:val="24"/>
        </w:rPr>
        <w:t>(run#9).</w:t>
      </w:r>
    </w:p>
    <w:p w14:paraId="50DED14B" w14:textId="0F101420" w:rsidR="002E2031" w:rsidRDefault="002E2031">
      <w:pPr>
        <w:rPr>
          <w:sz w:val="24"/>
          <w:szCs w:val="24"/>
        </w:rPr>
      </w:pPr>
    </w:p>
    <w:p w14:paraId="76E0B5FC" w14:textId="35A40D9C" w:rsidR="002E2031" w:rsidRPr="000E23E7" w:rsidRDefault="002E2031">
      <w:pPr>
        <w:rPr>
          <w:i/>
          <w:iCs/>
          <w:sz w:val="24"/>
          <w:szCs w:val="24"/>
        </w:rPr>
      </w:pPr>
      <w:r w:rsidRPr="000E23E7">
        <w:rPr>
          <w:i/>
          <w:iCs/>
          <w:sz w:val="24"/>
          <w:szCs w:val="24"/>
        </w:rPr>
        <w:t>Results</w:t>
      </w:r>
    </w:p>
    <w:p w14:paraId="31B80C3A" w14:textId="77777777" w:rsidR="002E2031" w:rsidRPr="00F1702A" w:rsidRDefault="002E2031">
      <w:pPr>
        <w:rPr>
          <w:sz w:val="24"/>
          <w:szCs w:val="24"/>
        </w:rPr>
      </w:pPr>
    </w:p>
    <w:p w14:paraId="7099F762" w14:textId="1F0F4D77" w:rsidR="00FC17A5" w:rsidRDefault="002E2031">
      <w:pPr>
        <w:rPr>
          <w:sz w:val="24"/>
          <w:szCs w:val="24"/>
        </w:rPr>
      </w:pPr>
      <w:r>
        <w:rPr>
          <w:sz w:val="24"/>
          <w:szCs w:val="24"/>
        </w:rPr>
        <w:t xml:space="preserve">The gmacs ctl, dat, and prj files for EAG19.1 are </w:t>
      </w:r>
      <w:r w:rsidR="00603C37">
        <w:rPr>
          <w:sz w:val="24"/>
          <w:szCs w:val="24"/>
        </w:rPr>
        <w:t>provided</w:t>
      </w:r>
      <w:r>
        <w:rPr>
          <w:sz w:val="24"/>
          <w:szCs w:val="24"/>
        </w:rPr>
        <w:t xml:space="preserve"> in Tables F.1, F.2, and F.3, respectively. The abundance and retained catch compositions compare well among the three </w:t>
      </w:r>
      <w:r w:rsidR="0086463D">
        <w:rPr>
          <w:sz w:val="24"/>
          <w:szCs w:val="24"/>
        </w:rPr>
        <w:t>versions</w:t>
      </w:r>
      <w:r>
        <w:rPr>
          <w:sz w:val="24"/>
          <w:szCs w:val="24"/>
        </w:rPr>
        <w:t xml:space="preserve"> of EAG19.1 (originalEAG19</w:t>
      </w:r>
      <w:r w:rsidR="0086463D">
        <w:rPr>
          <w:sz w:val="24"/>
          <w:szCs w:val="24"/>
        </w:rPr>
        <w:t>.</w:t>
      </w:r>
      <w:r>
        <w:rPr>
          <w:sz w:val="24"/>
          <w:szCs w:val="24"/>
        </w:rPr>
        <w:t xml:space="preserve">1, </w:t>
      </w:r>
      <w:r w:rsidR="0086463D">
        <w:rPr>
          <w:sz w:val="24"/>
          <w:szCs w:val="24"/>
        </w:rPr>
        <w:t>modifiedEAG19.1, and gmacsEAG19.1</w:t>
      </w:r>
      <w:r w:rsidR="00603C37">
        <w:rPr>
          <w:sz w:val="24"/>
          <w:szCs w:val="24"/>
        </w:rPr>
        <w:t>)</w:t>
      </w:r>
      <w:r w:rsidR="0086463D">
        <w:rPr>
          <w:sz w:val="24"/>
          <w:szCs w:val="24"/>
        </w:rPr>
        <w:t xml:space="preserve"> </w:t>
      </w:r>
      <w:r w:rsidR="00603C37">
        <w:rPr>
          <w:sz w:val="24"/>
          <w:szCs w:val="24"/>
        </w:rPr>
        <w:t xml:space="preserve">in </w:t>
      </w:r>
      <w:r w:rsidR="0086463D">
        <w:rPr>
          <w:sz w:val="24"/>
          <w:szCs w:val="24"/>
        </w:rPr>
        <w:t>Figures F1, and F.2)</w:t>
      </w:r>
      <w:r w:rsidR="00603C37">
        <w:rPr>
          <w:sz w:val="24"/>
          <w:szCs w:val="24"/>
        </w:rPr>
        <w:t xml:space="preserve">. The </w:t>
      </w:r>
      <w:r>
        <w:rPr>
          <w:sz w:val="24"/>
          <w:szCs w:val="24"/>
        </w:rPr>
        <w:t xml:space="preserve">CPUE </w:t>
      </w:r>
      <w:r w:rsidR="0086463D">
        <w:rPr>
          <w:sz w:val="24"/>
          <w:szCs w:val="24"/>
        </w:rPr>
        <w:t>trends also compare</w:t>
      </w:r>
      <w:r>
        <w:rPr>
          <w:sz w:val="24"/>
          <w:szCs w:val="24"/>
        </w:rPr>
        <w:t xml:space="preserve"> well among th</w:t>
      </w:r>
      <w:r w:rsidR="0086463D">
        <w:rPr>
          <w:sz w:val="24"/>
          <w:szCs w:val="24"/>
        </w:rPr>
        <w:t>e three versions (Figure F.3).</w:t>
      </w:r>
    </w:p>
    <w:p w14:paraId="1FBE910A" w14:textId="6CCEF277" w:rsidR="0086463D" w:rsidRDefault="0086463D">
      <w:pPr>
        <w:rPr>
          <w:sz w:val="24"/>
          <w:szCs w:val="24"/>
        </w:rPr>
      </w:pPr>
    </w:p>
    <w:p w14:paraId="5A38A428" w14:textId="1623E710" w:rsidR="0086463D" w:rsidRDefault="00C3329C">
      <w:pPr>
        <w:rPr>
          <w:sz w:val="24"/>
          <w:szCs w:val="24"/>
        </w:rPr>
      </w:pPr>
      <w:r>
        <w:rPr>
          <w:sz w:val="24"/>
          <w:szCs w:val="24"/>
        </w:rPr>
        <w:t xml:space="preserve">We </w:t>
      </w:r>
      <w:r w:rsidR="00F32DE2">
        <w:rPr>
          <w:sz w:val="24"/>
          <w:szCs w:val="24"/>
        </w:rPr>
        <w:t xml:space="preserve">found </w:t>
      </w:r>
      <w:r w:rsidR="0086463D">
        <w:rPr>
          <w:sz w:val="24"/>
          <w:szCs w:val="24"/>
        </w:rPr>
        <w:t xml:space="preserve">some </w:t>
      </w:r>
      <w:r w:rsidR="00B2060C">
        <w:rPr>
          <w:sz w:val="24"/>
          <w:szCs w:val="24"/>
        </w:rPr>
        <w:t>differences</w:t>
      </w:r>
      <w:r w:rsidR="00603C37">
        <w:rPr>
          <w:sz w:val="24"/>
          <w:szCs w:val="24"/>
        </w:rPr>
        <w:t xml:space="preserve"> in </w:t>
      </w:r>
      <w:r w:rsidR="0086463D">
        <w:rPr>
          <w:sz w:val="24"/>
          <w:szCs w:val="24"/>
        </w:rPr>
        <w:t>likelihood and reference points</w:t>
      </w:r>
      <w:r>
        <w:rPr>
          <w:sz w:val="24"/>
          <w:szCs w:val="24"/>
        </w:rPr>
        <w:t xml:space="preserve"> estimates</w:t>
      </w:r>
      <w:r w:rsidR="00603C37">
        <w:rPr>
          <w:sz w:val="24"/>
          <w:szCs w:val="24"/>
        </w:rPr>
        <w:t xml:space="preserve"> between the </w:t>
      </w:r>
      <w:r w:rsidR="00F32DE2">
        <w:rPr>
          <w:sz w:val="24"/>
          <w:szCs w:val="24"/>
        </w:rPr>
        <w:t xml:space="preserve">original </w:t>
      </w:r>
      <w:r w:rsidR="00603C37">
        <w:rPr>
          <w:sz w:val="24"/>
          <w:szCs w:val="24"/>
        </w:rPr>
        <w:t xml:space="preserve">EAG19.1 model and its gmacs version. </w:t>
      </w:r>
      <w:r w:rsidR="00B2060C">
        <w:rPr>
          <w:sz w:val="24"/>
          <w:szCs w:val="24"/>
        </w:rPr>
        <w:t>We will address th</w:t>
      </w:r>
      <w:r w:rsidR="0062120B">
        <w:rPr>
          <w:sz w:val="24"/>
          <w:szCs w:val="24"/>
        </w:rPr>
        <w:t>ose</w:t>
      </w:r>
      <w:r w:rsidR="00B2060C">
        <w:rPr>
          <w:sz w:val="24"/>
          <w:szCs w:val="24"/>
        </w:rPr>
        <w:t xml:space="preserve"> discrepancies</w:t>
      </w:r>
      <w:r w:rsidR="0086463D">
        <w:rPr>
          <w:sz w:val="24"/>
          <w:szCs w:val="24"/>
        </w:rPr>
        <w:t xml:space="preserve"> </w:t>
      </w:r>
      <w:r w:rsidR="0062120B">
        <w:rPr>
          <w:sz w:val="24"/>
          <w:szCs w:val="24"/>
        </w:rPr>
        <w:t>before going into gmacs full implementation</w:t>
      </w:r>
      <w:r w:rsidR="0086463D">
        <w:rPr>
          <w:sz w:val="24"/>
          <w:szCs w:val="24"/>
        </w:rPr>
        <w:t xml:space="preserve">.  </w:t>
      </w:r>
    </w:p>
    <w:p w14:paraId="5B9703CE" w14:textId="4B79E76D" w:rsidR="00EF0C46" w:rsidRDefault="00EF0C46">
      <w:pPr>
        <w:rPr>
          <w:sz w:val="24"/>
          <w:szCs w:val="24"/>
        </w:rPr>
      </w:pPr>
    </w:p>
    <w:p w14:paraId="798967FF" w14:textId="77777777" w:rsidR="00337D18" w:rsidRDefault="00337D18">
      <w:pPr>
        <w:rPr>
          <w:sz w:val="24"/>
          <w:szCs w:val="24"/>
        </w:rPr>
      </w:pPr>
    </w:p>
    <w:p w14:paraId="4A93AB10" w14:textId="77777777" w:rsidR="000C3B3E" w:rsidRDefault="000C3B3E">
      <w:pPr>
        <w:rPr>
          <w:sz w:val="24"/>
          <w:szCs w:val="24"/>
        </w:rPr>
        <w:sectPr w:rsidR="000C3B3E" w:rsidSect="000C3B3E">
          <w:pgSz w:w="12240" w:h="15840"/>
          <w:pgMar w:top="1440" w:right="1440" w:bottom="1440" w:left="1440" w:header="720" w:footer="720" w:gutter="0"/>
          <w:cols w:space="720"/>
          <w:docGrid w:linePitch="360"/>
        </w:sectPr>
      </w:pPr>
    </w:p>
    <w:p w14:paraId="1EB02887" w14:textId="4280E48B" w:rsidR="00EF0C46" w:rsidRDefault="00EF0C46">
      <w:pPr>
        <w:rPr>
          <w:sz w:val="24"/>
          <w:szCs w:val="24"/>
        </w:rPr>
      </w:pPr>
      <w:r>
        <w:rPr>
          <w:sz w:val="24"/>
          <w:szCs w:val="24"/>
        </w:rPr>
        <w:lastRenderedPageBreak/>
        <w:t xml:space="preserve">Table F1.  </w:t>
      </w:r>
      <w:r w:rsidR="00007280">
        <w:rPr>
          <w:sz w:val="24"/>
          <w:szCs w:val="24"/>
        </w:rPr>
        <w:t>gmacsEAG19.1.c</w:t>
      </w:r>
      <w:r>
        <w:rPr>
          <w:sz w:val="24"/>
          <w:szCs w:val="24"/>
        </w:rPr>
        <w:t>tl</w:t>
      </w:r>
      <w:r w:rsidR="00E02666">
        <w:rPr>
          <w:sz w:val="24"/>
          <w:szCs w:val="24"/>
        </w:rPr>
        <w:t xml:space="preserve"> file.</w:t>
      </w:r>
    </w:p>
    <w:p w14:paraId="552CFDB3" w14:textId="3A0DB15E" w:rsidR="00337D18" w:rsidRDefault="00337D18">
      <w:pPr>
        <w:rPr>
          <w:sz w:val="24"/>
          <w:szCs w:val="24"/>
        </w:rPr>
      </w:pPr>
    </w:p>
    <w:tbl>
      <w:tblPr>
        <w:tblW w:w="14156" w:type="dxa"/>
        <w:tblLook w:val="04A0" w:firstRow="1" w:lastRow="0" w:firstColumn="1" w:lastColumn="0" w:noHBand="0" w:noVBand="1"/>
      </w:tblPr>
      <w:tblGrid>
        <w:gridCol w:w="951"/>
        <w:gridCol w:w="1632"/>
        <w:gridCol w:w="1350"/>
        <w:gridCol w:w="1350"/>
        <w:gridCol w:w="1292"/>
        <w:gridCol w:w="1159"/>
        <w:gridCol w:w="1068"/>
        <w:gridCol w:w="852"/>
        <w:gridCol w:w="1027"/>
        <w:gridCol w:w="910"/>
        <w:gridCol w:w="929"/>
        <w:gridCol w:w="625"/>
        <w:gridCol w:w="620"/>
        <w:gridCol w:w="580"/>
      </w:tblGrid>
      <w:tr w:rsidR="001E5423" w:rsidRPr="001E5423" w14:paraId="274ADA6B" w14:textId="77777777" w:rsidTr="00711B2A">
        <w:trPr>
          <w:trHeight w:val="290"/>
        </w:trPr>
        <w:tc>
          <w:tcPr>
            <w:tcW w:w="951" w:type="dxa"/>
            <w:tcBorders>
              <w:top w:val="single" w:sz="4" w:space="0" w:color="auto"/>
              <w:left w:val="nil"/>
              <w:bottom w:val="nil"/>
              <w:right w:val="nil"/>
            </w:tcBorders>
            <w:shd w:val="clear" w:color="auto" w:fill="auto"/>
            <w:noWrap/>
            <w:vAlign w:val="bottom"/>
            <w:hideMark/>
          </w:tcPr>
          <w:p w14:paraId="0E111240"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single" w:sz="4" w:space="0" w:color="auto"/>
              <w:left w:val="nil"/>
              <w:bottom w:val="nil"/>
              <w:right w:val="nil"/>
            </w:tcBorders>
            <w:shd w:val="clear" w:color="auto" w:fill="auto"/>
            <w:noWrap/>
            <w:vAlign w:val="bottom"/>
            <w:hideMark/>
          </w:tcPr>
          <w:p w14:paraId="3FF5CCB5" w14:textId="77777777" w:rsidR="001E5423" w:rsidRPr="001E5423" w:rsidRDefault="001E5423" w:rsidP="001E5423">
            <w:pPr>
              <w:rPr>
                <w:color w:val="000000"/>
                <w:sz w:val="16"/>
                <w:szCs w:val="16"/>
              </w:rPr>
            </w:pPr>
            <w:r w:rsidRPr="001E5423">
              <w:rPr>
                <w:color w:val="000000"/>
                <w:sz w:val="16"/>
                <w:szCs w:val="16"/>
              </w:rPr>
              <w:t>EAG19_1</w:t>
            </w:r>
          </w:p>
        </w:tc>
        <w:tc>
          <w:tcPr>
            <w:tcW w:w="1350" w:type="dxa"/>
            <w:tcBorders>
              <w:top w:val="single" w:sz="4" w:space="0" w:color="auto"/>
              <w:left w:val="nil"/>
              <w:bottom w:val="nil"/>
              <w:right w:val="nil"/>
            </w:tcBorders>
            <w:shd w:val="clear" w:color="auto" w:fill="auto"/>
            <w:noWrap/>
            <w:vAlign w:val="bottom"/>
            <w:hideMark/>
          </w:tcPr>
          <w:p w14:paraId="53BB2314" w14:textId="77777777" w:rsidR="001E5423" w:rsidRPr="001E5423" w:rsidRDefault="001E5423" w:rsidP="001E5423">
            <w:pPr>
              <w:rPr>
                <w:color w:val="000000"/>
                <w:sz w:val="16"/>
                <w:szCs w:val="16"/>
              </w:rPr>
            </w:pPr>
          </w:p>
        </w:tc>
        <w:tc>
          <w:tcPr>
            <w:tcW w:w="1350" w:type="dxa"/>
            <w:tcBorders>
              <w:top w:val="single" w:sz="4" w:space="0" w:color="auto"/>
              <w:left w:val="nil"/>
              <w:bottom w:val="nil"/>
              <w:right w:val="nil"/>
            </w:tcBorders>
            <w:shd w:val="clear" w:color="auto" w:fill="auto"/>
            <w:noWrap/>
            <w:vAlign w:val="bottom"/>
            <w:hideMark/>
          </w:tcPr>
          <w:p w14:paraId="4D3DA29D" w14:textId="77777777" w:rsidR="001E5423" w:rsidRPr="001E5423" w:rsidRDefault="001E5423" w:rsidP="001E5423">
            <w:pPr>
              <w:rPr>
                <w:sz w:val="16"/>
                <w:szCs w:val="16"/>
              </w:rPr>
            </w:pPr>
          </w:p>
        </w:tc>
        <w:tc>
          <w:tcPr>
            <w:tcW w:w="1292" w:type="dxa"/>
            <w:tcBorders>
              <w:top w:val="single" w:sz="4" w:space="0" w:color="auto"/>
              <w:left w:val="nil"/>
              <w:bottom w:val="nil"/>
              <w:right w:val="nil"/>
            </w:tcBorders>
            <w:shd w:val="clear" w:color="auto" w:fill="auto"/>
            <w:noWrap/>
            <w:vAlign w:val="bottom"/>
            <w:hideMark/>
          </w:tcPr>
          <w:p w14:paraId="50942D89" w14:textId="77777777" w:rsidR="001E5423" w:rsidRPr="001E5423" w:rsidRDefault="001E5423" w:rsidP="001E5423">
            <w:pPr>
              <w:rPr>
                <w:sz w:val="16"/>
                <w:szCs w:val="16"/>
              </w:rPr>
            </w:pPr>
          </w:p>
        </w:tc>
        <w:tc>
          <w:tcPr>
            <w:tcW w:w="1081" w:type="dxa"/>
            <w:tcBorders>
              <w:top w:val="single" w:sz="4" w:space="0" w:color="auto"/>
              <w:left w:val="nil"/>
              <w:bottom w:val="nil"/>
              <w:right w:val="nil"/>
            </w:tcBorders>
            <w:shd w:val="clear" w:color="auto" w:fill="auto"/>
            <w:noWrap/>
            <w:vAlign w:val="bottom"/>
            <w:hideMark/>
          </w:tcPr>
          <w:p w14:paraId="5FA3CC11" w14:textId="77777777" w:rsidR="001E5423" w:rsidRPr="001E5423" w:rsidRDefault="001E5423" w:rsidP="001E5423">
            <w:pPr>
              <w:rPr>
                <w:sz w:val="16"/>
                <w:szCs w:val="16"/>
              </w:rPr>
            </w:pPr>
          </w:p>
        </w:tc>
        <w:tc>
          <w:tcPr>
            <w:tcW w:w="1068" w:type="dxa"/>
            <w:tcBorders>
              <w:top w:val="single" w:sz="4" w:space="0" w:color="auto"/>
              <w:left w:val="nil"/>
              <w:bottom w:val="nil"/>
              <w:right w:val="nil"/>
            </w:tcBorders>
            <w:shd w:val="clear" w:color="auto" w:fill="auto"/>
            <w:noWrap/>
            <w:vAlign w:val="bottom"/>
            <w:hideMark/>
          </w:tcPr>
          <w:p w14:paraId="29D88636" w14:textId="77777777" w:rsidR="001E5423" w:rsidRPr="001E5423" w:rsidRDefault="001E5423" w:rsidP="001E5423">
            <w:pPr>
              <w:rPr>
                <w:sz w:val="16"/>
                <w:szCs w:val="16"/>
              </w:rPr>
            </w:pPr>
          </w:p>
        </w:tc>
        <w:tc>
          <w:tcPr>
            <w:tcW w:w="852" w:type="dxa"/>
            <w:tcBorders>
              <w:top w:val="single" w:sz="4" w:space="0" w:color="auto"/>
              <w:left w:val="nil"/>
              <w:bottom w:val="nil"/>
              <w:right w:val="nil"/>
            </w:tcBorders>
            <w:shd w:val="clear" w:color="auto" w:fill="auto"/>
            <w:noWrap/>
            <w:vAlign w:val="bottom"/>
            <w:hideMark/>
          </w:tcPr>
          <w:p w14:paraId="72A19DE1" w14:textId="77777777" w:rsidR="001E5423" w:rsidRPr="001E5423" w:rsidRDefault="001E5423" w:rsidP="001E5423">
            <w:pPr>
              <w:rPr>
                <w:sz w:val="16"/>
                <w:szCs w:val="16"/>
              </w:rPr>
            </w:pPr>
          </w:p>
        </w:tc>
        <w:tc>
          <w:tcPr>
            <w:tcW w:w="1027" w:type="dxa"/>
            <w:tcBorders>
              <w:top w:val="single" w:sz="4" w:space="0" w:color="auto"/>
              <w:left w:val="nil"/>
              <w:bottom w:val="nil"/>
              <w:right w:val="nil"/>
            </w:tcBorders>
            <w:shd w:val="clear" w:color="auto" w:fill="auto"/>
            <w:noWrap/>
            <w:vAlign w:val="bottom"/>
            <w:hideMark/>
          </w:tcPr>
          <w:p w14:paraId="3D32BFE4" w14:textId="77777777" w:rsidR="001E5423" w:rsidRPr="001E5423" w:rsidRDefault="001E5423" w:rsidP="001E5423">
            <w:pPr>
              <w:rPr>
                <w:sz w:val="16"/>
                <w:szCs w:val="16"/>
              </w:rPr>
            </w:pPr>
          </w:p>
        </w:tc>
        <w:tc>
          <w:tcPr>
            <w:tcW w:w="821" w:type="dxa"/>
            <w:tcBorders>
              <w:top w:val="single" w:sz="4" w:space="0" w:color="auto"/>
              <w:left w:val="nil"/>
              <w:bottom w:val="nil"/>
              <w:right w:val="nil"/>
            </w:tcBorders>
            <w:shd w:val="clear" w:color="auto" w:fill="auto"/>
            <w:noWrap/>
            <w:vAlign w:val="bottom"/>
            <w:hideMark/>
          </w:tcPr>
          <w:p w14:paraId="5EF8711B" w14:textId="77777777" w:rsidR="001E5423" w:rsidRPr="001E5423" w:rsidRDefault="001E5423" w:rsidP="001E5423">
            <w:pPr>
              <w:rPr>
                <w:sz w:val="16"/>
                <w:szCs w:val="16"/>
              </w:rPr>
            </w:pPr>
          </w:p>
        </w:tc>
        <w:tc>
          <w:tcPr>
            <w:tcW w:w="929" w:type="dxa"/>
            <w:tcBorders>
              <w:top w:val="single" w:sz="4" w:space="0" w:color="auto"/>
              <w:left w:val="nil"/>
              <w:bottom w:val="nil"/>
              <w:right w:val="nil"/>
            </w:tcBorders>
            <w:shd w:val="clear" w:color="auto" w:fill="auto"/>
            <w:noWrap/>
            <w:vAlign w:val="bottom"/>
            <w:hideMark/>
          </w:tcPr>
          <w:p w14:paraId="7C180C7F"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1A44F5C"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57855390"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0E39EAB" w14:textId="77777777" w:rsidR="001E5423" w:rsidRPr="001E5423" w:rsidRDefault="001E5423" w:rsidP="001E5423">
            <w:pPr>
              <w:rPr>
                <w:sz w:val="16"/>
                <w:szCs w:val="16"/>
              </w:rPr>
            </w:pPr>
          </w:p>
        </w:tc>
      </w:tr>
      <w:tr w:rsidR="001E5423" w:rsidRPr="001E5423" w14:paraId="27EC2BC7" w14:textId="77777777" w:rsidTr="001E5423">
        <w:trPr>
          <w:trHeight w:val="290"/>
        </w:trPr>
        <w:tc>
          <w:tcPr>
            <w:tcW w:w="951" w:type="dxa"/>
            <w:tcBorders>
              <w:top w:val="nil"/>
              <w:left w:val="nil"/>
              <w:bottom w:val="nil"/>
              <w:right w:val="nil"/>
            </w:tcBorders>
            <w:shd w:val="clear" w:color="auto" w:fill="auto"/>
            <w:noWrap/>
            <w:vAlign w:val="bottom"/>
            <w:hideMark/>
          </w:tcPr>
          <w:p w14:paraId="7DA9FB9B"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7D26671C"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454E9C7A"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73D5BF2C"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6A13E66E"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187BF616"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69C6196"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1858AF28"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1D444815"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5F8E0A18"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7262AF6"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3E4AFCF4"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5DD6F175"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9FA0706" w14:textId="77777777" w:rsidR="001E5423" w:rsidRPr="001E5423" w:rsidRDefault="001E5423" w:rsidP="001E5423">
            <w:pPr>
              <w:rPr>
                <w:sz w:val="16"/>
                <w:szCs w:val="16"/>
              </w:rPr>
            </w:pPr>
          </w:p>
        </w:tc>
      </w:tr>
      <w:tr w:rsidR="001E5423" w:rsidRPr="001E5423" w14:paraId="1BEC2D44" w14:textId="77777777" w:rsidTr="001E5423">
        <w:trPr>
          <w:trHeight w:val="290"/>
        </w:trPr>
        <w:tc>
          <w:tcPr>
            <w:tcW w:w="951" w:type="dxa"/>
            <w:tcBorders>
              <w:top w:val="nil"/>
              <w:left w:val="nil"/>
              <w:bottom w:val="nil"/>
              <w:right w:val="nil"/>
            </w:tcBorders>
            <w:shd w:val="clear" w:color="auto" w:fill="auto"/>
            <w:noWrap/>
            <w:vAlign w:val="bottom"/>
            <w:hideMark/>
          </w:tcPr>
          <w:p w14:paraId="2A58266B"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12C6A865" w14:textId="77777777" w:rsidR="001E5423" w:rsidRPr="001E5423" w:rsidRDefault="001E5423" w:rsidP="001E5423">
            <w:pPr>
              <w:rPr>
                <w:color w:val="000000"/>
                <w:sz w:val="16"/>
                <w:szCs w:val="16"/>
              </w:rPr>
            </w:pPr>
            <w:r w:rsidRPr="001E5423">
              <w:rPr>
                <w:color w:val="000000"/>
                <w:sz w:val="16"/>
                <w:szCs w:val="16"/>
              </w:rPr>
              <w:t>Controls</w:t>
            </w:r>
          </w:p>
        </w:tc>
        <w:tc>
          <w:tcPr>
            <w:tcW w:w="1350" w:type="dxa"/>
            <w:tcBorders>
              <w:top w:val="nil"/>
              <w:left w:val="nil"/>
              <w:bottom w:val="nil"/>
              <w:right w:val="nil"/>
            </w:tcBorders>
            <w:shd w:val="clear" w:color="auto" w:fill="auto"/>
            <w:noWrap/>
            <w:vAlign w:val="bottom"/>
            <w:hideMark/>
          </w:tcPr>
          <w:p w14:paraId="6A36F624" w14:textId="77777777" w:rsidR="001E5423" w:rsidRPr="001E5423" w:rsidRDefault="001E5423" w:rsidP="001E5423">
            <w:pPr>
              <w:rPr>
                <w:color w:val="000000"/>
                <w:sz w:val="16"/>
                <w:szCs w:val="16"/>
              </w:rPr>
            </w:pPr>
            <w:r w:rsidRPr="001E5423">
              <w:rPr>
                <w:color w:val="000000"/>
                <w:sz w:val="16"/>
                <w:szCs w:val="16"/>
              </w:rPr>
              <w:t>for</w:t>
            </w:r>
          </w:p>
        </w:tc>
        <w:tc>
          <w:tcPr>
            <w:tcW w:w="1350" w:type="dxa"/>
            <w:tcBorders>
              <w:top w:val="nil"/>
              <w:left w:val="nil"/>
              <w:bottom w:val="nil"/>
              <w:right w:val="nil"/>
            </w:tcBorders>
            <w:shd w:val="clear" w:color="auto" w:fill="auto"/>
            <w:noWrap/>
            <w:vAlign w:val="bottom"/>
            <w:hideMark/>
          </w:tcPr>
          <w:p w14:paraId="598DBFE8" w14:textId="77777777" w:rsidR="001E5423" w:rsidRPr="001E5423" w:rsidRDefault="001E5423" w:rsidP="001E5423">
            <w:pPr>
              <w:rPr>
                <w:color w:val="000000"/>
                <w:sz w:val="16"/>
                <w:szCs w:val="16"/>
              </w:rPr>
            </w:pPr>
            <w:r w:rsidRPr="001E5423">
              <w:rPr>
                <w:color w:val="000000"/>
                <w:sz w:val="16"/>
                <w:szCs w:val="16"/>
              </w:rPr>
              <w:t>leading</w:t>
            </w:r>
          </w:p>
        </w:tc>
        <w:tc>
          <w:tcPr>
            <w:tcW w:w="1292" w:type="dxa"/>
            <w:tcBorders>
              <w:top w:val="nil"/>
              <w:left w:val="nil"/>
              <w:bottom w:val="nil"/>
              <w:right w:val="nil"/>
            </w:tcBorders>
            <w:shd w:val="clear" w:color="auto" w:fill="auto"/>
            <w:noWrap/>
            <w:vAlign w:val="bottom"/>
            <w:hideMark/>
          </w:tcPr>
          <w:p w14:paraId="2E0818A6" w14:textId="77777777" w:rsidR="001E5423" w:rsidRPr="001E5423" w:rsidRDefault="001E5423" w:rsidP="001E5423">
            <w:pPr>
              <w:rPr>
                <w:color w:val="000000"/>
                <w:sz w:val="16"/>
                <w:szCs w:val="16"/>
              </w:rPr>
            </w:pPr>
            <w:r w:rsidRPr="001E5423">
              <w:rPr>
                <w:color w:val="000000"/>
                <w:sz w:val="16"/>
                <w:szCs w:val="16"/>
              </w:rPr>
              <w:t>parameter</w:t>
            </w:r>
          </w:p>
        </w:tc>
        <w:tc>
          <w:tcPr>
            <w:tcW w:w="1081" w:type="dxa"/>
            <w:tcBorders>
              <w:top w:val="nil"/>
              <w:left w:val="nil"/>
              <w:bottom w:val="nil"/>
              <w:right w:val="nil"/>
            </w:tcBorders>
            <w:shd w:val="clear" w:color="auto" w:fill="auto"/>
            <w:noWrap/>
            <w:vAlign w:val="bottom"/>
            <w:hideMark/>
          </w:tcPr>
          <w:p w14:paraId="07A66B54" w14:textId="77777777" w:rsidR="001E5423" w:rsidRPr="001E5423" w:rsidRDefault="001E5423" w:rsidP="001E5423">
            <w:pPr>
              <w:rPr>
                <w:color w:val="000000"/>
                <w:sz w:val="16"/>
                <w:szCs w:val="16"/>
              </w:rPr>
            </w:pPr>
            <w:r w:rsidRPr="001E5423">
              <w:rPr>
                <w:color w:val="000000"/>
                <w:sz w:val="16"/>
                <w:szCs w:val="16"/>
              </w:rPr>
              <w:t>vector</w:t>
            </w:r>
          </w:p>
        </w:tc>
        <w:tc>
          <w:tcPr>
            <w:tcW w:w="1068" w:type="dxa"/>
            <w:tcBorders>
              <w:top w:val="nil"/>
              <w:left w:val="nil"/>
              <w:bottom w:val="nil"/>
              <w:right w:val="nil"/>
            </w:tcBorders>
            <w:shd w:val="clear" w:color="auto" w:fill="auto"/>
            <w:noWrap/>
            <w:vAlign w:val="bottom"/>
            <w:hideMark/>
          </w:tcPr>
          <w:p w14:paraId="167032E2" w14:textId="77777777" w:rsidR="001E5423" w:rsidRPr="001E5423" w:rsidRDefault="001E5423" w:rsidP="001E5423">
            <w:pPr>
              <w:rPr>
                <w:color w:val="000000"/>
                <w:sz w:val="16"/>
                <w:szCs w:val="16"/>
              </w:rPr>
            </w:pPr>
            <w:r w:rsidRPr="001E5423">
              <w:rPr>
                <w:color w:val="000000"/>
                <w:sz w:val="16"/>
                <w:szCs w:val="16"/>
              </w:rPr>
              <w:t>theta</w:t>
            </w:r>
          </w:p>
        </w:tc>
        <w:tc>
          <w:tcPr>
            <w:tcW w:w="852" w:type="dxa"/>
            <w:tcBorders>
              <w:top w:val="nil"/>
              <w:left w:val="nil"/>
              <w:bottom w:val="nil"/>
              <w:right w:val="nil"/>
            </w:tcBorders>
            <w:shd w:val="clear" w:color="auto" w:fill="auto"/>
            <w:noWrap/>
            <w:vAlign w:val="bottom"/>
            <w:hideMark/>
          </w:tcPr>
          <w:p w14:paraId="695CD8DF" w14:textId="77777777" w:rsidR="001E5423" w:rsidRPr="001E5423" w:rsidRDefault="001E5423" w:rsidP="001E5423">
            <w:pPr>
              <w:rPr>
                <w:color w:val="000000"/>
                <w:sz w:val="16"/>
                <w:szCs w:val="16"/>
              </w:rPr>
            </w:pPr>
          </w:p>
        </w:tc>
        <w:tc>
          <w:tcPr>
            <w:tcW w:w="1027" w:type="dxa"/>
            <w:tcBorders>
              <w:top w:val="nil"/>
              <w:left w:val="nil"/>
              <w:bottom w:val="nil"/>
              <w:right w:val="nil"/>
            </w:tcBorders>
            <w:shd w:val="clear" w:color="auto" w:fill="auto"/>
            <w:noWrap/>
            <w:vAlign w:val="bottom"/>
            <w:hideMark/>
          </w:tcPr>
          <w:p w14:paraId="29F8DBDF"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4B17D353"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C1304C5"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30AAEFCE"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8BE7D97"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EE4D5D6" w14:textId="77777777" w:rsidR="001E5423" w:rsidRPr="001E5423" w:rsidRDefault="001E5423" w:rsidP="001E5423">
            <w:pPr>
              <w:rPr>
                <w:sz w:val="16"/>
                <w:szCs w:val="16"/>
              </w:rPr>
            </w:pPr>
          </w:p>
        </w:tc>
      </w:tr>
      <w:tr w:rsidR="001E5423" w:rsidRPr="001E5423" w14:paraId="38850EFC" w14:textId="77777777" w:rsidTr="001E5423">
        <w:trPr>
          <w:trHeight w:val="290"/>
        </w:trPr>
        <w:tc>
          <w:tcPr>
            <w:tcW w:w="951" w:type="dxa"/>
            <w:tcBorders>
              <w:top w:val="nil"/>
              <w:left w:val="nil"/>
              <w:bottom w:val="nil"/>
              <w:right w:val="nil"/>
            </w:tcBorders>
            <w:shd w:val="clear" w:color="auto" w:fill="auto"/>
            <w:noWrap/>
            <w:vAlign w:val="bottom"/>
            <w:hideMark/>
          </w:tcPr>
          <w:p w14:paraId="4E9137DC"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3418C891"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35D32DC1"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018F1F1B"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6AA9080D"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71A6D23B"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27DC223D"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431A3AED"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0537BD9"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DC3274B"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42C764ED"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677BB86"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A62054E"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D726477" w14:textId="77777777" w:rsidR="001E5423" w:rsidRPr="001E5423" w:rsidRDefault="001E5423" w:rsidP="001E5423">
            <w:pPr>
              <w:rPr>
                <w:sz w:val="16"/>
                <w:szCs w:val="16"/>
              </w:rPr>
            </w:pPr>
          </w:p>
        </w:tc>
      </w:tr>
      <w:tr w:rsidR="001E5423" w:rsidRPr="001E5423" w14:paraId="5C6A29D0" w14:textId="77777777" w:rsidTr="001E5423">
        <w:trPr>
          <w:trHeight w:val="360"/>
        </w:trPr>
        <w:tc>
          <w:tcPr>
            <w:tcW w:w="951" w:type="dxa"/>
            <w:tcBorders>
              <w:top w:val="nil"/>
              <w:left w:val="nil"/>
              <w:bottom w:val="nil"/>
              <w:right w:val="nil"/>
            </w:tcBorders>
            <w:shd w:val="clear" w:color="auto" w:fill="auto"/>
            <w:noWrap/>
            <w:vAlign w:val="bottom"/>
            <w:hideMark/>
          </w:tcPr>
          <w:p w14:paraId="639CA6A5"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0BB204A0" w14:textId="77777777" w:rsidR="001E5423" w:rsidRPr="001E5423" w:rsidRDefault="001E5423" w:rsidP="001E5423">
            <w:pPr>
              <w:rPr>
                <w:color w:val="000000"/>
                <w:sz w:val="16"/>
                <w:szCs w:val="16"/>
              </w:rPr>
            </w:pPr>
            <w:r w:rsidRPr="001E5423">
              <w:rPr>
                <w:color w:val="000000"/>
                <w:sz w:val="16"/>
                <w:szCs w:val="16"/>
              </w:rPr>
              <w:t>ntheta</w:t>
            </w:r>
          </w:p>
        </w:tc>
        <w:tc>
          <w:tcPr>
            <w:tcW w:w="1350" w:type="dxa"/>
            <w:tcBorders>
              <w:top w:val="nil"/>
              <w:left w:val="nil"/>
              <w:bottom w:val="nil"/>
              <w:right w:val="nil"/>
            </w:tcBorders>
            <w:shd w:val="clear" w:color="auto" w:fill="auto"/>
            <w:noWrap/>
            <w:vAlign w:val="bottom"/>
            <w:hideMark/>
          </w:tcPr>
          <w:p w14:paraId="47682B31"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024DD211"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7E8092CA"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258C4D91"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128879BD"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18B2F4C5"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464EA62"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4E8069A6"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F61DA0D"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57F6E8E8"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651F15C"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0A5318A" w14:textId="77777777" w:rsidR="001E5423" w:rsidRPr="001E5423" w:rsidRDefault="001E5423" w:rsidP="001E5423">
            <w:pPr>
              <w:rPr>
                <w:sz w:val="16"/>
                <w:szCs w:val="16"/>
              </w:rPr>
            </w:pPr>
          </w:p>
        </w:tc>
      </w:tr>
      <w:tr w:rsidR="001E5423" w:rsidRPr="001E5423" w14:paraId="1EA7F13D" w14:textId="77777777" w:rsidTr="001E5423">
        <w:trPr>
          <w:trHeight w:val="290"/>
        </w:trPr>
        <w:tc>
          <w:tcPr>
            <w:tcW w:w="951" w:type="dxa"/>
            <w:tcBorders>
              <w:top w:val="nil"/>
              <w:left w:val="nil"/>
              <w:bottom w:val="nil"/>
              <w:right w:val="nil"/>
            </w:tcBorders>
            <w:shd w:val="clear" w:color="auto" w:fill="auto"/>
            <w:noWrap/>
            <w:vAlign w:val="bottom"/>
            <w:hideMark/>
          </w:tcPr>
          <w:p w14:paraId="6FD2F09F"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0A65E3D3" w14:textId="77777777" w:rsidR="001E5423" w:rsidRPr="001E5423" w:rsidRDefault="001E5423" w:rsidP="001E5423">
            <w:pPr>
              <w:jc w:val="right"/>
              <w:rPr>
                <w:color w:val="000000"/>
                <w:sz w:val="16"/>
                <w:szCs w:val="16"/>
              </w:rPr>
            </w:pPr>
            <w:r w:rsidRPr="001E5423">
              <w:rPr>
                <w:color w:val="000000"/>
                <w:sz w:val="16"/>
                <w:szCs w:val="16"/>
              </w:rPr>
              <w:t>9</w:t>
            </w:r>
          </w:p>
        </w:tc>
        <w:tc>
          <w:tcPr>
            <w:tcW w:w="1350" w:type="dxa"/>
            <w:tcBorders>
              <w:top w:val="nil"/>
              <w:left w:val="nil"/>
              <w:bottom w:val="nil"/>
              <w:right w:val="nil"/>
            </w:tcBorders>
            <w:shd w:val="clear" w:color="auto" w:fill="auto"/>
            <w:noWrap/>
            <w:vAlign w:val="bottom"/>
            <w:hideMark/>
          </w:tcPr>
          <w:p w14:paraId="01E1C409" w14:textId="77777777" w:rsidR="001E5423" w:rsidRPr="001E5423" w:rsidRDefault="001E5423" w:rsidP="001E5423">
            <w:pPr>
              <w:jc w:val="right"/>
              <w:rPr>
                <w:color w:val="000000"/>
                <w:sz w:val="16"/>
                <w:szCs w:val="16"/>
              </w:rPr>
            </w:pPr>
          </w:p>
        </w:tc>
        <w:tc>
          <w:tcPr>
            <w:tcW w:w="1350" w:type="dxa"/>
            <w:tcBorders>
              <w:top w:val="nil"/>
              <w:left w:val="nil"/>
              <w:bottom w:val="nil"/>
              <w:right w:val="nil"/>
            </w:tcBorders>
            <w:shd w:val="clear" w:color="auto" w:fill="auto"/>
            <w:noWrap/>
            <w:vAlign w:val="bottom"/>
            <w:hideMark/>
          </w:tcPr>
          <w:p w14:paraId="4D2A5174"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6B83B438"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36A5BA76"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0EEF0CEC"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03CF7B3A"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9B70A1B"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E0B83D4"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ACD2392"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5ADA83C9"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BFE97A8"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10CAF25" w14:textId="77777777" w:rsidR="001E5423" w:rsidRPr="001E5423" w:rsidRDefault="001E5423" w:rsidP="001E5423">
            <w:pPr>
              <w:rPr>
                <w:sz w:val="16"/>
                <w:szCs w:val="16"/>
              </w:rPr>
            </w:pPr>
          </w:p>
        </w:tc>
      </w:tr>
      <w:tr w:rsidR="001E5423" w:rsidRPr="001E5423" w14:paraId="13611DC5" w14:textId="77777777" w:rsidTr="001E5423">
        <w:trPr>
          <w:trHeight w:val="290"/>
        </w:trPr>
        <w:tc>
          <w:tcPr>
            <w:tcW w:w="951" w:type="dxa"/>
            <w:tcBorders>
              <w:top w:val="nil"/>
              <w:left w:val="nil"/>
              <w:bottom w:val="nil"/>
              <w:right w:val="nil"/>
            </w:tcBorders>
            <w:shd w:val="clear" w:color="auto" w:fill="auto"/>
            <w:noWrap/>
            <w:vAlign w:val="bottom"/>
            <w:hideMark/>
          </w:tcPr>
          <w:p w14:paraId="2BDE7FFC"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11E0C3B0"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76BFE1F1"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3A4BE4CB"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0C951E89"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4FC118A1"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3DDAAE6E"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096298EB"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6911284"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26800CB3"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973F217"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101B25A3"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7C7FAA6A"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8B99A4B" w14:textId="77777777" w:rsidR="001E5423" w:rsidRPr="001E5423" w:rsidRDefault="001E5423" w:rsidP="001E5423">
            <w:pPr>
              <w:rPr>
                <w:sz w:val="16"/>
                <w:szCs w:val="16"/>
              </w:rPr>
            </w:pPr>
          </w:p>
        </w:tc>
      </w:tr>
      <w:tr w:rsidR="001E5423" w:rsidRPr="001E5423" w14:paraId="1E66D51A" w14:textId="77777777" w:rsidTr="001E5423">
        <w:trPr>
          <w:trHeight w:val="290"/>
        </w:trPr>
        <w:tc>
          <w:tcPr>
            <w:tcW w:w="951" w:type="dxa"/>
            <w:tcBorders>
              <w:top w:val="nil"/>
              <w:left w:val="nil"/>
              <w:bottom w:val="nil"/>
              <w:right w:val="nil"/>
            </w:tcBorders>
            <w:shd w:val="clear" w:color="auto" w:fill="auto"/>
            <w:noWrap/>
            <w:vAlign w:val="bottom"/>
            <w:hideMark/>
          </w:tcPr>
          <w:p w14:paraId="0FBFBEF9"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4A0E16F8" w14:textId="77777777" w:rsidR="001E5423" w:rsidRPr="001E5423" w:rsidRDefault="001E5423" w:rsidP="001E5423">
            <w:pPr>
              <w:rPr>
                <w:color w:val="000000"/>
                <w:sz w:val="16"/>
                <w:szCs w:val="16"/>
              </w:rPr>
            </w:pPr>
            <w:r w:rsidRPr="001E5423">
              <w:rPr>
                <w:color w:val="000000"/>
                <w:sz w:val="16"/>
                <w:szCs w:val="16"/>
              </w:rPr>
              <w:t>ival</w:t>
            </w:r>
          </w:p>
        </w:tc>
        <w:tc>
          <w:tcPr>
            <w:tcW w:w="1350" w:type="dxa"/>
            <w:tcBorders>
              <w:top w:val="nil"/>
              <w:left w:val="nil"/>
              <w:bottom w:val="nil"/>
              <w:right w:val="nil"/>
            </w:tcBorders>
            <w:shd w:val="clear" w:color="auto" w:fill="auto"/>
            <w:noWrap/>
            <w:vAlign w:val="bottom"/>
            <w:hideMark/>
          </w:tcPr>
          <w:p w14:paraId="199410FF" w14:textId="77777777" w:rsidR="001E5423" w:rsidRPr="001E5423" w:rsidRDefault="001E5423" w:rsidP="001E5423">
            <w:pPr>
              <w:rPr>
                <w:color w:val="000000"/>
                <w:sz w:val="16"/>
                <w:szCs w:val="16"/>
              </w:rPr>
            </w:pPr>
            <w:r w:rsidRPr="001E5423">
              <w:rPr>
                <w:color w:val="000000"/>
                <w:sz w:val="16"/>
                <w:szCs w:val="16"/>
              </w:rPr>
              <w:t>lb</w:t>
            </w:r>
          </w:p>
        </w:tc>
        <w:tc>
          <w:tcPr>
            <w:tcW w:w="1350" w:type="dxa"/>
            <w:tcBorders>
              <w:top w:val="nil"/>
              <w:left w:val="nil"/>
              <w:bottom w:val="nil"/>
              <w:right w:val="nil"/>
            </w:tcBorders>
            <w:shd w:val="clear" w:color="auto" w:fill="auto"/>
            <w:noWrap/>
            <w:vAlign w:val="bottom"/>
            <w:hideMark/>
          </w:tcPr>
          <w:p w14:paraId="605CC580" w14:textId="77777777" w:rsidR="001E5423" w:rsidRPr="001E5423" w:rsidRDefault="001E5423" w:rsidP="001E5423">
            <w:pPr>
              <w:rPr>
                <w:color w:val="000000"/>
                <w:sz w:val="16"/>
                <w:szCs w:val="16"/>
              </w:rPr>
            </w:pPr>
            <w:r w:rsidRPr="001E5423">
              <w:rPr>
                <w:color w:val="000000"/>
                <w:sz w:val="16"/>
                <w:szCs w:val="16"/>
              </w:rPr>
              <w:t>ub</w:t>
            </w:r>
          </w:p>
        </w:tc>
        <w:tc>
          <w:tcPr>
            <w:tcW w:w="1292" w:type="dxa"/>
            <w:tcBorders>
              <w:top w:val="nil"/>
              <w:left w:val="nil"/>
              <w:bottom w:val="nil"/>
              <w:right w:val="nil"/>
            </w:tcBorders>
            <w:shd w:val="clear" w:color="auto" w:fill="auto"/>
            <w:noWrap/>
            <w:vAlign w:val="bottom"/>
            <w:hideMark/>
          </w:tcPr>
          <w:p w14:paraId="6211A88C" w14:textId="77777777" w:rsidR="001E5423" w:rsidRPr="001E5423" w:rsidRDefault="001E5423" w:rsidP="001E5423">
            <w:pPr>
              <w:rPr>
                <w:color w:val="000000"/>
                <w:sz w:val="16"/>
                <w:szCs w:val="16"/>
              </w:rPr>
            </w:pPr>
            <w:r w:rsidRPr="001E5423">
              <w:rPr>
                <w:color w:val="000000"/>
                <w:sz w:val="16"/>
                <w:szCs w:val="16"/>
              </w:rPr>
              <w:t>phz</w:t>
            </w:r>
          </w:p>
        </w:tc>
        <w:tc>
          <w:tcPr>
            <w:tcW w:w="1081" w:type="dxa"/>
            <w:tcBorders>
              <w:top w:val="nil"/>
              <w:left w:val="nil"/>
              <w:bottom w:val="nil"/>
              <w:right w:val="nil"/>
            </w:tcBorders>
            <w:shd w:val="clear" w:color="auto" w:fill="auto"/>
            <w:noWrap/>
            <w:vAlign w:val="bottom"/>
            <w:hideMark/>
          </w:tcPr>
          <w:p w14:paraId="5A7BF606" w14:textId="77777777" w:rsidR="001E5423" w:rsidRPr="001E5423" w:rsidRDefault="001E5423" w:rsidP="001E5423">
            <w:pPr>
              <w:rPr>
                <w:color w:val="000000"/>
                <w:sz w:val="16"/>
                <w:szCs w:val="16"/>
              </w:rPr>
            </w:pPr>
            <w:r w:rsidRPr="001E5423">
              <w:rPr>
                <w:color w:val="000000"/>
                <w:sz w:val="16"/>
                <w:szCs w:val="16"/>
              </w:rPr>
              <w:t>prior</w:t>
            </w:r>
          </w:p>
        </w:tc>
        <w:tc>
          <w:tcPr>
            <w:tcW w:w="1068" w:type="dxa"/>
            <w:tcBorders>
              <w:top w:val="nil"/>
              <w:left w:val="nil"/>
              <w:bottom w:val="nil"/>
              <w:right w:val="nil"/>
            </w:tcBorders>
            <w:shd w:val="clear" w:color="auto" w:fill="auto"/>
            <w:noWrap/>
            <w:vAlign w:val="bottom"/>
            <w:hideMark/>
          </w:tcPr>
          <w:p w14:paraId="609A24FC" w14:textId="77777777" w:rsidR="001E5423" w:rsidRPr="001E5423" w:rsidRDefault="001E5423" w:rsidP="001E5423">
            <w:pPr>
              <w:rPr>
                <w:color w:val="000000"/>
                <w:sz w:val="16"/>
                <w:szCs w:val="16"/>
              </w:rPr>
            </w:pPr>
            <w:r w:rsidRPr="001E5423">
              <w:rPr>
                <w:color w:val="000000"/>
                <w:sz w:val="16"/>
                <w:szCs w:val="16"/>
              </w:rPr>
              <w:t>p1</w:t>
            </w:r>
          </w:p>
        </w:tc>
        <w:tc>
          <w:tcPr>
            <w:tcW w:w="852" w:type="dxa"/>
            <w:tcBorders>
              <w:top w:val="nil"/>
              <w:left w:val="nil"/>
              <w:bottom w:val="nil"/>
              <w:right w:val="nil"/>
            </w:tcBorders>
            <w:shd w:val="clear" w:color="auto" w:fill="auto"/>
            <w:noWrap/>
            <w:vAlign w:val="bottom"/>
            <w:hideMark/>
          </w:tcPr>
          <w:p w14:paraId="1489CB77" w14:textId="77777777" w:rsidR="001E5423" w:rsidRPr="001E5423" w:rsidRDefault="001E5423" w:rsidP="001E5423">
            <w:pPr>
              <w:rPr>
                <w:color w:val="000000"/>
                <w:sz w:val="16"/>
                <w:szCs w:val="16"/>
              </w:rPr>
            </w:pPr>
            <w:r w:rsidRPr="001E5423">
              <w:rPr>
                <w:color w:val="000000"/>
                <w:sz w:val="16"/>
                <w:szCs w:val="16"/>
              </w:rPr>
              <w:t>p2</w:t>
            </w:r>
          </w:p>
        </w:tc>
        <w:tc>
          <w:tcPr>
            <w:tcW w:w="2777" w:type="dxa"/>
            <w:gridSpan w:val="3"/>
            <w:tcBorders>
              <w:top w:val="nil"/>
              <w:left w:val="nil"/>
              <w:bottom w:val="nil"/>
              <w:right w:val="nil"/>
            </w:tcBorders>
            <w:shd w:val="clear" w:color="auto" w:fill="auto"/>
            <w:noWrap/>
            <w:vAlign w:val="bottom"/>
            <w:hideMark/>
          </w:tcPr>
          <w:p w14:paraId="054F47A3" w14:textId="77777777" w:rsidR="001E5423" w:rsidRPr="001E5423" w:rsidRDefault="001E5423" w:rsidP="001E5423">
            <w:pPr>
              <w:rPr>
                <w:color w:val="000000"/>
                <w:sz w:val="16"/>
                <w:szCs w:val="16"/>
              </w:rPr>
            </w:pPr>
            <w:r w:rsidRPr="001E5423">
              <w:rPr>
                <w:color w:val="000000"/>
                <w:sz w:val="16"/>
                <w:szCs w:val="16"/>
              </w:rPr>
              <w:t>parameter</w:t>
            </w:r>
          </w:p>
        </w:tc>
        <w:tc>
          <w:tcPr>
            <w:tcW w:w="603" w:type="dxa"/>
            <w:tcBorders>
              <w:top w:val="nil"/>
              <w:left w:val="nil"/>
              <w:bottom w:val="nil"/>
              <w:right w:val="nil"/>
            </w:tcBorders>
            <w:shd w:val="clear" w:color="auto" w:fill="auto"/>
            <w:noWrap/>
            <w:vAlign w:val="bottom"/>
            <w:hideMark/>
          </w:tcPr>
          <w:p w14:paraId="4D7BDC8E" w14:textId="77777777" w:rsidR="001E5423" w:rsidRPr="001E5423" w:rsidRDefault="001E5423" w:rsidP="001E5423">
            <w:pPr>
              <w:rPr>
                <w:color w:val="000000"/>
                <w:sz w:val="16"/>
                <w:szCs w:val="16"/>
              </w:rPr>
            </w:pPr>
          </w:p>
        </w:tc>
        <w:tc>
          <w:tcPr>
            <w:tcW w:w="620" w:type="dxa"/>
            <w:tcBorders>
              <w:top w:val="nil"/>
              <w:left w:val="nil"/>
              <w:bottom w:val="nil"/>
              <w:right w:val="nil"/>
            </w:tcBorders>
            <w:shd w:val="clear" w:color="auto" w:fill="auto"/>
            <w:noWrap/>
            <w:vAlign w:val="bottom"/>
            <w:hideMark/>
          </w:tcPr>
          <w:p w14:paraId="23C91119"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3A1B9EE" w14:textId="77777777" w:rsidR="001E5423" w:rsidRPr="001E5423" w:rsidRDefault="001E5423" w:rsidP="001E5423">
            <w:pPr>
              <w:rPr>
                <w:sz w:val="16"/>
                <w:szCs w:val="16"/>
              </w:rPr>
            </w:pPr>
          </w:p>
        </w:tc>
      </w:tr>
      <w:tr w:rsidR="001E5423" w:rsidRPr="001E5423" w14:paraId="2B46EDD3" w14:textId="77777777" w:rsidTr="001E5423">
        <w:trPr>
          <w:trHeight w:val="290"/>
        </w:trPr>
        <w:tc>
          <w:tcPr>
            <w:tcW w:w="951" w:type="dxa"/>
            <w:tcBorders>
              <w:top w:val="nil"/>
              <w:left w:val="nil"/>
              <w:bottom w:val="nil"/>
              <w:right w:val="nil"/>
            </w:tcBorders>
            <w:shd w:val="clear" w:color="auto" w:fill="auto"/>
            <w:noWrap/>
            <w:vAlign w:val="bottom"/>
            <w:hideMark/>
          </w:tcPr>
          <w:p w14:paraId="6A0A00D0"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1CCE1883"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298F111D"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70904FDD"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6B54B251"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2B49AFF5"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44F01E73"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4ACCF074"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33316157"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8702039"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5090E779"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620CF2B5"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5C7FD38"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44A23AA" w14:textId="77777777" w:rsidR="001E5423" w:rsidRPr="001E5423" w:rsidRDefault="001E5423" w:rsidP="001E5423">
            <w:pPr>
              <w:rPr>
                <w:sz w:val="16"/>
                <w:szCs w:val="16"/>
              </w:rPr>
            </w:pPr>
          </w:p>
        </w:tc>
      </w:tr>
      <w:tr w:rsidR="001E5423" w:rsidRPr="001E5423" w14:paraId="3156D591" w14:textId="77777777" w:rsidTr="001E5423">
        <w:trPr>
          <w:trHeight w:val="290"/>
        </w:trPr>
        <w:tc>
          <w:tcPr>
            <w:tcW w:w="951" w:type="dxa"/>
            <w:tcBorders>
              <w:top w:val="nil"/>
              <w:left w:val="nil"/>
              <w:bottom w:val="nil"/>
              <w:right w:val="nil"/>
            </w:tcBorders>
            <w:shd w:val="clear" w:color="auto" w:fill="auto"/>
            <w:noWrap/>
            <w:vAlign w:val="bottom"/>
            <w:hideMark/>
          </w:tcPr>
          <w:p w14:paraId="5B1E92EA"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3EF6FDFD" w14:textId="77777777" w:rsidR="001E5423" w:rsidRPr="001E5423" w:rsidRDefault="001E5423" w:rsidP="001E5423">
            <w:pPr>
              <w:jc w:val="right"/>
              <w:rPr>
                <w:color w:val="000000"/>
                <w:sz w:val="16"/>
                <w:szCs w:val="16"/>
              </w:rPr>
            </w:pPr>
            <w:r w:rsidRPr="001E5423">
              <w:rPr>
                <w:color w:val="000000"/>
                <w:sz w:val="16"/>
                <w:szCs w:val="16"/>
              </w:rPr>
              <w:t>0.21</w:t>
            </w:r>
          </w:p>
        </w:tc>
        <w:tc>
          <w:tcPr>
            <w:tcW w:w="1350" w:type="dxa"/>
            <w:tcBorders>
              <w:top w:val="nil"/>
              <w:left w:val="nil"/>
              <w:bottom w:val="nil"/>
              <w:right w:val="nil"/>
            </w:tcBorders>
            <w:shd w:val="clear" w:color="auto" w:fill="auto"/>
            <w:noWrap/>
            <w:vAlign w:val="bottom"/>
            <w:hideMark/>
          </w:tcPr>
          <w:p w14:paraId="247AAABA" w14:textId="77777777" w:rsidR="001E5423" w:rsidRPr="001E5423" w:rsidRDefault="001E5423" w:rsidP="001E5423">
            <w:pPr>
              <w:jc w:val="right"/>
              <w:rPr>
                <w:color w:val="000000"/>
                <w:sz w:val="16"/>
                <w:szCs w:val="16"/>
              </w:rPr>
            </w:pPr>
            <w:r w:rsidRPr="001E5423">
              <w:rPr>
                <w:color w:val="000000"/>
                <w:sz w:val="16"/>
                <w:szCs w:val="16"/>
              </w:rPr>
              <w:t>0.01</w:t>
            </w:r>
          </w:p>
        </w:tc>
        <w:tc>
          <w:tcPr>
            <w:tcW w:w="1350" w:type="dxa"/>
            <w:tcBorders>
              <w:top w:val="nil"/>
              <w:left w:val="nil"/>
              <w:bottom w:val="nil"/>
              <w:right w:val="nil"/>
            </w:tcBorders>
            <w:shd w:val="clear" w:color="auto" w:fill="auto"/>
            <w:noWrap/>
            <w:vAlign w:val="bottom"/>
            <w:hideMark/>
          </w:tcPr>
          <w:p w14:paraId="10F476EB" w14:textId="77777777" w:rsidR="001E5423" w:rsidRPr="001E5423" w:rsidRDefault="001E5423" w:rsidP="001E5423">
            <w:pPr>
              <w:jc w:val="right"/>
              <w:rPr>
                <w:color w:val="000000"/>
                <w:sz w:val="16"/>
                <w:szCs w:val="16"/>
              </w:rPr>
            </w:pPr>
            <w:r w:rsidRPr="001E5423">
              <w:rPr>
                <w:color w:val="000000"/>
                <w:sz w:val="16"/>
                <w:szCs w:val="16"/>
              </w:rPr>
              <w:t>1</w:t>
            </w:r>
          </w:p>
        </w:tc>
        <w:tc>
          <w:tcPr>
            <w:tcW w:w="1292" w:type="dxa"/>
            <w:tcBorders>
              <w:top w:val="nil"/>
              <w:left w:val="nil"/>
              <w:bottom w:val="nil"/>
              <w:right w:val="nil"/>
            </w:tcBorders>
            <w:shd w:val="clear" w:color="auto" w:fill="auto"/>
            <w:noWrap/>
            <w:vAlign w:val="bottom"/>
            <w:hideMark/>
          </w:tcPr>
          <w:p w14:paraId="0D82C494" w14:textId="77777777" w:rsidR="001E5423" w:rsidRPr="001E5423" w:rsidRDefault="001E5423" w:rsidP="001E5423">
            <w:pPr>
              <w:jc w:val="right"/>
              <w:rPr>
                <w:color w:val="000000"/>
                <w:sz w:val="16"/>
                <w:szCs w:val="16"/>
              </w:rPr>
            </w:pPr>
            <w:r w:rsidRPr="001E5423">
              <w:rPr>
                <w:color w:val="000000"/>
                <w:sz w:val="16"/>
                <w:szCs w:val="16"/>
              </w:rPr>
              <w:t>-3</w:t>
            </w:r>
          </w:p>
        </w:tc>
        <w:tc>
          <w:tcPr>
            <w:tcW w:w="1081" w:type="dxa"/>
            <w:tcBorders>
              <w:top w:val="nil"/>
              <w:left w:val="nil"/>
              <w:bottom w:val="nil"/>
              <w:right w:val="nil"/>
            </w:tcBorders>
            <w:shd w:val="clear" w:color="auto" w:fill="auto"/>
            <w:noWrap/>
            <w:vAlign w:val="bottom"/>
            <w:hideMark/>
          </w:tcPr>
          <w:p w14:paraId="6CBC25DF" w14:textId="77777777" w:rsidR="001E5423" w:rsidRPr="001E5423" w:rsidRDefault="001E5423" w:rsidP="001E5423">
            <w:pPr>
              <w:jc w:val="right"/>
              <w:rPr>
                <w:color w:val="000000"/>
                <w:sz w:val="16"/>
                <w:szCs w:val="16"/>
              </w:rPr>
            </w:pPr>
            <w:r w:rsidRPr="001E5423">
              <w:rPr>
                <w:color w:val="000000"/>
                <w:sz w:val="16"/>
                <w:szCs w:val="16"/>
              </w:rPr>
              <w:t>2</w:t>
            </w:r>
          </w:p>
        </w:tc>
        <w:tc>
          <w:tcPr>
            <w:tcW w:w="1068" w:type="dxa"/>
            <w:tcBorders>
              <w:top w:val="nil"/>
              <w:left w:val="nil"/>
              <w:bottom w:val="nil"/>
              <w:right w:val="nil"/>
            </w:tcBorders>
            <w:shd w:val="clear" w:color="auto" w:fill="auto"/>
            <w:noWrap/>
            <w:vAlign w:val="bottom"/>
            <w:hideMark/>
          </w:tcPr>
          <w:p w14:paraId="0905E07D" w14:textId="77777777" w:rsidR="001E5423" w:rsidRPr="001E5423" w:rsidRDefault="001E5423" w:rsidP="001E5423">
            <w:pPr>
              <w:jc w:val="right"/>
              <w:rPr>
                <w:color w:val="000000"/>
                <w:sz w:val="16"/>
                <w:szCs w:val="16"/>
              </w:rPr>
            </w:pPr>
            <w:r w:rsidRPr="001E5423">
              <w:rPr>
                <w:color w:val="000000"/>
                <w:sz w:val="16"/>
                <w:szCs w:val="16"/>
              </w:rPr>
              <w:t>0.18</w:t>
            </w:r>
          </w:p>
        </w:tc>
        <w:tc>
          <w:tcPr>
            <w:tcW w:w="852" w:type="dxa"/>
            <w:tcBorders>
              <w:top w:val="nil"/>
              <w:left w:val="nil"/>
              <w:bottom w:val="nil"/>
              <w:right w:val="nil"/>
            </w:tcBorders>
            <w:shd w:val="clear" w:color="auto" w:fill="auto"/>
            <w:noWrap/>
            <w:vAlign w:val="bottom"/>
            <w:hideMark/>
          </w:tcPr>
          <w:p w14:paraId="4181D448" w14:textId="77777777" w:rsidR="001E5423" w:rsidRPr="001E5423" w:rsidRDefault="001E5423" w:rsidP="001E5423">
            <w:pPr>
              <w:jc w:val="right"/>
              <w:rPr>
                <w:color w:val="000000"/>
                <w:sz w:val="16"/>
                <w:szCs w:val="16"/>
              </w:rPr>
            </w:pPr>
            <w:r w:rsidRPr="001E5423">
              <w:rPr>
                <w:color w:val="000000"/>
                <w:sz w:val="16"/>
                <w:szCs w:val="16"/>
              </w:rPr>
              <w:t>0.04</w:t>
            </w:r>
          </w:p>
        </w:tc>
        <w:tc>
          <w:tcPr>
            <w:tcW w:w="1027" w:type="dxa"/>
            <w:tcBorders>
              <w:top w:val="nil"/>
              <w:left w:val="nil"/>
              <w:bottom w:val="nil"/>
              <w:right w:val="nil"/>
            </w:tcBorders>
            <w:shd w:val="clear" w:color="auto" w:fill="auto"/>
            <w:noWrap/>
            <w:vAlign w:val="bottom"/>
            <w:hideMark/>
          </w:tcPr>
          <w:p w14:paraId="2CB9A2D4" w14:textId="77777777" w:rsidR="001E5423" w:rsidRPr="001E5423" w:rsidRDefault="001E5423" w:rsidP="001E5423">
            <w:pPr>
              <w:rPr>
                <w:color w:val="000000"/>
                <w:sz w:val="16"/>
                <w:szCs w:val="16"/>
              </w:rPr>
            </w:pPr>
            <w:r w:rsidRPr="001E5423">
              <w:rPr>
                <w:color w:val="000000"/>
                <w:sz w:val="16"/>
                <w:szCs w:val="16"/>
              </w:rPr>
              <w:t>M</w:t>
            </w:r>
          </w:p>
        </w:tc>
        <w:tc>
          <w:tcPr>
            <w:tcW w:w="821" w:type="dxa"/>
            <w:tcBorders>
              <w:top w:val="nil"/>
              <w:left w:val="nil"/>
              <w:bottom w:val="nil"/>
              <w:right w:val="nil"/>
            </w:tcBorders>
            <w:shd w:val="clear" w:color="auto" w:fill="auto"/>
            <w:noWrap/>
            <w:vAlign w:val="bottom"/>
            <w:hideMark/>
          </w:tcPr>
          <w:p w14:paraId="68A85C3B" w14:textId="77777777" w:rsidR="001E5423" w:rsidRPr="001E5423" w:rsidRDefault="001E5423" w:rsidP="001E5423">
            <w:pPr>
              <w:rPr>
                <w:color w:val="000000"/>
                <w:sz w:val="16"/>
                <w:szCs w:val="16"/>
              </w:rPr>
            </w:pPr>
          </w:p>
        </w:tc>
        <w:tc>
          <w:tcPr>
            <w:tcW w:w="929" w:type="dxa"/>
            <w:tcBorders>
              <w:top w:val="nil"/>
              <w:left w:val="nil"/>
              <w:bottom w:val="nil"/>
              <w:right w:val="nil"/>
            </w:tcBorders>
            <w:shd w:val="clear" w:color="auto" w:fill="auto"/>
            <w:noWrap/>
            <w:vAlign w:val="bottom"/>
            <w:hideMark/>
          </w:tcPr>
          <w:p w14:paraId="1DE72CA3"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8A81D97"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7484026B"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75DB78A" w14:textId="77777777" w:rsidR="001E5423" w:rsidRPr="001E5423" w:rsidRDefault="001E5423" w:rsidP="001E5423">
            <w:pPr>
              <w:rPr>
                <w:sz w:val="16"/>
                <w:szCs w:val="16"/>
              </w:rPr>
            </w:pPr>
          </w:p>
        </w:tc>
      </w:tr>
      <w:tr w:rsidR="001E5423" w:rsidRPr="001E5423" w14:paraId="0C85E6E2" w14:textId="77777777" w:rsidTr="001E5423">
        <w:trPr>
          <w:trHeight w:val="290"/>
        </w:trPr>
        <w:tc>
          <w:tcPr>
            <w:tcW w:w="951" w:type="dxa"/>
            <w:tcBorders>
              <w:top w:val="nil"/>
              <w:left w:val="nil"/>
              <w:bottom w:val="nil"/>
              <w:right w:val="nil"/>
            </w:tcBorders>
            <w:shd w:val="clear" w:color="auto" w:fill="auto"/>
            <w:noWrap/>
            <w:vAlign w:val="bottom"/>
            <w:hideMark/>
          </w:tcPr>
          <w:p w14:paraId="6B4BEA7F"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5A700DA2" w14:textId="77777777" w:rsidR="001E5423" w:rsidRPr="001E5423" w:rsidRDefault="001E5423" w:rsidP="001E5423">
            <w:pPr>
              <w:jc w:val="right"/>
              <w:rPr>
                <w:color w:val="000000"/>
                <w:sz w:val="16"/>
                <w:szCs w:val="16"/>
              </w:rPr>
            </w:pPr>
            <w:r w:rsidRPr="001E5423">
              <w:rPr>
                <w:color w:val="000000"/>
                <w:sz w:val="16"/>
                <w:szCs w:val="16"/>
              </w:rPr>
              <w:t>7.704441838</w:t>
            </w:r>
          </w:p>
        </w:tc>
        <w:tc>
          <w:tcPr>
            <w:tcW w:w="1350" w:type="dxa"/>
            <w:tcBorders>
              <w:top w:val="nil"/>
              <w:left w:val="nil"/>
              <w:bottom w:val="nil"/>
              <w:right w:val="nil"/>
            </w:tcBorders>
            <w:shd w:val="clear" w:color="auto" w:fill="auto"/>
            <w:noWrap/>
            <w:vAlign w:val="bottom"/>
            <w:hideMark/>
          </w:tcPr>
          <w:p w14:paraId="17C7F7AA" w14:textId="77777777" w:rsidR="001E5423" w:rsidRPr="001E5423" w:rsidRDefault="001E5423" w:rsidP="001E5423">
            <w:pPr>
              <w:jc w:val="right"/>
              <w:rPr>
                <w:color w:val="000000"/>
                <w:sz w:val="16"/>
                <w:szCs w:val="16"/>
              </w:rPr>
            </w:pPr>
            <w:r w:rsidRPr="001E5423">
              <w:rPr>
                <w:color w:val="000000"/>
                <w:sz w:val="16"/>
                <w:szCs w:val="16"/>
              </w:rPr>
              <w:t>-10</w:t>
            </w:r>
          </w:p>
        </w:tc>
        <w:tc>
          <w:tcPr>
            <w:tcW w:w="1350" w:type="dxa"/>
            <w:tcBorders>
              <w:top w:val="nil"/>
              <w:left w:val="nil"/>
              <w:bottom w:val="nil"/>
              <w:right w:val="nil"/>
            </w:tcBorders>
            <w:shd w:val="clear" w:color="auto" w:fill="auto"/>
            <w:noWrap/>
            <w:vAlign w:val="bottom"/>
            <w:hideMark/>
          </w:tcPr>
          <w:p w14:paraId="6D74F93D" w14:textId="77777777" w:rsidR="001E5423" w:rsidRPr="001E5423" w:rsidRDefault="001E5423" w:rsidP="001E5423">
            <w:pPr>
              <w:jc w:val="right"/>
              <w:rPr>
                <w:color w:val="000000"/>
                <w:sz w:val="16"/>
                <w:szCs w:val="16"/>
              </w:rPr>
            </w:pPr>
            <w:r w:rsidRPr="001E5423">
              <w:rPr>
                <w:color w:val="000000"/>
                <w:sz w:val="16"/>
                <w:szCs w:val="16"/>
              </w:rPr>
              <w:t>20</w:t>
            </w:r>
          </w:p>
        </w:tc>
        <w:tc>
          <w:tcPr>
            <w:tcW w:w="1292" w:type="dxa"/>
            <w:tcBorders>
              <w:top w:val="nil"/>
              <w:left w:val="nil"/>
              <w:bottom w:val="nil"/>
              <w:right w:val="nil"/>
            </w:tcBorders>
            <w:shd w:val="clear" w:color="auto" w:fill="auto"/>
            <w:noWrap/>
            <w:vAlign w:val="bottom"/>
            <w:hideMark/>
          </w:tcPr>
          <w:p w14:paraId="3B8A9A1D" w14:textId="77777777" w:rsidR="001E5423" w:rsidRPr="001E5423" w:rsidRDefault="001E5423" w:rsidP="001E5423">
            <w:pPr>
              <w:jc w:val="right"/>
              <w:rPr>
                <w:color w:val="000000"/>
                <w:sz w:val="16"/>
                <w:szCs w:val="16"/>
              </w:rPr>
            </w:pPr>
            <w:r w:rsidRPr="001E5423">
              <w:rPr>
                <w:color w:val="000000"/>
                <w:sz w:val="16"/>
                <w:szCs w:val="16"/>
              </w:rPr>
              <w:t>-1</w:t>
            </w:r>
          </w:p>
        </w:tc>
        <w:tc>
          <w:tcPr>
            <w:tcW w:w="1081" w:type="dxa"/>
            <w:tcBorders>
              <w:top w:val="nil"/>
              <w:left w:val="nil"/>
              <w:bottom w:val="nil"/>
              <w:right w:val="nil"/>
            </w:tcBorders>
            <w:shd w:val="clear" w:color="auto" w:fill="auto"/>
            <w:noWrap/>
            <w:vAlign w:val="bottom"/>
            <w:hideMark/>
          </w:tcPr>
          <w:p w14:paraId="4F47153D" w14:textId="77777777" w:rsidR="001E5423" w:rsidRPr="001E5423" w:rsidRDefault="001E5423" w:rsidP="001E5423">
            <w:pPr>
              <w:jc w:val="right"/>
              <w:rPr>
                <w:color w:val="000000"/>
                <w:sz w:val="16"/>
                <w:szCs w:val="16"/>
              </w:rPr>
            </w:pPr>
            <w:r w:rsidRPr="001E5423">
              <w:rPr>
                <w:color w:val="000000"/>
                <w:sz w:val="16"/>
                <w:szCs w:val="16"/>
              </w:rPr>
              <w:t>0</w:t>
            </w:r>
          </w:p>
        </w:tc>
        <w:tc>
          <w:tcPr>
            <w:tcW w:w="1068" w:type="dxa"/>
            <w:tcBorders>
              <w:top w:val="nil"/>
              <w:left w:val="nil"/>
              <w:bottom w:val="nil"/>
              <w:right w:val="nil"/>
            </w:tcBorders>
            <w:shd w:val="clear" w:color="auto" w:fill="auto"/>
            <w:noWrap/>
            <w:vAlign w:val="bottom"/>
            <w:hideMark/>
          </w:tcPr>
          <w:p w14:paraId="7506A2AB" w14:textId="77777777" w:rsidR="001E5423" w:rsidRPr="001E5423" w:rsidRDefault="001E5423" w:rsidP="001E5423">
            <w:pPr>
              <w:jc w:val="right"/>
              <w:rPr>
                <w:color w:val="000000"/>
                <w:sz w:val="16"/>
                <w:szCs w:val="16"/>
              </w:rPr>
            </w:pPr>
            <w:r w:rsidRPr="001E5423">
              <w:rPr>
                <w:color w:val="000000"/>
                <w:sz w:val="16"/>
                <w:szCs w:val="16"/>
              </w:rPr>
              <w:t>-10</w:t>
            </w:r>
          </w:p>
        </w:tc>
        <w:tc>
          <w:tcPr>
            <w:tcW w:w="852" w:type="dxa"/>
            <w:tcBorders>
              <w:top w:val="nil"/>
              <w:left w:val="nil"/>
              <w:bottom w:val="nil"/>
              <w:right w:val="nil"/>
            </w:tcBorders>
            <w:shd w:val="clear" w:color="auto" w:fill="auto"/>
            <w:noWrap/>
            <w:vAlign w:val="bottom"/>
            <w:hideMark/>
          </w:tcPr>
          <w:p w14:paraId="1A9B6E56" w14:textId="77777777" w:rsidR="001E5423" w:rsidRPr="001E5423" w:rsidRDefault="001E5423" w:rsidP="001E5423">
            <w:pPr>
              <w:jc w:val="right"/>
              <w:rPr>
                <w:color w:val="000000"/>
                <w:sz w:val="16"/>
                <w:szCs w:val="16"/>
              </w:rPr>
            </w:pPr>
            <w:r w:rsidRPr="001E5423">
              <w:rPr>
                <w:color w:val="000000"/>
                <w:sz w:val="16"/>
                <w:szCs w:val="16"/>
              </w:rPr>
              <w:t>20</w:t>
            </w:r>
          </w:p>
        </w:tc>
        <w:tc>
          <w:tcPr>
            <w:tcW w:w="1027" w:type="dxa"/>
            <w:tcBorders>
              <w:top w:val="nil"/>
              <w:left w:val="nil"/>
              <w:bottom w:val="nil"/>
              <w:right w:val="nil"/>
            </w:tcBorders>
            <w:shd w:val="clear" w:color="auto" w:fill="auto"/>
            <w:noWrap/>
            <w:vAlign w:val="bottom"/>
            <w:hideMark/>
          </w:tcPr>
          <w:p w14:paraId="57E4A897" w14:textId="77777777" w:rsidR="001E5423" w:rsidRPr="001E5423" w:rsidRDefault="001E5423" w:rsidP="001E5423">
            <w:pPr>
              <w:rPr>
                <w:color w:val="000000"/>
                <w:sz w:val="16"/>
                <w:szCs w:val="16"/>
              </w:rPr>
            </w:pPr>
            <w:r w:rsidRPr="001E5423">
              <w:rPr>
                <w:color w:val="000000"/>
                <w:sz w:val="16"/>
                <w:szCs w:val="16"/>
              </w:rPr>
              <w:t>R0</w:t>
            </w:r>
          </w:p>
        </w:tc>
        <w:tc>
          <w:tcPr>
            <w:tcW w:w="821" w:type="dxa"/>
            <w:tcBorders>
              <w:top w:val="nil"/>
              <w:left w:val="nil"/>
              <w:bottom w:val="nil"/>
              <w:right w:val="nil"/>
            </w:tcBorders>
            <w:shd w:val="clear" w:color="auto" w:fill="auto"/>
            <w:noWrap/>
            <w:vAlign w:val="bottom"/>
            <w:hideMark/>
          </w:tcPr>
          <w:p w14:paraId="7A249067" w14:textId="77777777" w:rsidR="001E5423" w:rsidRPr="001E5423" w:rsidRDefault="001E5423" w:rsidP="001E5423">
            <w:pPr>
              <w:rPr>
                <w:color w:val="000000"/>
                <w:sz w:val="16"/>
                <w:szCs w:val="16"/>
              </w:rPr>
            </w:pPr>
          </w:p>
        </w:tc>
        <w:tc>
          <w:tcPr>
            <w:tcW w:w="929" w:type="dxa"/>
            <w:tcBorders>
              <w:top w:val="nil"/>
              <w:left w:val="nil"/>
              <w:bottom w:val="nil"/>
              <w:right w:val="nil"/>
            </w:tcBorders>
            <w:shd w:val="clear" w:color="auto" w:fill="auto"/>
            <w:noWrap/>
            <w:vAlign w:val="bottom"/>
            <w:hideMark/>
          </w:tcPr>
          <w:p w14:paraId="67C4C0AB"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22046B4"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B450E0E"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338FE71" w14:textId="77777777" w:rsidR="001E5423" w:rsidRPr="001E5423" w:rsidRDefault="001E5423" w:rsidP="001E5423">
            <w:pPr>
              <w:rPr>
                <w:sz w:val="16"/>
                <w:szCs w:val="16"/>
              </w:rPr>
            </w:pPr>
          </w:p>
        </w:tc>
      </w:tr>
      <w:tr w:rsidR="001E5423" w:rsidRPr="001E5423" w14:paraId="2BD27686" w14:textId="77777777" w:rsidTr="001E5423">
        <w:trPr>
          <w:trHeight w:val="290"/>
        </w:trPr>
        <w:tc>
          <w:tcPr>
            <w:tcW w:w="951" w:type="dxa"/>
            <w:tcBorders>
              <w:top w:val="nil"/>
              <w:left w:val="nil"/>
              <w:bottom w:val="nil"/>
              <w:right w:val="nil"/>
            </w:tcBorders>
            <w:shd w:val="clear" w:color="auto" w:fill="auto"/>
            <w:noWrap/>
            <w:vAlign w:val="bottom"/>
            <w:hideMark/>
          </w:tcPr>
          <w:p w14:paraId="07F71790"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2D4FB047" w14:textId="77777777" w:rsidR="001E5423" w:rsidRPr="001E5423" w:rsidRDefault="001E5423" w:rsidP="001E5423">
            <w:pPr>
              <w:jc w:val="right"/>
              <w:rPr>
                <w:color w:val="000000"/>
                <w:sz w:val="16"/>
                <w:szCs w:val="16"/>
              </w:rPr>
            </w:pPr>
            <w:r w:rsidRPr="001E5423">
              <w:rPr>
                <w:color w:val="000000"/>
                <w:sz w:val="16"/>
                <w:szCs w:val="16"/>
              </w:rPr>
              <w:t>12</w:t>
            </w:r>
          </w:p>
        </w:tc>
        <w:tc>
          <w:tcPr>
            <w:tcW w:w="1350" w:type="dxa"/>
            <w:tcBorders>
              <w:top w:val="nil"/>
              <w:left w:val="nil"/>
              <w:bottom w:val="nil"/>
              <w:right w:val="nil"/>
            </w:tcBorders>
            <w:shd w:val="clear" w:color="auto" w:fill="auto"/>
            <w:noWrap/>
            <w:vAlign w:val="bottom"/>
            <w:hideMark/>
          </w:tcPr>
          <w:p w14:paraId="652A59C6" w14:textId="77777777" w:rsidR="001E5423" w:rsidRPr="001E5423" w:rsidRDefault="001E5423" w:rsidP="001E5423">
            <w:pPr>
              <w:jc w:val="right"/>
              <w:rPr>
                <w:color w:val="000000"/>
                <w:sz w:val="16"/>
                <w:szCs w:val="16"/>
              </w:rPr>
            </w:pPr>
            <w:r w:rsidRPr="001E5423">
              <w:rPr>
                <w:color w:val="000000"/>
                <w:sz w:val="16"/>
                <w:szCs w:val="16"/>
              </w:rPr>
              <w:t>-10</w:t>
            </w:r>
          </w:p>
        </w:tc>
        <w:tc>
          <w:tcPr>
            <w:tcW w:w="1350" w:type="dxa"/>
            <w:tcBorders>
              <w:top w:val="nil"/>
              <w:left w:val="nil"/>
              <w:bottom w:val="nil"/>
              <w:right w:val="nil"/>
            </w:tcBorders>
            <w:shd w:val="clear" w:color="auto" w:fill="auto"/>
            <w:noWrap/>
            <w:vAlign w:val="bottom"/>
            <w:hideMark/>
          </w:tcPr>
          <w:p w14:paraId="24C2F3CC" w14:textId="77777777" w:rsidR="001E5423" w:rsidRPr="001E5423" w:rsidRDefault="001E5423" w:rsidP="001E5423">
            <w:pPr>
              <w:jc w:val="right"/>
              <w:rPr>
                <w:color w:val="000000"/>
                <w:sz w:val="16"/>
                <w:szCs w:val="16"/>
              </w:rPr>
            </w:pPr>
            <w:r w:rsidRPr="001E5423">
              <w:rPr>
                <w:color w:val="000000"/>
                <w:sz w:val="16"/>
                <w:szCs w:val="16"/>
              </w:rPr>
              <w:t>20</w:t>
            </w:r>
          </w:p>
        </w:tc>
        <w:tc>
          <w:tcPr>
            <w:tcW w:w="1292" w:type="dxa"/>
            <w:tcBorders>
              <w:top w:val="nil"/>
              <w:left w:val="nil"/>
              <w:bottom w:val="nil"/>
              <w:right w:val="nil"/>
            </w:tcBorders>
            <w:shd w:val="clear" w:color="auto" w:fill="auto"/>
            <w:noWrap/>
            <w:vAlign w:val="bottom"/>
            <w:hideMark/>
          </w:tcPr>
          <w:p w14:paraId="660F9E0B" w14:textId="77777777" w:rsidR="001E5423" w:rsidRPr="001E5423" w:rsidRDefault="001E5423" w:rsidP="001E5423">
            <w:pPr>
              <w:jc w:val="right"/>
              <w:rPr>
                <w:color w:val="000000"/>
                <w:sz w:val="16"/>
                <w:szCs w:val="16"/>
              </w:rPr>
            </w:pPr>
            <w:r w:rsidRPr="001E5423">
              <w:rPr>
                <w:color w:val="000000"/>
                <w:sz w:val="16"/>
                <w:szCs w:val="16"/>
              </w:rPr>
              <w:t>-3</w:t>
            </w:r>
          </w:p>
        </w:tc>
        <w:tc>
          <w:tcPr>
            <w:tcW w:w="1081" w:type="dxa"/>
            <w:tcBorders>
              <w:top w:val="nil"/>
              <w:left w:val="nil"/>
              <w:bottom w:val="nil"/>
              <w:right w:val="nil"/>
            </w:tcBorders>
            <w:shd w:val="clear" w:color="auto" w:fill="auto"/>
            <w:noWrap/>
            <w:vAlign w:val="bottom"/>
            <w:hideMark/>
          </w:tcPr>
          <w:p w14:paraId="002EEA09" w14:textId="77777777" w:rsidR="001E5423" w:rsidRPr="001E5423" w:rsidRDefault="001E5423" w:rsidP="001E5423">
            <w:pPr>
              <w:jc w:val="right"/>
              <w:rPr>
                <w:color w:val="000000"/>
                <w:sz w:val="16"/>
                <w:szCs w:val="16"/>
              </w:rPr>
            </w:pPr>
            <w:r w:rsidRPr="001E5423">
              <w:rPr>
                <w:color w:val="000000"/>
                <w:sz w:val="16"/>
                <w:szCs w:val="16"/>
              </w:rPr>
              <w:t>0</w:t>
            </w:r>
          </w:p>
        </w:tc>
        <w:tc>
          <w:tcPr>
            <w:tcW w:w="1068" w:type="dxa"/>
            <w:tcBorders>
              <w:top w:val="nil"/>
              <w:left w:val="nil"/>
              <w:bottom w:val="nil"/>
              <w:right w:val="nil"/>
            </w:tcBorders>
            <w:shd w:val="clear" w:color="auto" w:fill="auto"/>
            <w:noWrap/>
            <w:vAlign w:val="bottom"/>
            <w:hideMark/>
          </w:tcPr>
          <w:p w14:paraId="22D50D2D" w14:textId="77777777" w:rsidR="001E5423" w:rsidRPr="001E5423" w:rsidRDefault="001E5423" w:rsidP="001E5423">
            <w:pPr>
              <w:jc w:val="right"/>
              <w:rPr>
                <w:color w:val="000000"/>
                <w:sz w:val="16"/>
                <w:szCs w:val="16"/>
              </w:rPr>
            </w:pPr>
            <w:r w:rsidRPr="001E5423">
              <w:rPr>
                <w:color w:val="000000"/>
                <w:sz w:val="16"/>
                <w:szCs w:val="16"/>
              </w:rPr>
              <w:t>-10</w:t>
            </w:r>
          </w:p>
        </w:tc>
        <w:tc>
          <w:tcPr>
            <w:tcW w:w="852" w:type="dxa"/>
            <w:tcBorders>
              <w:top w:val="nil"/>
              <w:left w:val="nil"/>
              <w:bottom w:val="nil"/>
              <w:right w:val="nil"/>
            </w:tcBorders>
            <w:shd w:val="clear" w:color="auto" w:fill="auto"/>
            <w:noWrap/>
            <w:vAlign w:val="bottom"/>
            <w:hideMark/>
          </w:tcPr>
          <w:p w14:paraId="626729C6" w14:textId="77777777" w:rsidR="001E5423" w:rsidRPr="001E5423" w:rsidRDefault="001E5423" w:rsidP="001E5423">
            <w:pPr>
              <w:jc w:val="right"/>
              <w:rPr>
                <w:color w:val="000000"/>
                <w:sz w:val="16"/>
                <w:szCs w:val="16"/>
              </w:rPr>
            </w:pPr>
            <w:r w:rsidRPr="001E5423">
              <w:rPr>
                <w:color w:val="000000"/>
                <w:sz w:val="16"/>
                <w:szCs w:val="16"/>
              </w:rPr>
              <w:t>20</w:t>
            </w:r>
          </w:p>
        </w:tc>
        <w:tc>
          <w:tcPr>
            <w:tcW w:w="1027" w:type="dxa"/>
            <w:tcBorders>
              <w:top w:val="nil"/>
              <w:left w:val="nil"/>
              <w:bottom w:val="nil"/>
              <w:right w:val="nil"/>
            </w:tcBorders>
            <w:shd w:val="clear" w:color="auto" w:fill="auto"/>
            <w:noWrap/>
            <w:vAlign w:val="bottom"/>
            <w:hideMark/>
          </w:tcPr>
          <w:p w14:paraId="2ABA8286" w14:textId="77777777" w:rsidR="001E5423" w:rsidRPr="001E5423" w:rsidRDefault="001E5423" w:rsidP="001E5423">
            <w:pPr>
              <w:rPr>
                <w:color w:val="000000"/>
                <w:sz w:val="16"/>
                <w:szCs w:val="16"/>
              </w:rPr>
            </w:pPr>
            <w:r w:rsidRPr="001E5423">
              <w:rPr>
                <w:color w:val="000000"/>
                <w:sz w:val="16"/>
                <w:szCs w:val="16"/>
              </w:rPr>
              <w:t>Rini</w:t>
            </w:r>
          </w:p>
        </w:tc>
        <w:tc>
          <w:tcPr>
            <w:tcW w:w="821" w:type="dxa"/>
            <w:tcBorders>
              <w:top w:val="nil"/>
              <w:left w:val="nil"/>
              <w:bottom w:val="nil"/>
              <w:right w:val="nil"/>
            </w:tcBorders>
            <w:shd w:val="clear" w:color="auto" w:fill="auto"/>
            <w:noWrap/>
            <w:vAlign w:val="bottom"/>
            <w:hideMark/>
          </w:tcPr>
          <w:p w14:paraId="502E103E" w14:textId="77777777" w:rsidR="001E5423" w:rsidRPr="001E5423" w:rsidRDefault="001E5423" w:rsidP="001E5423">
            <w:pPr>
              <w:rPr>
                <w:color w:val="000000"/>
                <w:sz w:val="16"/>
                <w:szCs w:val="16"/>
              </w:rPr>
            </w:pPr>
          </w:p>
        </w:tc>
        <w:tc>
          <w:tcPr>
            <w:tcW w:w="929" w:type="dxa"/>
            <w:tcBorders>
              <w:top w:val="nil"/>
              <w:left w:val="nil"/>
              <w:bottom w:val="nil"/>
              <w:right w:val="nil"/>
            </w:tcBorders>
            <w:shd w:val="clear" w:color="auto" w:fill="auto"/>
            <w:noWrap/>
            <w:vAlign w:val="bottom"/>
            <w:hideMark/>
          </w:tcPr>
          <w:p w14:paraId="1231F1E5"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11989BA"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BC56C80"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FE052BB" w14:textId="77777777" w:rsidR="001E5423" w:rsidRPr="001E5423" w:rsidRDefault="001E5423" w:rsidP="001E5423">
            <w:pPr>
              <w:rPr>
                <w:sz w:val="16"/>
                <w:szCs w:val="16"/>
              </w:rPr>
            </w:pPr>
          </w:p>
        </w:tc>
      </w:tr>
      <w:tr w:rsidR="001E5423" w:rsidRPr="001E5423" w14:paraId="52D73582" w14:textId="77777777" w:rsidTr="001E5423">
        <w:trPr>
          <w:trHeight w:val="290"/>
        </w:trPr>
        <w:tc>
          <w:tcPr>
            <w:tcW w:w="951" w:type="dxa"/>
            <w:tcBorders>
              <w:top w:val="nil"/>
              <w:left w:val="nil"/>
              <w:bottom w:val="nil"/>
              <w:right w:val="nil"/>
            </w:tcBorders>
            <w:shd w:val="clear" w:color="auto" w:fill="auto"/>
            <w:noWrap/>
            <w:vAlign w:val="bottom"/>
            <w:hideMark/>
          </w:tcPr>
          <w:p w14:paraId="4419BB0F"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2A2A1A1F" w14:textId="77777777" w:rsidR="001E5423" w:rsidRPr="001E5423" w:rsidRDefault="001E5423" w:rsidP="001E5423">
            <w:pPr>
              <w:jc w:val="right"/>
              <w:rPr>
                <w:color w:val="000000"/>
                <w:sz w:val="16"/>
                <w:szCs w:val="16"/>
              </w:rPr>
            </w:pPr>
            <w:r w:rsidRPr="001E5423">
              <w:rPr>
                <w:color w:val="000000"/>
                <w:sz w:val="16"/>
                <w:szCs w:val="16"/>
              </w:rPr>
              <w:t>8</w:t>
            </w:r>
          </w:p>
        </w:tc>
        <w:tc>
          <w:tcPr>
            <w:tcW w:w="1350" w:type="dxa"/>
            <w:tcBorders>
              <w:top w:val="nil"/>
              <w:left w:val="nil"/>
              <w:bottom w:val="nil"/>
              <w:right w:val="nil"/>
            </w:tcBorders>
            <w:shd w:val="clear" w:color="auto" w:fill="auto"/>
            <w:noWrap/>
            <w:vAlign w:val="bottom"/>
            <w:hideMark/>
          </w:tcPr>
          <w:p w14:paraId="2C38F1C7" w14:textId="77777777" w:rsidR="001E5423" w:rsidRPr="001E5423" w:rsidRDefault="001E5423" w:rsidP="001E5423">
            <w:pPr>
              <w:jc w:val="right"/>
              <w:rPr>
                <w:color w:val="000000"/>
                <w:sz w:val="16"/>
                <w:szCs w:val="16"/>
              </w:rPr>
            </w:pPr>
            <w:r w:rsidRPr="001E5423">
              <w:rPr>
                <w:color w:val="000000"/>
                <w:sz w:val="16"/>
                <w:szCs w:val="16"/>
              </w:rPr>
              <w:t>-10</w:t>
            </w:r>
          </w:p>
        </w:tc>
        <w:tc>
          <w:tcPr>
            <w:tcW w:w="1350" w:type="dxa"/>
            <w:tcBorders>
              <w:top w:val="nil"/>
              <w:left w:val="nil"/>
              <w:bottom w:val="nil"/>
              <w:right w:val="nil"/>
            </w:tcBorders>
            <w:shd w:val="clear" w:color="auto" w:fill="auto"/>
            <w:noWrap/>
            <w:vAlign w:val="bottom"/>
            <w:hideMark/>
          </w:tcPr>
          <w:p w14:paraId="1FA022F5" w14:textId="77777777" w:rsidR="001E5423" w:rsidRPr="001E5423" w:rsidRDefault="001E5423" w:rsidP="001E5423">
            <w:pPr>
              <w:jc w:val="right"/>
              <w:rPr>
                <w:color w:val="000000"/>
                <w:sz w:val="16"/>
                <w:szCs w:val="16"/>
              </w:rPr>
            </w:pPr>
            <w:r w:rsidRPr="001E5423">
              <w:rPr>
                <w:color w:val="000000"/>
                <w:sz w:val="16"/>
                <w:szCs w:val="16"/>
              </w:rPr>
              <w:t>20</w:t>
            </w:r>
          </w:p>
        </w:tc>
        <w:tc>
          <w:tcPr>
            <w:tcW w:w="1292" w:type="dxa"/>
            <w:tcBorders>
              <w:top w:val="nil"/>
              <w:left w:val="nil"/>
              <w:bottom w:val="nil"/>
              <w:right w:val="nil"/>
            </w:tcBorders>
            <w:shd w:val="clear" w:color="auto" w:fill="auto"/>
            <w:noWrap/>
            <w:vAlign w:val="bottom"/>
            <w:hideMark/>
          </w:tcPr>
          <w:p w14:paraId="5D69C54D" w14:textId="77777777" w:rsidR="001E5423" w:rsidRPr="001E5423" w:rsidRDefault="001E5423" w:rsidP="001E5423">
            <w:pPr>
              <w:jc w:val="right"/>
              <w:rPr>
                <w:color w:val="000000"/>
                <w:sz w:val="16"/>
                <w:szCs w:val="16"/>
              </w:rPr>
            </w:pPr>
            <w:r w:rsidRPr="001E5423">
              <w:rPr>
                <w:color w:val="000000"/>
                <w:sz w:val="16"/>
                <w:szCs w:val="16"/>
              </w:rPr>
              <w:t>-1</w:t>
            </w:r>
          </w:p>
        </w:tc>
        <w:tc>
          <w:tcPr>
            <w:tcW w:w="1081" w:type="dxa"/>
            <w:tcBorders>
              <w:top w:val="nil"/>
              <w:left w:val="nil"/>
              <w:bottom w:val="nil"/>
              <w:right w:val="nil"/>
            </w:tcBorders>
            <w:shd w:val="clear" w:color="auto" w:fill="auto"/>
            <w:noWrap/>
            <w:vAlign w:val="bottom"/>
            <w:hideMark/>
          </w:tcPr>
          <w:p w14:paraId="3DC312EF" w14:textId="77777777" w:rsidR="001E5423" w:rsidRPr="001E5423" w:rsidRDefault="001E5423" w:rsidP="001E5423">
            <w:pPr>
              <w:jc w:val="right"/>
              <w:rPr>
                <w:color w:val="000000"/>
                <w:sz w:val="16"/>
                <w:szCs w:val="16"/>
              </w:rPr>
            </w:pPr>
            <w:r w:rsidRPr="001E5423">
              <w:rPr>
                <w:color w:val="000000"/>
                <w:sz w:val="16"/>
                <w:szCs w:val="16"/>
              </w:rPr>
              <w:t>0</w:t>
            </w:r>
          </w:p>
        </w:tc>
        <w:tc>
          <w:tcPr>
            <w:tcW w:w="1068" w:type="dxa"/>
            <w:tcBorders>
              <w:top w:val="nil"/>
              <w:left w:val="nil"/>
              <w:bottom w:val="nil"/>
              <w:right w:val="nil"/>
            </w:tcBorders>
            <w:shd w:val="clear" w:color="auto" w:fill="auto"/>
            <w:noWrap/>
            <w:vAlign w:val="bottom"/>
            <w:hideMark/>
          </w:tcPr>
          <w:p w14:paraId="7FBA2D3E" w14:textId="77777777" w:rsidR="001E5423" w:rsidRPr="001E5423" w:rsidRDefault="001E5423" w:rsidP="001E5423">
            <w:pPr>
              <w:jc w:val="right"/>
              <w:rPr>
                <w:color w:val="000000"/>
                <w:sz w:val="16"/>
                <w:szCs w:val="16"/>
              </w:rPr>
            </w:pPr>
            <w:r w:rsidRPr="001E5423">
              <w:rPr>
                <w:color w:val="000000"/>
                <w:sz w:val="16"/>
                <w:szCs w:val="16"/>
              </w:rPr>
              <w:t>-10</w:t>
            </w:r>
          </w:p>
        </w:tc>
        <w:tc>
          <w:tcPr>
            <w:tcW w:w="852" w:type="dxa"/>
            <w:tcBorders>
              <w:top w:val="nil"/>
              <w:left w:val="nil"/>
              <w:bottom w:val="nil"/>
              <w:right w:val="nil"/>
            </w:tcBorders>
            <w:shd w:val="clear" w:color="auto" w:fill="auto"/>
            <w:noWrap/>
            <w:vAlign w:val="bottom"/>
            <w:hideMark/>
          </w:tcPr>
          <w:p w14:paraId="24669C3C" w14:textId="77777777" w:rsidR="001E5423" w:rsidRPr="001E5423" w:rsidRDefault="001E5423" w:rsidP="001E5423">
            <w:pPr>
              <w:jc w:val="right"/>
              <w:rPr>
                <w:color w:val="000000"/>
                <w:sz w:val="16"/>
                <w:szCs w:val="16"/>
              </w:rPr>
            </w:pPr>
            <w:r w:rsidRPr="001E5423">
              <w:rPr>
                <w:color w:val="000000"/>
                <w:sz w:val="16"/>
                <w:szCs w:val="16"/>
              </w:rPr>
              <w:t>20</w:t>
            </w:r>
          </w:p>
        </w:tc>
        <w:tc>
          <w:tcPr>
            <w:tcW w:w="1027" w:type="dxa"/>
            <w:tcBorders>
              <w:top w:val="nil"/>
              <w:left w:val="nil"/>
              <w:bottom w:val="nil"/>
              <w:right w:val="nil"/>
            </w:tcBorders>
            <w:shd w:val="clear" w:color="auto" w:fill="auto"/>
            <w:noWrap/>
            <w:vAlign w:val="bottom"/>
            <w:hideMark/>
          </w:tcPr>
          <w:p w14:paraId="0F847541" w14:textId="77777777" w:rsidR="001E5423" w:rsidRPr="001E5423" w:rsidRDefault="001E5423" w:rsidP="001E5423">
            <w:pPr>
              <w:rPr>
                <w:color w:val="000000"/>
                <w:sz w:val="16"/>
                <w:szCs w:val="16"/>
              </w:rPr>
            </w:pPr>
            <w:r w:rsidRPr="001E5423">
              <w:rPr>
                <w:color w:val="000000"/>
                <w:sz w:val="16"/>
                <w:szCs w:val="16"/>
              </w:rPr>
              <w:t>Rbar</w:t>
            </w:r>
          </w:p>
        </w:tc>
        <w:tc>
          <w:tcPr>
            <w:tcW w:w="821" w:type="dxa"/>
            <w:tcBorders>
              <w:top w:val="nil"/>
              <w:left w:val="nil"/>
              <w:bottom w:val="nil"/>
              <w:right w:val="nil"/>
            </w:tcBorders>
            <w:shd w:val="clear" w:color="auto" w:fill="auto"/>
            <w:noWrap/>
            <w:vAlign w:val="bottom"/>
            <w:hideMark/>
          </w:tcPr>
          <w:p w14:paraId="6792EEB7" w14:textId="77777777" w:rsidR="001E5423" w:rsidRPr="001E5423" w:rsidRDefault="001E5423" w:rsidP="001E5423">
            <w:pPr>
              <w:rPr>
                <w:color w:val="000000"/>
                <w:sz w:val="16"/>
                <w:szCs w:val="16"/>
              </w:rPr>
            </w:pPr>
          </w:p>
        </w:tc>
        <w:tc>
          <w:tcPr>
            <w:tcW w:w="929" w:type="dxa"/>
            <w:tcBorders>
              <w:top w:val="nil"/>
              <w:left w:val="nil"/>
              <w:bottom w:val="nil"/>
              <w:right w:val="nil"/>
            </w:tcBorders>
            <w:shd w:val="clear" w:color="auto" w:fill="auto"/>
            <w:noWrap/>
            <w:vAlign w:val="bottom"/>
            <w:hideMark/>
          </w:tcPr>
          <w:p w14:paraId="0ADCD3DA"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54B7FEDA"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1B8D4ED"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ACD58DF" w14:textId="77777777" w:rsidR="001E5423" w:rsidRPr="001E5423" w:rsidRDefault="001E5423" w:rsidP="001E5423">
            <w:pPr>
              <w:rPr>
                <w:sz w:val="16"/>
                <w:szCs w:val="16"/>
              </w:rPr>
            </w:pPr>
          </w:p>
        </w:tc>
      </w:tr>
      <w:tr w:rsidR="001E5423" w:rsidRPr="001E5423" w14:paraId="2CC96FFD" w14:textId="77777777" w:rsidTr="001E5423">
        <w:trPr>
          <w:trHeight w:val="290"/>
        </w:trPr>
        <w:tc>
          <w:tcPr>
            <w:tcW w:w="951" w:type="dxa"/>
            <w:tcBorders>
              <w:top w:val="nil"/>
              <w:left w:val="nil"/>
              <w:bottom w:val="nil"/>
              <w:right w:val="nil"/>
            </w:tcBorders>
            <w:shd w:val="clear" w:color="auto" w:fill="auto"/>
            <w:noWrap/>
            <w:vAlign w:val="bottom"/>
            <w:hideMark/>
          </w:tcPr>
          <w:p w14:paraId="252C958B"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3A71BCC1" w14:textId="77777777" w:rsidR="001E5423" w:rsidRPr="001E5423" w:rsidRDefault="001E5423" w:rsidP="001E5423">
            <w:pPr>
              <w:jc w:val="right"/>
              <w:rPr>
                <w:color w:val="000000"/>
                <w:sz w:val="16"/>
                <w:szCs w:val="16"/>
              </w:rPr>
            </w:pPr>
            <w:r w:rsidRPr="001E5423">
              <w:rPr>
                <w:color w:val="000000"/>
                <w:sz w:val="16"/>
                <w:szCs w:val="16"/>
              </w:rPr>
              <w:t>110</w:t>
            </w:r>
          </w:p>
        </w:tc>
        <w:tc>
          <w:tcPr>
            <w:tcW w:w="1350" w:type="dxa"/>
            <w:tcBorders>
              <w:top w:val="nil"/>
              <w:left w:val="nil"/>
              <w:bottom w:val="nil"/>
              <w:right w:val="nil"/>
            </w:tcBorders>
            <w:shd w:val="clear" w:color="auto" w:fill="auto"/>
            <w:noWrap/>
            <w:vAlign w:val="bottom"/>
            <w:hideMark/>
          </w:tcPr>
          <w:p w14:paraId="386307FD" w14:textId="77777777" w:rsidR="001E5423" w:rsidRPr="001E5423" w:rsidRDefault="001E5423" w:rsidP="001E5423">
            <w:pPr>
              <w:jc w:val="right"/>
              <w:rPr>
                <w:color w:val="000000"/>
                <w:sz w:val="16"/>
                <w:szCs w:val="16"/>
              </w:rPr>
            </w:pPr>
            <w:r w:rsidRPr="001E5423">
              <w:rPr>
                <w:color w:val="000000"/>
                <w:sz w:val="16"/>
                <w:szCs w:val="16"/>
              </w:rPr>
              <w:t>103</w:t>
            </w:r>
          </w:p>
        </w:tc>
        <w:tc>
          <w:tcPr>
            <w:tcW w:w="1350" w:type="dxa"/>
            <w:tcBorders>
              <w:top w:val="nil"/>
              <w:left w:val="nil"/>
              <w:bottom w:val="nil"/>
              <w:right w:val="nil"/>
            </w:tcBorders>
            <w:shd w:val="clear" w:color="auto" w:fill="auto"/>
            <w:noWrap/>
            <w:vAlign w:val="bottom"/>
            <w:hideMark/>
          </w:tcPr>
          <w:p w14:paraId="4A364083" w14:textId="77777777" w:rsidR="001E5423" w:rsidRPr="001E5423" w:rsidRDefault="001E5423" w:rsidP="001E5423">
            <w:pPr>
              <w:jc w:val="right"/>
              <w:rPr>
                <w:color w:val="000000"/>
                <w:sz w:val="16"/>
                <w:szCs w:val="16"/>
              </w:rPr>
            </w:pPr>
            <w:r w:rsidRPr="001E5423">
              <w:rPr>
                <w:color w:val="000000"/>
                <w:sz w:val="16"/>
                <w:szCs w:val="16"/>
              </w:rPr>
              <w:t>165</w:t>
            </w:r>
          </w:p>
        </w:tc>
        <w:tc>
          <w:tcPr>
            <w:tcW w:w="1292" w:type="dxa"/>
            <w:tcBorders>
              <w:top w:val="nil"/>
              <w:left w:val="nil"/>
              <w:bottom w:val="nil"/>
              <w:right w:val="nil"/>
            </w:tcBorders>
            <w:shd w:val="clear" w:color="auto" w:fill="auto"/>
            <w:noWrap/>
            <w:vAlign w:val="bottom"/>
            <w:hideMark/>
          </w:tcPr>
          <w:p w14:paraId="1E55C5FF" w14:textId="77777777" w:rsidR="001E5423" w:rsidRPr="001E5423" w:rsidRDefault="001E5423" w:rsidP="001E5423">
            <w:pPr>
              <w:jc w:val="right"/>
              <w:rPr>
                <w:color w:val="000000"/>
                <w:sz w:val="16"/>
                <w:szCs w:val="16"/>
              </w:rPr>
            </w:pPr>
            <w:r w:rsidRPr="001E5423">
              <w:rPr>
                <w:color w:val="000000"/>
                <w:sz w:val="16"/>
                <w:szCs w:val="16"/>
              </w:rPr>
              <w:t>-2</w:t>
            </w:r>
          </w:p>
        </w:tc>
        <w:tc>
          <w:tcPr>
            <w:tcW w:w="1081" w:type="dxa"/>
            <w:tcBorders>
              <w:top w:val="nil"/>
              <w:left w:val="nil"/>
              <w:bottom w:val="nil"/>
              <w:right w:val="nil"/>
            </w:tcBorders>
            <w:shd w:val="clear" w:color="auto" w:fill="auto"/>
            <w:noWrap/>
            <w:vAlign w:val="bottom"/>
            <w:hideMark/>
          </w:tcPr>
          <w:p w14:paraId="5B998A65" w14:textId="77777777" w:rsidR="001E5423" w:rsidRPr="001E5423" w:rsidRDefault="001E5423" w:rsidP="001E5423">
            <w:pPr>
              <w:jc w:val="right"/>
              <w:rPr>
                <w:color w:val="000000"/>
                <w:sz w:val="16"/>
                <w:szCs w:val="16"/>
              </w:rPr>
            </w:pPr>
            <w:r w:rsidRPr="001E5423">
              <w:rPr>
                <w:color w:val="000000"/>
                <w:sz w:val="16"/>
                <w:szCs w:val="16"/>
              </w:rPr>
              <w:t>1</w:t>
            </w:r>
          </w:p>
        </w:tc>
        <w:tc>
          <w:tcPr>
            <w:tcW w:w="1068" w:type="dxa"/>
            <w:tcBorders>
              <w:top w:val="nil"/>
              <w:left w:val="nil"/>
              <w:bottom w:val="nil"/>
              <w:right w:val="nil"/>
            </w:tcBorders>
            <w:shd w:val="clear" w:color="auto" w:fill="auto"/>
            <w:noWrap/>
            <w:vAlign w:val="bottom"/>
            <w:hideMark/>
          </w:tcPr>
          <w:p w14:paraId="2C5F3ED3" w14:textId="77777777" w:rsidR="001E5423" w:rsidRPr="001E5423" w:rsidRDefault="001E5423" w:rsidP="001E5423">
            <w:pPr>
              <w:jc w:val="right"/>
              <w:rPr>
                <w:color w:val="000000"/>
                <w:sz w:val="16"/>
                <w:szCs w:val="16"/>
              </w:rPr>
            </w:pPr>
            <w:r w:rsidRPr="001E5423">
              <w:rPr>
                <w:color w:val="000000"/>
                <w:sz w:val="16"/>
                <w:szCs w:val="16"/>
              </w:rPr>
              <w:t>72.5</w:t>
            </w:r>
          </w:p>
        </w:tc>
        <w:tc>
          <w:tcPr>
            <w:tcW w:w="852" w:type="dxa"/>
            <w:tcBorders>
              <w:top w:val="nil"/>
              <w:left w:val="nil"/>
              <w:bottom w:val="nil"/>
              <w:right w:val="nil"/>
            </w:tcBorders>
            <w:shd w:val="clear" w:color="auto" w:fill="auto"/>
            <w:noWrap/>
            <w:vAlign w:val="bottom"/>
            <w:hideMark/>
          </w:tcPr>
          <w:p w14:paraId="5CFA0156" w14:textId="77777777" w:rsidR="001E5423" w:rsidRPr="001E5423" w:rsidRDefault="001E5423" w:rsidP="001E5423">
            <w:pPr>
              <w:jc w:val="right"/>
              <w:rPr>
                <w:color w:val="000000"/>
                <w:sz w:val="16"/>
                <w:szCs w:val="16"/>
              </w:rPr>
            </w:pPr>
            <w:r w:rsidRPr="001E5423">
              <w:rPr>
                <w:color w:val="000000"/>
                <w:sz w:val="16"/>
                <w:szCs w:val="16"/>
              </w:rPr>
              <w:t>7.25</w:t>
            </w:r>
          </w:p>
        </w:tc>
        <w:tc>
          <w:tcPr>
            <w:tcW w:w="2777" w:type="dxa"/>
            <w:gridSpan w:val="3"/>
            <w:tcBorders>
              <w:top w:val="nil"/>
              <w:left w:val="nil"/>
              <w:bottom w:val="nil"/>
              <w:right w:val="nil"/>
            </w:tcBorders>
            <w:shd w:val="clear" w:color="auto" w:fill="auto"/>
            <w:noWrap/>
            <w:vAlign w:val="bottom"/>
            <w:hideMark/>
          </w:tcPr>
          <w:p w14:paraId="7E123487" w14:textId="77777777" w:rsidR="001E5423" w:rsidRPr="001E5423" w:rsidRDefault="001E5423" w:rsidP="001E5423">
            <w:pPr>
              <w:rPr>
                <w:color w:val="000000"/>
                <w:sz w:val="16"/>
                <w:szCs w:val="16"/>
              </w:rPr>
            </w:pPr>
            <w:r w:rsidRPr="001E5423">
              <w:rPr>
                <w:color w:val="000000"/>
                <w:sz w:val="16"/>
                <w:szCs w:val="16"/>
              </w:rPr>
              <w:t>R expected</w:t>
            </w:r>
          </w:p>
        </w:tc>
        <w:tc>
          <w:tcPr>
            <w:tcW w:w="603" w:type="dxa"/>
            <w:tcBorders>
              <w:top w:val="nil"/>
              <w:left w:val="nil"/>
              <w:bottom w:val="nil"/>
              <w:right w:val="nil"/>
            </w:tcBorders>
            <w:shd w:val="clear" w:color="auto" w:fill="auto"/>
            <w:noWrap/>
            <w:vAlign w:val="bottom"/>
            <w:hideMark/>
          </w:tcPr>
          <w:p w14:paraId="1B761BA7" w14:textId="77777777" w:rsidR="001E5423" w:rsidRPr="001E5423" w:rsidRDefault="001E5423" w:rsidP="001E5423">
            <w:pPr>
              <w:rPr>
                <w:color w:val="000000"/>
                <w:sz w:val="16"/>
                <w:szCs w:val="16"/>
              </w:rPr>
            </w:pPr>
          </w:p>
        </w:tc>
        <w:tc>
          <w:tcPr>
            <w:tcW w:w="620" w:type="dxa"/>
            <w:tcBorders>
              <w:top w:val="nil"/>
              <w:left w:val="nil"/>
              <w:bottom w:val="nil"/>
              <w:right w:val="nil"/>
            </w:tcBorders>
            <w:shd w:val="clear" w:color="auto" w:fill="auto"/>
            <w:noWrap/>
            <w:vAlign w:val="bottom"/>
            <w:hideMark/>
          </w:tcPr>
          <w:p w14:paraId="1D0F8BD8"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8749D74" w14:textId="77777777" w:rsidR="001E5423" w:rsidRPr="001E5423" w:rsidRDefault="001E5423" w:rsidP="001E5423">
            <w:pPr>
              <w:rPr>
                <w:sz w:val="16"/>
                <w:szCs w:val="16"/>
              </w:rPr>
            </w:pPr>
          </w:p>
        </w:tc>
      </w:tr>
      <w:tr w:rsidR="001E5423" w:rsidRPr="001E5423" w14:paraId="5BD04EC5" w14:textId="77777777" w:rsidTr="001E5423">
        <w:trPr>
          <w:trHeight w:val="290"/>
        </w:trPr>
        <w:tc>
          <w:tcPr>
            <w:tcW w:w="951" w:type="dxa"/>
            <w:tcBorders>
              <w:top w:val="nil"/>
              <w:left w:val="nil"/>
              <w:bottom w:val="nil"/>
              <w:right w:val="nil"/>
            </w:tcBorders>
            <w:shd w:val="clear" w:color="auto" w:fill="auto"/>
            <w:noWrap/>
            <w:vAlign w:val="bottom"/>
            <w:hideMark/>
          </w:tcPr>
          <w:p w14:paraId="46DA18B2"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37F2520F" w14:textId="77777777" w:rsidR="001E5423" w:rsidRPr="001E5423" w:rsidRDefault="001E5423" w:rsidP="001E5423">
            <w:pPr>
              <w:jc w:val="right"/>
              <w:rPr>
                <w:color w:val="000000"/>
                <w:sz w:val="16"/>
                <w:szCs w:val="16"/>
              </w:rPr>
            </w:pPr>
            <w:r w:rsidRPr="001E5423">
              <w:rPr>
                <w:color w:val="000000"/>
                <w:sz w:val="16"/>
                <w:szCs w:val="16"/>
              </w:rPr>
              <w:t>0.375940107</w:t>
            </w:r>
          </w:p>
        </w:tc>
        <w:tc>
          <w:tcPr>
            <w:tcW w:w="1350" w:type="dxa"/>
            <w:tcBorders>
              <w:top w:val="nil"/>
              <w:left w:val="nil"/>
              <w:bottom w:val="nil"/>
              <w:right w:val="nil"/>
            </w:tcBorders>
            <w:shd w:val="clear" w:color="auto" w:fill="auto"/>
            <w:noWrap/>
            <w:vAlign w:val="bottom"/>
            <w:hideMark/>
          </w:tcPr>
          <w:p w14:paraId="6642EAC7" w14:textId="77777777" w:rsidR="001E5423" w:rsidRPr="001E5423" w:rsidRDefault="001E5423" w:rsidP="001E5423">
            <w:pPr>
              <w:jc w:val="right"/>
              <w:rPr>
                <w:color w:val="000000"/>
                <w:sz w:val="16"/>
                <w:szCs w:val="16"/>
              </w:rPr>
            </w:pPr>
            <w:r w:rsidRPr="001E5423">
              <w:rPr>
                <w:color w:val="000000"/>
                <w:sz w:val="16"/>
                <w:szCs w:val="16"/>
              </w:rPr>
              <w:t>0.001</w:t>
            </w:r>
          </w:p>
        </w:tc>
        <w:tc>
          <w:tcPr>
            <w:tcW w:w="1350" w:type="dxa"/>
            <w:tcBorders>
              <w:top w:val="nil"/>
              <w:left w:val="nil"/>
              <w:bottom w:val="nil"/>
              <w:right w:val="nil"/>
            </w:tcBorders>
            <w:shd w:val="clear" w:color="auto" w:fill="auto"/>
            <w:noWrap/>
            <w:vAlign w:val="bottom"/>
            <w:hideMark/>
          </w:tcPr>
          <w:p w14:paraId="3035D2A0" w14:textId="77777777" w:rsidR="001E5423" w:rsidRPr="001E5423" w:rsidRDefault="001E5423" w:rsidP="001E5423">
            <w:pPr>
              <w:jc w:val="right"/>
              <w:rPr>
                <w:color w:val="000000"/>
                <w:sz w:val="16"/>
                <w:szCs w:val="16"/>
              </w:rPr>
            </w:pPr>
            <w:r w:rsidRPr="001E5423">
              <w:rPr>
                <w:color w:val="000000"/>
                <w:sz w:val="16"/>
                <w:szCs w:val="16"/>
              </w:rPr>
              <w:t>5.65</w:t>
            </w:r>
          </w:p>
        </w:tc>
        <w:tc>
          <w:tcPr>
            <w:tcW w:w="1292" w:type="dxa"/>
            <w:tcBorders>
              <w:top w:val="nil"/>
              <w:left w:val="nil"/>
              <w:bottom w:val="nil"/>
              <w:right w:val="nil"/>
            </w:tcBorders>
            <w:shd w:val="clear" w:color="auto" w:fill="auto"/>
            <w:noWrap/>
            <w:vAlign w:val="bottom"/>
            <w:hideMark/>
          </w:tcPr>
          <w:p w14:paraId="1BDE010B" w14:textId="77777777" w:rsidR="001E5423" w:rsidRPr="001E5423" w:rsidRDefault="001E5423" w:rsidP="001E5423">
            <w:pPr>
              <w:jc w:val="right"/>
              <w:rPr>
                <w:color w:val="000000"/>
                <w:sz w:val="16"/>
                <w:szCs w:val="16"/>
              </w:rPr>
            </w:pPr>
            <w:r w:rsidRPr="001E5423">
              <w:rPr>
                <w:color w:val="000000"/>
                <w:sz w:val="16"/>
                <w:szCs w:val="16"/>
              </w:rPr>
              <w:t>-3</w:t>
            </w:r>
          </w:p>
        </w:tc>
        <w:tc>
          <w:tcPr>
            <w:tcW w:w="1081" w:type="dxa"/>
            <w:tcBorders>
              <w:top w:val="nil"/>
              <w:left w:val="nil"/>
              <w:bottom w:val="nil"/>
              <w:right w:val="nil"/>
            </w:tcBorders>
            <w:shd w:val="clear" w:color="auto" w:fill="auto"/>
            <w:noWrap/>
            <w:vAlign w:val="bottom"/>
            <w:hideMark/>
          </w:tcPr>
          <w:p w14:paraId="2EDAD053" w14:textId="77777777" w:rsidR="001E5423" w:rsidRPr="001E5423" w:rsidRDefault="001E5423" w:rsidP="001E5423">
            <w:pPr>
              <w:jc w:val="right"/>
              <w:rPr>
                <w:color w:val="000000"/>
                <w:sz w:val="16"/>
                <w:szCs w:val="16"/>
              </w:rPr>
            </w:pPr>
            <w:r w:rsidRPr="001E5423">
              <w:rPr>
                <w:color w:val="000000"/>
                <w:sz w:val="16"/>
                <w:szCs w:val="16"/>
              </w:rPr>
              <w:t>0</w:t>
            </w:r>
          </w:p>
        </w:tc>
        <w:tc>
          <w:tcPr>
            <w:tcW w:w="1068" w:type="dxa"/>
            <w:tcBorders>
              <w:top w:val="nil"/>
              <w:left w:val="nil"/>
              <w:bottom w:val="nil"/>
              <w:right w:val="nil"/>
            </w:tcBorders>
            <w:shd w:val="clear" w:color="auto" w:fill="auto"/>
            <w:noWrap/>
            <w:vAlign w:val="bottom"/>
            <w:hideMark/>
          </w:tcPr>
          <w:p w14:paraId="1B76C504" w14:textId="77777777" w:rsidR="001E5423" w:rsidRPr="001E5423" w:rsidRDefault="001E5423" w:rsidP="001E5423">
            <w:pPr>
              <w:jc w:val="right"/>
              <w:rPr>
                <w:color w:val="000000"/>
                <w:sz w:val="16"/>
                <w:szCs w:val="16"/>
              </w:rPr>
            </w:pPr>
            <w:r w:rsidRPr="001E5423">
              <w:rPr>
                <w:color w:val="000000"/>
                <w:sz w:val="16"/>
                <w:szCs w:val="16"/>
              </w:rPr>
              <w:t>0.1</w:t>
            </w:r>
          </w:p>
        </w:tc>
        <w:tc>
          <w:tcPr>
            <w:tcW w:w="852" w:type="dxa"/>
            <w:tcBorders>
              <w:top w:val="nil"/>
              <w:left w:val="nil"/>
              <w:bottom w:val="nil"/>
              <w:right w:val="nil"/>
            </w:tcBorders>
            <w:shd w:val="clear" w:color="auto" w:fill="auto"/>
            <w:noWrap/>
            <w:vAlign w:val="bottom"/>
            <w:hideMark/>
          </w:tcPr>
          <w:p w14:paraId="3670DB28" w14:textId="77777777" w:rsidR="001E5423" w:rsidRPr="001E5423" w:rsidRDefault="001E5423" w:rsidP="001E5423">
            <w:pPr>
              <w:jc w:val="right"/>
              <w:rPr>
                <w:color w:val="000000"/>
                <w:sz w:val="16"/>
                <w:szCs w:val="16"/>
              </w:rPr>
            </w:pPr>
            <w:r w:rsidRPr="001E5423">
              <w:rPr>
                <w:color w:val="000000"/>
                <w:sz w:val="16"/>
                <w:szCs w:val="16"/>
              </w:rPr>
              <w:t>5</w:t>
            </w:r>
          </w:p>
        </w:tc>
        <w:tc>
          <w:tcPr>
            <w:tcW w:w="1848" w:type="dxa"/>
            <w:gridSpan w:val="2"/>
            <w:tcBorders>
              <w:top w:val="nil"/>
              <w:left w:val="nil"/>
              <w:bottom w:val="nil"/>
              <w:right w:val="nil"/>
            </w:tcBorders>
            <w:shd w:val="clear" w:color="auto" w:fill="auto"/>
            <w:noWrap/>
            <w:vAlign w:val="bottom"/>
            <w:hideMark/>
          </w:tcPr>
          <w:p w14:paraId="229469EC" w14:textId="77777777" w:rsidR="001E5423" w:rsidRPr="001E5423" w:rsidRDefault="001E5423" w:rsidP="001E5423">
            <w:pPr>
              <w:rPr>
                <w:color w:val="000000"/>
                <w:sz w:val="16"/>
                <w:szCs w:val="16"/>
              </w:rPr>
            </w:pPr>
            <w:r w:rsidRPr="001E5423">
              <w:rPr>
                <w:color w:val="000000"/>
                <w:sz w:val="16"/>
                <w:szCs w:val="16"/>
              </w:rPr>
              <w:t>R scale</w:t>
            </w:r>
          </w:p>
        </w:tc>
        <w:tc>
          <w:tcPr>
            <w:tcW w:w="929" w:type="dxa"/>
            <w:tcBorders>
              <w:top w:val="nil"/>
              <w:left w:val="nil"/>
              <w:bottom w:val="nil"/>
              <w:right w:val="nil"/>
            </w:tcBorders>
            <w:shd w:val="clear" w:color="auto" w:fill="auto"/>
            <w:noWrap/>
            <w:vAlign w:val="bottom"/>
            <w:hideMark/>
          </w:tcPr>
          <w:p w14:paraId="32B034CA" w14:textId="77777777" w:rsidR="001E5423" w:rsidRPr="001E5423" w:rsidRDefault="001E5423" w:rsidP="001E5423">
            <w:pPr>
              <w:rPr>
                <w:color w:val="000000"/>
                <w:sz w:val="16"/>
                <w:szCs w:val="16"/>
              </w:rPr>
            </w:pPr>
          </w:p>
        </w:tc>
        <w:tc>
          <w:tcPr>
            <w:tcW w:w="603" w:type="dxa"/>
            <w:tcBorders>
              <w:top w:val="nil"/>
              <w:left w:val="nil"/>
              <w:bottom w:val="nil"/>
              <w:right w:val="nil"/>
            </w:tcBorders>
            <w:shd w:val="clear" w:color="auto" w:fill="auto"/>
            <w:noWrap/>
            <w:vAlign w:val="bottom"/>
            <w:hideMark/>
          </w:tcPr>
          <w:p w14:paraId="2CE5E9BF"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B451F5A"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5D086CD" w14:textId="77777777" w:rsidR="001E5423" w:rsidRPr="001E5423" w:rsidRDefault="001E5423" w:rsidP="001E5423">
            <w:pPr>
              <w:rPr>
                <w:sz w:val="16"/>
                <w:szCs w:val="16"/>
              </w:rPr>
            </w:pPr>
          </w:p>
        </w:tc>
      </w:tr>
      <w:tr w:rsidR="001E5423" w:rsidRPr="001E5423" w14:paraId="579D8705" w14:textId="77777777" w:rsidTr="001E5423">
        <w:trPr>
          <w:trHeight w:val="290"/>
        </w:trPr>
        <w:tc>
          <w:tcPr>
            <w:tcW w:w="951" w:type="dxa"/>
            <w:tcBorders>
              <w:top w:val="nil"/>
              <w:left w:val="nil"/>
              <w:bottom w:val="nil"/>
              <w:right w:val="nil"/>
            </w:tcBorders>
            <w:shd w:val="clear" w:color="auto" w:fill="auto"/>
            <w:noWrap/>
            <w:vAlign w:val="bottom"/>
            <w:hideMark/>
          </w:tcPr>
          <w:p w14:paraId="616AD5C6"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5A97F095" w14:textId="77777777" w:rsidR="001E5423" w:rsidRPr="001E5423" w:rsidRDefault="001E5423" w:rsidP="001E5423">
            <w:pPr>
              <w:jc w:val="right"/>
              <w:rPr>
                <w:color w:val="000000"/>
                <w:sz w:val="16"/>
                <w:szCs w:val="16"/>
              </w:rPr>
            </w:pPr>
            <w:r w:rsidRPr="001E5423">
              <w:rPr>
                <w:color w:val="000000"/>
                <w:sz w:val="16"/>
                <w:szCs w:val="16"/>
              </w:rPr>
              <w:t>-0.05129329</w:t>
            </w:r>
          </w:p>
        </w:tc>
        <w:tc>
          <w:tcPr>
            <w:tcW w:w="1350" w:type="dxa"/>
            <w:tcBorders>
              <w:top w:val="nil"/>
              <w:left w:val="nil"/>
              <w:bottom w:val="nil"/>
              <w:right w:val="nil"/>
            </w:tcBorders>
            <w:shd w:val="clear" w:color="auto" w:fill="auto"/>
            <w:noWrap/>
            <w:vAlign w:val="bottom"/>
            <w:hideMark/>
          </w:tcPr>
          <w:p w14:paraId="11F5744D" w14:textId="77777777" w:rsidR="001E5423" w:rsidRPr="001E5423" w:rsidRDefault="001E5423" w:rsidP="001E5423">
            <w:pPr>
              <w:jc w:val="right"/>
              <w:rPr>
                <w:color w:val="000000"/>
                <w:sz w:val="16"/>
                <w:szCs w:val="16"/>
              </w:rPr>
            </w:pPr>
            <w:r w:rsidRPr="001E5423">
              <w:rPr>
                <w:color w:val="000000"/>
                <w:sz w:val="16"/>
                <w:szCs w:val="16"/>
              </w:rPr>
              <w:t>-10</w:t>
            </w:r>
          </w:p>
        </w:tc>
        <w:tc>
          <w:tcPr>
            <w:tcW w:w="1350" w:type="dxa"/>
            <w:tcBorders>
              <w:top w:val="nil"/>
              <w:left w:val="nil"/>
              <w:bottom w:val="nil"/>
              <w:right w:val="nil"/>
            </w:tcBorders>
            <w:shd w:val="clear" w:color="auto" w:fill="auto"/>
            <w:noWrap/>
            <w:vAlign w:val="bottom"/>
            <w:hideMark/>
          </w:tcPr>
          <w:p w14:paraId="107B5E3B" w14:textId="77777777" w:rsidR="001E5423" w:rsidRPr="001E5423" w:rsidRDefault="001E5423" w:rsidP="001E5423">
            <w:pPr>
              <w:jc w:val="right"/>
              <w:rPr>
                <w:color w:val="000000"/>
                <w:sz w:val="16"/>
                <w:szCs w:val="16"/>
              </w:rPr>
            </w:pPr>
            <w:r w:rsidRPr="001E5423">
              <w:rPr>
                <w:color w:val="000000"/>
                <w:sz w:val="16"/>
                <w:szCs w:val="16"/>
              </w:rPr>
              <w:t>0.75</w:t>
            </w:r>
          </w:p>
        </w:tc>
        <w:tc>
          <w:tcPr>
            <w:tcW w:w="1292" w:type="dxa"/>
            <w:tcBorders>
              <w:top w:val="nil"/>
              <w:left w:val="nil"/>
              <w:bottom w:val="nil"/>
              <w:right w:val="nil"/>
            </w:tcBorders>
            <w:shd w:val="clear" w:color="auto" w:fill="auto"/>
            <w:noWrap/>
            <w:vAlign w:val="bottom"/>
            <w:hideMark/>
          </w:tcPr>
          <w:p w14:paraId="67DAB002" w14:textId="77777777" w:rsidR="001E5423" w:rsidRPr="001E5423" w:rsidRDefault="001E5423" w:rsidP="001E5423">
            <w:pPr>
              <w:jc w:val="right"/>
              <w:rPr>
                <w:color w:val="000000"/>
                <w:sz w:val="16"/>
                <w:szCs w:val="16"/>
              </w:rPr>
            </w:pPr>
            <w:r w:rsidRPr="001E5423">
              <w:rPr>
                <w:color w:val="000000"/>
                <w:sz w:val="16"/>
                <w:szCs w:val="16"/>
              </w:rPr>
              <w:t>-1</w:t>
            </w:r>
          </w:p>
        </w:tc>
        <w:tc>
          <w:tcPr>
            <w:tcW w:w="1081" w:type="dxa"/>
            <w:tcBorders>
              <w:top w:val="nil"/>
              <w:left w:val="nil"/>
              <w:bottom w:val="nil"/>
              <w:right w:val="nil"/>
            </w:tcBorders>
            <w:shd w:val="clear" w:color="auto" w:fill="auto"/>
            <w:noWrap/>
            <w:vAlign w:val="bottom"/>
            <w:hideMark/>
          </w:tcPr>
          <w:p w14:paraId="4B9F2DDE" w14:textId="77777777" w:rsidR="001E5423" w:rsidRPr="001E5423" w:rsidRDefault="001E5423" w:rsidP="001E5423">
            <w:pPr>
              <w:jc w:val="right"/>
              <w:rPr>
                <w:color w:val="000000"/>
                <w:sz w:val="16"/>
                <w:szCs w:val="16"/>
              </w:rPr>
            </w:pPr>
            <w:r w:rsidRPr="001E5423">
              <w:rPr>
                <w:color w:val="000000"/>
                <w:sz w:val="16"/>
                <w:szCs w:val="16"/>
              </w:rPr>
              <w:t>0</w:t>
            </w:r>
          </w:p>
        </w:tc>
        <w:tc>
          <w:tcPr>
            <w:tcW w:w="1068" w:type="dxa"/>
            <w:tcBorders>
              <w:top w:val="nil"/>
              <w:left w:val="nil"/>
              <w:bottom w:val="nil"/>
              <w:right w:val="nil"/>
            </w:tcBorders>
            <w:shd w:val="clear" w:color="auto" w:fill="auto"/>
            <w:noWrap/>
            <w:vAlign w:val="bottom"/>
            <w:hideMark/>
          </w:tcPr>
          <w:p w14:paraId="34AF8221" w14:textId="77777777" w:rsidR="001E5423" w:rsidRPr="001E5423" w:rsidRDefault="001E5423" w:rsidP="001E5423">
            <w:pPr>
              <w:jc w:val="right"/>
              <w:rPr>
                <w:color w:val="000000"/>
                <w:sz w:val="16"/>
                <w:szCs w:val="16"/>
              </w:rPr>
            </w:pPr>
            <w:r w:rsidRPr="001E5423">
              <w:rPr>
                <w:color w:val="000000"/>
                <w:sz w:val="16"/>
                <w:szCs w:val="16"/>
              </w:rPr>
              <w:t>-10</w:t>
            </w:r>
          </w:p>
        </w:tc>
        <w:tc>
          <w:tcPr>
            <w:tcW w:w="852" w:type="dxa"/>
            <w:tcBorders>
              <w:top w:val="nil"/>
              <w:left w:val="nil"/>
              <w:bottom w:val="nil"/>
              <w:right w:val="nil"/>
            </w:tcBorders>
            <w:shd w:val="clear" w:color="auto" w:fill="auto"/>
            <w:noWrap/>
            <w:vAlign w:val="bottom"/>
            <w:hideMark/>
          </w:tcPr>
          <w:p w14:paraId="4C1FF5B8" w14:textId="77777777" w:rsidR="001E5423" w:rsidRPr="001E5423" w:rsidRDefault="001E5423" w:rsidP="001E5423">
            <w:pPr>
              <w:jc w:val="right"/>
              <w:rPr>
                <w:color w:val="000000"/>
                <w:sz w:val="16"/>
                <w:szCs w:val="16"/>
              </w:rPr>
            </w:pPr>
            <w:r w:rsidRPr="001E5423">
              <w:rPr>
                <w:color w:val="000000"/>
                <w:sz w:val="16"/>
                <w:szCs w:val="16"/>
              </w:rPr>
              <w:t>0.75</w:t>
            </w:r>
          </w:p>
        </w:tc>
        <w:tc>
          <w:tcPr>
            <w:tcW w:w="1848" w:type="dxa"/>
            <w:gridSpan w:val="2"/>
            <w:tcBorders>
              <w:top w:val="nil"/>
              <w:left w:val="nil"/>
              <w:bottom w:val="nil"/>
              <w:right w:val="nil"/>
            </w:tcBorders>
            <w:shd w:val="clear" w:color="auto" w:fill="auto"/>
            <w:noWrap/>
            <w:vAlign w:val="bottom"/>
            <w:hideMark/>
          </w:tcPr>
          <w:p w14:paraId="0122637F" w14:textId="77777777" w:rsidR="001E5423" w:rsidRPr="001E5423" w:rsidRDefault="001E5423" w:rsidP="001E5423">
            <w:pPr>
              <w:rPr>
                <w:color w:val="000000"/>
                <w:sz w:val="16"/>
                <w:szCs w:val="16"/>
              </w:rPr>
            </w:pPr>
            <w:r w:rsidRPr="001E5423">
              <w:rPr>
                <w:color w:val="000000"/>
                <w:sz w:val="16"/>
                <w:szCs w:val="16"/>
              </w:rPr>
              <w:t>SigmaR</w:t>
            </w:r>
          </w:p>
        </w:tc>
        <w:tc>
          <w:tcPr>
            <w:tcW w:w="929" w:type="dxa"/>
            <w:tcBorders>
              <w:top w:val="nil"/>
              <w:left w:val="nil"/>
              <w:bottom w:val="nil"/>
              <w:right w:val="nil"/>
            </w:tcBorders>
            <w:shd w:val="clear" w:color="auto" w:fill="auto"/>
            <w:noWrap/>
            <w:vAlign w:val="bottom"/>
            <w:hideMark/>
          </w:tcPr>
          <w:p w14:paraId="1F4FB5D6" w14:textId="77777777" w:rsidR="001E5423" w:rsidRPr="001E5423" w:rsidRDefault="001E5423" w:rsidP="001E5423">
            <w:pPr>
              <w:rPr>
                <w:color w:val="000000"/>
                <w:sz w:val="16"/>
                <w:szCs w:val="16"/>
              </w:rPr>
            </w:pPr>
          </w:p>
        </w:tc>
        <w:tc>
          <w:tcPr>
            <w:tcW w:w="603" w:type="dxa"/>
            <w:tcBorders>
              <w:top w:val="nil"/>
              <w:left w:val="nil"/>
              <w:bottom w:val="nil"/>
              <w:right w:val="nil"/>
            </w:tcBorders>
            <w:shd w:val="clear" w:color="auto" w:fill="auto"/>
            <w:noWrap/>
            <w:vAlign w:val="bottom"/>
            <w:hideMark/>
          </w:tcPr>
          <w:p w14:paraId="4FFF9D26"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1C3C87F2"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938157F" w14:textId="77777777" w:rsidR="001E5423" w:rsidRPr="001E5423" w:rsidRDefault="001E5423" w:rsidP="001E5423">
            <w:pPr>
              <w:rPr>
                <w:sz w:val="16"/>
                <w:szCs w:val="16"/>
              </w:rPr>
            </w:pPr>
          </w:p>
        </w:tc>
      </w:tr>
      <w:tr w:rsidR="001E5423" w:rsidRPr="001E5423" w14:paraId="51A8E794" w14:textId="77777777" w:rsidTr="001E5423">
        <w:trPr>
          <w:trHeight w:val="290"/>
        </w:trPr>
        <w:tc>
          <w:tcPr>
            <w:tcW w:w="951" w:type="dxa"/>
            <w:tcBorders>
              <w:top w:val="nil"/>
              <w:left w:val="nil"/>
              <w:bottom w:val="nil"/>
              <w:right w:val="nil"/>
            </w:tcBorders>
            <w:shd w:val="clear" w:color="auto" w:fill="auto"/>
            <w:noWrap/>
            <w:vAlign w:val="bottom"/>
            <w:hideMark/>
          </w:tcPr>
          <w:p w14:paraId="5151BB82"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47934B42" w14:textId="77777777" w:rsidR="001E5423" w:rsidRPr="001E5423" w:rsidRDefault="001E5423" w:rsidP="001E5423">
            <w:pPr>
              <w:jc w:val="right"/>
              <w:rPr>
                <w:color w:val="000000"/>
                <w:sz w:val="16"/>
                <w:szCs w:val="16"/>
              </w:rPr>
            </w:pPr>
            <w:r w:rsidRPr="001E5423">
              <w:rPr>
                <w:color w:val="000000"/>
                <w:sz w:val="16"/>
                <w:szCs w:val="16"/>
              </w:rPr>
              <w:t>0.73</w:t>
            </w:r>
          </w:p>
        </w:tc>
        <w:tc>
          <w:tcPr>
            <w:tcW w:w="1350" w:type="dxa"/>
            <w:tcBorders>
              <w:top w:val="nil"/>
              <w:left w:val="nil"/>
              <w:bottom w:val="nil"/>
              <w:right w:val="nil"/>
            </w:tcBorders>
            <w:shd w:val="clear" w:color="auto" w:fill="auto"/>
            <w:noWrap/>
            <w:vAlign w:val="bottom"/>
            <w:hideMark/>
          </w:tcPr>
          <w:p w14:paraId="78BB056E" w14:textId="77777777" w:rsidR="001E5423" w:rsidRPr="001E5423" w:rsidRDefault="001E5423" w:rsidP="001E5423">
            <w:pPr>
              <w:jc w:val="right"/>
              <w:rPr>
                <w:color w:val="000000"/>
                <w:sz w:val="16"/>
                <w:szCs w:val="16"/>
              </w:rPr>
            </w:pPr>
            <w:r w:rsidRPr="001E5423">
              <w:rPr>
                <w:color w:val="000000"/>
                <w:sz w:val="16"/>
                <w:szCs w:val="16"/>
              </w:rPr>
              <w:t>0.2</w:t>
            </w:r>
          </w:p>
        </w:tc>
        <w:tc>
          <w:tcPr>
            <w:tcW w:w="1350" w:type="dxa"/>
            <w:tcBorders>
              <w:top w:val="nil"/>
              <w:left w:val="nil"/>
              <w:bottom w:val="nil"/>
              <w:right w:val="nil"/>
            </w:tcBorders>
            <w:shd w:val="clear" w:color="auto" w:fill="auto"/>
            <w:noWrap/>
            <w:vAlign w:val="bottom"/>
            <w:hideMark/>
          </w:tcPr>
          <w:p w14:paraId="39CC40BA" w14:textId="77777777" w:rsidR="001E5423" w:rsidRPr="001E5423" w:rsidRDefault="001E5423" w:rsidP="001E5423">
            <w:pPr>
              <w:jc w:val="right"/>
              <w:rPr>
                <w:color w:val="000000"/>
                <w:sz w:val="16"/>
                <w:szCs w:val="16"/>
              </w:rPr>
            </w:pPr>
            <w:r w:rsidRPr="001E5423">
              <w:rPr>
                <w:color w:val="000000"/>
                <w:sz w:val="16"/>
                <w:szCs w:val="16"/>
              </w:rPr>
              <w:t>1</w:t>
            </w:r>
          </w:p>
        </w:tc>
        <w:tc>
          <w:tcPr>
            <w:tcW w:w="1292" w:type="dxa"/>
            <w:tcBorders>
              <w:top w:val="nil"/>
              <w:left w:val="nil"/>
              <w:bottom w:val="nil"/>
              <w:right w:val="nil"/>
            </w:tcBorders>
            <w:shd w:val="clear" w:color="auto" w:fill="auto"/>
            <w:noWrap/>
            <w:vAlign w:val="bottom"/>
            <w:hideMark/>
          </w:tcPr>
          <w:p w14:paraId="6BDBEB78" w14:textId="77777777" w:rsidR="001E5423" w:rsidRPr="001E5423" w:rsidRDefault="001E5423" w:rsidP="001E5423">
            <w:pPr>
              <w:jc w:val="right"/>
              <w:rPr>
                <w:color w:val="000000"/>
                <w:sz w:val="16"/>
                <w:szCs w:val="16"/>
              </w:rPr>
            </w:pPr>
            <w:r w:rsidRPr="001E5423">
              <w:rPr>
                <w:color w:val="000000"/>
                <w:sz w:val="16"/>
                <w:szCs w:val="16"/>
              </w:rPr>
              <w:t>-2</w:t>
            </w:r>
          </w:p>
        </w:tc>
        <w:tc>
          <w:tcPr>
            <w:tcW w:w="1081" w:type="dxa"/>
            <w:tcBorders>
              <w:top w:val="nil"/>
              <w:left w:val="nil"/>
              <w:bottom w:val="nil"/>
              <w:right w:val="nil"/>
            </w:tcBorders>
            <w:shd w:val="clear" w:color="auto" w:fill="auto"/>
            <w:noWrap/>
            <w:vAlign w:val="bottom"/>
            <w:hideMark/>
          </w:tcPr>
          <w:p w14:paraId="6EE55ADE" w14:textId="77777777" w:rsidR="001E5423" w:rsidRPr="001E5423" w:rsidRDefault="001E5423" w:rsidP="001E5423">
            <w:pPr>
              <w:jc w:val="right"/>
              <w:rPr>
                <w:color w:val="000000"/>
                <w:sz w:val="16"/>
                <w:szCs w:val="16"/>
              </w:rPr>
            </w:pPr>
            <w:r w:rsidRPr="001E5423">
              <w:rPr>
                <w:color w:val="000000"/>
                <w:sz w:val="16"/>
                <w:szCs w:val="16"/>
              </w:rPr>
              <w:t>3</w:t>
            </w:r>
          </w:p>
        </w:tc>
        <w:tc>
          <w:tcPr>
            <w:tcW w:w="1068" w:type="dxa"/>
            <w:tcBorders>
              <w:top w:val="nil"/>
              <w:left w:val="nil"/>
              <w:bottom w:val="nil"/>
              <w:right w:val="nil"/>
            </w:tcBorders>
            <w:shd w:val="clear" w:color="auto" w:fill="auto"/>
            <w:noWrap/>
            <w:vAlign w:val="bottom"/>
            <w:hideMark/>
          </w:tcPr>
          <w:p w14:paraId="6FDBF5A6" w14:textId="77777777" w:rsidR="001E5423" w:rsidRPr="001E5423" w:rsidRDefault="001E5423" w:rsidP="001E5423">
            <w:pPr>
              <w:jc w:val="right"/>
              <w:rPr>
                <w:color w:val="000000"/>
                <w:sz w:val="16"/>
                <w:szCs w:val="16"/>
              </w:rPr>
            </w:pPr>
            <w:r w:rsidRPr="001E5423">
              <w:rPr>
                <w:color w:val="000000"/>
                <w:sz w:val="16"/>
                <w:szCs w:val="16"/>
              </w:rPr>
              <w:t>3</w:t>
            </w:r>
          </w:p>
        </w:tc>
        <w:tc>
          <w:tcPr>
            <w:tcW w:w="852" w:type="dxa"/>
            <w:tcBorders>
              <w:top w:val="nil"/>
              <w:left w:val="nil"/>
              <w:bottom w:val="nil"/>
              <w:right w:val="nil"/>
            </w:tcBorders>
            <w:shd w:val="clear" w:color="auto" w:fill="auto"/>
            <w:noWrap/>
            <w:vAlign w:val="bottom"/>
            <w:hideMark/>
          </w:tcPr>
          <w:p w14:paraId="646BDD02" w14:textId="77777777" w:rsidR="001E5423" w:rsidRPr="001E5423" w:rsidRDefault="001E5423" w:rsidP="001E5423">
            <w:pPr>
              <w:jc w:val="right"/>
              <w:rPr>
                <w:color w:val="000000"/>
                <w:sz w:val="16"/>
                <w:szCs w:val="16"/>
              </w:rPr>
            </w:pPr>
            <w:r w:rsidRPr="001E5423">
              <w:rPr>
                <w:color w:val="000000"/>
                <w:sz w:val="16"/>
                <w:szCs w:val="16"/>
              </w:rPr>
              <w:t>2</w:t>
            </w:r>
          </w:p>
        </w:tc>
        <w:tc>
          <w:tcPr>
            <w:tcW w:w="1848" w:type="dxa"/>
            <w:gridSpan w:val="2"/>
            <w:tcBorders>
              <w:top w:val="nil"/>
              <w:left w:val="nil"/>
              <w:bottom w:val="nil"/>
              <w:right w:val="nil"/>
            </w:tcBorders>
            <w:shd w:val="clear" w:color="auto" w:fill="auto"/>
            <w:noWrap/>
            <w:vAlign w:val="bottom"/>
            <w:hideMark/>
          </w:tcPr>
          <w:p w14:paraId="190A91BC" w14:textId="77777777" w:rsidR="001E5423" w:rsidRPr="001E5423" w:rsidRDefault="001E5423" w:rsidP="001E5423">
            <w:pPr>
              <w:rPr>
                <w:color w:val="000000"/>
                <w:sz w:val="16"/>
                <w:szCs w:val="16"/>
              </w:rPr>
            </w:pPr>
            <w:r w:rsidRPr="001E5423">
              <w:rPr>
                <w:color w:val="000000"/>
                <w:sz w:val="16"/>
                <w:szCs w:val="16"/>
              </w:rPr>
              <w:t>steepness</w:t>
            </w:r>
          </w:p>
        </w:tc>
        <w:tc>
          <w:tcPr>
            <w:tcW w:w="929" w:type="dxa"/>
            <w:tcBorders>
              <w:top w:val="nil"/>
              <w:left w:val="nil"/>
              <w:bottom w:val="nil"/>
              <w:right w:val="nil"/>
            </w:tcBorders>
            <w:shd w:val="clear" w:color="auto" w:fill="auto"/>
            <w:noWrap/>
            <w:vAlign w:val="bottom"/>
            <w:hideMark/>
          </w:tcPr>
          <w:p w14:paraId="4585A460" w14:textId="77777777" w:rsidR="001E5423" w:rsidRPr="001E5423" w:rsidRDefault="001E5423" w:rsidP="001E5423">
            <w:pPr>
              <w:rPr>
                <w:color w:val="000000"/>
                <w:sz w:val="16"/>
                <w:szCs w:val="16"/>
              </w:rPr>
            </w:pPr>
          </w:p>
        </w:tc>
        <w:tc>
          <w:tcPr>
            <w:tcW w:w="603" w:type="dxa"/>
            <w:tcBorders>
              <w:top w:val="nil"/>
              <w:left w:val="nil"/>
              <w:bottom w:val="nil"/>
              <w:right w:val="nil"/>
            </w:tcBorders>
            <w:shd w:val="clear" w:color="auto" w:fill="auto"/>
            <w:noWrap/>
            <w:vAlign w:val="bottom"/>
            <w:hideMark/>
          </w:tcPr>
          <w:p w14:paraId="32FFD0DD"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1AFC8DE5"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5DC5B56" w14:textId="77777777" w:rsidR="001E5423" w:rsidRPr="001E5423" w:rsidRDefault="001E5423" w:rsidP="001E5423">
            <w:pPr>
              <w:rPr>
                <w:sz w:val="16"/>
                <w:szCs w:val="16"/>
              </w:rPr>
            </w:pPr>
          </w:p>
        </w:tc>
      </w:tr>
      <w:tr w:rsidR="001E5423" w:rsidRPr="001E5423" w14:paraId="25765AF7" w14:textId="77777777" w:rsidTr="001E5423">
        <w:trPr>
          <w:trHeight w:val="290"/>
        </w:trPr>
        <w:tc>
          <w:tcPr>
            <w:tcW w:w="951" w:type="dxa"/>
            <w:tcBorders>
              <w:top w:val="nil"/>
              <w:left w:val="nil"/>
              <w:bottom w:val="nil"/>
              <w:right w:val="nil"/>
            </w:tcBorders>
            <w:shd w:val="clear" w:color="auto" w:fill="auto"/>
            <w:noWrap/>
            <w:vAlign w:val="bottom"/>
            <w:hideMark/>
          </w:tcPr>
          <w:p w14:paraId="57C903D6"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55A5183C" w14:textId="77777777" w:rsidR="001E5423" w:rsidRPr="001E5423" w:rsidRDefault="001E5423" w:rsidP="001E5423">
            <w:pPr>
              <w:jc w:val="right"/>
              <w:rPr>
                <w:color w:val="000000"/>
                <w:sz w:val="16"/>
                <w:szCs w:val="16"/>
              </w:rPr>
            </w:pPr>
            <w:r w:rsidRPr="001E5423">
              <w:rPr>
                <w:color w:val="000000"/>
                <w:sz w:val="16"/>
                <w:szCs w:val="16"/>
              </w:rPr>
              <w:t>0.001</w:t>
            </w:r>
          </w:p>
        </w:tc>
        <w:tc>
          <w:tcPr>
            <w:tcW w:w="1350" w:type="dxa"/>
            <w:tcBorders>
              <w:top w:val="nil"/>
              <w:left w:val="nil"/>
              <w:bottom w:val="nil"/>
              <w:right w:val="nil"/>
            </w:tcBorders>
            <w:shd w:val="clear" w:color="auto" w:fill="auto"/>
            <w:noWrap/>
            <w:vAlign w:val="bottom"/>
            <w:hideMark/>
          </w:tcPr>
          <w:p w14:paraId="399F9A6D" w14:textId="77777777" w:rsidR="001E5423" w:rsidRPr="001E5423" w:rsidRDefault="001E5423" w:rsidP="001E5423">
            <w:pPr>
              <w:jc w:val="right"/>
              <w:rPr>
                <w:color w:val="000000"/>
                <w:sz w:val="16"/>
                <w:szCs w:val="16"/>
              </w:rPr>
            </w:pPr>
            <w:r w:rsidRPr="001E5423">
              <w:rPr>
                <w:color w:val="000000"/>
                <w:sz w:val="16"/>
                <w:szCs w:val="16"/>
              </w:rPr>
              <w:t>0</w:t>
            </w:r>
          </w:p>
        </w:tc>
        <w:tc>
          <w:tcPr>
            <w:tcW w:w="1350" w:type="dxa"/>
            <w:tcBorders>
              <w:top w:val="nil"/>
              <w:left w:val="nil"/>
              <w:bottom w:val="nil"/>
              <w:right w:val="nil"/>
            </w:tcBorders>
            <w:shd w:val="clear" w:color="auto" w:fill="auto"/>
            <w:noWrap/>
            <w:vAlign w:val="bottom"/>
            <w:hideMark/>
          </w:tcPr>
          <w:p w14:paraId="3AF41F44" w14:textId="77777777" w:rsidR="001E5423" w:rsidRPr="001E5423" w:rsidRDefault="001E5423" w:rsidP="001E5423">
            <w:pPr>
              <w:jc w:val="right"/>
              <w:rPr>
                <w:color w:val="000000"/>
                <w:sz w:val="16"/>
                <w:szCs w:val="16"/>
              </w:rPr>
            </w:pPr>
            <w:r w:rsidRPr="001E5423">
              <w:rPr>
                <w:color w:val="000000"/>
                <w:sz w:val="16"/>
                <w:szCs w:val="16"/>
              </w:rPr>
              <w:t>1</w:t>
            </w:r>
          </w:p>
        </w:tc>
        <w:tc>
          <w:tcPr>
            <w:tcW w:w="1292" w:type="dxa"/>
            <w:tcBorders>
              <w:top w:val="nil"/>
              <w:left w:val="nil"/>
              <w:bottom w:val="nil"/>
              <w:right w:val="nil"/>
            </w:tcBorders>
            <w:shd w:val="clear" w:color="auto" w:fill="auto"/>
            <w:noWrap/>
            <w:vAlign w:val="bottom"/>
            <w:hideMark/>
          </w:tcPr>
          <w:p w14:paraId="42603B1C" w14:textId="77777777" w:rsidR="001E5423" w:rsidRPr="001E5423" w:rsidRDefault="001E5423" w:rsidP="001E5423">
            <w:pPr>
              <w:jc w:val="right"/>
              <w:rPr>
                <w:color w:val="000000"/>
                <w:sz w:val="16"/>
                <w:szCs w:val="16"/>
              </w:rPr>
            </w:pPr>
            <w:r w:rsidRPr="001E5423">
              <w:rPr>
                <w:color w:val="000000"/>
                <w:sz w:val="16"/>
                <w:szCs w:val="16"/>
              </w:rPr>
              <w:t>-3</w:t>
            </w:r>
          </w:p>
        </w:tc>
        <w:tc>
          <w:tcPr>
            <w:tcW w:w="1081" w:type="dxa"/>
            <w:tcBorders>
              <w:top w:val="nil"/>
              <w:left w:val="nil"/>
              <w:bottom w:val="nil"/>
              <w:right w:val="nil"/>
            </w:tcBorders>
            <w:shd w:val="clear" w:color="auto" w:fill="auto"/>
            <w:noWrap/>
            <w:vAlign w:val="bottom"/>
            <w:hideMark/>
          </w:tcPr>
          <w:p w14:paraId="00C87EFC" w14:textId="77777777" w:rsidR="001E5423" w:rsidRPr="001E5423" w:rsidRDefault="001E5423" w:rsidP="001E5423">
            <w:pPr>
              <w:jc w:val="right"/>
              <w:rPr>
                <w:color w:val="000000"/>
                <w:sz w:val="16"/>
                <w:szCs w:val="16"/>
              </w:rPr>
            </w:pPr>
            <w:r w:rsidRPr="001E5423">
              <w:rPr>
                <w:color w:val="000000"/>
                <w:sz w:val="16"/>
                <w:szCs w:val="16"/>
              </w:rPr>
              <w:t>3</w:t>
            </w:r>
          </w:p>
        </w:tc>
        <w:tc>
          <w:tcPr>
            <w:tcW w:w="1068" w:type="dxa"/>
            <w:tcBorders>
              <w:top w:val="nil"/>
              <w:left w:val="nil"/>
              <w:bottom w:val="nil"/>
              <w:right w:val="nil"/>
            </w:tcBorders>
            <w:shd w:val="clear" w:color="auto" w:fill="auto"/>
            <w:noWrap/>
            <w:vAlign w:val="bottom"/>
            <w:hideMark/>
          </w:tcPr>
          <w:p w14:paraId="26BC4CE9" w14:textId="77777777" w:rsidR="001E5423" w:rsidRPr="001E5423" w:rsidRDefault="001E5423" w:rsidP="001E5423">
            <w:pPr>
              <w:jc w:val="right"/>
              <w:rPr>
                <w:color w:val="000000"/>
                <w:sz w:val="16"/>
                <w:szCs w:val="16"/>
              </w:rPr>
            </w:pPr>
            <w:r w:rsidRPr="001E5423">
              <w:rPr>
                <w:color w:val="000000"/>
                <w:sz w:val="16"/>
                <w:szCs w:val="16"/>
              </w:rPr>
              <w:t>1.01</w:t>
            </w:r>
          </w:p>
        </w:tc>
        <w:tc>
          <w:tcPr>
            <w:tcW w:w="852" w:type="dxa"/>
            <w:tcBorders>
              <w:top w:val="nil"/>
              <w:left w:val="nil"/>
              <w:bottom w:val="nil"/>
              <w:right w:val="nil"/>
            </w:tcBorders>
            <w:shd w:val="clear" w:color="auto" w:fill="auto"/>
            <w:noWrap/>
            <w:vAlign w:val="bottom"/>
            <w:hideMark/>
          </w:tcPr>
          <w:p w14:paraId="20DF4570" w14:textId="77777777" w:rsidR="001E5423" w:rsidRPr="001E5423" w:rsidRDefault="001E5423" w:rsidP="001E5423">
            <w:pPr>
              <w:jc w:val="right"/>
              <w:rPr>
                <w:color w:val="000000"/>
                <w:sz w:val="16"/>
                <w:szCs w:val="16"/>
              </w:rPr>
            </w:pPr>
            <w:r w:rsidRPr="001E5423">
              <w:rPr>
                <w:color w:val="000000"/>
                <w:sz w:val="16"/>
                <w:szCs w:val="16"/>
              </w:rPr>
              <w:t>1.01</w:t>
            </w:r>
          </w:p>
        </w:tc>
        <w:tc>
          <w:tcPr>
            <w:tcW w:w="3380" w:type="dxa"/>
            <w:gridSpan w:val="4"/>
            <w:tcBorders>
              <w:top w:val="nil"/>
              <w:left w:val="nil"/>
              <w:bottom w:val="nil"/>
              <w:right w:val="nil"/>
            </w:tcBorders>
            <w:shd w:val="clear" w:color="auto" w:fill="auto"/>
            <w:noWrap/>
            <w:vAlign w:val="bottom"/>
            <w:hideMark/>
          </w:tcPr>
          <w:p w14:paraId="3077A0E8" w14:textId="77777777" w:rsidR="001E5423" w:rsidRPr="001E5423" w:rsidRDefault="001E5423" w:rsidP="001E5423">
            <w:pPr>
              <w:rPr>
                <w:color w:val="000000"/>
                <w:sz w:val="16"/>
                <w:szCs w:val="16"/>
              </w:rPr>
            </w:pPr>
            <w:r w:rsidRPr="001E5423">
              <w:rPr>
                <w:color w:val="000000"/>
                <w:sz w:val="16"/>
                <w:szCs w:val="16"/>
              </w:rPr>
              <w:t>autocorrelation</w:t>
            </w:r>
          </w:p>
        </w:tc>
        <w:tc>
          <w:tcPr>
            <w:tcW w:w="620" w:type="dxa"/>
            <w:tcBorders>
              <w:top w:val="nil"/>
              <w:left w:val="nil"/>
              <w:bottom w:val="nil"/>
              <w:right w:val="nil"/>
            </w:tcBorders>
            <w:shd w:val="clear" w:color="auto" w:fill="auto"/>
            <w:noWrap/>
            <w:vAlign w:val="bottom"/>
            <w:hideMark/>
          </w:tcPr>
          <w:p w14:paraId="7864C3D9" w14:textId="77777777" w:rsidR="001E5423" w:rsidRPr="001E5423" w:rsidRDefault="001E5423" w:rsidP="001E5423">
            <w:pPr>
              <w:rPr>
                <w:color w:val="000000"/>
                <w:sz w:val="16"/>
                <w:szCs w:val="16"/>
              </w:rPr>
            </w:pPr>
          </w:p>
        </w:tc>
        <w:tc>
          <w:tcPr>
            <w:tcW w:w="580" w:type="dxa"/>
            <w:tcBorders>
              <w:top w:val="nil"/>
              <w:left w:val="nil"/>
              <w:bottom w:val="nil"/>
              <w:right w:val="nil"/>
            </w:tcBorders>
            <w:shd w:val="clear" w:color="auto" w:fill="auto"/>
            <w:noWrap/>
            <w:vAlign w:val="bottom"/>
            <w:hideMark/>
          </w:tcPr>
          <w:p w14:paraId="4CBA630A" w14:textId="77777777" w:rsidR="001E5423" w:rsidRPr="001E5423" w:rsidRDefault="001E5423" w:rsidP="001E5423">
            <w:pPr>
              <w:rPr>
                <w:sz w:val="16"/>
                <w:szCs w:val="16"/>
              </w:rPr>
            </w:pPr>
          </w:p>
        </w:tc>
      </w:tr>
      <w:tr w:rsidR="001E5423" w:rsidRPr="001E5423" w14:paraId="3E780157" w14:textId="77777777" w:rsidTr="001E5423">
        <w:trPr>
          <w:trHeight w:val="290"/>
        </w:trPr>
        <w:tc>
          <w:tcPr>
            <w:tcW w:w="951" w:type="dxa"/>
            <w:tcBorders>
              <w:top w:val="nil"/>
              <w:left w:val="nil"/>
              <w:bottom w:val="nil"/>
              <w:right w:val="nil"/>
            </w:tcBorders>
            <w:shd w:val="clear" w:color="auto" w:fill="auto"/>
            <w:noWrap/>
            <w:vAlign w:val="bottom"/>
            <w:hideMark/>
          </w:tcPr>
          <w:p w14:paraId="488C7186"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4EEBF992"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4DD2325A"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13E27825"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7227E7EC"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7FF949AF"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198CAFA5"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453B042A"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041B9415"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10C8E6C"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49C07FD4"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8F4C380"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0FCFD62"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4918A6A" w14:textId="77777777" w:rsidR="001E5423" w:rsidRPr="001E5423" w:rsidRDefault="001E5423" w:rsidP="001E5423">
            <w:pPr>
              <w:rPr>
                <w:sz w:val="16"/>
                <w:szCs w:val="16"/>
              </w:rPr>
            </w:pPr>
          </w:p>
        </w:tc>
      </w:tr>
      <w:tr w:rsidR="001E5423" w:rsidRPr="001E5423" w14:paraId="3547126F" w14:textId="77777777" w:rsidTr="001E5423">
        <w:trPr>
          <w:trHeight w:val="290"/>
        </w:trPr>
        <w:tc>
          <w:tcPr>
            <w:tcW w:w="951" w:type="dxa"/>
            <w:tcBorders>
              <w:top w:val="nil"/>
              <w:left w:val="nil"/>
              <w:bottom w:val="nil"/>
              <w:right w:val="nil"/>
            </w:tcBorders>
            <w:shd w:val="clear" w:color="auto" w:fill="auto"/>
            <w:noWrap/>
            <w:vAlign w:val="bottom"/>
            <w:hideMark/>
          </w:tcPr>
          <w:p w14:paraId="1CD8319C" w14:textId="77777777" w:rsidR="001E5423" w:rsidRPr="001E5423" w:rsidRDefault="001E5423" w:rsidP="001E5423">
            <w:pPr>
              <w:rPr>
                <w:color w:val="000000"/>
                <w:sz w:val="16"/>
                <w:szCs w:val="16"/>
              </w:rPr>
            </w:pPr>
            <w:r w:rsidRPr="001E5423">
              <w:rPr>
                <w:color w:val="000000"/>
                <w:sz w:val="16"/>
                <w:szCs w:val="16"/>
              </w:rPr>
              <w:t>#</w:t>
            </w:r>
          </w:p>
        </w:tc>
        <w:tc>
          <w:tcPr>
            <w:tcW w:w="2982" w:type="dxa"/>
            <w:gridSpan w:val="2"/>
            <w:tcBorders>
              <w:top w:val="nil"/>
              <w:left w:val="nil"/>
              <w:bottom w:val="nil"/>
              <w:right w:val="nil"/>
            </w:tcBorders>
            <w:shd w:val="clear" w:color="auto" w:fill="auto"/>
            <w:noWrap/>
            <w:vAlign w:val="bottom"/>
            <w:hideMark/>
          </w:tcPr>
          <w:p w14:paraId="2CF400B2" w14:textId="77777777" w:rsidR="001E5423" w:rsidRPr="001E5423" w:rsidRDefault="001E5423" w:rsidP="001E5423">
            <w:pPr>
              <w:rPr>
                <w:color w:val="000000"/>
                <w:sz w:val="16"/>
                <w:szCs w:val="16"/>
              </w:rPr>
            </w:pPr>
            <w:r w:rsidRPr="001E5423">
              <w:rPr>
                <w:color w:val="000000"/>
                <w:sz w:val="16"/>
                <w:szCs w:val="16"/>
              </w:rPr>
              <w:t>weight-at-length</w:t>
            </w:r>
          </w:p>
        </w:tc>
        <w:tc>
          <w:tcPr>
            <w:tcW w:w="1350" w:type="dxa"/>
            <w:tcBorders>
              <w:top w:val="nil"/>
              <w:left w:val="nil"/>
              <w:bottom w:val="nil"/>
              <w:right w:val="nil"/>
            </w:tcBorders>
            <w:shd w:val="clear" w:color="auto" w:fill="auto"/>
            <w:noWrap/>
            <w:vAlign w:val="bottom"/>
            <w:hideMark/>
          </w:tcPr>
          <w:p w14:paraId="27CB6A08" w14:textId="77777777" w:rsidR="001E5423" w:rsidRPr="001E5423" w:rsidRDefault="001E5423" w:rsidP="001E5423">
            <w:pPr>
              <w:rPr>
                <w:color w:val="000000"/>
                <w:sz w:val="16"/>
                <w:szCs w:val="16"/>
              </w:rPr>
            </w:pPr>
          </w:p>
        </w:tc>
        <w:tc>
          <w:tcPr>
            <w:tcW w:w="1292" w:type="dxa"/>
            <w:tcBorders>
              <w:top w:val="nil"/>
              <w:left w:val="nil"/>
              <w:bottom w:val="nil"/>
              <w:right w:val="nil"/>
            </w:tcBorders>
            <w:shd w:val="clear" w:color="auto" w:fill="auto"/>
            <w:noWrap/>
            <w:vAlign w:val="bottom"/>
            <w:hideMark/>
          </w:tcPr>
          <w:p w14:paraId="41AF85AE"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05A836B6"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21479712"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527B54CC"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070E5FB"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633C026"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A5F5635"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667B1860"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1B631503"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329CA6A" w14:textId="77777777" w:rsidR="001E5423" w:rsidRPr="001E5423" w:rsidRDefault="001E5423" w:rsidP="001E5423">
            <w:pPr>
              <w:rPr>
                <w:sz w:val="16"/>
                <w:szCs w:val="16"/>
              </w:rPr>
            </w:pPr>
          </w:p>
        </w:tc>
      </w:tr>
      <w:tr w:rsidR="001E5423" w:rsidRPr="001E5423" w14:paraId="6076A0C1" w14:textId="77777777" w:rsidTr="001E5423">
        <w:trPr>
          <w:trHeight w:val="290"/>
        </w:trPr>
        <w:tc>
          <w:tcPr>
            <w:tcW w:w="951" w:type="dxa"/>
            <w:tcBorders>
              <w:top w:val="nil"/>
              <w:left w:val="nil"/>
              <w:bottom w:val="nil"/>
              <w:right w:val="nil"/>
            </w:tcBorders>
            <w:shd w:val="clear" w:color="auto" w:fill="auto"/>
            <w:noWrap/>
            <w:vAlign w:val="bottom"/>
            <w:hideMark/>
          </w:tcPr>
          <w:p w14:paraId="029B0292" w14:textId="77777777" w:rsidR="001E5423" w:rsidRPr="001E5423" w:rsidRDefault="001E5423" w:rsidP="001E5423">
            <w:pPr>
              <w:jc w:val="right"/>
              <w:rPr>
                <w:color w:val="000000"/>
                <w:sz w:val="16"/>
                <w:szCs w:val="16"/>
              </w:rPr>
            </w:pPr>
            <w:r w:rsidRPr="001E5423">
              <w:rPr>
                <w:color w:val="000000"/>
                <w:sz w:val="16"/>
                <w:szCs w:val="16"/>
              </w:rPr>
              <w:t>1</w:t>
            </w:r>
          </w:p>
        </w:tc>
        <w:tc>
          <w:tcPr>
            <w:tcW w:w="1632" w:type="dxa"/>
            <w:tcBorders>
              <w:top w:val="nil"/>
              <w:left w:val="nil"/>
              <w:bottom w:val="nil"/>
              <w:right w:val="nil"/>
            </w:tcBorders>
            <w:shd w:val="clear" w:color="auto" w:fill="auto"/>
            <w:noWrap/>
            <w:vAlign w:val="bottom"/>
            <w:hideMark/>
          </w:tcPr>
          <w:p w14:paraId="0FBE5124" w14:textId="77777777" w:rsidR="001E5423" w:rsidRPr="001E5423" w:rsidRDefault="001E5423" w:rsidP="001E5423">
            <w:pPr>
              <w:jc w:val="right"/>
              <w:rPr>
                <w:color w:val="000000"/>
                <w:sz w:val="16"/>
                <w:szCs w:val="16"/>
              </w:rPr>
            </w:pPr>
          </w:p>
        </w:tc>
        <w:tc>
          <w:tcPr>
            <w:tcW w:w="1350" w:type="dxa"/>
            <w:tcBorders>
              <w:top w:val="nil"/>
              <w:left w:val="nil"/>
              <w:bottom w:val="nil"/>
              <w:right w:val="nil"/>
            </w:tcBorders>
            <w:shd w:val="clear" w:color="auto" w:fill="auto"/>
            <w:noWrap/>
            <w:vAlign w:val="bottom"/>
            <w:hideMark/>
          </w:tcPr>
          <w:p w14:paraId="133B8B1B"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6E5437B0"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2FE95393"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2537F2F7"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E70A8EC"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730D529A"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126DB4C"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2AB7EE78"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D442EBC"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6BC1C487"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39D4DFB"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4C54F0E" w14:textId="77777777" w:rsidR="001E5423" w:rsidRPr="001E5423" w:rsidRDefault="001E5423" w:rsidP="001E5423">
            <w:pPr>
              <w:rPr>
                <w:sz w:val="16"/>
                <w:szCs w:val="16"/>
              </w:rPr>
            </w:pPr>
          </w:p>
        </w:tc>
      </w:tr>
      <w:tr w:rsidR="001E5423" w:rsidRPr="001E5423" w14:paraId="7B348628" w14:textId="77777777" w:rsidTr="001E5423">
        <w:trPr>
          <w:trHeight w:val="290"/>
        </w:trPr>
        <w:tc>
          <w:tcPr>
            <w:tcW w:w="951" w:type="dxa"/>
            <w:tcBorders>
              <w:top w:val="nil"/>
              <w:left w:val="nil"/>
              <w:bottom w:val="nil"/>
              <w:right w:val="nil"/>
            </w:tcBorders>
            <w:shd w:val="clear" w:color="auto" w:fill="auto"/>
            <w:noWrap/>
            <w:vAlign w:val="bottom"/>
            <w:hideMark/>
          </w:tcPr>
          <w:p w14:paraId="4201EFB1" w14:textId="77777777" w:rsidR="001E5423" w:rsidRPr="001E5423" w:rsidRDefault="001E5423" w:rsidP="001E5423">
            <w:pPr>
              <w:rPr>
                <w:color w:val="000000"/>
                <w:sz w:val="16"/>
                <w:szCs w:val="16"/>
              </w:rPr>
            </w:pPr>
            <w:r w:rsidRPr="001E5423">
              <w:rPr>
                <w:color w:val="000000"/>
                <w:sz w:val="16"/>
                <w:szCs w:val="16"/>
              </w:rPr>
              <w:t>#a,</w:t>
            </w:r>
          </w:p>
        </w:tc>
        <w:tc>
          <w:tcPr>
            <w:tcW w:w="1632" w:type="dxa"/>
            <w:tcBorders>
              <w:top w:val="nil"/>
              <w:left w:val="nil"/>
              <w:bottom w:val="nil"/>
              <w:right w:val="nil"/>
            </w:tcBorders>
            <w:shd w:val="clear" w:color="auto" w:fill="auto"/>
            <w:noWrap/>
            <w:vAlign w:val="bottom"/>
            <w:hideMark/>
          </w:tcPr>
          <w:p w14:paraId="5F554280" w14:textId="77777777" w:rsidR="001E5423" w:rsidRPr="001E5423" w:rsidRDefault="001E5423" w:rsidP="001E5423">
            <w:pPr>
              <w:rPr>
                <w:color w:val="000000"/>
                <w:sz w:val="16"/>
                <w:szCs w:val="16"/>
              </w:rPr>
            </w:pPr>
            <w:r w:rsidRPr="001E5423">
              <w:rPr>
                <w:color w:val="000000"/>
                <w:sz w:val="16"/>
                <w:szCs w:val="16"/>
              </w:rPr>
              <w:t>in</w:t>
            </w:r>
          </w:p>
        </w:tc>
        <w:tc>
          <w:tcPr>
            <w:tcW w:w="1350" w:type="dxa"/>
            <w:tcBorders>
              <w:top w:val="nil"/>
              <w:left w:val="nil"/>
              <w:bottom w:val="nil"/>
              <w:right w:val="nil"/>
            </w:tcBorders>
            <w:shd w:val="clear" w:color="auto" w:fill="auto"/>
            <w:noWrap/>
            <w:vAlign w:val="bottom"/>
            <w:hideMark/>
          </w:tcPr>
          <w:p w14:paraId="64E5033C" w14:textId="77777777" w:rsidR="001E5423" w:rsidRPr="001E5423" w:rsidRDefault="001E5423" w:rsidP="001E5423">
            <w:pPr>
              <w:rPr>
                <w:color w:val="000000"/>
                <w:sz w:val="16"/>
                <w:szCs w:val="16"/>
              </w:rPr>
            </w:pPr>
            <w:r w:rsidRPr="001E5423">
              <w:rPr>
                <w:color w:val="000000"/>
                <w:sz w:val="16"/>
                <w:szCs w:val="16"/>
              </w:rPr>
              <w:t>kg</w:t>
            </w:r>
          </w:p>
        </w:tc>
        <w:tc>
          <w:tcPr>
            <w:tcW w:w="1350" w:type="dxa"/>
            <w:tcBorders>
              <w:top w:val="nil"/>
              <w:left w:val="nil"/>
              <w:bottom w:val="nil"/>
              <w:right w:val="nil"/>
            </w:tcBorders>
            <w:shd w:val="clear" w:color="auto" w:fill="auto"/>
            <w:noWrap/>
            <w:vAlign w:val="bottom"/>
            <w:hideMark/>
          </w:tcPr>
          <w:p w14:paraId="40BA13BA" w14:textId="77777777" w:rsidR="001E5423" w:rsidRPr="001E5423" w:rsidRDefault="001E5423" w:rsidP="001E5423">
            <w:pPr>
              <w:rPr>
                <w:color w:val="000000"/>
                <w:sz w:val="16"/>
                <w:szCs w:val="16"/>
              </w:rPr>
            </w:pPr>
          </w:p>
        </w:tc>
        <w:tc>
          <w:tcPr>
            <w:tcW w:w="1292" w:type="dxa"/>
            <w:tcBorders>
              <w:top w:val="nil"/>
              <w:left w:val="nil"/>
              <w:bottom w:val="nil"/>
              <w:right w:val="nil"/>
            </w:tcBorders>
            <w:shd w:val="clear" w:color="auto" w:fill="auto"/>
            <w:noWrap/>
            <w:vAlign w:val="bottom"/>
            <w:hideMark/>
          </w:tcPr>
          <w:p w14:paraId="3D9394DF"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61C301BB"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11265128"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0604266E"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842F498"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BAE529E"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9A46AB7"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539EB6EF"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ADCE178"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6C2689F" w14:textId="77777777" w:rsidR="001E5423" w:rsidRPr="001E5423" w:rsidRDefault="001E5423" w:rsidP="001E5423">
            <w:pPr>
              <w:rPr>
                <w:sz w:val="16"/>
                <w:szCs w:val="16"/>
              </w:rPr>
            </w:pPr>
          </w:p>
        </w:tc>
      </w:tr>
      <w:tr w:rsidR="001E5423" w:rsidRPr="001E5423" w14:paraId="77571041" w14:textId="77777777" w:rsidTr="001E5423">
        <w:trPr>
          <w:trHeight w:val="290"/>
        </w:trPr>
        <w:tc>
          <w:tcPr>
            <w:tcW w:w="951" w:type="dxa"/>
            <w:tcBorders>
              <w:top w:val="nil"/>
              <w:left w:val="nil"/>
              <w:bottom w:val="nil"/>
              <w:right w:val="nil"/>
            </w:tcBorders>
            <w:shd w:val="clear" w:color="auto" w:fill="auto"/>
            <w:noWrap/>
            <w:vAlign w:val="bottom"/>
            <w:hideMark/>
          </w:tcPr>
          <w:p w14:paraId="290BAA0A"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3F86FEB3" w14:textId="77777777" w:rsidR="001E5423" w:rsidRPr="001E5423" w:rsidRDefault="001E5423" w:rsidP="001E5423">
            <w:pPr>
              <w:jc w:val="right"/>
              <w:rPr>
                <w:color w:val="000000"/>
                <w:sz w:val="16"/>
                <w:szCs w:val="16"/>
              </w:rPr>
            </w:pPr>
            <w:r w:rsidRPr="001E5423">
              <w:rPr>
                <w:color w:val="000000"/>
                <w:sz w:val="16"/>
                <w:szCs w:val="16"/>
              </w:rPr>
              <w:t>1.10E-07</w:t>
            </w:r>
          </w:p>
        </w:tc>
        <w:tc>
          <w:tcPr>
            <w:tcW w:w="1350" w:type="dxa"/>
            <w:tcBorders>
              <w:top w:val="nil"/>
              <w:left w:val="nil"/>
              <w:bottom w:val="nil"/>
              <w:right w:val="nil"/>
            </w:tcBorders>
            <w:shd w:val="clear" w:color="auto" w:fill="auto"/>
            <w:noWrap/>
            <w:vAlign w:val="bottom"/>
            <w:hideMark/>
          </w:tcPr>
          <w:p w14:paraId="38E5F44A" w14:textId="77777777" w:rsidR="001E5423" w:rsidRPr="001E5423" w:rsidRDefault="001E5423" w:rsidP="001E5423">
            <w:pPr>
              <w:jc w:val="right"/>
              <w:rPr>
                <w:color w:val="000000"/>
                <w:sz w:val="16"/>
                <w:szCs w:val="16"/>
              </w:rPr>
            </w:pPr>
          </w:p>
        </w:tc>
        <w:tc>
          <w:tcPr>
            <w:tcW w:w="1350" w:type="dxa"/>
            <w:tcBorders>
              <w:top w:val="nil"/>
              <w:left w:val="nil"/>
              <w:bottom w:val="nil"/>
              <w:right w:val="nil"/>
            </w:tcBorders>
            <w:shd w:val="clear" w:color="auto" w:fill="auto"/>
            <w:noWrap/>
            <w:vAlign w:val="bottom"/>
            <w:hideMark/>
          </w:tcPr>
          <w:p w14:paraId="68D99DDC"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7F89FF19"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6C0C5DC9"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3176E407"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3916ABB2"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35C5AC9F"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B7C2B3F"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59407C5"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AFB0261"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A974013"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781BDB1" w14:textId="77777777" w:rsidR="001E5423" w:rsidRPr="001E5423" w:rsidRDefault="001E5423" w:rsidP="001E5423">
            <w:pPr>
              <w:rPr>
                <w:sz w:val="16"/>
                <w:szCs w:val="16"/>
              </w:rPr>
            </w:pPr>
          </w:p>
        </w:tc>
      </w:tr>
      <w:tr w:rsidR="001E5423" w:rsidRPr="001E5423" w14:paraId="2C808E36" w14:textId="77777777" w:rsidTr="001E5423">
        <w:trPr>
          <w:trHeight w:val="290"/>
        </w:trPr>
        <w:tc>
          <w:tcPr>
            <w:tcW w:w="951" w:type="dxa"/>
            <w:tcBorders>
              <w:top w:val="nil"/>
              <w:left w:val="nil"/>
              <w:bottom w:val="nil"/>
              <w:right w:val="nil"/>
            </w:tcBorders>
            <w:shd w:val="clear" w:color="auto" w:fill="auto"/>
            <w:noWrap/>
            <w:vAlign w:val="bottom"/>
            <w:hideMark/>
          </w:tcPr>
          <w:p w14:paraId="62178F76" w14:textId="77777777" w:rsidR="001E5423" w:rsidRPr="001E5423" w:rsidRDefault="001E5423" w:rsidP="001E5423">
            <w:pPr>
              <w:rPr>
                <w:color w:val="000000"/>
                <w:sz w:val="16"/>
                <w:szCs w:val="16"/>
              </w:rPr>
            </w:pPr>
            <w:r w:rsidRPr="001E5423">
              <w:rPr>
                <w:color w:val="000000"/>
                <w:sz w:val="16"/>
                <w:szCs w:val="16"/>
              </w:rPr>
              <w:t>#b</w:t>
            </w:r>
          </w:p>
        </w:tc>
        <w:tc>
          <w:tcPr>
            <w:tcW w:w="1632" w:type="dxa"/>
            <w:tcBorders>
              <w:top w:val="nil"/>
              <w:left w:val="nil"/>
              <w:bottom w:val="nil"/>
              <w:right w:val="nil"/>
            </w:tcBorders>
            <w:shd w:val="clear" w:color="auto" w:fill="auto"/>
            <w:noWrap/>
            <w:vAlign w:val="bottom"/>
            <w:hideMark/>
          </w:tcPr>
          <w:p w14:paraId="3CE799D4"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1C052C70"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0D869709"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7F5CFFA5"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2DC852CE"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791D7808"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7A92CAE1"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C7E233B"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E1A7443"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7EB027D"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DCB2837"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5D27F4C"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76A8516" w14:textId="77777777" w:rsidR="001E5423" w:rsidRPr="001E5423" w:rsidRDefault="001E5423" w:rsidP="001E5423">
            <w:pPr>
              <w:rPr>
                <w:sz w:val="16"/>
                <w:szCs w:val="16"/>
              </w:rPr>
            </w:pPr>
          </w:p>
        </w:tc>
      </w:tr>
      <w:tr w:rsidR="001E5423" w:rsidRPr="001E5423" w14:paraId="5707095D" w14:textId="77777777" w:rsidTr="001E5423">
        <w:trPr>
          <w:trHeight w:val="290"/>
        </w:trPr>
        <w:tc>
          <w:tcPr>
            <w:tcW w:w="951" w:type="dxa"/>
            <w:tcBorders>
              <w:top w:val="nil"/>
              <w:left w:val="nil"/>
              <w:bottom w:val="nil"/>
              <w:right w:val="nil"/>
            </w:tcBorders>
            <w:shd w:val="clear" w:color="auto" w:fill="auto"/>
            <w:noWrap/>
            <w:vAlign w:val="bottom"/>
            <w:hideMark/>
          </w:tcPr>
          <w:p w14:paraId="5ADC72B3"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562928FF" w14:textId="77777777" w:rsidR="001E5423" w:rsidRPr="001E5423" w:rsidRDefault="001E5423" w:rsidP="001E5423">
            <w:pPr>
              <w:jc w:val="right"/>
              <w:rPr>
                <w:color w:val="000000"/>
                <w:sz w:val="16"/>
                <w:szCs w:val="16"/>
              </w:rPr>
            </w:pPr>
            <w:r w:rsidRPr="001E5423">
              <w:rPr>
                <w:color w:val="000000"/>
                <w:sz w:val="16"/>
                <w:szCs w:val="16"/>
              </w:rPr>
              <w:t>3.335923</w:t>
            </w:r>
          </w:p>
        </w:tc>
        <w:tc>
          <w:tcPr>
            <w:tcW w:w="1350" w:type="dxa"/>
            <w:tcBorders>
              <w:top w:val="nil"/>
              <w:left w:val="nil"/>
              <w:bottom w:val="nil"/>
              <w:right w:val="nil"/>
            </w:tcBorders>
            <w:shd w:val="clear" w:color="auto" w:fill="auto"/>
            <w:noWrap/>
            <w:vAlign w:val="bottom"/>
            <w:hideMark/>
          </w:tcPr>
          <w:p w14:paraId="0416B507" w14:textId="77777777" w:rsidR="001E5423" w:rsidRPr="001E5423" w:rsidRDefault="001E5423" w:rsidP="001E5423">
            <w:pPr>
              <w:jc w:val="right"/>
              <w:rPr>
                <w:color w:val="000000"/>
                <w:sz w:val="16"/>
                <w:szCs w:val="16"/>
              </w:rPr>
            </w:pPr>
          </w:p>
        </w:tc>
        <w:tc>
          <w:tcPr>
            <w:tcW w:w="1350" w:type="dxa"/>
            <w:tcBorders>
              <w:top w:val="nil"/>
              <w:left w:val="nil"/>
              <w:bottom w:val="nil"/>
              <w:right w:val="nil"/>
            </w:tcBorders>
            <w:shd w:val="clear" w:color="auto" w:fill="auto"/>
            <w:noWrap/>
            <w:vAlign w:val="bottom"/>
            <w:hideMark/>
          </w:tcPr>
          <w:p w14:paraId="762B80B7"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7DF5EF01"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5EDEE363"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27C627B4"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77EDFCF4"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000E114F"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6BAB022"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3303D72E"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3562C41F"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90AACE2"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99728DB" w14:textId="77777777" w:rsidR="001E5423" w:rsidRPr="001E5423" w:rsidRDefault="001E5423" w:rsidP="001E5423">
            <w:pPr>
              <w:rPr>
                <w:sz w:val="16"/>
                <w:szCs w:val="16"/>
              </w:rPr>
            </w:pPr>
          </w:p>
        </w:tc>
      </w:tr>
      <w:tr w:rsidR="001E5423" w:rsidRPr="001E5423" w14:paraId="317E2466" w14:textId="77777777" w:rsidTr="001E5423">
        <w:trPr>
          <w:trHeight w:val="290"/>
        </w:trPr>
        <w:tc>
          <w:tcPr>
            <w:tcW w:w="951" w:type="dxa"/>
            <w:tcBorders>
              <w:top w:val="nil"/>
              <w:left w:val="nil"/>
              <w:bottom w:val="nil"/>
              <w:right w:val="nil"/>
            </w:tcBorders>
            <w:shd w:val="clear" w:color="auto" w:fill="auto"/>
            <w:noWrap/>
            <w:vAlign w:val="bottom"/>
            <w:hideMark/>
          </w:tcPr>
          <w:p w14:paraId="43FF0A47"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2A3A294D" w14:textId="77777777" w:rsidR="001E5423" w:rsidRPr="001E5423" w:rsidRDefault="001E5423" w:rsidP="001E5423">
            <w:pPr>
              <w:rPr>
                <w:color w:val="000000"/>
                <w:sz w:val="16"/>
                <w:szCs w:val="16"/>
              </w:rPr>
            </w:pPr>
            <w:r w:rsidRPr="001E5423">
              <w:rPr>
                <w:color w:val="000000"/>
                <w:sz w:val="16"/>
                <w:szCs w:val="16"/>
              </w:rPr>
              <w:t>Male</w:t>
            </w:r>
          </w:p>
        </w:tc>
        <w:tc>
          <w:tcPr>
            <w:tcW w:w="2700" w:type="dxa"/>
            <w:gridSpan w:val="2"/>
            <w:tcBorders>
              <w:top w:val="nil"/>
              <w:left w:val="nil"/>
              <w:bottom w:val="nil"/>
              <w:right w:val="nil"/>
            </w:tcBorders>
            <w:shd w:val="clear" w:color="auto" w:fill="auto"/>
            <w:noWrap/>
            <w:vAlign w:val="bottom"/>
            <w:hideMark/>
          </w:tcPr>
          <w:p w14:paraId="144F2AD8" w14:textId="77777777" w:rsidR="001E5423" w:rsidRPr="001E5423" w:rsidRDefault="001E5423" w:rsidP="001E5423">
            <w:pPr>
              <w:rPr>
                <w:color w:val="000000"/>
                <w:sz w:val="16"/>
                <w:szCs w:val="16"/>
              </w:rPr>
            </w:pPr>
            <w:r w:rsidRPr="001E5423">
              <w:rPr>
                <w:color w:val="000000"/>
                <w:sz w:val="16"/>
                <w:szCs w:val="16"/>
              </w:rPr>
              <w:t>weight-at-length</w:t>
            </w:r>
          </w:p>
        </w:tc>
        <w:tc>
          <w:tcPr>
            <w:tcW w:w="1292" w:type="dxa"/>
            <w:tcBorders>
              <w:top w:val="nil"/>
              <w:left w:val="nil"/>
              <w:bottom w:val="nil"/>
              <w:right w:val="nil"/>
            </w:tcBorders>
            <w:shd w:val="clear" w:color="auto" w:fill="auto"/>
            <w:noWrap/>
            <w:vAlign w:val="bottom"/>
            <w:hideMark/>
          </w:tcPr>
          <w:p w14:paraId="3C2B58F7" w14:textId="77777777" w:rsidR="001E5423" w:rsidRPr="001E5423" w:rsidRDefault="001E5423" w:rsidP="001E5423">
            <w:pPr>
              <w:rPr>
                <w:color w:val="000000"/>
                <w:sz w:val="16"/>
                <w:szCs w:val="16"/>
              </w:rPr>
            </w:pPr>
          </w:p>
        </w:tc>
        <w:tc>
          <w:tcPr>
            <w:tcW w:w="1081" w:type="dxa"/>
            <w:tcBorders>
              <w:top w:val="nil"/>
              <w:left w:val="nil"/>
              <w:bottom w:val="nil"/>
              <w:right w:val="nil"/>
            </w:tcBorders>
            <w:shd w:val="clear" w:color="auto" w:fill="auto"/>
            <w:noWrap/>
            <w:vAlign w:val="bottom"/>
            <w:hideMark/>
          </w:tcPr>
          <w:p w14:paraId="6600D3EB"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48CED68E"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4209ECEA"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11D292FE"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565DE6C6"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B6B253A"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880001C"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190E426"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E8D6591" w14:textId="77777777" w:rsidR="001E5423" w:rsidRPr="001E5423" w:rsidRDefault="001E5423" w:rsidP="001E5423">
            <w:pPr>
              <w:rPr>
                <w:sz w:val="16"/>
                <w:szCs w:val="16"/>
              </w:rPr>
            </w:pPr>
          </w:p>
        </w:tc>
      </w:tr>
      <w:tr w:rsidR="001E5423" w:rsidRPr="001E5423" w14:paraId="6C6051F0" w14:textId="77777777" w:rsidTr="001E5423">
        <w:trPr>
          <w:trHeight w:val="290"/>
        </w:trPr>
        <w:tc>
          <w:tcPr>
            <w:tcW w:w="951" w:type="dxa"/>
            <w:tcBorders>
              <w:top w:val="nil"/>
              <w:left w:val="nil"/>
              <w:bottom w:val="nil"/>
              <w:right w:val="nil"/>
            </w:tcBorders>
            <w:shd w:val="clear" w:color="auto" w:fill="auto"/>
            <w:noWrap/>
            <w:vAlign w:val="bottom"/>
            <w:hideMark/>
          </w:tcPr>
          <w:p w14:paraId="4F4723C9"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7734C1D7"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3DFD3D8E"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372F5285"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2D7D7B4E"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41F021A6"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3447ADA1"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3CDCC88A"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7D0621CF"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F4BED92"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4EE5DF1E"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63AD5D16"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CD8F102"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9A28F4C" w14:textId="77777777" w:rsidR="001E5423" w:rsidRPr="001E5423" w:rsidRDefault="001E5423" w:rsidP="001E5423">
            <w:pPr>
              <w:rPr>
                <w:sz w:val="16"/>
                <w:szCs w:val="16"/>
              </w:rPr>
            </w:pPr>
          </w:p>
        </w:tc>
      </w:tr>
      <w:tr w:rsidR="001E5423" w:rsidRPr="001E5423" w14:paraId="378F2452" w14:textId="77777777" w:rsidTr="001E5423">
        <w:trPr>
          <w:trHeight w:val="290"/>
        </w:trPr>
        <w:tc>
          <w:tcPr>
            <w:tcW w:w="951" w:type="dxa"/>
            <w:tcBorders>
              <w:top w:val="nil"/>
              <w:left w:val="nil"/>
              <w:bottom w:val="nil"/>
              <w:right w:val="nil"/>
            </w:tcBorders>
            <w:shd w:val="clear" w:color="auto" w:fill="auto"/>
            <w:noWrap/>
            <w:vAlign w:val="bottom"/>
            <w:hideMark/>
          </w:tcPr>
          <w:p w14:paraId="463463CA"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62E5231C" w14:textId="77777777" w:rsidR="001E5423" w:rsidRPr="001E5423" w:rsidRDefault="001E5423" w:rsidP="001E5423">
            <w:pPr>
              <w:rPr>
                <w:color w:val="000000"/>
                <w:sz w:val="16"/>
                <w:szCs w:val="16"/>
              </w:rPr>
            </w:pPr>
            <w:r w:rsidRPr="001E5423">
              <w:rPr>
                <w:color w:val="000000"/>
                <w:sz w:val="16"/>
                <w:szCs w:val="16"/>
              </w:rPr>
              <w:t>Proportion</w:t>
            </w:r>
          </w:p>
        </w:tc>
        <w:tc>
          <w:tcPr>
            <w:tcW w:w="1350" w:type="dxa"/>
            <w:tcBorders>
              <w:top w:val="nil"/>
              <w:left w:val="nil"/>
              <w:bottom w:val="nil"/>
              <w:right w:val="nil"/>
            </w:tcBorders>
            <w:shd w:val="clear" w:color="auto" w:fill="auto"/>
            <w:noWrap/>
            <w:vAlign w:val="bottom"/>
            <w:hideMark/>
          </w:tcPr>
          <w:p w14:paraId="0B80C423" w14:textId="77777777" w:rsidR="001E5423" w:rsidRPr="001E5423" w:rsidRDefault="001E5423" w:rsidP="001E5423">
            <w:pPr>
              <w:rPr>
                <w:color w:val="000000"/>
                <w:sz w:val="16"/>
                <w:szCs w:val="16"/>
              </w:rPr>
            </w:pPr>
            <w:r w:rsidRPr="001E5423">
              <w:rPr>
                <w:color w:val="000000"/>
                <w:sz w:val="16"/>
                <w:szCs w:val="16"/>
              </w:rPr>
              <w:t>mature</w:t>
            </w:r>
          </w:p>
        </w:tc>
        <w:tc>
          <w:tcPr>
            <w:tcW w:w="1350" w:type="dxa"/>
            <w:tcBorders>
              <w:top w:val="nil"/>
              <w:left w:val="nil"/>
              <w:bottom w:val="nil"/>
              <w:right w:val="nil"/>
            </w:tcBorders>
            <w:shd w:val="clear" w:color="auto" w:fill="auto"/>
            <w:noWrap/>
            <w:vAlign w:val="bottom"/>
            <w:hideMark/>
          </w:tcPr>
          <w:p w14:paraId="65F139D2" w14:textId="77777777" w:rsidR="001E5423" w:rsidRPr="001E5423" w:rsidRDefault="001E5423" w:rsidP="001E5423">
            <w:pPr>
              <w:rPr>
                <w:color w:val="000000"/>
                <w:sz w:val="16"/>
                <w:szCs w:val="16"/>
              </w:rPr>
            </w:pPr>
            <w:r w:rsidRPr="001E5423">
              <w:rPr>
                <w:color w:val="000000"/>
                <w:sz w:val="16"/>
                <w:szCs w:val="16"/>
              </w:rPr>
              <w:t>by</w:t>
            </w:r>
          </w:p>
        </w:tc>
        <w:tc>
          <w:tcPr>
            <w:tcW w:w="1292" w:type="dxa"/>
            <w:tcBorders>
              <w:top w:val="nil"/>
              <w:left w:val="nil"/>
              <w:bottom w:val="nil"/>
              <w:right w:val="nil"/>
            </w:tcBorders>
            <w:shd w:val="clear" w:color="auto" w:fill="auto"/>
            <w:noWrap/>
            <w:vAlign w:val="bottom"/>
            <w:hideMark/>
          </w:tcPr>
          <w:p w14:paraId="72441596" w14:textId="77777777" w:rsidR="001E5423" w:rsidRPr="001E5423" w:rsidRDefault="001E5423" w:rsidP="001E5423">
            <w:pPr>
              <w:rPr>
                <w:color w:val="000000"/>
                <w:sz w:val="16"/>
                <w:szCs w:val="16"/>
              </w:rPr>
            </w:pPr>
            <w:r w:rsidRPr="001E5423">
              <w:rPr>
                <w:color w:val="000000"/>
                <w:sz w:val="16"/>
                <w:szCs w:val="16"/>
              </w:rPr>
              <w:t>sex,</w:t>
            </w:r>
          </w:p>
        </w:tc>
        <w:tc>
          <w:tcPr>
            <w:tcW w:w="1081" w:type="dxa"/>
            <w:tcBorders>
              <w:top w:val="nil"/>
              <w:left w:val="nil"/>
              <w:bottom w:val="nil"/>
              <w:right w:val="nil"/>
            </w:tcBorders>
            <w:shd w:val="clear" w:color="auto" w:fill="auto"/>
            <w:noWrap/>
            <w:vAlign w:val="bottom"/>
            <w:hideMark/>
          </w:tcPr>
          <w:p w14:paraId="38FD15B3" w14:textId="77777777" w:rsidR="001E5423" w:rsidRPr="001E5423" w:rsidRDefault="001E5423" w:rsidP="001E5423">
            <w:pPr>
              <w:rPr>
                <w:color w:val="000000"/>
                <w:sz w:val="16"/>
                <w:szCs w:val="16"/>
              </w:rPr>
            </w:pPr>
            <w:r w:rsidRPr="001E5423">
              <w:rPr>
                <w:color w:val="000000"/>
                <w:sz w:val="16"/>
                <w:szCs w:val="16"/>
              </w:rPr>
              <w:t>males</w:t>
            </w:r>
          </w:p>
        </w:tc>
        <w:tc>
          <w:tcPr>
            <w:tcW w:w="1068" w:type="dxa"/>
            <w:tcBorders>
              <w:top w:val="nil"/>
              <w:left w:val="nil"/>
              <w:bottom w:val="nil"/>
              <w:right w:val="nil"/>
            </w:tcBorders>
            <w:shd w:val="clear" w:color="auto" w:fill="auto"/>
            <w:noWrap/>
            <w:vAlign w:val="bottom"/>
            <w:hideMark/>
          </w:tcPr>
          <w:p w14:paraId="603657C1" w14:textId="77777777" w:rsidR="001E5423" w:rsidRPr="001E5423" w:rsidRDefault="001E5423" w:rsidP="001E5423">
            <w:pPr>
              <w:rPr>
                <w:color w:val="000000"/>
                <w:sz w:val="16"/>
                <w:szCs w:val="16"/>
              </w:rPr>
            </w:pPr>
          </w:p>
        </w:tc>
        <w:tc>
          <w:tcPr>
            <w:tcW w:w="852" w:type="dxa"/>
            <w:tcBorders>
              <w:top w:val="nil"/>
              <w:left w:val="nil"/>
              <w:bottom w:val="nil"/>
              <w:right w:val="nil"/>
            </w:tcBorders>
            <w:shd w:val="clear" w:color="auto" w:fill="auto"/>
            <w:noWrap/>
            <w:vAlign w:val="bottom"/>
            <w:hideMark/>
          </w:tcPr>
          <w:p w14:paraId="1FD17E40"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2E52FBF"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D658BB3"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BAD3FA5"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06F9340"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370F743"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FCA864E" w14:textId="77777777" w:rsidR="001E5423" w:rsidRPr="001E5423" w:rsidRDefault="001E5423" w:rsidP="001E5423">
            <w:pPr>
              <w:rPr>
                <w:sz w:val="16"/>
                <w:szCs w:val="16"/>
              </w:rPr>
            </w:pPr>
          </w:p>
        </w:tc>
      </w:tr>
      <w:tr w:rsidR="001E5423" w:rsidRPr="001E5423" w14:paraId="2CE1E637" w14:textId="77777777" w:rsidTr="001E5423">
        <w:trPr>
          <w:trHeight w:val="290"/>
        </w:trPr>
        <w:tc>
          <w:tcPr>
            <w:tcW w:w="951" w:type="dxa"/>
            <w:tcBorders>
              <w:top w:val="nil"/>
              <w:left w:val="nil"/>
              <w:bottom w:val="nil"/>
              <w:right w:val="nil"/>
            </w:tcBorders>
            <w:shd w:val="clear" w:color="auto" w:fill="auto"/>
            <w:noWrap/>
            <w:vAlign w:val="bottom"/>
            <w:hideMark/>
          </w:tcPr>
          <w:p w14:paraId="09712A4B" w14:textId="77777777" w:rsidR="001E5423" w:rsidRPr="001E5423" w:rsidRDefault="001E5423" w:rsidP="001E5423">
            <w:pPr>
              <w:rPr>
                <w:sz w:val="16"/>
                <w:szCs w:val="16"/>
              </w:rPr>
            </w:pPr>
          </w:p>
        </w:tc>
        <w:tc>
          <w:tcPr>
            <w:tcW w:w="4332" w:type="dxa"/>
            <w:gridSpan w:val="3"/>
            <w:tcBorders>
              <w:top w:val="nil"/>
              <w:left w:val="nil"/>
              <w:bottom w:val="nil"/>
              <w:right w:val="nil"/>
            </w:tcBorders>
            <w:shd w:val="clear" w:color="auto" w:fill="auto"/>
            <w:noWrap/>
            <w:vAlign w:val="bottom"/>
            <w:hideMark/>
          </w:tcPr>
          <w:p w14:paraId="5570442E" w14:textId="77777777" w:rsidR="001E5423" w:rsidRPr="001E5423" w:rsidRDefault="001E5423" w:rsidP="001E5423">
            <w:pPr>
              <w:rPr>
                <w:color w:val="000000"/>
                <w:sz w:val="16"/>
                <w:szCs w:val="16"/>
              </w:rPr>
            </w:pPr>
            <w:r w:rsidRPr="001E5423">
              <w:rPr>
                <w:color w:val="000000"/>
                <w:sz w:val="16"/>
                <w:szCs w:val="16"/>
              </w:rPr>
              <w:t>0 0 1 1 1 1 1 1 1 1 1 1 1 1 1 1 1</w:t>
            </w:r>
          </w:p>
        </w:tc>
        <w:tc>
          <w:tcPr>
            <w:tcW w:w="1292" w:type="dxa"/>
            <w:tcBorders>
              <w:top w:val="nil"/>
              <w:left w:val="nil"/>
              <w:bottom w:val="nil"/>
              <w:right w:val="nil"/>
            </w:tcBorders>
            <w:shd w:val="clear" w:color="auto" w:fill="auto"/>
            <w:noWrap/>
            <w:vAlign w:val="bottom"/>
            <w:hideMark/>
          </w:tcPr>
          <w:p w14:paraId="4EF476BF" w14:textId="77777777" w:rsidR="001E5423" w:rsidRPr="001E5423" w:rsidRDefault="001E5423" w:rsidP="001E5423">
            <w:pPr>
              <w:rPr>
                <w:color w:val="000000"/>
                <w:sz w:val="16"/>
                <w:szCs w:val="16"/>
              </w:rPr>
            </w:pPr>
          </w:p>
        </w:tc>
        <w:tc>
          <w:tcPr>
            <w:tcW w:w="1081" w:type="dxa"/>
            <w:tcBorders>
              <w:top w:val="nil"/>
              <w:left w:val="nil"/>
              <w:bottom w:val="nil"/>
              <w:right w:val="nil"/>
            </w:tcBorders>
            <w:shd w:val="clear" w:color="auto" w:fill="auto"/>
            <w:noWrap/>
            <w:vAlign w:val="bottom"/>
            <w:hideMark/>
          </w:tcPr>
          <w:p w14:paraId="137C55A8"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23EEC076"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195A2BB6"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334BAB7A"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8FE304C"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4A8FD0AA"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A44E9BF"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10C7EBA7"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0A82009" w14:textId="77777777" w:rsidR="001E5423" w:rsidRPr="001E5423" w:rsidRDefault="001E5423" w:rsidP="001E5423">
            <w:pPr>
              <w:rPr>
                <w:sz w:val="16"/>
                <w:szCs w:val="16"/>
              </w:rPr>
            </w:pPr>
          </w:p>
        </w:tc>
      </w:tr>
      <w:tr w:rsidR="001E5423" w:rsidRPr="001E5423" w14:paraId="4B4DAE23" w14:textId="77777777" w:rsidTr="001E5423">
        <w:trPr>
          <w:trHeight w:val="290"/>
        </w:trPr>
        <w:tc>
          <w:tcPr>
            <w:tcW w:w="951" w:type="dxa"/>
            <w:tcBorders>
              <w:top w:val="nil"/>
              <w:left w:val="nil"/>
              <w:bottom w:val="nil"/>
              <w:right w:val="nil"/>
            </w:tcBorders>
            <w:shd w:val="clear" w:color="auto" w:fill="auto"/>
            <w:noWrap/>
            <w:vAlign w:val="bottom"/>
            <w:hideMark/>
          </w:tcPr>
          <w:p w14:paraId="7149A9DD"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320673FA" w14:textId="77777777" w:rsidR="001E5423" w:rsidRPr="001E5423" w:rsidRDefault="001E5423" w:rsidP="001E5423">
            <w:pPr>
              <w:rPr>
                <w:color w:val="000000"/>
                <w:sz w:val="16"/>
                <w:szCs w:val="16"/>
              </w:rPr>
            </w:pPr>
            <w:r w:rsidRPr="001E5423">
              <w:rPr>
                <w:color w:val="000000"/>
                <w:sz w:val="16"/>
                <w:szCs w:val="16"/>
              </w:rPr>
              <w:t>Proportion</w:t>
            </w:r>
          </w:p>
        </w:tc>
        <w:tc>
          <w:tcPr>
            <w:tcW w:w="1350" w:type="dxa"/>
            <w:tcBorders>
              <w:top w:val="nil"/>
              <w:left w:val="nil"/>
              <w:bottom w:val="nil"/>
              <w:right w:val="nil"/>
            </w:tcBorders>
            <w:shd w:val="clear" w:color="auto" w:fill="auto"/>
            <w:noWrap/>
            <w:vAlign w:val="bottom"/>
            <w:hideMark/>
          </w:tcPr>
          <w:p w14:paraId="3C9C1EDA" w14:textId="77777777" w:rsidR="001E5423" w:rsidRPr="001E5423" w:rsidRDefault="001E5423" w:rsidP="001E5423">
            <w:pPr>
              <w:rPr>
                <w:color w:val="000000"/>
                <w:sz w:val="16"/>
                <w:szCs w:val="16"/>
              </w:rPr>
            </w:pPr>
            <w:r w:rsidRPr="001E5423">
              <w:rPr>
                <w:color w:val="000000"/>
                <w:sz w:val="16"/>
                <w:szCs w:val="16"/>
              </w:rPr>
              <w:t>legal</w:t>
            </w:r>
          </w:p>
        </w:tc>
        <w:tc>
          <w:tcPr>
            <w:tcW w:w="1350" w:type="dxa"/>
            <w:tcBorders>
              <w:top w:val="nil"/>
              <w:left w:val="nil"/>
              <w:bottom w:val="nil"/>
              <w:right w:val="nil"/>
            </w:tcBorders>
            <w:shd w:val="clear" w:color="auto" w:fill="auto"/>
            <w:noWrap/>
            <w:vAlign w:val="bottom"/>
            <w:hideMark/>
          </w:tcPr>
          <w:p w14:paraId="4C5873A7" w14:textId="77777777" w:rsidR="001E5423" w:rsidRPr="001E5423" w:rsidRDefault="001E5423" w:rsidP="001E5423">
            <w:pPr>
              <w:rPr>
                <w:color w:val="000000"/>
                <w:sz w:val="16"/>
                <w:szCs w:val="16"/>
              </w:rPr>
            </w:pPr>
            <w:r w:rsidRPr="001E5423">
              <w:rPr>
                <w:color w:val="000000"/>
                <w:sz w:val="16"/>
                <w:szCs w:val="16"/>
              </w:rPr>
              <w:t>by</w:t>
            </w:r>
          </w:p>
        </w:tc>
        <w:tc>
          <w:tcPr>
            <w:tcW w:w="1292" w:type="dxa"/>
            <w:tcBorders>
              <w:top w:val="nil"/>
              <w:left w:val="nil"/>
              <w:bottom w:val="nil"/>
              <w:right w:val="nil"/>
            </w:tcBorders>
            <w:shd w:val="clear" w:color="auto" w:fill="auto"/>
            <w:noWrap/>
            <w:vAlign w:val="bottom"/>
            <w:hideMark/>
          </w:tcPr>
          <w:p w14:paraId="78599B11" w14:textId="77777777" w:rsidR="001E5423" w:rsidRPr="001E5423" w:rsidRDefault="001E5423" w:rsidP="001E5423">
            <w:pPr>
              <w:rPr>
                <w:color w:val="000000"/>
                <w:sz w:val="16"/>
                <w:szCs w:val="16"/>
              </w:rPr>
            </w:pPr>
            <w:r w:rsidRPr="001E5423">
              <w:rPr>
                <w:color w:val="000000"/>
                <w:sz w:val="16"/>
                <w:szCs w:val="16"/>
              </w:rPr>
              <w:t>sex,</w:t>
            </w:r>
          </w:p>
        </w:tc>
        <w:tc>
          <w:tcPr>
            <w:tcW w:w="1081" w:type="dxa"/>
            <w:tcBorders>
              <w:top w:val="nil"/>
              <w:left w:val="nil"/>
              <w:bottom w:val="nil"/>
              <w:right w:val="nil"/>
            </w:tcBorders>
            <w:shd w:val="clear" w:color="auto" w:fill="auto"/>
            <w:noWrap/>
            <w:vAlign w:val="bottom"/>
            <w:hideMark/>
          </w:tcPr>
          <w:p w14:paraId="209ECD5E" w14:textId="77777777" w:rsidR="001E5423" w:rsidRPr="001E5423" w:rsidRDefault="001E5423" w:rsidP="001E5423">
            <w:pPr>
              <w:rPr>
                <w:color w:val="000000"/>
                <w:sz w:val="16"/>
                <w:szCs w:val="16"/>
              </w:rPr>
            </w:pPr>
            <w:r w:rsidRPr="001E5423">
              <w:rPr>
                <w:color w:val="000000"/>
                <w:sz w:val="16"/>
                <w:szCs w:val="16"/>
              </w:rPr>
              <w:t>males</w:t>
            </w:r>
          </w:p>
        </w:tc>
        <w:tc>
          <w:tcPr>
            <w:tcW w:w="1068" w:type="dxa"/>
            <w:tcBorders>
              <w:top w:val="nil"/>
              <w:left w:val="nil"/>
              <w:bottom w:val="nil"/>
              <w:right w:val="nil"/>
            </w:tcBorders>
            <w:shd w:val="clear" w:color="auto" w:fill="auto"/>
            <w:noWrap/>
            <w:vAlign w:val="bottom"/>
            <w:hideMark/>
          </w:tcPr>
          <w:p w14:paraId="07396219" w14:textId="77777777" w:rsidR="001E5423" w:rsidRPr="001E5423" w:rsidRDefault="001E5423" w:rsidP="001E5423">
            <w:pPr>
              <w:rPr>
                <w:color w:val="000000"/>
                <w:sz w:val="16"/>
                <w:szCs w:val="16"/>
              </w:rPr>
            </w:pPr>
          </w:p>
        </w:tc>
        <w:tc>
          <w:tcPr>
            <w:tcW w:w="852" w:type="dxa"/>
            <w:tcBorders>
              <w:top w:val="nil"/>
              <w:left w:val="nil"/>
              <w:bottom w:val="nil"/>
              <w:right w:val="nil"/>
            </w:tcBorders>
            <w:shd w:val="clear" w:color="auto" w:fill="auto"/>
            <w:noWrap/>
            <w:vAlign w:val="bottom"/>
            <w:hideMark/>
          </w:tcPr>
          <w:p w14:paraId="3F750F7B"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08DFB695"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96C1DE4"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3C36A4E"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AD1E7D6"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71B7CABD"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2E9B83C" w14:textId="77777777" w:rsidR="001E5423" w:rsidRPr="001E5423" w:rsidRDefault="001E5423" w:rsidP="001E5423">
            <w:pPr>
              <w:rPr>
                <w:sz w:val="16"/>
                <w:szCs w:val="16"/>
              </w:rPr>
            </w:pPr>
          </w:p>
        </w:tc>
      </w:tr>
      <w:tr w:rsidR="001E5423" w:rsidRPr="001E5423" w14:paraId="57F09D23" w14:textId="77777777" w:rsidTr="001E5423">
        <w:trPr>
          <w:trHeight w:val="290"/>
        </w:trPr>
        <w:tc>
          <w:tcPr>
            <w:tcW w:w="951" w:type="dxa"/>
            <w:tcBorders>
              <w:top w:val="nil"/>
              <w:left w:val="nil"/>
              <w:bottom w:val="nil"/>
              <w:right w:val="nil"/>
            </w:tcBorders>
            <w:shd w:val="clear" w:color="auto" w:fill="auto"/>
            <w:noWrap/>
            <w:vAlign w:val="bottom"/>
            <w:hideMark/>
          </w:tcPr>
          <w:p w14:paraId="7E1E5478" w14:textId="77777777" w:rsidR="001E5423" w:rsidRPr="001E5423" w:rsidRDefault="001E5423" w:rsidP="001E5423">
            <w:pPr>
              <w:rPr>
                <w:sz w:val="16"/>
                <w:szCs w:val="16"/>
              </w:rPr>
            </w:pPr>
          </w:p>
        </w:tc>
        <w:tc>
          <w:tcPr>
            <w:tcW w:w="4332" w:type="dxa"/>
            <w:gridSpan w:val="3"/>
            <w:tcBorders>
              <w:top w:val="nil"/>
              <w:left w:val="nil"/>
              <w:bottom w:val="nil"/>
              <w:right w:val="nil"/>
            </w:tcBorders>
            <w:shd w:val="clear" w:color="auto" w:fill="auto"/>
            <w:noWrap/>
            <w:vAlign w:val="bottom"/>
            <w:hideMark/>
          </w:tcPr>
          <w:p w14:paraId="6C9B850A" w14:textId="77777777" w:rsidR="001E5423" w:rsidRPr="001E5423" w:rsidRDefault="001E5423" w:rsidP="001E5423">
            <w:pPr>
              <w:rPr>
                <w:color w:val="000000"/>
                <w:sz w:val="16"/>
                <w:szCs w:val="16"/>
              </w:rPr>
            </w:pPr>
            <w:r w:rsidRPr="001E5423">
              <w:rPr>
                <w:color w:val="000000"/>
                <w:sz w:val="16"/>
                <w:szCs w:val="16"/>
              </w:rPr>
              <w:t>0 0 0 0 0 0 0 1 1 1 1 1 1 1 1 1 1</w:t>
            </w:r>
          </w:p>
        </w:tc>
        <w:tc>
          <w:tcPr>
            <w:tcW w:w="1292" w:type="dxa"/>
            <w:tcBorders>
              <w:top w:val="nil"/>
              <w:left w:val="nil"/>
              <w:bottom w:val="nil"/>
              <w:right w:val="nil"/>
            </w:tcBorders>
            <w:shd w:val="clear" w:color="auto" w:fill="auto"/>
            <w:noWrap/>
            <w:vAlign w:val="bottom"/>
            <w:hideMark/>
          </w:tcPr>
          <w:p w14:paraId="254BBDCE" w14:textId="77777777" w:rsidR="001E5423" w:rsidRPr="001E5423" w:rsidRDefault="001E5423" w:rsidP="001E5423">
            <w:pPr>
              <w:rPr>
                <w:color w:val="000000"/>
                <w:sz w:val="16"/>
                <w:szCs w:val="16"/>
              </w:rPr>
            </w:pPr>
          </w:p>
        </w:tc>
        <w:tc>
          <w:tcPr>
            <w:tcW w:w="1081" w:type="dxa"/>
            <w:tcBorders>
              <w:top w:val="nil"/>
              <w:left w:val="nil"/>
              <w:bottom w:val="nil"/>
              <w:right w:val="nil"/>
            </w:tcBorders>
            <w:shd w:val="clear" w:color="auto" w:fill="auto"/>
            <w:noWrap/>
            <w:vAlign w:val="bottom"/>
            <w:hideMark/>
          </w:tcPr>
          <w:p w14:paraId="65BD5456"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2B59528B"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1CC0562C"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19B687E4"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A87E842"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AE5E8D2"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12186A7"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7E375748"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C1C6237" w14:textId="77777777" w:rsidR="001E5423" w:rsidRPr="001E5423" w:rsidRDefault="001E5423" w:rsidP="001E5423">
            <w:pPr>
              <w:rPr>
                <w:sz w:val="16"/>
                <w:szCs w:val="16"/>
              </w:rPr>
            </w:pPr>
          </w:p>
        </w:tc>
      </w:tr>
      <w:tr w:rsidR="001E5423" w:rsidRPr="001E5423" w14:paraId="5B85D39C" w14:textId="77777777" w:rsidTr="001E5423">
        <w:trPr>
          <w:trHeight w:val="290"/>
        </w:trPr>
        <w:tc>
          <w:tcPr>
            <w:tcW w:w="951" w:type="dxa"/>
            <w:tcBorders>
              <w:top w:val="nil"/>
              <w:left w:val="nil"/>
              <w:bottom w:val="nil"/>
              <w:right w:val="nil"/>
            </w:tcBorders>
            <w:shd w:val="clear" w:color="auto" w:fill="auto"/>
            <w:noWrap/>
            <w:vAlign w:val="bottom"/>
            <w:hideMark/>
          </w:tcPr>
          <w:p w14:paraId="44C93AA8"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76DC0AEE"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729C4CBC"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7138C74C"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2A42AA51"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5A8CBB11"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3F16C9E"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3FE0C363"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CB48C93"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2581B48D"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7BF85432"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0C2ED3E"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5114065D"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8450963" w14:textId="77777777" w:rsidR="001E5423" w:rsidRPr="001E5423" w:rsidRDefault="001E5423" w:rsidP="001E5423">
            <w:pPr>
              <w:rPr>
                <w:sz w:val="16"/>
                <w:szCs w:val="16"/>
              </w:rPr>
            </w:pPr>
          </w:p>
        </w:tc>
      </w:tr>
      <w:tr w:rsidR="001E5423" w:rsidRPr="001E5423" w14:paraId="7DB9663E" w14:textId="77777777" w:rsidTr="001E5423">
        <w:trPr>
          <w:trHeight w:val="290"/>
        </w:trPr>
        <w:tc>
          <w:tcPr>
            <w:tcW w:w="951" w:type="dxa"/>
            <w:tcBorders>
              <w:top w:val="nil"/>
              <w:left w:val="nil"/>
              <w:bottom w:val="nil"/>
              <w:right w:val="nil"/>
            </w:tcBorders>
            <w:shd w:val="clear" w:color="auto" w:fill="auto"/>
            <w:noWrap/>
            <w:vAlign w:val="bottom"/>
            <w:hideMark/>
          </w:tcPr>
          <w:p w14:paraId="3813EDCD"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6F969B0D" w14:textId="77777777" w:rsidR="001E5423" w:rsidRPr="001E5423" w:rsidRDefault="001E5423" w:rsidP="001E5423">
            <w:pPr>
              <w:rPr>
                <w:color w:val="000000"/>
                <w:sz w:val="16"/>
                <w:szCs w:val="16"/>
              </w:rPr>
            </w:pPr>
            <w:r w:rsidRPr="001E5423">
              <w:rPr>
                <w:color w:val="000000"/>
                <w:sz w:val="16"/>
                <w:szCs w:val="16"/>
              </w:rPr>
              <w:t>GROWTH</w:t>
            </w:r>
          </w:p>
        </w:tc>
        <w:tc>
          <w:tcPr>
            <w:tcW w:w="1350" w:type="dxa"/>
            <w:tcBorders>
              <w:top w:val="nil"/>
              <w:left w:val="nil"/>
              <w:bottom w:val="nil"/>
              <w:right w:val="nil"/>
            </w:tcBorders>
            <w:shd w:val="clear" w:color="auto" w:fill="auto"/>
            <w:noWrap/>
            <w:vAlign w:val="bottom"/>
            <w:hideMark/>
          </w:tcPr>
          <w:p w14:paraId="7FC729CB" w14:textId="77777777" w:rsidR="001E5423" w:rsidRPr="001E5423" w:rsidRDefault="001E5423" w:rsidP="001E5423">
            <w:pPr>
              <w:rPr>
                <w:color w:val="000000"/>
                <w:sz w:val="16"/>
                <w:szCs w:val="16"/>
              </w:rPr>
            </w:pPr>
            <w:r w:rsidRPr="001E5423">
              <w:rPr>
                <w:color w:val="000000"/>
                <w:sz w:val="16"/>
                <w:szCs w:val="16"/>
              </w:rPr>
              <w:t>PARAM</w:t>
            </w:r>
          </w:p>
        </w:tc>
        <w:tc>
          <w:tcPr>
            <w:tcW w:w="1350" w:type="dxa"/>
            <w:tcBorders>
              <w:top w:val="nil"/>
              <w:left w:val="nil"/>
              <w:bottom w:val="nil"/>
              <w:right w:val="nil"/>
            </w:tcBorders>
            <w:shd w:val="clear" w:color="auto" w:fill="auto"/>
            <w:noWrap/>
            <w:vAlign w:val="bottom"/>
            <w:hideMark/>
          </w:tcPr>
          <w:p w14:paraId="169B5C7D" w14:textId="77777777" w:rsidR="001E5423" w:rsidRPr="001E5423" w:rsidRDefault="001E5423" w:rsidP="001E5423">
            <w:pPr>
              <w:rPr>
                <w:color w:val="000000"/>
                <w:sz w:val="16"/>
                <w:szCs w:val="16"/>
              </w:rPr>
            </w:pPr>
            <w:r w:rsidRPr="001E5423">
              <w:rPr>
                <w:color w:val="000000"/>
                <w:sz w:val="16"/>
                <w:szCs w:val="16"/>
              </w:rPr>
              <w:t>CONTROLS</w:t>
            </w:r>
          </w:p>
        </w:tc>
        <w:tc>
          <w:tcPr>
            <w:tcW w:w="1292" w:type="dxa"/>
            <w:tcBorders>
              <w:top w:val="nil"/>
              <w:left w:val="nil"/>
              <w:bottom w:val="nil"/>
              <w:right w:val="nil"/>
            </w:tcBorders>
            <w:shd w:val="clear" w:color="auto" w:fill="auto"/>
            <w:noWrap/>
            <w:vAlign w:val="bottom"/>
            <w:hideMark/>
          </w:tcPr>
          <w:p w14:paraId="6137F81B" w14:textId="77777777" w:rsidR="001E5423" w:rsidRPr="001E5423" w:rsidRDefault="001E5423" w:rsidP="001E5423">
            <w:pPr>
              <w:rPr>
                <w:color w:val="000000"/>
                <w:sz w:val="16"/>
                <w:szCs w:val="16"/>
              </w:rPr>
            </w:pPr>
            <w:r w:rsidRPr="001E5423">
              <w:rPr>
                <w:color w:val="000000"/>
                <w:sz w:val="16"/>
                <w:szCs w:val="16"/>
              </w:rPr>
              <w:t>##</w:t>
            </w:r>
          </w:p>
        </w:tc>
        <w:tc>
          <w:tcPr>
            <w:tcW w:w="1081" w:type="dxa"/>
            <w:tcBorders>
              <w:top w:val="nil"/>
              <w:left w:val="nil"/>
              <w:bottom w:val="nil"/>
              <w:right w:val="nil"/>
            </w:tcBorders>
            <w:shd w:val="clear" w:color="auto" w:fill="auto"/>
            <w:noWrap/>
            <w:vAlign w:val="bottom"/>
            <w:hideMark/>
          </w:tcPr>
          <w:p w14:paraId="3B3615B3" w14:textId="77777777" w:rsidR="001E5423" w:rsidRPr="001E5423" w:rsidRDefault="001E5423" w:rsidP="001E5423">
            <w:pPr>
              <w:rPr>
                <w:color w:val="000000"/>
                <w:sz w:val="16"/>
                <w:szCs w:val="16"/>
              </w:rPr>
            </w:pPr>
          </w:p>
        </w:tc>
        <w:tc>
          <w:tcPr>
            <w:tcW w:w="1068" w:type="dxa"/>
            <w:tcBorders>
              <w:top w:val="nil"/>
              <w:left w:val="nil"/>
              <w:bottom w:val="nil"/>
              <w:right w:val="nil"/>
            </w:tcBorders>
            <w:shd w:val="clear" w:color="auto" w:fill="auto"/>
            <w:noWrap/>
            <w:vAlign w:val="bottom"/>
            <w:hideMark/>
          </w:tcPr>
          <w:p w14:paraId="24EB5177"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72A1091C"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6E770EF"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7E43ABF"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9AE7486"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4B908EE"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9985A8A"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4D6564C" w14:textId="77777777" w:rsidR="001E5423" w:rsidRPr="001E5423" w:rsidRDefault="001E5423" w:rsidP="001E5423">
            <w:pPr>
              <w:rPr>
                <w:sz w:val="16"/>
                <w:szCs w:val="16"/>
              </w:rPr>
            </w:pPr>
          </w:p>
        </w:tc>
      </w:tr>
      <w:tr w:rsidR="001E5423" w:rsidRPr="001E5423" w14:paraId="7AD324B3" w14:textId="77777777" w:rsidTr="001E5423">
        <w:trPr>
          <w:trHeight w:val="290"/>
        </w:trPr>
        <w:tc>
          <w:tcPr>
            <w:tcW w:w="951" w:type="dxa"/>
            <w:tcBorders>
              <w:top w:val="nil"/>
              <w:left w:val="nil"/>
              <w:bottom w:val="nil"/>
              <w:right w:val="nil"/>
            </w:tcBorders>
            <w:shd w:val="clear" w:color="auto" w:fill="auto"/>
            <w:noWrap/>
            <w:vAlign w:val="bottom"/>
            <w:hideMark/>
          </w:tcPr>
          <w:p w14:paraId="4C94410C"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6E90522E" w14:textId="77777777" w:rsidR="001E5423" w:rsidRPr="001E5423" w:rsidRDefault="001E5423" w:rsidP="001E5423">
            <w:pPr>
              <w:rPr>
                <w:color w:val="000000"/>
                <w:sz w:val="16"/>
                <w:szCs w:val="16"/>
              </w:rPr>
            </w:pPr>
            <w:r w:rsidRPr="001E5423">
              <w:rPr>
                <w:color w:val="000000"/>
                <w:sz w:val="16"/>
                <w:szCs w:val="16"/>
              </w:rPr>
              <w:t>Two</w:t>
            </w:r>
          </w:p>
        </w:tc>
        <w:tc>
          <w:tcPr>
            <w:tcW w:w="1350" w:type="dxa"/>
            <w:tcBorders>
              <w:top w:val="nil"/>
              <w:left w:val="nil"/>
              <w:bottom w:val="nil"/>
              <w:right w:val="nil"/>
            </w:tcBorders>
            <w:shd w:val="clear" w:color="auto" w:fill="auto"/>
            <w:noWrap/>
            <w:vAlign w:val="bottom"/>
            <w:hideMark/>
          </w:tcPr>
          <w:p w14:paraId="31ADB356" w14:textId="77777777" w:rsidR="001E5423" w:rsidRPr="001E5423" w:rsidRDefault="001E5423" w:rsidP="001E5423">
            <w:pPr>
              <w:rPr>
                <w:color w:val="000000"/>
                <w:sz w:val="16"/>
                <w:szCs w:val="16"/>
              </w:rPr>
            </w:pPr>
            <w:r w:rsidRPr="001E5423">
              <w:rPr>
                <w:color w:val="000000"/>
                <w:sz w:val="16"/>
                <w:szCs w:val="16"/>
              </w:rPr>
              <w:t>lines</w:t>
            </w:r>
          </w:p>
        </w:tc>
        <w:tc>
          <w:tcPr>
            <w:tcW w:w="1350" w:type="dxa"/>
            <w:tcBorders>
              <w:top w:val="nil"/>
              <w:left w:val="nil"/>
              <w:bottom w:val="nil"/>
              <w:right w:val="nil"/>
            </w:tcBorders>
            <w:shd w:val="clear" w:color="auto" w:fill="auto"/>
            <w:noWrap/>
            <w:vAlign w:val="bottom"/>
            <w:hideMark/>
          </w:tcPr>
          <w:p w14:paraId="6FC5B132" w14:textId="77777777" w:rsidR="001E5423" w:rsidRPr="001E5423" w:rsidRDefault="001E5423" w:rsidP="001E5423">
            <w:pPr>
              <w:rPr>
                <w:color w:val="000000"/>
                <w:sz w:val="16"/>
                <w:szCs w:val="16"/>
              </w:rPr>
            </w:pPr>
            <w:r w:rsidRPr="001E5423">
              <w:rPr>
                <w:color w:val="000000"/>
                <w:sz w:val="16"/>
                <w:szCs w:val="16"/>
              </w:rPr>
              <w:t>for</w:t>
            </w:r>
          </w:p>
        </w:tc>
        <w:tc>
          <w:tcPr>
            <w:tcW w:w="1292" w:type="dxa"/>
            <w:tcBorders>
              <w:top w:val="nil"/>
              <w:left w:val="nil"/>
              <w:bottom w:val="nil"/>
              <w:right w:val="nil"/>
            </w:tcBorders>
            <w:shd w:val="clear" w:color="auto" w:fill="auto"/>
            <w:noWrap/>
            <w:vAlign w:val="bottom"/>
            <w:hideMark/>
          </w:tcPr>
          <w:p w14:paraId="0E2BCBE5" w14:textId="77777777" w:rsidR="001E5423" w:rsidRPr="001E5423" w:rsidRDefault="001E5423" w:rsidP="001E5423">
            <w:pPr>
              <w:rPr>
                <w:color w:val="000000"/>
                <w:sz w:val="16"/>
                <w:szCs w:val="16"/>
              </w:rPr>
            </w:pPr>
            <w:r w:rsidRPr="001E5423">
              <w:rPr>
                <w:color w:val="000000"/>
                <w:sz w:val="16"/>
                <w:szCs w:val="16"/>
              </w:rPr>
              <w:t>each</w:t>
            </w:r>
          </w:p>
        </w:tc>
        <w:tc>
          <w:tcPr>
            <w:tcW w:w="2149" w:type="dxa"/>
            <w:gridSpan w:val="2"/>
            <w:tcBorders>
              <w:top w:val="nil"/>
              <w:left w:val="nil"/>
              <w:bottom w:val="nil"/>
              <w:right w:val="nil"/>
            </w:tcBorders>
            <w:shd w:val="clear" w:color="auto" w:fill="auto"/>
            <w:noWrap/>
            <w:vAlign w:val="bottom"/>
            <w:hideMark/>
          </w:tcPr>
          <w:p w14:paraId="4139C611" w14:textId="77777777" w:rsidR="001E5423" w:rsidRPr="001E5423" w:rsidRDefault="001E5423" w:rsidP="001E5423">
            <w:pPr>
              <w:rPr>
                <w:color w:val="000000"/>
                <w:sz w:val="16"/>
                <w:szCs w:val="16"/>
              </w:rPr>
            </w:pPr>
            <w:r w:rsidRPr="001E5423">
              <w:rPr>
                <w:color w:val="000000"/>
                <w:sz w:val="16"/>
                <w:szCs w:val="16"/>
              </w:rPr>
              <w:t>parameter</w:t>
            </w:r>
          </w:p>
        </w:tc>
        <w:tc>
          <w:tcPr>
            <w:tcW w:w="852" w:type="dxa"/>
            <w:tcBorders>
              <w:top w:val="nil"/>
              <w:left w:val="nil"/>
              <w:bottom w:val="nil"/>
              <w:right w:val="nil"/>
            </w:tcBorders>
            <w:shd w:val="clear" w:color="auto" w:fill="auto"/>
            <w:noWrap/>
            <w:vAlign w:val="bottom"/>
            <w:hideMark/>
          </w:tcPr>
          <w:p w14:paraId="607044A7" w14:textId="77777777" w:rsidR="001E5423" w:rsidRPr="001E5423" w:rsidRDefault="001E5423" w:rsidP="001E5423">
            <w:pPr>
              <w:rPr>
                <w:color w:val="000000"/>
                <w:sz w:val="16"/>
                <w:szCs w:val="16"/>
              </w:rPr>
            </w:pPr>
          </w:p>
        </w:tc>
        <w:tc>
          <w:tcPr>
            <w:tcW w:w="1027" w:type="dxa"/>
            <w:tcBorders>
              <w:top w:val="nil"/>
              <w:left w:val="nil"/>
              <w:bottom w:val="nil"/>
              <w:right w:val="nil"/>
            </w:tcBorders>
            <w:shd w:val="clear" w:color="auto" w:fill="auto"/>
            <w:noWrap/>
            <w:vAlign w:val="bottom"/>
            <w:hideMark/>
          </w:tcPr>
          <w:p w14:paraId="4E06A9A3"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0A6AC6D"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4531C61C"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18A0B65"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47E3F8C2"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FCB06DE" w14:textId="77777777" w:rsidR="001E5423" w:rsidRPr="001E5423" w:rsidRDefault="001E5423" w:rsidP="001E5423">
            <w:pPr>
              <w:rPr>
                <w:sz w:val="16"/>
                <w:szCs w:val="16"/>
              </w:rPr>
            </w:pPr>
          </w:p>
        </w:tc>
      </w:tr>
      <w:tr w:rsidR="001E5423" w:rsidRPr="001E5423" w14:paraId="5BCD4FD3" w14:textId="77777777" w:rsidTr="001E5423">
        <w:trPr>
          <w:trHeight w:val="290"/>
        </w:trPr>
        <w:tc>
          <w:tcPr>
            <w:tcW w:w="951" w:type="dxa"/>
            <w:tcBorders>
              <w:top w:val="nil"/>
              <w:left w:val="nil"/>
              <w:bottom w:val="nil"/>
              <w:right w:val="nil"/>
            </w:tcBorders>
            <w:shd w:val="clear" w:color="auto" w:fill="auto"/>
            <w:noWrap/>
            <w:vAlign w:val="bottom"/>
            <w:hideMark/>
          </w:tcPr>
          <w:p w14:paraId="1133CDC2"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0B694028"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5FCEE63E"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1F63BCB4"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504B199C"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6C2255CD"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7C429B65"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225070B2"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03003203"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98B4C4C"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FFAC3B9"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2335EF5"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47CEB32C"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FBC747A" w14:textId="77777777" w:rsidR="001E5423" w:rsidRPr="001E5423" w:rsidRDefault="001E5423" w:rsidP="001E5423">
            <w:pPr>
              <w:rPr>
                <w:sz w:val="16"/>
                <w:szCs w:val="16"/>
              </w:rPr>
            </w:pPr>
          </w:p>
        </w:tc>
      </w:tr>
      <w:tr w:rsidR="001E5423" w:rsidRPr="001E5423" w14:paraId="304D25AB" w14:textId="77777777" w:rsidTr="001E5423">
        <w:trPr>
          <w:trHeight w:val="290"/>
        </w:trPr>
        <w:tc>
          <w:tcPr>
            <w:tcW w:w="951" w:type="dxa"/>
            <w:tcBorders>
              <w:top w:val="nil"/>
              <w:left w:val="nil"/>
              <w:bottom w:val="nil"/>
              <w:right w:val="nil"/>
            </w:tcBorders>
            <w:shd w:val="clear" w:color="auto" w:fill="auto"/>
            <w:noWrap/>
            <w:vAlign w:val="bottom"/>
            <w:hideMark/>
          </w:tcPr>
          <w:p w14:paraId="6E7C33E1"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2DDF43F6" w14:textId="77777777" w:rsidR="001E5423" w:rsidRPr="001E5423" w:rsidRDefault="001E5423" w:rsidP="001E5423">
            <w:pPr>
              <w:rPr>
                <w:color w:val="000000"/>
                <w:sz w:val="16"/>
                <w:szCs w:val="16"/>
              </w:rPr>
            </w:pPr>
            <w:r w:rsidRPr="001E5423">
              <w:rPr>
                <w:color w:val="000000"/>
                <w:sz w:val="16"/>
                <w:szCs w:val="16"/>
              </w:rPr>
              <w:t>option</w:t>
            </w:r>
          </w:p>
        </w:tc>
        <w:tc>
          <w:tcPr>
            <w:tcW w:w="1350" w:type="dxa"/>
            <w:tcBorders>
              <w:top w:val="nil"/>
              <w:left w:val="nil"/>
              <w:bottom w:val="nil"/>
              <w:right w:val="nil"/>
            </w:tcBorders>
            <w:shd w:val="clear" w:color="auto" w:fill="auto"/>
            <w:noWrap/>
            <w:vAlign w:val="bottom"/>
            <w:hideMark/>
          </w:tcPr>
          <w:p w14:paraId="693F0CB5" w14:textId="77777777" w:rsidR="001E5423" w:rsidRPr="001E5423" w:rsidRDefault="001E5423" w:rsidP="001E5423">
            <w:pPr>
              <w:jc w:val="right"/>
              <w:rPr>
                <w:color w:val="000000"/>
                <w:sz w:val="16"/>
                <w:szCs w:val="16"/>
              </w:rPr>
            </w:pPr>
            <w:r w:rsidRPr="001E5423">
              <w:rPr>
                <w:color w:val="000000"/>
                <w:sz w:val="16"/>
                <w:szCs w:val="16"/>
              </w:rPr>
              <w:t>8</w:t>
            </w:r>
          </w:p>
        </w:tc>
        <w:tc>
          <w:tcPr>
            <w:tcW w:w="1350" w:type="dxa"/>
            <w:tcBorders>
              <w:top w:val="nil"/>
              <w:left w:val="nil"/>
              <w:bottom w:val="nil"/>
              <w:right w:val="nil"/>
            </w:tcBorders>
            <w:shd w:val="clear" w:color="auto" w:fill="auto"/>
            <w:noWrap/>
            <w:vAlign w:val="bottom"/>
            <w:hideMark/>
          </w:tcPr>
          <w:p w14:paraId="32D75B83" w14:textId="77777777" w:rsidR="001E5423" w:rsidRPr="001E5423" w:rsidRDefault="001E5423" w:rsidP="001E5423">
            <w:pPr>
              <w:rPr>
                <w:color w:val="000000"/>
                <w:sz w:val="16"/>
                <w:szCs w:val="16"/>
              </w:rPr>
            </w:pPr>
            <w:r w:rsidRPr="001E5423">
              <w:rPr>
                <w:color w:val="000000"/>
                <w:sz w:val="16"/>
                <w:szCs w:val="16"/>
              </w:rPr>
              <w:t>is</w:t>
            </w:r>
          </w:p>
        </w:tc>
        <w:tc>
          <w:tcPr>
            <w:tcW w:w="1292" w:type="dxa"/>
            <w:tcBorders>
              <w:top w:val="nil"/>
              <w:left w:val="nil"/>
              <w:bottom w:val="nil"/>
              <w:right w:val="nil"/>
            </w:tcBorders>
            <w:shd w:val="clear" w:color="auto" w:fill="auto"/>
            <w:noWrap/>
            <w:vAlign w:val="bottom"/>
            <w:hideMark/>
          </w:tcPr>
          <w:p w14:paraId="0ADE8FAD" w14:textId="77777777" w:rsidR="001E5423" w:rsidRPr="001E5423" w:rsidRDefault="001E5423" w:rsidP="001E5423">
            <w:pPr>
              <w:rPr>
                <w:color w:val="000000"/>
                <w:sz w:val="16"/>
                <w:szCs w:val="16"/>
              </w:rPr>
            </w:pPr>
            <w:r w:rsidRPr="001E5423">
              <w:rPr>
                <w:color w:val="000000"/>
                <w:sz w:val="16"/>
                <w:szCs w:val="16"/>
              </w:rPr>
              <w:t>normal</w:t>
            </w:r>
          </w:p>
        </w:tc>
        <w:tc>
          <w:tcPr>
            <w:tcW w:w="2149" w:type="dxa"/>
            <w:gridSpan w:val="2"/>
            <w:tcBorders>
              <w:top w:val="nil"/>
              <w:left w:val="nil"/>
              <w:bottom w:val="nil"/>
              <w:right w:val="nil"/>
            </w:tcBorders>
            <w:shd w:val="clear" w:color="auto" w:fill="auto"/>
            <w:noWrap/>
            <w:vAlign w:val="bottom"/>
            <w:hideMark/>
          </w:tcPr>
          <w:p w14:paraId="173AA695" w14:textId="77777777" w:rsidR="001E5423" w:rsidRPr="001E5423" w:rsidRDefault="001E5423" w:rsidP="001E5423">
            <w:pPr>
              <w:rPr>
                <w:color w:val="000000"/>
                <w:sz w:val="16"/>
                <w:szCs w:val="16"/>
              </w:rPr>
            </w:pPr>
            <w:r w:rsidRPr="001E5423">
              <w:rPr>
                <w:color w:val="000000"/>
                <w:sz w:val="16"/>
                <w:szCs w:val="16"/>
              </w:rPr>
              <w:t>distributed</w:t>
            </w:r>
          </w:p>
        </w:tc>
        <w:tc>
          <w:tcPr>
            <w:tcW w:w="852" w:type="dxa"/>
            <w:tcBorders>
              <w:top w:val="nil"/>
              <w:left w:val="nil"/>
              <w:bottom w:val="nil"/>
              <w:right w:val="nil"/>
            </w:tcBorders>
            <w:shd w:val="clear" w:color="auto" w:fill="auto"/>
            <w:noWrap/>
            <w:vAlign w:val="bottom"/>
            <w:hideMark/>
          </w:tcPr>
          <w:p w14:paraId="40156796" w14:textId="77777777" w:rsidR="001E5423" w:rsidRPr="001E5423" w:rsidRDefault="001E5423" w:rsidP="001E5423">
            <w:pPr>
              <w:rPr>
                <w:color w:val="000000"/>
                <w:sz w:val="16"/>
                <w:szCs w:val="16"/>
              </w:rPr>
            </w:pPr>
          </w:p>
        </w:tc>
        <w:tc>
          <w:tcPr>
            <w:tcW w:w="1027" w:type="dxa"/>
            <w:tcBorders>
              <w:top w:val="nil"/>
              <w:left w:val="nil"/>
              <w:bottom w:val="nil"/>
              <w:right w:val="nil"/>
            </w:tcBorders>
            <w:shd w:val="clear" w:color="auto" w:fill="auto"/>
            <w:noWrap/>
            <w:vAlign w:val="bottom"/>
            <w:hideMark/>
          </w:tcPr>
          <w:p w14:paraId="1033CDF2"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2E707855"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BC5304B"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6DA77CD"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4632C30C"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4717974" w14:textId="77777777" w:rsidR="001E5423" w:rsidRPr="001E5423" w:rsidRDefault="001E5423" w:rsidP="001E5423">
            <w:pPr>
              <w:rPr>
                <w:sz w:val="16"/>
                <w:szCs w:val="16"/>
              </w:rPr>
            </w:pPr>
          </w:p>
        </w:tc>
      </w:tr>
      <w:tr w:rsidR="001E5423" w:rsidRPr="001E5423" w14:paraId="08CD6F61" w14:textId="77777777" w:rsidTr="001E5423">
        <w:trPr>
          <w:trHeight w:val="290"/>
        </w:trPr>
        <w:tc>
          <w:tcPr>
            <w:tcW w:w="951" w:type="dxa"/>
            <w:tcBorders>
              <w:top w:val="nil"/>
              <w:left w:val="nil"/>
              <w:bottom w:val="nil"/>
              <w:right w:val="nil"/>
            </w:tcBorders>
            <w:shd w:val="clear" w:color="auto" w:fill="auto"/>
            <w:noWrap/>
            <w:vAlign w:val="bottom"/>
            <w:hideMark/>
          </w:tcPr>
          <w:p w14:paraId="1AAAD263" w14:textId="77777777" w:rsidR="001E5423" w:rsidRPr="001E5423" w:rsidRDefault="001E5423" w:rsidP="001E5423">
            <w:pPr>
              <w:jc w:val="right"/>
              <w:rPr>
                <w:color w:val="000000"/>
                <w:sz w:val="16"/>
                <w:szCs w:val="16"/>
              </w:rPr>
            </w:pPr>
            <w:r w:rsidRPr="001E5423">
              <w:rPr>
                <w:color w:val="000000"/>
                <w:sz w:val="16"/>
                <w:szCs w:val="16"/>
              </w:rPr>
              <w:t>8</w:t>
            </w:r>
          </w:p>
        </w:tc>
        <w:tc>
          <w:tcPr>
            <w:tcW w:w="1632" w:type="dxa"/>
            <w:tcBorders>
              <w:top w:val="nil"/>
              <w:left w:val="nil"/>
              <w:bottom w:val="nil"/>
              <w:right w:val="nil"/>
            </w:tcBorders>
            <w:shd w:val="clear" w:color="auto" w:fill="auto"/>
            <w:noWrap/>
            <w:vAlign w:val="bottom"/>
            <w:hideMark/>
          </w:tcPr>
          <w:p w14:paraId="2655DB76" w14:textId="77777777" w:rsidR="001E5423" w:rsidRPr="001E5423" w:rsidRDefault="001E5423" w:rsidP="001E5423">
            <w:pPr>
              <w:jc w:val="right"/>
              <w:rPr>
                <w:color w:val="000000"/>
                <w:sz w:val="16"/>
                <w:szCs w:val="16"/>
              </w:rPr>
            </w:pPr>
          </w:p>
        </w:tc>
        <w:tc>
          <w:tcPr>
            <w:tcW w:w="1350" w:type="dxa"/>
            <w:tcBorders>
              <w:top w:val="nil"/>
              <w:left w:val="nil"/>
              <w:bottom w:val="nil"/>
              <w:right w:val="nil"/>
            </w:tcBorders>
            <w:shd w:val="clear" w:color="auto" w:fill="auto"/>
            <w:noWrap/>
            <w:vAlign w:val="bottom"/>
            <w:hideMark/>
          </w:tcPr>
          <w:p w14:paraId="46D0F9E2"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5A0F3FE5"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16132A82"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7852696E"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0CA3A79C"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7D61CEE1"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C4A8B52"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42CF8CC0"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F5771ED"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8BA5236"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EF0B58A"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3713364" w14:textId="77777777" w:rsidR="001E5423" w:rsidRPr="001E5423" w:rsidRDefault="001E5423" w:rsidP="001E5423">
            <w:pPr>
              <w:rPr>
                <w:sz w:val="16"/>
                <w:szCs w:val="16"/>
              </w:rPr>
            </w:pPr>
          </w:p>
        </w:tc>
      </w:tr>
      <w:tr w:rsidR="001E5423" w:rsidRPr="001E5423" w14:paraId="63B28925" w14:textId="77777777" w:rsidTr="001E5423">
        <w:trPr>
          <w:trHeight w:val="290"/>
        </w:trPr>
        <w:tc>
          <w:tcPr>
            <w:tcW w:w="951" w:type="dxa"/>
            <w:tcBorders>
              <w:top w:val="nil"/>
              <w:left w:val="nil"/>
              <w:bottom w:val="nil"/>
              <w:right w:val="nil"/>
            </w:tcBorders>
            <w:shd w:val="clear" w:color="auto" w:fill="auto"/>
            <w:noWrap/>
            <w:vAlign w:val="bottom"/>
            <w:hideMark/>
          </w:tcPr>
          <w:p w14:paraId="4C368CDE" w14:textId="77777777" w:rsidR="001E5423" w:rsidRPr="001E5423" w:rsidRDefault="001E5423" w:rsidP="001E5423">
            <w:pPr>
              <w:rPr>
                <w:color w:val="000000"/>
                <w:sz w:val="16"/>
                <w:szCs w:val="16"/>
              </w:rPr>
            </w:pPr>
            <w:r w:rsidRPr="001E5423">
              <w:rPr>
                <w:color w:val="000000"/>
                <w:sz w:val="16"/>
                <w:szCs w:val="16"/>
              </w:rPr>
              <w:t>#</w:t>
            </w:r>
          </w:p>
        </w:tc>
        <w:tc>
          <w:tcPr>
            <w:tcW w:w="2982" w:type="dxa"/>
            <w:gridSpan w:val="2"/>
            <w:tcBorders>
              <w:top w:val="nil"/>
              <w:left w:val="nil"/>
              <w:bottom w:val="nil"/>
              <w:right w:val="nil"/>
            </w:tcBorders>
            <w:shd w:val="clear" w:color="auto" w:fill="auto"/>
            <w:noWrap/>
            <w:vAlign w:val="bottom"/>
            <w:hideMark/>
          </w:tcPr>
          <w:p w14:paraId="63C6F611" w14:textId="77777777" w:rsidR="001E5423" w:rsidRPr="001E5423" w:rsidRDefault="001E5423" w:rsidP="001E5423">
            <w:pPr>
              <w:rPr>
                <w:color w:val="000000"/>
                <w:sz w:val="16"/>
                <w:szCs w:val="16"/>
              </w:rPr>
            </w:pPr>
            <w:r w:rsidRPr="001E5423">
              <w:rPr>
                <w:color w:val="000000"/>
                <w:sz w:val="16"/>
                <w:szCs w:val="16"/>
              </w:rPr>
              <w:t>growth increment</w:t>
            </w:r>
          </w:p>
        </w:tc>
        <w:tc>
          <w:tcPr>
            <w:tcW w:w="1350" w:type="dxa"/>
            <w:tcBorders>
              <w:top w:val="nil"/>
              <w:left w:val="nil"/>
              <w:bottom w:val="nil"/>
              <w:right w:val="nil"/>
            </w:tcBorders>
            <w:shd w:val="clear" w:color="auto" w:fill="auto"/>
            <w:noWrap/>
            <w:vAlign w:val="bottom"/>
            <w:hideMark/>
          </w:tcPr>
          <w:p w14:paraId="62DAC6B6" w14:textId="77777777" w:rsidR="001E5423" w:rsidRPr="001E5423" w:rsidRDefault="001E5423" w:rsidP="001E5423">
            <w:pPr>
              <w:rPr>
                <w:color w:val="000000"/>
                <w:sz w:val="16"/>
                <w:szCs w:val="16"/>
              </w:rPr>
            </w:pPr>
            <w:r w:rsidRPr="001E5423">
              <w:rPr>
                <w:color w:val="000000"/>
                <w:sz w:val="16"/>
                <w:szCs w:val="16"/>
              </w:rPr>
              <w:t>model</w:t>
            </w:r>
          </w:p>
        </w:tc>
        <w:tc>
          <w:tcPr>
            <w:tcW w:w="1292" w:type="dxa"/>
            <w:tcBorders>
              <w:top w:val="nil"/>
              <w:left w:val="nil"/>
              <w:bottom w:val="nil"/>
              <w:right w:val="nil"/>
            </w:tcBorders>
            <w:shd w:val="clear" w:color="auto" w:fill="auto"/>
            <w:noWrap/>
            <w:vAlign w:val="bottom"/>
            <w:hideMark/>
          </w:tcPr>
          <w:p w14:paraId="7E061A77" w14:textId="77777777" w:rsidR="001E5423" w:rsidRPr="001E5423" w:rsidRDefault="001E5423" w:rsidP="001E5423">
            <w:pPr>
              <w:rPr>
                <w:color w:val="000000"/>
                <w:sz w:val="16"/>
                <w:szCs w:val="16"/>
              </w:rPr>
            </w:pPr>
          </w:p>
        </w:tc>
        <w:tc>
          <w:tcPr>
            <w:tcW w:w="1081" w:type="dxa"/>
            <w:tcBorders>
              <w:top w:val="nil"/>
              <w:left w:val="nil"/>
              <w:bottom w:val="nil"/>
              <w:right w:val="nil"/>
            </w:tcBorders>
            <w:shd w:val="clear" w:color="auto" w:fill="auto"/>
            <w:noWrap/>
            <w:vAlign w:val="bottom"/>
            <w:hideMark/>
          </w:tcPr>
          <w:p w14:paraId="4B324C14"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39D770D"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2AED1B1F"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5362F3A"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ABEC266"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3334A656"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5DDFE92"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07BEBE6"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D15ADA0" w14:textId="77777777" w:rsidR="001E5423" w:rsidRPr="001E5423" w:rsidRDefault="001E5423" w:rsidP="001E5423">
            <w:pPr>
              <w:rPr>
                <w:sz w:val="16"/>
                <w:szCs w:val="16"/>
              </w:rPr>
            </w:pPr>
          </w:p>
        </w:tc>
      </w:tr>
      <w:tr w:rsidR="001E5423" w:rsidRPr="001E5423" w14:paraId="14993464" w14:textId="77777777" w:rsidTr="001E5423">
        <w:trPr>
          <w:trHeight w:val="290"/>
        </w:trPr>
        <w:tc>
          <w:tcPr>
            <w:tcW w:w="951" w:type="dxa"/>
            <w:tcBorders>
              <w:top w:val="nil"/>
              <w:left w:val="nil"/>
              <w:bottom w:val="nil"/>
              <w:right w:val="nil"/>
            </w:tcBorders>
            <w:shd w:val="clear" w:color="auto" w:fill="auto"/>
            <w:noWrap/>
            <w:vAlign w:val="bottom"/>
            <w:hideMark/>
          </w:tcPr>
          <w:p w14:paraId="53444F38" w14:textId="77777777" w:rsidR="001E5423" w:rsidRPr="001E5423" w:rsidRDefault="001E5423" w:rsidP="001E5423">
            <w:pPr>
              <w:jc w:val="right"/>
              <w:rPr>
                <w:color w:val="000000"/>
                <w:sz w:val="16"/>
                <w:szCs w:val="16"/>
              </w:rPr>
            </w:pPr>
            <w:r w:rsidRPr="001E5423">
              <w:rPr>
                <w:color w:val="000000"/>
                <w:sz w:val="16"/>
                <w:szCs w:val="16"/>
              </w:rPr>
              <w:t>1</w:t>
            </w:r>
          </w:p>
        </w:tc>
        <w:tc>
          <w:tcPr>
            <w:tcW w:w="1632" w:type="dxa"/>
            <w:tcBorders>
              <w:top w:val="nil"/>
              <w:left w:val="nil"/>
              <w:bottom w:val="nil"/>
              <w:right w:val="nil"/>
            </w:tcBorders>
            <w:shd w:val="clear" w:color="auto" w:fill="auto"/>
            <w:noWrap/>
            <w:vAlign w:val="bottom"/>
            <w:hideMark/>
          </w:tcPr>
          <w:p w14:paraId="7E9FFE11" w14:textId="77777777" w:rsidR="001E5423" w:rsidRPr="001E5423" w:rsidRDefault="001E5423" w:rsidP="001E5423">
            <w:pPr>
              <w:jc w:val="right"/>
              <w:rPr>
                <w:color w:val="000000"/>
                <w:sz w:val="16"/>
                <w:szCs w:val="16"/>
              </w:rPr>
            </w:pPr>
          </w:p>
        </w:tc>
        <w:tc>
          <w:tcPr>
            <w:tcW w:w="1350" w:type="dxa"/>
            <w:tcBorders>
              <w:top w:val="nil"/>
              <w:left w:val="nil"/>
              <w:bottom w:val="nil"/>
              <w:right w:val="nil"/>
            </w:tcBorders>
            <w:shd w:val="clear" w:color="auto" w:fill="auto"/>
            <w:noWrap/>
            <w:vAlign w:val="bottom"/>
            <w:hideMark/>
          </w:tcPr>
          <w:p w14:paraId="5AE2D380"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4AD8C31F"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78C24C22"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50EFA651"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14CC55E8"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7E086F02"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49795BE"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65850CB"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520737B"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8FB1991"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44108806"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93F186F" w14:textId="77777777" w:rsidR="001E5423" w:rsidRPr="001E5423" w:rsidRDefault="001E5423" w:rsidP="001E5423">
            <w:pPr>
              <w:rPr>
                <w:sz w:val="16"/>
                <w:szCs w:val="16"/>
              </w:rPr>
            </w:pPr>
          </w:p>
        </w:tc>
      </w:tr>
      <w:tr w:rsidR="001E5423" w:rsidRPr="001E5423" w14:paraId="1EBF4997" w14:textId="77777777" w:rsidTr="001E5423">
        <w:trPr>
          <w:trHeight w:val="290"/>
        </w:trPr>
        <w:tc>
          <w:tcPr>
            <w:tcW w:w="951" w:type="dxa"/>
            <w:tcBorders>
              <w:top w:val="nil"/>
              <w:left w:val="nil"/>
              <w:bottom w:val="nil"/>
              <w:right w:val="nil"/>
            </w:tcBorders>
            <w:shd w:val="clear" w:color="auto" w:fill="auto"/>
            <w:noWrap/>
            <w:vAlign w:val="bottom"/>
            <w:hideMark/>
          </w:tcPr>
          <w:p w14:paraId="547BA08A"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25CAC186" w14:textId="77777777" w:rsidR="001E5423" w:rsidRPr="001E5423" w:rsidRDefault="001E5423" w:rsidP="001E5423">
            <w:pPr>
              <w:rPr>
                <w:color w:val="000000"/>
                <w:sz w:val="16"/>
                <w:szCs w:val="16"/>
              </w:rPr>
            </w:pPr>
            <w:r w:rsidRPr="001E5423">
              <w:rPr>
                <w:color w:val="000000"/>
                <w:sz w:val="16"/>
                <w:szCs w:val="16"/>
              </w:rPr>
              <w:t>molt probability</w:t>
            </w:r>
          </w:p>
        </w:tc>
        <w:tc>
          <w:tcPr>
            <w:tcW w:w="1350" w:type="dxa"/>
            <w:tcBorders>
              <w:top w:val="nil"/>
              <w:left w:val="nil"/>
              <w:bottom w:val="nil"/>
              <w:right w:val="nil"/>
            </w:tcBorders>
            <w:shd w:val="clear" w:color="auto" w:fill="auto"/>
            <w:noWrap/>
            <w:vAlign w:val="bottom"/>
            <w:hideMark/>
          </w:tcPr>
          <w:p w14:paraId="6E6F0107" w14:textId="77777777" w:rsidR="001E5423" w:rsidRPr="001E5423" w:rsidRDefault="001E5423" w:rsidP="001E5423">
            <w:pPr>
              <w:rPr>
                <w:color w:val="000000"/>
                <w:sz w:val="16"/>
                <w:szCs w:val="16"/>
              </w:rPr>
            </w:pPr>
            <w:r w:rsidRPr="001E5423">
              <w:rPr>
                <w:color w:val="000000"/>
                <w:sz w:val="16"/>
                <w:szCs w:val="16"/>
              </w:rPr>
              <w:t>function</w:t>
            </w:r>
          </w:p>
        </w:tc>
        <w:tc>
          <w:tcPr>
            <w:tcW w:w="1350" w:type="dxa"/>
            <w:tcBorders>
              <w:top w:val="nil"/>
              <w:left w:val="nil"/>
              <w:bottom w:val="nil"/>
              <w:right w:val="nil"/>
            </w:tcBorders>
            <w:shd w:val="clear" w:color="auto" w:fill="auto"/>
            <w:noWrap/>
            <w:vAlign w:val="bottom"/>
            <w:hideMark/>
          </w:tcPr>
          <w:p w14:paraId="33875118" w14:textId="77777777" w:rsidR="001E5423" w:rsidRPr="001E5423" w:rsidRDefault="001E5423" w:rsidP="001E5423">
            <w:pPr>
              <w:rPr>
                <w:color w:val="000000"/>
                <w:sz w:val="16"/>
                <w:szCs w:val="16"/>
              </w:rPr>
            </w:pPr>
          </w:p>
        </w:tc>
        <w:tc>
          <w:tcPr>
            <w:tcW w:w="1292" w:type="dxa"/>
            <w:tcBorders>
              <w:top w:val="nil"/>
              <w:left w:val="nil"/>
              <w:bottom w:val="nil"/>
              <w:right w:val="nil"/>
            </w:tcBorders>
            <w:shd w:val="clear" w:color="auto" w:fill="auto"/>
            <w:noWrap/>
            <w:vAlign w:val="bottom"/>
            <w:hideMark/>
          </w:tcPr>
          <w:p w14:paraId="693EE0C1"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2C41408E"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5E564566"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2EB154A4"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408D159"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41541EE5"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53320FAE"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29073E8"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ABB6220"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1B02D1B" w14:textId="77777777" w:rsidR="001E5423" w:rsidRPr="001E5423" w:rsidRDefault="001E5423" w:rsidP="001E5423">
            <w:pPr>
              <w:rPr>
                <w:sz w:val="16"/>
                <w:szCs w:val="16"/>
              </w:rPr>
            </w:pPr>
          </w:p>
        </w:tc>
      </w:tr>
      <w:tr w:rsidR="001E5423" w:rsidRPr="001E5423" w14:paraId="7668E82E" w14:textId="77777777" w:rsidTr="001E5423">
        <w:trPr>
          <w:trHeight w:val="290"/>
        </w:trPr>
        <w:tc>
          <w:tcPr>
            <w:tcW w:w="951" w:type="dxa"/>
            <w:tcBorders>
              <w:top w:val="nil"/>
              <w:left w:val="nil"/>
              <w:bottom w:val="nil"/>
              <w:right w:val="nil"/>
            </w:tcBorders>
            <w:shd w:val="clear" w:color="auto" w:fill="auto"/>
            <w:noWrap/>
            <w:vAlign w:val="bottom"/>
            <w:hideMark/>
          </w:tcPr>
          <w:p w14:paraId="2B76E519" w14:textId="77777777" w:rsidR="001E5423" w:rsidRPr="001E5423" w:rsidRDefault="001E5423" w:rsidP="001E5423">
            <w:pPr>
              <w:jc w:val="right"/>
              <w:rPr>
                <w:color w:val="000000"/>
                <w:sz w:val="16"/>
                <w:szCs w:val="16"/>
              </w:rPr>
            </w:pPr>
            <w:r w:rsidRPr="001E5423">
              <w:rPr>
                <w:color w:val="000000"/>
                <w:sz w:val="16"/>
                <w:szCs w:val="16"/>
              </w:rPr>
              <w:t>2</w:t>
            </w:r>
          </w:p>
        </w:tc>
        <w:tc>
          <w:tcPr>
            <w:tcW w:w="1632" w:type="dxa"/>
            <w:tcBorders>
              <w:top w:val="nil"/>
              <w:left w:val="nil"/>
              <w:bottom w:val="nil"/>
              <w:right w:val="nil"/>
            </w:tcBorders>
            <w:shd w:val="clear" w:color="auto" w:fill="auto"/>
            <w:noWrap/>
            <w:vAlign w:val="bottom"/>
            <w:hideMark/>
          </w:tcPr>
          <w:p w14:paraId="0B3FAF40" w14:textId="77777777" w:rsidR="001E5423" w:rsidRPr="001E5423" w:rsidRDefault="001E5423" w:rsidP="001E5423">
            <w:pPr>
              <w:jc w:val="right"/>
              <w:rPr>
                <w:color w:val="000000"/>
                <w:sz w:val="16"/>
                <w:szCs w:val="16"/>
              </w:rPr>
            </w:pPr>
          </w:p>
        </w:tc>
        <w:tc>
          <w:tcPr>
            <w:tcW w:w="1350" w:type="dxa"/>
            <w:tcBorders>
              <w:top w:val="nil"/>
              <w:left w:val="nil"/>
              <w:bottom w:val="nil"/>
              <w:right w:val="nil"/>
            </w:tcBorders>
            <w:shd w:val="clear" w:color="auto" w:fill="auto"/>
            <w:noWrap/>
            <w:vAlign w:val="bottom"/>
            <w:hideMark/>
          </w:tcPr>
          <w:p w14:paraId="2532E273"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2C261219"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4B910506"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157A9D03"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1BE629CC"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67DE494E"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55AF1924"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96451D2"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58A3B3AA"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1B305A73"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90AB184"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A48D039" w14:textId="77777777" w:rsidR="001E5423" w:rsidRPr="001E5423" w:rsidRDefault="001E5423" w:rsidP="001E5423">
            <w:pPr>
              <w:rPr>
                <w:sz w:val="16"/>
                <w:szCs w:val="16"/>
              </w:rPr>
            </w:pPr>
          </w:p>
        </w:tc>
      </w:tr>
      <w:tr w:rsidR="001E5423" w:rsidRPr="001E5423" w14:paraId="5E255B9C" w14:textId="77777777" w:rsidTr="001E5423">
        <w:trPr>
          <w:trHeight w:val="290"/>
        </w:trPr>
        <w:tc>
          <w:tcPr>
            <w:tcW w:w="951" w:type="dxa"/>
            <w:tcBorders>
              <w:top w:val="nil"/>
              <w:left w:val="nil"/>
              <w:bottom w:val="nil"/>
              <w:right w:val="nil"/>
            </w:tcBorders>
            <w:shd w:val="clear" w:color="auto" w:fill="auto"/>
            <w:noWrap/>
            <w:vAlign w:val="bottom"/>
            <w:hideMark/>
          </w:tcPr>
          <w:p w14:paraId="31A025DF"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67D9AAE9" w14:textId="77777777" w:rsidR="001E5423" w:rsidRPr="001E5423" w:rsidRDefault="001E5423" w:rsidP="001E5423">
            <w:pPr>
              <w:rPr>
                <w:color w:val="000000"/>
                <w:sz w:val="16"/>
                <w:szCs w:val="16"/>
              </w:rPr>
            </w:pPr>
            <w:r w:rsidRPr="001E5423">
              <w:rPr>
                <w:color w:val="000000"/>
                <w:sz w:val="16"/>
                <w:szCs w:val="16"/>
              </w:rPr>
              <w:t>maximum</w:t>
            </w:r>
          </w:p>
        </w:tc>
        <w:tc>
          <w:tcPr>
            <w:tcW w:w="2700" w:type="dxa"/>
            <w:gridSpan w:val="2"/>
            <w:tcBorders>
              <w:top w:val="nil"/>
              <w:left w:val="nil"/>
              <w:bottom w:val="nil"/>
              <w:right w:val="nil"/>
            </w:tcBorders>
            <w:shd w:val="clear" w:color="auto" w:fill="auto"/>
            <w:noWrap/>
            <w:vAlign w:val="bottom"/>
            <w:hideMark/>
          </w:tcPr>
          <w:p w14:paraId="247E90C0" w14:textId="77777777" w:rsidR="001E5423" w:rsidRPr="001E5423" w:rsidRDefault="001E5423" w:rsidP="001E5423">
            <w:pPr>
              <w:rPr>
                <w:color w:val="000000"/>
                <w:sz w:val="16"/>
                <w:szCs w:val="16"/>
              </w:rPr>
            </w:pPr>
            <w:r w:rsidRPr="001E5423">
              <w:rPr>
                <w:color w:val="000000"/>
                <w:sz w:val="16"/>
                <w:szCs w:val="16"/>
              </w:rPr>
              <w:t>size-class</w:t>
            </w:r>
          </w:p>
        </w:tc>
        <w:tc>
          <w:tcPr>
            <w:tcW w:w="1292" w:type="dxa"/>
            <w:tcBorders>
              <w:top w:val="nil"/>
              <w:left w:val="nil"/>
              <w:bottom w:val="nil"/>
              <w:right w:val="nil"/>
            </w:tcBorders>
            <w:shd w:val="clear" w:color="auto" w:fill="auto"/>
            <w:noWrap/>
            <w:vAlign w:val="bottom"/>
            <w:hideMark/>
          </w:tcPr>
          <w:p w14:paraId="2683E301" w14:textId="77777777" w:rsidR="001E5423" w:rsidRPr="001E5423" w:rsidRDefault="001E5423" w:rsidP="001E5423">
            <w:pPr>
              <w:rPr>
                <w:color w:val="000000"/>
                <w:sz w:val="16"/>
                <w:szCs w:val="16"/>
              </w:rPr>
            </w:pPr>
          </w:p>
        </w:tc>
        <w:tc>
          <w:tcPr>
            <w:tcW w:w="1081" w:type="dxa"/>
            <w:tcBorders>
              <w:top w:val="nil"/>
              <w:left w:val="nil"/>
              <w:bottom w:val="nil"/>
              <w:right w:val="nil"/>
            </w:tcBorders>
            <w:shd w:val="clear" w:color="auto" w:fill="auto"/>
            <w:noWrap/>
            <w:vAlign w:val="bottom"/>
            <w:hideMark/>
          </w:tcPr>
          <w:p w14:paraId="2CA85B41"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51C1A7CD"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0D4F3F7D"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344353FC"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5F9BF85"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935040B"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1E8F2B5"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10B40C5B"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64AC99C" w14:textId="77777777" w:rsidR="001E5423" w:rsidRPr="001E5423" w:rsidRDefault="001E5423" w:rsidP="001E5423">
            <w:pPr>
              <w:rPr>
                <w:sz w:val="16"/>
                <w:szCs w:val="16"/>
              </w:rPr>
            </w:pPr>
          </w:p>
        </w:tc>
      </w:tr>
      <w:tr w:rsidR="001E5423" w:rsidRPr="001E5423" w14:paraId="1CF21C3A" w14:textId="77777777" w:rsidTr="001E5423">
        <w:trPr>
          <w:trHeight w:val="290"/>
        </w:trPr>
        <w:tc>
          <w:tcPr>
            <w:tcW w:w="951" w:type="dxa"/>
            <w:tcBorders>
              <w:top w:val="nil"/>
              <w:left w:val="nil"/>
              <w:bottom w:val="nil"/>
              <w:right w:val="nil"/>
            </w:tcBorders>
            <w:shd w:val="clear" w:color="auto" w:fill="auto"/>
            <w:noWrap/>
            <w:vAlign w:val="bottom"/>
            <w:hideMark/>
          </w:tcPr>
          <w:p w14:paraId="5A3845C3"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3BD93EBB"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18484D33"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28C65906"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5C51F732"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4F8525F6"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420E1E51"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32ADDBFF"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52DDA5EB"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C3311DF"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E416842"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5E499A6B"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48B5F12F"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6F26AA6" w14:textId="77777777" w:rsidR="001E5423" w:rsidRPr="001E5423" w:rsidRDefault="001E5423" w:rsidP="001E5423">
            <w:pPr>
              <w:rPr>
                <w:sz w:val="16"/>
                <w:szCs w:val="16"/>
              </w:rPr>
            </w:pPr>
          </w:p>
        </w:tc>
      </w:tr>
      <w:tr w:rsidR="001E5423" w:rsidRPr="001E5423" w14:paraId="2D93A60D" w14:textId="77777777" w:rsidTr="001E5423">
        <w:trPr>
          <w:trHeight w:val="290"/>
        </w:trPr>
        <w:tc>
          <w:tcPr>
            <w:tcW w:w="951" w:type="dxa"/>
            <w:tcBorders>
              <w:top w:val="nil"/>
              <w:left w:val="nil"/>
              <w:bottom w:val="nil"/>
              <w:right w:val="nil"/>
            </w:tcBorders>
            <w:shd w:val="clear" w:color="auto" w:fill="auto"/>
            <w:noWrap/>
            <w:vAlign w:val="bottom"/>
            <w:hideMark/>
          </w:tcPr>
          <w:p w14:paraId="0F31A036"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7DDBE180" w14:textId="77777777" w:rsidR="001E5423" w:rsidRPr="001E5423" w:rsidRDefault="001E5423" w:rsidP="001E5423">
            <w:pPr>
              <w:rPr>
                <w:color w:val="000000"/>
                <w:sz w:val="16"/>
                <w:szCs w:val="16"/>
              </w:rPr>
            </w:pPr>
            <w:r w:rsidRPr="001E5423">
              <w:rPr>
                <w:color w:val="000000"/>
                <w:sz w:val="16"/>
                <w:szCs w:val="16"/>
              </w:rPr>
              <w:t>Maximum</w:t>
            </w:r>
          </w:p>
        </w:tc>
        <w:tc>
          <w:tcPr>
            <w:tcW w:w="2700" w:type="dxa"/>
            <w:gridSpan w:val="2"/>
            <w:tcBorders>
              <w:top w:val="nil"/>
              <w:left w:val="nil"/>
              <w:bottom w:val="nil"/>
              <w:right w:val="nil"/>
            </w:tcBorders>
            <w:shd w:val="clear" w:color="auto" w:fill="auto"/>
            <w:noWrap/>
            <w:vAlign w:val="bottom"/>
            <w:hideMark/>
          </w:tcPr>
          <w:p w14:paraId="7766D9F1" w14:textId="77777777" w:rsidR="001E5423" w:rsidRPr="001E5423" w:rsidRDefault="001E5423" w:rsidP="001E5423">
            <w:pPr>
              <w:rPr>
                <w:color w:val="000000"/>
                <w:sz w:val="16"/>
                <w:szCs w:val="16"/>
              </w:rPr>
            </w:pPr>
            <w:r w:rsidRPr="001E5423">
              <w:rPr>
                <w:color w:val="000000"/>
                <w:sz w:val="16"/>
                <w:szCs w:val="16"/>
              </w:rPr>
              <w:t>size-class</w:t>
            </w:r>
          </w:p>
        </w:tc>
        <w:tc>
          <w:tcPr>
            <w:tcW w:w="2373" w:type="dxa"/>
            <w:gridSpan w:val="2"/>
            <w:tcBorders>
              <w:top w:val="nil"/>
              <w:left w:val="nil"/>
              <w:bottom w:val="nil"/>
              <w:right w:val="nil"/>
            </w:tcBorders>
            <w:shd w:val="clear" w:color="auto" w:fill="auto"/>
            <w:noWrap/>
            <w:vAlign w:val="bottom"/>
            <w:hideMark/>
          </w:tcPr>
          <w:p w14:paraId="3FC3E8DD" w14:textId="77777777" w:rsidR="001E5423" w:rsidRPr="001E5423" w:rsidRDefault="001E5423" w:rsidP="001E5423">
            <w:pPr>
              <w:rPr>
                <w:color w:val="000000"/>
                <w:sz w:val="16"/>
                <w:szCs w:val="16"/>
              </w:rPr>
            </w:pPr>
            <w:r w:rsidRPr="001E5423">
              <w:rPr>
                <w:color w:val="000000"/>
                <w:sz w:val="16"/>
                <w:szCs w:val="16"/>
              </w:rPr>
              <w:t>recruitment</w:t>
            </w:r>
          </w:p>
        </w:tc>
        <w:tc>
          <w:tcPr>
            <w:tcW w:w="1068" w:type="dxa"/>
            <w:tcBorders>
              <w:top w:val="nil"/>
              <w:left w:val="nil"/>
              <w:bottom w:val="nil"/>
              <w:right w:val="nil"/>
            </w:tcBorders>
            <w:shd w:val="clear" w:color="auto" w:fill="auto"/>
            <w:noWrap/>
            <w:vAlign w:val="bottom"/>
            <w:hideMark/>
          </w:tcPr>
          <w:p w14:paraId="59C938EE" w14:textId="77777777" w:rsidR="001E5423" w:rsidRPr="001E5423" w:rsidRDefault="001E5423" w:rsidP="001E5423">
            <w:pPr>
              <w:rPr>
                <w:color w:val="000000"/>
                <w:sz w:val="16"/>
                <w:szCs w:val="16"/>
              </w:rPr>
            </w:pPr>
          </w:p>
        </w:tc>
        <w:tc>
          <w:tcPr>
            <w:tcW w:w="852" w:type="dxa"/>
            <w:tcBorders>
              <w:top w:val="nil"/>
              <w:left w:val="nil"/>
              <w:bottom w:val="nil"/>
              <w:right w:val="nil"/>
            </w:tcBorders>
            <w:shd w:val="clear" w:color="auto" w:fill="auto"/>
            <w:noWrap/>
            <w:vAlign w:val="bottom"/>
            <w:hideMark/>
          </w:tcPr>
          <w:p w14:paraId="1799E9B7"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06A7D080"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EF668C2"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7E1DC565"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572ABBAF"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1D6F1C7E"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AA4C12D" w14:textId="77777777" w:rsidR="001E5423" w:rsidRPr="001E5423" w:rsidRDefault="001E5423" w:rsidP="001E5423">
            <w:pPr>
              <w:rPr>
                <w:sz w:val="16"/>
                <w:szCs w:val="16"/>
              </w:rPr>
            </w:pPr>
          </w:p>
        </w:tc>
      </w:tr>
      <w:tr w:rsidR="001E5423" w:rsidRPr="001E5423" w14:paraId="7F591061" w14:textId="77777777" w:rsidTr="001E5423">
        <w:trPr>
          <w:trHeight w:val="290"/>
        </w:trPr>
        <w:tc>
          <w:tcPr>
            <w:tcW w:w="951" w:type="dxa"/>
            <w:tcBorders>
              <w:top w:val="nil"/>
              <w:left w:val="nil"/>
              <w:bottom w:val="nil"/>
              <w:right w:val="nil"/>
            </w:tcBorders>
            <w:shd w:val="clear" w:color="auto" w:fill="auto"/>
            <w:noWrap/>
            <w:vAlign w:val="bottom"/>
            <w:hideMark/>
          </w:tcPr>
          <w:p w14:paraId="14561E3C" w14:textId="77777777" w:rsidR="001E5423" w:rsidRPr="001E5423" w:rsidRDefault="001E5423" w:rsidP="001E5423">
            <w:pPr>
              <w:jc w:val="right"/>
              <w:rPr>
                <w:color w:val="000000"/>
                <w:sz w:val="16"/>
                <w:szCs w:val="16"/>
              </w:rPr>
            </w:pPr>
            <w:r w:rsidRPr="001E5423">
              <w:rPr>
                <w:color w:val="000000"/>
                <w:sz w:val="16"/>
                <w:szCs w:val="16"/>
              </w:rPr>
              <w:t>5</w:t>
            </w:r>
          </w:p>
        </w:tc>
        <w:tc>
          <w:tcPr>
            <w:tcW w:w="1632" w:type="dxa"/>
            <w:tcBorders>
              <w:top w:val="nil"/>
              <w:left w:val="nil"/>
              <w:bottom w:val="nil"/>
              <w:right w:val="nil"/>
            </w:tcBorders>
            <w:shd w:val="clear" w:color="auto" w:fill="auto"/>
            <w:noWrap/>
            <w:vAlign w:val="bottom"/>
            <w:hideMark/>
          </w:tcPr>
          <w:p w14:paraId="46D2B1A6" w14:textId="77777777" w:rsidR="001E5423" w:rsidRPr="001E5423" w:rsidRDefault="001E5423" w:rsidP="001E5423">
            <w:pPr>
              <w:jc w:val="right"/>
              <w:rPr>
                <w:color w:val="000000"/>
                <w:sz w:val="16"/>
                <w:szCs w:val="16"/>
              </w:rPr>
            </w:pPr>
          </w:p>
        </w:tc>
        <w:tc>
          <w:tcPr>
            <w:tcW w:w="1350" w:type="dxa"/>
            <w:tcBorders>
              <w:top w:val="nil"/>
              <w:left w:val="nil"/>
              <w:bottom w:val="nil"/>
              <w:right w:val="nil"/>
            </w:tcBorders>
            <w:shd w:val="clear" w:color="auto" w:fill="auto"/>
            <w:noWrap/>
            <w:vAlign w:val="bottom"/>
            <w:hideMark/>
          </w:tcPr>
          <w:p w14:paraId="1BF5FC95"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46E79A59"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3E192757"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66071ABB"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399967E1"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4D32E473"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3472F515"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930F049"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57EE934"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10C52AB6"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77045225"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BD040F6" w14:textId="77777777" w:rsidR="001E5423" w:rsidRPr="001E5423" w:rsidRDefault="001E5423" w:rsidP="001E5423">
            <w:pPr>
              <w:rPr>
                <w:sz w:val="16"/>
                <w:szCs w:val="16"/>
              </w:rPr>
            </w:pPr>
          </w:p>
        </w:tc>
      </w:tr>
      <w:tr w:rsidR="001E5423" w:rsidRPr="001E5423" w14:paraId="231AF665" w14:textId="77777777" w:rsidTr="001E5423">
        <w:trPr>
          <w:trHeight w:val="290"/>
        </w:trPr>
        <w:tc>
          <w:tcPr>
            <w:tcW w:w="951" w:type="dxa"/>
            <w:tcBorders>
              <w:top w:val="nil"/>
              <w:left w:val="nil"/>
              <w:bottom w:val="nil"/>
              <w:right w:val="nil"/>
            </w:tcBorders>
            <w:shd w:val="clear" w:color="auto" w:fill="auto"/>
            <w:noWrap/>
            <w:vAlign w:val="bottom"/>
            <w:hideMark/>
          </w:tcPr>
          <w:p w14:paraId="16D6528D"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3729A1B2" w14:textId="77777777" w:rsidR="001E5423" w:rsidRPr="001E5423" w:rsidRDefault="001E5423" w:rsidP="001E5423">
            <w:pPr>
              <w:rPr>
                <w:color w:val="000000"/>
                <w:sz w:val="16"/>
                <w:szCs w:val="16"/>
              </w:rPr>
            </w:pPr>
            <w:r w:rsidRPr="001E5423">
              <w:rPr>
                <w:color w:val="000000"/>
                <w:sz w:val="16"/>
                <w:szCs w:val="16"/>
              </w:rPr>
              <w:t>number</w:t>
            </w:r>
          </w:p>
        </w:tc>
        <w:tc>
          <w:tcPr>
            <w:tcW w:w="1350" w:type="dxa"/>
            <w:tcBorders>
              <w:top w:val="nil"/>
              <w:left w:val="nil"/>
              <w:bottom w:val="nil"/>
              <w:right w:val="nil"/>
            </w:tcBorders>
            <w:shd w:val="clear" w:color="auto" w:fill="auto"/>
            <w:noWrap/>
            <w:vAlign w:val="bottom"/>
            <w:hideMark/>
          </w:tcPr>
          <w:p w14:paraId="532D0586" w14:textId="77777777" w:rsidR="001E5423" w:rsidRPr="001E5423" w:rsidRDefault="001E5423" w:rsidP="001E5423">
            <w:pPr>
              <w:rPr>
                <w:color w:val="000000"/>
                <w:sz w:val="16"/>
                <w:szCs w:val="16"/>
              </w:rPr>
            </w:pPr>
            <w:r w:rsidRPr="001E5423">
              <w:rPr>
                <w:color w:val="000000"/>
                <w:sz w:val="16"/>
                <w:szCs w:val="16"/>
              </w:rPr>
              <w:t>of</w:t>
            </w:r>
          </w:p>
        </w:tc>
        <w:tc>
          <w:tcPr>
            <w:tcW w:w="1350" w:type="dxa"/>
            <w:tcBorders>
              <w:top w:val="nil"/>
              <w:left w:val="nil"/>
              <w:bottom w:val="nil"/>
              <w:right w:val="nil"/>
            </w:tcBorders>
            <w:shd w:val="clear" w:color="auto" w:fill="auto"/>
            <w:noWrap/>
            <w:vAlign w:val="bottom"/>
            <w:hideMark/>
          </w:tcPr>
          <w:p w14:paraId="0139DA0C" w14:textId="77777777" w:rsidR="001E5423" w:rsidRPr="001E5423" w:rsidRDefault="001E5423" w:rsidP="001E5423">
            <w:pPr>
              <w:rPr>
                <w:color w:val="000000"/>
                <w:sz w:val="16"/>
                <w:szCs w:val="16"/>
              </w:rPr>
            </w:pPr>
            <w:r w:rsidRPr="001E5423">
              <w:rPr>
                <w:color w:val="000000"/>
                <w:sz w:val="16"/>
                <w:szCs w:val="16"/>
              </w:rPr>
              <w:t>size-increment</w:t>
            </w:r>
          </w:p>
        </w:tc>
        <w:tc>
          <w:tcPr>
            <w:tcW w:w="1292" w:type="dxa"/>
            <w:tcBorders>
              <w:top w:val="nil"/>
              <w:left w:val="nil"/>
              <w:bottom w:val="nil"/>
              <w:right w:val="nil"/>
            </w:tcBorders>
            <w:shd w:val="clear" w:color="auto" w:fill="auto"/>
            <w:noWrap/>
            <w:vAlign w:val="bottom"/>
            <w:hideMark/>
          </w:tcPr>
          <w:p w14:paraId="236EB535" w14:textId="77777777" w:rsidR="001E5423" w:rsidRPr="001E5423" w:rsidRDefault="001E5423" w:rsidP="001E5423">
            <w:pPr>
              <w:rPr>
                <w:color w:val="000000"/>
                <w:sz w:val="16"/>
                <w:szCs w:val="16"/>
              </w:rPr>
            </w:pPr>
            <w:r w:rsidRPr="001E5423">
              <w:rPr>
                <w:color w:val="000000"/>
                <w:sz w:val="16"/>
                <w:szCs w:val="16"/>
              </w:rPr>
              <w:t>periods</w:t>
            </w:r>
          </w:p>
        </w:tc>
        <w:tc>
          <w:tcPr>
            <w:tcW w:w="1081" w:type="dxa"/>
            <w:tcBorders>
              <w:top w:val="nil"/>
              <w:left w:val="nil"/>
              <w:bottom w:val="nil"/>
              <w:right w:val="nil"/>
            </w:tcBorders>
            <w:shd w:val="clear" w:color="auto" w:fill="auto"/>
            <w:noWrap/>
            <w:vAlign w:val="bottom"/>
            <w:hideMark/>
          </w:tcPr>
          <w:p w14:paraId="692A8A98" w14:textId="77777777" w:rsidR="001E5423" w:rsidRPr="001E5423" w:rsidRDefault="001E5423" w:rsidP="001E5423">
            <w:pPr>
              <w:rPr>
                <w:color w:val="000000"/>
                <w:sz w:val="16"/>
                <w:szCs w:val="16"/>
              </w:rPr>
            </w:pPr>
          </w:p>
        </w:tc>
        <w:tc>
          <w:tcPr>
            <w:tcW w:w="1068" w:type="dxa"/>
            <w:tcBorders>
              <w:top w:val="nil"/>
              <w:left w:val="nil"/>
              <w:bottom w:val="nil"/>
              <w:right w:val="nil"/>
            </w:tcBorders>
            <w:shd w:val="clear" w:color="auto" w:fill="auto"/>
            <w:noWrap/>
            <w:vAlign w:val="bottom"/>
            <w:hideMark/>
          </w:tcPr>
          <w:p w14:paraId="2013D47B"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33CB3A04"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167D824C"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7FC6517"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58BF0822"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33A7E5F5"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4B2DA72B"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172FB2F" w14:textId="77777777" w:rsidR="001E5423" w:rsidRPr="001E5423" w:rsidRDefault="001E5423" w:rsidP="001E5423">
            <w:pPr>
              <w:rPr>
                <w:sz w:val="16"/>
                <w:szCs w:val="16"/>
              </w:rPr>
            </w:pPr>
          </w:p>
        </w:tc>
      </w:tr>
      <w:tr w:rsidR="001E5423" w:rsidRPr="001E5423" w14:paraId="41EDAD06" w14:textId="77777777" w:rsidTr="001E5423">
        <w:trPr>
          <w:trHeight w:val="290"/>
        </w:trPr>
        <w:tc>
          <w:tcPr>
            <w:tcW w:w="951" w:type="dxa"/>
            <w:tcBorders>
              <w:top w:val="nil"/>
              <w:left w:val="nil"/>
              <w:bottom w:val="nil"/>
              <w:right w:val="nil"/>
            </w:tcBorders>
            <w:shd w:val="clear" w:color="auto" w:fill="auto"/>
            <w:noWrap/>
            <w:vAlign w:val="bottom"/>
            <w:hideMark/>
          </w:tcPr>
          <w:p w14:paraId="5C6B3CA2" w14:textId="77777777" w:rsidR="001E5423" w:rsidRPr="001E5423" w:rsidRDefault="001E5423" w:rsidP="001E5423">
            <w:pPr>
              <w:jc w:val="right"/>
              <w:rPr>
                <w:color w:val="000000"/>
                <w:sz w:val="16"/>
                <w:szCs w:val="16"/>
              </w:rPr>
            </w:pPr>
            <w:r w:rsidRPr="001E5423">
              <w:rPr>
                <w:color w:val="000000"/>
                <w:sz w:val="16"/>
                <w:szCs w:val="16"/>
              </w:rPr>
              <w:t>1</w:t>
            </w:r>
          </w:p>
        </w:tc>
        <w:tc>
          <w:tcPr>
            <w:tcW w:w="1632" w:type="dxa"/>
            <w:tcBorders>
              <w:top w:val="nil"/>
              <w:left w:val="nil"/>
              <w:bottom w:val="nil"/>
              <w:right w:val="nil"/>
            </w:tcBorders>
            <w:shd w:val="clear" w:color="auto" w:fill="auto"/>
            <w:noWrap/>
            <w:vAlign w:val="bottom"/>
            <w:hideMark/>
          </w:tcPr>
          <w:p w14:paraId="1901F8AF" w14:textId="77777777" w:rsidR="001E5423" w:rsidRPr="001E5423" w:rsidRDefault="001E5423" w:rsidP="001E5423">
            <w:pPr>
              <w:jc w:val="right"/>
              <w:rPr>
                <w:color w:val="000000"/>
                <w:sz w:val="16"/>
                <w:szCs w:val="16"/>
              </w:rPr>
            </w:pPr>
          </w:p>
        </w:tc>
        <w:tc>
          <w:tcPr>
            <w:tcW w:w="1350" w:type="dxa"/>
            <w:tcBorders>
              <w:top w:val="nil"/>
              <w:left w:val="nil"/>
              <w:bottom w:val="nil"/>
              <w:right w:val="nil"/>
            </w:tcBorders>
            <w:shd w:val="clear" w:color="auto" w:fill="auto"/>
            <w:noWrap/>
            <w:vAlign w:val="bottom"/>
            <w:hideMark/>
          </w:tcPr>
          <w:p w14:paraId="7BADFF47"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5D273F5A"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45B64393"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7C4B3D1C"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D744BC9"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218C5E86"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11301F0"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13E240F"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77FA4569"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5745D7FC"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D7BCEB7"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1B6191A" w14:textId="77777777" w:rsidR="001E5423" w:rsidRPr="001E5423" w:rsidRDefault="001E5423" w:rsidP="001E5423">
            <w:pPr>
              <w:rPr>
                <w:sz w:val="16"/>
                <w:szCs w:val="16"/>
              </w:rPr>
            </w:pPr>
          </w:p>
        </w:tc>
      </w:tr>
      <w:tr w:rsidR="001E5423" w:rsidRPr="001E5423" w14:paraId="2A6361F4" w14:textId="77777777" w:rsidTr="001E5423">
        <w:trPr>
          <w:trHeight w:val="290"/>
        </w:trPr>
        <w:tc>
          <w:tcPr>
            <w:tcW w:w="951" w:type="dxa"/>
            <w:tcBorders>
              <w:top w:val="nil"/>
              <w:left w:val="nil"/>
              <w:bottom w:val="nil"/>
              <w:right w:val="nil"/>
            </w:tcBorders>
            <w:shd w:val="clear" w:color="auto" w:fill="auto"/>
            <w:noWrap/>
            <w:vAlign w:val="bottom"/>
            <w:hideMark/>
          </w:tcPr>
          <w:p w14:paraId="561389F6"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46A0777C" w14:textId="77777777" w:rsidR="001E5423" w:rsidRPr="001E5423" w:rsidRDefault="001E5423" w:rsidP="001E5423">
            <w:pPr>
              <w:rPr>
                <w:color w:val="000000"/>
                <w:sz w:val="16"/>
                <w:szCs w:val="16"/>
              </w:rPr>
            </w:pPr>
            <w:r w:rsidRPr="001E5423">
              <w:rPr>
                <w:color w:val="000000"/>
                <w:sz w:val="16"/>
                <w:szCs w:val="16"/>
              </w:rPr>
              <w:t>Year(s)</w:t>
            </w:r>
          </w:p>
        </w:tc>
        <w:tc>
          <w:tcPr>
            <w:tcW w:w="1350" w:type="dxa"/>
            <w:tcBorders>
              <w:top w:val="nil"/>
              <w:left w:val="nil"/>
              <w:bottom w:val="nil"/>
              <w:right w:val="nil"/>
            </w:tcBorders>
            <w:shd w:val="clear" w:color="auto" w:fill="auto"/>
            <w:noWrap/>
            <w:vAlign w:val="bottom"/>
            <w:hideMark/>
          </w:tcPr>
          <w:p w14:paraId="1514B714" w14:textId="77777777" w:rsidR="001E5423" w:rsidRPr="001E5423" w:rsidRDefault="001E5423" w:rsidP="001E5423">
            <w:pPr>
              <w:rPr>
                <w:color w:val="000000"/>
                <w:sz w:val="16"/>
                <w:szCs w:val="16"/>
              </w:rPr>
            </w:pPr>
            <w:r w:rsidRPr="001E5423">
              <w:rPr>
                <w:color w:val="000000"/>
                <w:sz w:val="16"/>
                <w:szCs w:val="16"/>
              </w:rPr>
              <w:t>size-increment</w:t>
            </w:r>
          </w:p>
        </w:tc>
        <w:tc>
          <w:tcPr>
            <w:tcW w:w="1350" w:type="dxa"/>
            <w:tcBorders>
              <w:top w:val="nil"/>
              <w:left w:val="nil"/>
              <w:bottom w:val="nil"/>
              <w:right w:val="nil"/>
            </w:tcBorders>
            <w:shd w:val="clear" w:color="auto" w:fill="auto"/>
            <w:noWrap/>
            <w:vAlign w:val="bottom"/>
            <w:hideMark/>
          </w:tcPr>
          <w:p w14:paraId="56C02460" w14:textId="77777777" w:rsidR="001E5423" w:rsidRPr="001E5423" w:rsidRDefault="001E5423" w:rsidP="001E5423">
            <w:pPr>
              <w:rPr>
                <w:color w:val="000000"/>
                <w:sz w:val="16"/>
                <w:szCs w:val="16"/>
              </w:rPr>
            </w:pPr>
            <w:r w:rsidRPr="001E5423">
              <w:rPr>
                <w:color w:val="000000"/>
                <w:sz w:val="16"/>
                <w:szCs w:val="16"/>
              </w:rPr>
              <w:t>period</w:t>
            </w:r>
          </w:p>
        </w:tc>
        <w:tc>
          <w:tcPr>
            <w:tcW w:w="1292" w:type="dxa"/>
            <w:tcBorders>
              <w:top w:val="nil"/>
              <w:left w:val="nil"/>
              <w:bottom w:val="nil"/>
              <w:right w:val="nil"/>
            </w:tcBorders>
            <w:shd w:val="clear" w:color="auto" w:fill="auto"/>
            <w:noWrap/>
            <w:vAlign w:val="bottom"/>
            <w:hideMark/>
          </w:tcPr>
          <w:p w14:paraId="244053DD" w14:textId="77777777" w:rsidR="001E5423" w:rsidRPr="001E5423" w:rsidRDefault="001E5423" w:rsidP="001E5423">
            <w:pPr>
              <w:rPr>
                <w:color w:val="000000"/>
                <w:sz w:val="16"/>
                <w:szCs w:val="16"/>
              </w:rPr>
            </w:pPr>
            <w:r w:rsidRPr="001E5423">
              <w:rPr>
                <w:color w:val="000000"/>
                <w:sz w:val="16"/>
                <w:szCs w:val="16"/>
              </w:rPr>
              <w:t>changes</w:t>
            </w:r>
          </w:p>
        </w:tc>
        <w:tc>
          <w:tcPr>
            <w:tcW w:w="1081" w:type="dxa"/>
            <w:tcBorders>
              <w:top w:val="nil"/>
              <w:left w:val="nil"/>
              <w:bottom w:val="nil"/>
              <w:right w:val="nil"/>
            </w:tcBorders>
            <w:shd w:val="clear" w:color="auto" w:fill="auto"/>
            <w:noWrap/>
            <w:vAlign w:val="bottom"/>
            <w:hideMark/>
          </w:tcPr>
          <w:p w14:paraId="52DE08B8" w14:textId="77777777" w:rsidR="001E5423" w:rsidRPr="001E5423" w:rsidRDefault="001E5423" w:rsidP="001E5423">
            <w:pPr>
              <w:rPr>
                <w:color w:val="000000"/>
                <w:sz w:val="16"/>
                <w:szCs w:val="16"/>
              </w:rPr>
            </w:pPr>
          </w:p>
        </w:tc>
        <w:tc>
          <w:tcPr>
            <w:tcW w:w="1068" w:type="dxa"/>
            <w:tcBorders>
              <w:top w:val="nil"/>
              <w:left w:val="nil"/>
              <w:bottom w:val="nil"/>
              <w:right w:val="nil"/>
            </w:tcBorders>
            <w:shd w:val="clear" w:color="auto" w:fill="auto"/>
            <w:noWrap/>
            <w:vAlign w:val="bottom"/>
            <w:hideMark/>
          </w:tcPr>
          <w:p w14:paraId="2B0166F8"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6FD7EFB0"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A132A99"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5C560C91"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C2D0079"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15780E15"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9C0F34D"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A42A93D" w14:textId="77777777" w:rsidR="001E5423" w:rsidRPr="001E5423" w:rsidRDefault="001E5423" w:rsidP="001E5423">
            <w:pPr>
              <w:rPr>
                <w:sz w:val="16"/>
                <w:szCs w:val="16"/>
              </w:rPr>
            </w:pPr>
          </w:p>
        </w:tc>
      </w:tr>
      <w:tr w:rsidR="001E5423" w:rsidRPr="001E5423" w14:paraId="704855D7" w14:textId="77777777" w:rsidTr="001E5423">
        <w:trPr>
          <w:trHeight w:val="290"/>
        </w:trPr>
        <w:tc>
          <w:tcPr>
            <w:tcW w:w="951" w:type="dxa"/>
            <w:tcBorders>
              <w:top w:val="nil"/>
              <w:left w:val="nil"/>
              <w:bottom w:val="nil"/>
              <w:right w:val="nil"/>
            </w:tcBorders>
            <w:shd w:val="clear" w:color="auto" w:fill="auto"/>
            <w:noWrap/>
            <w:vAlign w:val="bottom"/>
            <w:hideMark/>
          </w:tcPr>
          <w:p w14:paraId="41B18A7C"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531A7D67"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3A49C7C3"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3B815A88"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6C7AF350"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43D53115"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4C8D78E"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08025621"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5CAEE6E9"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CDD57F4"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2840748"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6E180E40"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BE796D3"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E91F3F1" w14:textId="77777777" w:rsidR="001E5423" w:rsidRPr="001E5423" w:rsidRDefault="001E5423" w:rsidP="001E5423">
            <w:pPr>
              <w:rPr>
                <w:sz w:val="16"/>
                <w:szCs w:val="16"/>
              </w:rPr>
            </w:pPr>
          </w:p>
        </w:tc>
      </w:tr>
      <w:tr w:rsidR="001E5423" w:rsidRPr="001E5423" w14:paraId="2C534D6E" w14:textId="77777777" w:rsidTr="001E5423">
        <w:trPr>
          <w:trHeight w:val="290"/>
        </w:trPr>
        <w:tc>
          <w:tcPr>
            <w:tcW w:w="951" w:type="dxa"/>
            <w:tcBorders>
              <w:top w:val="nil"/>
              <w:left w:val="nil"/>
              <w:bottom w:val="nil"/>
              <w:right w:val="nil"/>
            </w:tcBorders>
            <w:shd w:val="clear" w:color="auto" w:fill="auto"/>
            <w:noWrap/>
            <w:vAlign w:val="bottom"/>
            <w:hideMark/>
          </w:tcPr>
          <w:p w14:paraId="22120B86"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2950D53E" w14:textId="77777777" w:rsidR="001E5423" w:rsidRPr="001E5423" w:rsidRDefault="001E5423" w:rsidP="001E5423">
            <w:pPr>
              <w:rPr>
                <w:color w:val="000000"/>
                <w:sz w:val="16"/>
                <w:szCs w:val="16"/>
              </w:rPr>
            </w:pPr>
            <w:r w:rsidRPr="001E5423">
              <w:rPr>
                <w:color w:val="000000"/>
                <w:sz w:val="16"/>
                <w:szCs w:val="16"/>
              </w:rPr>
              <w:t>number</w:t>
            </w:r>
          </w:p>
        </w:tc>
        <w:tc>
          <w:tcPr>
            <w:tcW w:w="1350" w:type="dxa"/>
            <w:tcBorders>
              <w:top w:val="nil"/>
              <w:left w:val="nil"/>
              <w:bottom w:val="nil"/>
              <w:right w:val="nil"/>
            </w:tcBorders>
            <w:shd w:val="clear" w:color="auto" w:fill="auto"/>
            <w:noWrap/>
            <w:vAlign w:val="bottom"/>
            <w:hideMark/>
          </w:tcPr>
          <w:p w14:paraId="1D1182E4" w14:textId="77777777" w:rsidR="001E5423" w:rsidRPr="001E5423" w:rsidRDefault="001E5423" w:rsidP="001E5423">
            <w:pPr>
              <w:rPr>
                <w:color w:val="000000"/>
                <w:sz w:val="16"/>
                <w:szCs w:val="16"/>
              </w:rPr>
            </w:pPr>
            <w:r w:rsidRPr="001E5423">
              <w:rPr>
                <w:color w:val="000000"/>
                <w:sz w:val="16"/>
                <w:szCs w:val="16"/>
              </w:rPr>
              <w:t>of</w:t>
            </w:r>
          </w:p>
        </w:tc>
        <w:tc>
          <w:tcPr>
            <w:tcW w:w="1350" w:type="dxa"/>
            <w:tcBorders>
              <w:top w:val="nil"/>
              <w:left w:val="nil"/>
              <w:bottom w:val="nil"/>
              <w:right w:val="nil"/>
            </w:tcBorders>
            <w:shd w:val="clear" w:color="auto" w:fill="auto"/>
            <w:noWrap/>
            <w:vAlign w:val="bottom"/>
            <w:hideMark/>
          </w:tcPr>
          <w:p w14:paraId="43D736BA" w14:textId="77777777" w:rsidR="001E5423" w:rsidRPr="001E5423" w:rsidRDefault="001E5423" w:rsidP="001E5423">
            <w:pPr>
              <w:rPr>
                <w:color w:val="000000"/>
                <w:sz w:val="16"/>
                <w:szCs w:val="16"/>
              </w:rPr>
            </w:pPr>
            <w:r w:rsidRPr="001E5423">
              <w:rPr>
                <w:color w:val="000000"/>
                <w:sz w:val="16"/>
                <w:szCs w:val="16"/>
              </w:rPr>
              <w:t>molt</w:t>
            </w:r>
          </w:p>
        </w:tc>
        <w:tc>
          <w:tcPr>
            <w:tcW w:w="1292" w:type="dxa"/>
            <w:tcBorders>
              <w:top w:val="nil"/>
              <w:left w:val="nil"/>
              <w:bottom w:val="nil"/>
              <w:right w:val="nil"/>
            </w:tcBorders>
            <w:shd w:val="clear" w:color="auto" w:fill="auto"/>
            <w:noWrap/>
            <w:vAlign w:val="bottom"/>
            <w:hideMark/>
          </w:tcPr>
          <w:p w14:paraId="325B4581" w14:textId="77777777" w:rsidR="001E5423" w:rsidRPr="001E5423" w:rsidRDefault="001E5423" w:rsidP="001E5423">
            <w:pPr>
              <w:rPr>
                <w:color w:val="000000"/>
                <w:sz w:val="16"/>
                <w:szCs w:val="16"/>
              </w:rPr>
            </w:pPr>
            <w:r w:rsidRPr="001E5423">
              <w:rPr>
                <w:color w:val="000000"/>
                <w:sz w:val="16"/>
                <w:szCs w:val="16"/>
              </w:rPr>
              <w:t>periods</w:t>
            </w:r>
          </w:p>
        </w:tc>
        <w:tc>
          <w:tcPr>
            <w:tcW w:w="1081" w:type="dxa"/>
            <w:tcBorders>
              <w:top w:val="nil"/>
              <w:left w:val="nil"/>
              <w:bottom w:val="nil"/>
              <w:right w:val="nil"/>
            </w:tcBorders>
            <w:shd w:val="clear" w:color="auto" w:fill="auto"/>
            <w:noWrap/>
            <w:vAlign w:val="bottom"/>
            <w:hideMark/>
          </w:tcPr>
          <w:p w14:paraId="728627B9" w14:textId="77777777" w:rsidR="001E5423" w:rsidRPr="001E5423" w:rsidRDefault="001E5423" w:rsidP="001E5423">
            <w:pPr>
              <w:rPr>
                <w:color w:val="000000"/>
                <w:sz w:val="16"/>
                <w:szCs w:val="16"/>
              </w:rPr>
            </w:pPr>
          </w:p>
        </w:tc>
        <w:tc>
          <w:tcPr>
            <w:tcW w:w="1068" w:type="dxa"/>
            <w:tcBorders>
              <w:top w:val="nil"/>
              <w:left w:val="nil"/>
              <w:bottom w:val="nil"/>
              <w:right w:val="nil"/>
            </w:tcBorders>
            <w:shd w:val="clear" w:color="auto" w:fill="auto"/>
            <w:noWrap/>
            <w:vAlign w:val="bottom"/>
            <w:hideMark/>
          </w:tcPr>
          <w:p w14:paraId="1FAED773"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118C1858"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68E98F9"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78F5A5A"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018A1CFE"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A86FE23"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17D05198"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DD70122" w14:textId="77777777" w:rsidR="001E5423" w:rsidRPr="001E5423" w:rsidRDefault="001E5423" w:rsidP="001E5423">
            <w:pPr>
              <w:rPr>
                <w:sz w:val="16"/>
                <w:szCs w:val="16"/>
              </w:rPr>
            </w:pPr>
          </w:p>
        </w:tc>
      </w:tr>
      <w:tr w:rsidR="001E5423" w:rsidRPr="001E5423" w14:paraId="44979562" w14:textId="77777777" w:rsidTr="001E5423">
        <w:trPr>
          <w:trHeight w:val="290"/>
        </w:trPr>
        <w:tc>
          <w:tcPr>
            <w:tcW w:w="951" w:type="dxa"/>
            <w:tcBorders>
              <w:top w:val="nil"/>
              <w:left w:val="nil"/>
              <w:bottom w:val="nil"/>
              <w:right w:val="nil"/>
            </w:tcBorders>
            <w:shd w:val="clear" w:color="auto" w:fill="auto"/>
            <w:noWrap/>
            <w:vAlign w:val="bottom"/>
            <w:hideMark/>
          </w:tcPr>
          <w:p w14:paraId="12CE4F84" w14:textId="77777777" w:rsidR="001E5423" w:rsidRPr="001E5423" w:rsidRDefault="001E5423" w:rsidP="001E5423">
            <w:pPr>
              <w:jc w:val="right"/>
              <w:rPr>
                <w:color w:val="000000"/>
                <w:sz w:val="16"/>
                <w:szCs w:val="16"/>
              </w:rPr>
            </w:pPr>
            <w:r w:rsidRPr="001E5423">
              <w:rPr>
                <w:color w:val="000000"/>
                <w:sz w:val="16"/>
                <w:szCs w:val="16"/>
              </w:rPr>
              <w:t>1</w:t>
            </w:r>
          </w:p>
        </w:tc>
        <w:tc>
          <w:tcPr>
            <w:tcW w:w="1632" w:type="dxa"/>
            <w:tcBorders>
              <w:top w:val="nil"/>
              <w:left w:val="nil"/>
              <w:bottom w:val="nil"/>
              <w:right w:val="nil"/>
            </w:tcBorders>
            <w:shd w:val="clear" w:color="auto" w:fill="auto"/>
            <w:noWrap/>
            <w:vAlign w:val="bottom"/>
            <w:hideMark/>
          </w:tcPr>
          <w:p w14:paraId="0FCD2EEB" w14:textId="77777777" w:rsidR="001E5423" w:rsidRPr="001E5423" w:rsidRDefault="001E5423" w:rsidP="001E5423">
            <w:pPr>
              <w:jc w:val="right"/>
              <w:rPr>
                <w:color w:val="000000"/>
                <w:sz w:val="16"/>
                <w:szCs w:val="16"/>
              </w:rPr>
            </w:pPr>
          </w:p>
        </w:tc>
        <w:tc>
          <w:tcPr>
            <w:tcW w:w="1350" w:type="dxa"/>
            <w:tcBorders>
              <w:top w:val="nil"/>
              <w:left w:val="nil"/>
              <w:bottom w:val="nil"/>
              <w:right w:val="nil"/>
            </w:tcBorders>
            <w:shd w:val="clear" w:color="auto" w:fill="auto"/>
            <w:noWrap/>
            <w:vAlign w:val="bottom"/>
            <w:hideMark/>
          </w:tcPr>
          <w:p w14:paraId="4D8DB2CB"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5010E788"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338F1D08"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14598078"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48A236C9"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121CA9E5"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70AE66BE"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DA87BD6"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73A3A179"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67768BFA"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49E4DAC0"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BA8C4EC" w14:textId="77777777" w:rsidR="001E5423" w:rsidRPr="001E5423" w:rsidRDefault="001E5423" w:rsidP="001E5423">
            <w:pPr>
              <w:rPr>
                <w:sz w:val="16"/>
                <w:szCs w:val="16"/>
              </w:rPr>
            </w:pPr>
          </w:p>
        </w:tc>
      </w:tr>
      <w:tr w:rsidR="001E5423" w:rsidRPr="001E5423" w14:paraId="6F1C2399" w14:textId="77777777" w:rsidTr="001E5423">
        <w:trPr>
          <w:trHeight w:val="290"/>
        </w:trPr>
        <w:tc>
          <w:tcPr>
            <w:tcW w:w="951" w:type="dxa"/>
            <w:tcBorders>
              <w:top w:val="nil"/>
              <w:left w:val="nil"/>
              <w:bottom w:val="nil"/>
              <w:right w:val="nil"/>
            </w:tcBorders>
            <w:shd w:val="clear" w:color="auto" w:fill="auto"/>
            <w:noWrap/>
            <w:vAlign w:val="bottom"/>
            <w:hideMark/>
          </w:tcPr>
          <w:p w14:paraId="064AAFFD"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7A4E3926" w14:textId="77777777" w:rsidR="001E5423" w:rsidRPr="001E5423" w:rsidRDefault="001E5423" w:rsidP="001E5423">
            <w:pPr>
              <w:rPr>
                <w:color w:val="000000"/>
                <w:sz w:val="16"/>
                <w:szCs w:val="16"/>
              </w:rPr>
            </w:pPr>
            <w:r w:rsidRPr="001E5423">
              <w:rPr>
                <w:color w:val="000000"/>
                <w:sz w:val="16"/>
                <w:szCs w:val="16"/>
              </w:rPr>
              <w:t>Year(s)</w:t>
            </w:r>
          </w:p>
        </w:tc>
        <w:tc>
          <w:tcPr>
            <w:tcW w:w="1350" w:type="dxa"/>
            <w:tcBorders>
              <w:top w:val="nil"/>
              <w:left w:val="nil"/>
              <w:bottom w:val="nil"/>
              <w:right w:val="nil"/>
            </w:tcBorders>
            <w:shd w:val="clear" w:color="auto" w:fill="auto"/>
            <w:noWrap/>
            <w:vAlign w:val="bottom"/>
            <w:hideMark/>
          </w:tcPr>
          <w:p w14:paraId="25F36882" w14:textId="77777777" w:rsidR="001E5423" w:rsidRPr="001E5423" w:rsidRDefault="001E5423" w:rsidP="001E5423">
            <w:pPr>
              <w:rPr>
                <w:color w:val="000000"/>
                <w:sz w:val="16"/>
                <w:szCs w:val="16"/>
              </w:rPr>
            </w:pPr>
            <w:r w:rsidRPr="001E5423">
              <w:rPr>
                <w:color w:val="000000"/>
                <w:sz w:val="16"/>
                <w:szCs w:val="16"/>
              </w:rPr>
              <w:t>molt</w:t>
            </w:r>
          </w:p>
        </w:tc>
        <w:tc>
          <w:tcPr>
            <w:tcW w:w="1350" w:type="dxa"/>
            <w:tcBorders>
              <w:top w:val="nil"/>
              <w:left w:val="nil"/>
              <w:bottom w:val="nil"/>
              <w:right w:val="nil"/>
            </w:tcBorders>
            <w:shd w:val="clear" w:color="auto" w:fill="auto"/>
            <w:noWrap/>
            <w:vAlign w:val="bottom"/>
            <w:hideMark/>
          </w:tcPr>
          <w:p w14:paraId="05FD06E4" w14:textId="77777777" w:rsidR="001E5423" w:rsidRPr="001E5423" w:rsidRDefault="001E5423" w:rsidP="001E5423">
            <w:pPr>
              <w:rPr>
                <w:color w:val="000000"/>
                <w:sz w:val="16"/>
                <w:szCs w:val="16"/>
              </w:rPr>
            </w:pPr>
            <w:r w:rsidRPr="001E5423">
              <w:rPr>
                <w:color w:val="000000"/>
                <w:sz w:val="16"/>
                <w:szCs w:val="16"/>
              </w:rPr>
              <w:t>period</w:t>
            </w:r>
          </w:p>
        </w:tc>
        <w:tc>
          <w:tcPr>
            <w:tcW w:w="1292" w:type="dxa"/>
            <w:tcBorders>
              <w:top w:val="nil"/>
              <w:left w:val="nil"/>
              <w:bottom w:val="nil"/>
              <w:right w:val="nil"/>
            </w:tcBorders>
            <w:shd w:val="clear" w:color="auto" w:fill="auto"/>
            <w:noWrap/>
            <w:vAlign w:val="bottom"/>
            <w:hideMark/>
          </w:tcPr>
          <w:p w14:paraId="56FE0D21" w14:textId="77777777" w:rsidR="001E5423" w:rsidRPr="001E5423" w:rsidRDefault="001E5423" w:rsidP="001E5423">
            <w:pPr>
              <w:rPr>
                <w:color w:val="000000"/>
                <w:sz w:val="16"/>
                <w:szCs w:val="16"/>
              </w:rPr>
            </w:pPr>
            <w:r w:rsidRPr="001E5423">
              <w:rPr>
                <w:color w:val="000000"/>
                <w:sz w:val="16"/>
                <w:szCs w:val="16"/>
              </w:rPr>
              <w:t>changes</w:t>
            </w:r>
          </w:p>
        </w:tc>
        <w:tc>
          <w:tcPr>
            <w:tcW w:w="1081" w:type="dxa"/>
            <w:tcBorders>
              <w:top w:val="nil"/>
              <w:left w:val="nil"/>
              <w:bottom w:val="nil"/>
              <w:right w:val="nil"/>
            </w:tcBorders>
            <w:shd w:val="clear" w:color="auto" w:fill="auto"/>
            <w:noWrap/>
            <w:vAlign w:val="bottom"/>
            <w:hideMark/>
          </w:tcPr>
          <w:p w14:paraId="6B4A7C95" w14:textId="77777777" w:rsidR="001E5423" w:rsidRPr="001E5423" w:rsidRDefault="001E5423" w:rsidP="001E5423">
            <w:pPr>
              <w:rPr>
                <w:color w:val="000000"/>
                <w:sz w:val="16"/>
                <w:szCs w:val="16"/>
              </w:rPr>
            </w:pPr>
          </w:p>
        </w:tc>
        <w:tc>
          <w:tcPr>
            <w:tcW w:w="1068" w:type="dxa"/>
            <w:tcBorders>
              <w:top w:val="nil"/>
              <w:left w:val="nil"/>
              <w:bottom w:val="nil"/>
              <w:right w:val="nil"/>
            </w:tcBorders>
            <w:shd w:val="clear" w:color="auto" w:fill="auto"/>
            <w:noWrap/>
            <w:vAlign w:val="bottom"/>
            <w:hideMark/>
          </w:tcPr>
          <w:p w14:paraId="239A58EA"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7351DB5A"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658FD70"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EFF8156"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B119D4D"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1DCC83BE"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49E6D1BC"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708FE9A" w14:textId="77777777" w:rsidR="001E5423" w:rsidRPr="001E5423" w:rsidRDefault="001E5423" w:rsidP="001E5423">
            <w:pPr>
              <w:rPr>
                <w:sz w:val="16"/>
                <w:szCs w:val="16"/>
              </w:rPr>
            </w:pPr>
          </w:p>
        </w:tc>
      </w:tr>
      <w:tr w:rsidR="001E5423" w:rsidRPr="001E5423" w14:paraId="10981088" w14:textId="77777777" w:rsidTr="001E5423">
        <w:trPr>
          <w:trHeight w:val="290"/>
        </w:trPr>
        <w:tc>
          <w:tcPr>
            <w:tcW w:w="951" w:type="dxa"/>
            <w:tcBorders>
              <w:top w:val="nil"/>
              <w:left w:val="nil"/>
              <w:bottom w:val="nil"/>
              <w:right w:val="nil"/>
            </w:tcBorders>
            <w:shd w:val="clear" w:color="auto" w:fill="auto"/>
            <w:noWrap/>
            <w:vAlign w:val="bottom"/>
            <w:hideMark/>
          </w:tcPr>
          <w:p w14:paraId="258E93A1"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69C24274"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5C7C5A78"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29A790E0"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1C6DAEB4"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36D3F440"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7C4E1250"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5A2189D0"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53B0C90D"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401DE56B"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55F710B6"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24903F7"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4629D925"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E7C460C" w14:textId="77777777" w:rsidR="001E5423" w:rsidRPr="001E5423" w:rsidRDefault="001E5423" w:rsidP="001E5423">
            <w:pPr>
              <w:rPr>
                <w:sz w:val="16"/>
                <w:szCs w:val="16"/>
              </w:rPr>
            </w:pPr>
          </w:p>
        </w:tc>
      </w:tr>
      <w:tr w:rsidR="001E5423" w:rsidRPr="001E5423" w14:paraId="562E53CE" w14:textId="77777777" w:rsidTr="001E5423">
        <w:trPr>
          <w:trHeight w:val="290"/>
        </w:trPr>
        <w:tc>
          <w:tcPr>
            <w:tcW w:w="951" w:type="dxa"/>
            <w:tcBorders>
              <w:top w:val="nil"/>
              <w:left w:val="nil"/>
              <w:bottom w:val="nil"/>
              <w:right w:val="nil"/>
            </w:tcBorders>
            <w:shd w:val="clear" w:color="auto" w:fill="auto"/>
            <w:noWrap/>
            <w:vAlign w:val="bottom"/>
            <w:hideMark/>
          </w:tcPr>
          <w:p w14:paraId="34BEE08A"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19B8CB47" w14:textId="77777777" w:rsidR="001E5423" w:rsidRPr="001E5423" w:rsidRDefault="001E5423" w:rsidP="001E5423">
            <w:pPr>
              <w:rPr>
                <w:color w:val="000000"/>
                <w:sz w:val="16"/>
                <w:szCs w:val="16"/>
              </w:rPr>
            </w:pPr>
            <w:r w:rsidRPr="001E5423">
              <w:rPr>
                <w:color w:val="000000"/>
                <w:sz w:val="16"/>
                <w:szCs w:val="16"/>
              </w:rPr>
              <w:t>Beta</w:t>
            </w:r>
          </w:p>
        </w:tc>
        <w:tc>
          <w:tcPr>
            <w:tcW w:w="2700" w:type="dxa"/>
            <w:gridSpan w:val="2"/>
            <w:tcBorders>
              <w:top w:val="nil"/>
              <w:left w:val="nil"/>
              <w:bottom w:val="nil"/>
              <w:right w:val="nil"/>
            </w:tcBorders>
            <w:shd w:val="clear" w:color="auto" w:fill="auto"/>
            <w:noWrap/>
            <w:vAlign w:val="bottom"/>
            <w:hideMark/>
          </w:tcPr>
          <w:p w14:paraId="615B1EA9" w14:textId="77777777" w:rsidR="001E5423" w:rsidRPr="001E5423" w:rsidRDefault="001E5423" w:rsidP="001E5423">
            <w:pPr>
              <w:rPr>
                <w:color w:val="000000"/>
                <w:sz w:val="16"/>
                <w:szCs w:val="16"/>
              </w:rPr>
            </w:pPr>
            <w:r w:rsidRPr="001E5423">
              <w:rPr>
                <w:color w:val="000000"/>
                <w:sz w:val="16"/>
                <w:szCs w:val="16"/>
              </w:rPr>
              <w:t>parameters</w:t>
            </w:r>
          </w:p>
        </w:tc>
        <w:tc>
          <w:tcPr>
            <w:tcW w:w="1292" w:type="dxa"/>
            <w:tcBorders>
              <w:top w:val="nil"/>
              <w:left w:val="nil"/>
              <w:bottom w:val="nil"/>
              <w:right w:val="nil"/>
            </w:tcBorders>
            <w:shd w:val="clear" w:color="auto" w:fill="auto"/>
            <w:noWrap/>
            <w:vAlign w:val="bottom"/>
            <w:hideMark/>
          </w:tcPr>
          <w:p w14:paraId="7FB41840" w14:textId="77777777" w:rsidR="001E5423" w:rsidRPr="001E5423" w:rsidRDefault="001E5423" w:rsidP="001E5423">
            <w:pPr>
              <w:rPr>
                <w:color w:val="000000"/>
                <w:sz w:val="16"/>
                <w:szCs w:val="16"/>
              </w:rPr>
            </w:pPr>
          </w:p>
        </w:tc>
        <w:tc>
          <w:tcPr>
            <w:tcW w:w="1081" w:type="dxa"/>
            <w:tcBorders>
              <w:top w:val="nil"/>
              <w:left w:val="nil"/>
              <w:bottom w:val="nil"/>
              <w:right w:val="nil"/>
            </w:tcBorders>
            <w:shd w:val="clear" w:color="auto" w:fill="auto"/>
            <w:noWrap/>
            <w:vAlign w:val="bottom"/>
            <w:hideMark/>
          </w:tcPr>
          <w:p w14:paraId="3B134DCE"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E9CA9BB"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0B28593B"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5F3EE4C"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A09A67D"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7F44CAD2"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D25CA16"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7DC661C4"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EA189C0" w14:textId="77777777" w:rsidR="001E5423" w:rsidRPr="001E5423" w:rsidRDefault="001E5423" w:rsidP="001E5423">
            <w:pPr>
              <w:rPr>
                <w:sz w:val="16"/>
                <w:szCs w:val="16"/>
              </w:rPr>
            </w:pPr>
          </w:p>
        </w:tc>
      </w:tr>
      <w:tr w:rsidR="001E5423" w:rsidRPr="001E5423" w14:paraId="573835B8" w14:textId="77777777" w:rsidTr="001E5423">
        <w:trPr>
          <w:trHeight w:val="290"/>
        </w:trPr>
        <w:tc>
          <w:tcPr>
            <w:tcW w:w="951" w:type="dxa"/>
            <w:tcBorders>
              <w:top w:val="nil"/>
              <w:left w:val="nil"/>
              <w:bottom w:val="nil"/>
              <w:right w:val="nil"/>
            </w:tcBorders>
            <w:shd w:val="clear" w:color="auto" w:fill="auto"/>
            <w:noWrap/>
            <w:vAlign w:val="bottom"/>
            <w:hideMark/>
          </w:tcPr>
          <w:p w14:paraId="4A51E37F" w14:textId="77777777" w:rsidR="001E5423" w:rsidRPr="001E5423" w:rsidRDefault="001E5423" w:rsidP="001E5423">
            <w:pPr>
              <w:jc w:val="right"/>
              <w:rPr>
                <w:color w:val="000000"/>
                <w:sz w:val="16"/>
                <w:szCs w:val="16"/>
              </w:rPr>
            </w:pPr>
            <w:r w:rsidRPr="001E5423">
              <w:rPr>
                <w:color w:val="000000"/>
                <w:sz w:val="16"/>
                <w:szCs w:val="16"/>
              </w:rPr>
              <w:t>1</w:t>
            </w:r>
          </w:p>
        </w:tc>
        <w:tc>
          <w:tcPr>
            <w:tcW w:w="1632" w:type="dxa"/>
            <w:tcBorders>
              <w:top w:val="nil"/>
              <w:left w:val="nil"/>
              <w:bottom w:val="nil"/>
              <w:right w:val="nil"/>
            </w:tcBorders>
            <w:shd w:val="clear" w:color="auto" w:fill="auto"/>
            <w:noWrap/>
            <w:vAlign w:val="bottom"/>
            <w:hideMark/>
          </w:tcPr>
          <w:p w14:paraId="42915AED" w14:textId="77777777" w:rsidR="001E5423" w:rsidRPr="001E5423" w:rsidRDefault="001E5423" w:rsidP="001E5423">
            <w:pPr>
              <w:jc w:val="right"/>
              <w:rPr>
                <w:color w:val="000000"/>
                <w:sz w:val="16"/>
                <w:szCs w:val="16"/>
              </w:rPr>
            </w:pPr>
          </w:p>
        </w:tc>
        <w:tc>
          <w:tcPr>
            <w:tcW w:w="1350" w:type="dxa"/>
            <w:tcBorders>
              <w:top w:val="nil"/>
              <w:left w:val="nil"/>
              <w:bottom w:val="nil"/>
              <w:right w:val="nil"/>
            </w:tcBorders>
            <w:shd w:val="clear" w:color="auto" w:fill="auto"/>
            <w:noWrap/>
            <w:vAlign w:val="bottom"/>
            <w:hideMark/>
          </w:tcPr>
          <w:p w14:paraId="5D59FD21"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6050BC52"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14556DC2"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2C606865"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0991B805"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364D5CAD"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50E92FEA"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CE00066"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587BFB1B"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75D218A"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ADC5FBC"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3517668" w14:textId="77777777" w:rsidR="001E5423" w:rsidRPr="001E5423" w:rsidRDefault="001E5423" w:rsidP="001E5423">
            <w:pPr>
              <w:rPr>
                <w:sz w:val="16"/>
                <w:szCs w:val="16"/>
              </w:rPr>
            </w:pPr>
          </w:p>
        </w:tc>
      </w:tr>
      <w:tr w:rsidR="001E5423" w:rsidRPr="001E5423" w14:paraId="4AC18327" w14:textId="77777777" w:rsidTr="001E5423">
        <w:trPr>
          <w:trHeight w:val="290"/>
        </w:trPr>
        <w:tc>
          <w:tcPr>
            <w:tcW w:w="951" w:type="dxa"/>
            <w:tcBorders>
              <w:top w:val="nil"/>
              <w:left w:val="nil"/>
              <w:bottom w:val="nil"/>
              <w:right w:val="nil"/>
            </w:tcBorders>
            <w:shd w:val="clear" w:color="auto" w:fill="auto"/>
            <w:noWrap/>
            <w:vAlign w:val="bottom"/>
            <w:hideMark/>
          </w:tcPr>
          <w:p w14:paraId="2271A7B1"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7D3AEE97"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58E00706"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257A47E0"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5F2415EB"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0669C565"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22C6722F"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32173B49"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04A1A90"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5E9E53E"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90C810C"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5FBF7735"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4F4D21E4"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D1A0869" w14:textId="77777777" w:rsidR="001E5423" w:rsidRPr="001E5423" w:rsidRDefault="001E5423" w:rsidP="001E5423">
            <w:pPr>
              <w:rPr>
                <w:sz w:val="16"/>
                <w:szCs w:val="16"/>
              </w:rPr>
            </w:pPr>
          </w:p>
        </w:tc>
      </w:tr>
      <w:tr w:rsidR="001E5423" w:rsidRPr="001E5423" w14:paraId="1B642CFD" w14:textId="77777777" w:rsidTr="001E5423">
        <w:trPr>
          <w:trHeight w:val="290"/>
        </w:trPr>
        <w:tc>
          <w:tcPr>
            <w:tcW w:w="951" w:type="dxa"/>
            <w:tcBorders>
              <w:top w:val="nil"/>
              <w:left w:val="nil"/>
              <w:bottom w:val="nil"/>
              <w:right w:val="nil"/>
            </w:tcBorders>
            <w:shd w:val="clear" w:color="auto" w:fill="auto"/>
            <w:noWrap/>
            <w:vAlign w:val="bottom"/>
            <w:hideMark/>
          </w:tcPr>
          <w:p w14:paraId="7CD1554B"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05C20E31"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00A72FAB" w14:textId="77777777" w:rsidR="001E5423" w:rsidRPr="001E5423" w:rsidRDefault="001E5423" w:rsidP="001E5423">
            <w:pPr>
              <w:rPr>
                <w:color w:val="000000"/>
                <w:sz w:val="16"/>
                <w:szCs w:val="16"/>
              </w:rPr>
            </w:pPr>
            <w:r w:rsidRPr="001E5423">
              <w:rPr>
                <w:color w:val="000000"/>
                <w:sz w:val="16"/>
                <w:szCs w:val="16"/>
              </w:rPr>
              <w:t>Growth</w:t>
            </w:r>
          </w:p>
        </w:tc>
        <w:tc>
          <w:tcPr>
            <w:tcW w:w="2642" w:type="dxa"/>
            <w:gridSpan w:val="2"/>
            <w:tcBorders>
              <w:top w:val="nil"/>
              <w:left w:val="nil"/>
              <w:bottom w:val="nil"/>
              <w:right w:val="nil"/>
            </w:tcBorders>
            <w:shd w:val="clear" w:color="auto" w:fill="auto"/>
            <w:noWrap/>
            <w:vAlign w:val="bottom"/>
            <w:hideMark/>
          </w:tcPr>
          <w:p w14:paraId="28DC59A3" w14:textId="77777777" w:rsidR="001E5423" w:rsidRPr="001E5423" w:rsidRDefault="001E5423" w:rsidP="001E5423">
            <w:pPr>
              <w:rPr>
                <w:color w:val="000000"/>
                <w:sz w:val="16"/>
                <w:szCs w:val="16"/>
              </w:rPr>
            </w:pPr>
            <w:r w:rsidRPr="001E5423">
              <w:rPr>
                <w:color w:val="000000"/>
                <w:sz w:val="16"/>
                <w:szCs w:val="16"/>
              </w:rPr>
              <w:t>parameters</w:t>
            </w:r>
          </w:p>
        </w:tc>
        <w:tc>
          <w:tcPr>
            <w:tcW w:w="1081" w:type="dxa"/>
            <w:tcBorders>
              <w:top w:val="nil"/>
              <w:left w:val="nil"/>
              <w:bottom w:val="nil"/>
              <w:right w:val="nil"/>
            </w:tcBorders>
            <w:shd w:val="clear" w:color="auto" w:fill="auto"/>
            <w:noWrap/>
            <w:vAlign w:val="bottom"/>
            <w:hideMark/>
          </w:tcPr>
          <w:p w14:paraId="286783A1" w14:textId="77777777" w:rsidR="001E5423" w:rsidRPr="001E5423" w:rsidRDefault="001E5423" w:rsidP="001E5423">
            <w:pPr>
              <w:rPr>
                <w:color w:val="000000"/>
                <w:sz w:val="16"/>
                <w:szCs w:val="16"/>
              </w:rPr>
            </w:pPr>
          </w:p>
        </w:tc>
        <w:tc>
          <w:tcPr>
            <w:tcW w:w="1068" w:type="dxa"/>
            <w:tcBorders>
              <w:top w:val="nil"/>
              <w:left w:val="nil"/>
              <w:bottom w:val="nil"/>
              <w:right w:val="nil"/>
            </w:tcBorders>
            <w:shd w:val="clear" w:color="auto" w:fill="auto"/>
            <w:noWrap/>
            <w:vAlign w:val="bottom"/>
            <w:hideMark/>
          </w:tcPr>
          <w:p w14:paraId="26318C6C"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55E4CDA8"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5B293FD"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EE42CEB"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429C35AC"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DC3DC86"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5DF00719"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C4D4530" w14:textId="77777777" w:rsidR="001E5423" w:rsidRPr="001E5423" w:rsidRDefault="001E5423" w:rsidP="001E5423">
            <w:pPr>
              <w:rPr>
                <w:sz w:val="16"/>
                <w:szCs w:val="16"/>
              </w:rPr>
            </w:pPr>
          </w:p>
        </w:tc>
      </w:tr>
      <w:tr w:rsidR="001E5423" w:rsidRPr="001E5423" w14:paraId="6A8F027E" w14:textId="77777777" w:rsidTr="001E5423">
        <w:trPr>
          <w:trHeight w:val="290"/>
        </w:trPr>
        <w:tc>
          <w:tcPr>
            <w:tcW w:w="951" w:type="dxa"/>
            <w:tcBorders>
              <w:top w:val="nil"/>
              <w:left w:val="nil"/>
              <w:bottom w:val="nil"/>
              <w:right w:val="nil"/>
            </w:tcBorders>
            <w:shd w:val="clear" w:color="auto" w:fill="auto"/>
            <w:noWrap/>
            <w:vAlign w:val="bottom"/>
            <w:hideMark/>
          </w:tcPr>
          <w:p w14:paraId="6D1EA49F"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4B9E693D"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17381E35"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5EEB90F2"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0E248EE0"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2B89DDA0"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3080A15"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4677A1FE"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768E695B"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506CD154"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79A7545C"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35C4D40"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70C6598"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1A24DCA" w14:textId="77777777" w:rsidR="001E5423" w:rsidRPr="001E5423" w:rsidRDefault="001E5423" w:rsidP="001E5423">
            <w:pPr>
              <w:rPr>
                <w:sz w:val="16"/>
                <w:szCs w:val="16"/>
              </w:rPr>
            </w:pPr>
          </w:p>
        </w:tc>
      </w:tr>
      <w:tr w:rsidR="001E5423" w:rsidRPr="001E5423" w14:paraId="78F994DB" w14:textId="77777777" w:rsidTr="001E5423">
        <w:trPr>
          <w:trHeight w:val="290"/>
        </w:trPr>
        <w:tc>
          <w:tcPr>
            <w:tcW w:w="951" w:type="dxa"/>
            <w:tcBorders>
              <w:top w:val="nil"/>
              <w:left w:val="nil"/>
              <w:bottom w:val="nil"/>
              <w:right w:val="nil"/>
            </w:tcBorders>
            <w:shd w:val="clear" w:color="auto" w:fill="auto"/>
            <w:noWrap/>
            <w:vAlign w:val="bottom"/>
            <w:hideMark/>
          </w:tcPr>
          <w:p w14:paraId="0B5F79E3"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68D3B255" w14:textId="77777777" w:rsidR="001E5423" w:rsidRPr="001E5423" w:rsidRDefault="001E5423" w:rsidP="001E5423">
            <w:pPr>
              <w:rPr>
                <w:color w:val="000000"/>
                <w:sz w:val="16"/>
                <w:szCs w:val="16"/>
              </w:rPr>
            </w:pPr>
            <w:r w:rsidRPr="001E5423">
              <w:rPr>
                <w:color w:val="000000"/>
                <w:sz w:val="16"/>
                <w:szCs w:val="16"/>
              </w:rPr>
              <w:t>ival</w:t>
            </w:r>
          </w:p>
        </w:tc>
        <w:tc>
          <w:tcPr>
            <w:tcW w:w="1350" w:type="dxa"/>
            <w:tcBorders>
              <w:top w:val="nil"/>
              <w:left w:val="nil"/>
              <w:bottom w:val="nil"/>
              <w:right w:val="nil"/>
            </w:tcBorders>
            <w:shd w:val="clear" w:color="auto" w:fill="auto"/>
            <w:noWrap/>
            <w:vAlign w:val="bottom"/>
            <w:hideMark/>
          </w:tcPr>
          <w:p w14:paraId="1C6D61EA" w14:textId="77777777" w:rsidR="001E5423" w:rsidRPr="001E5423" w:rsidRDefault="001E5423" w:rsidP="001E5423">
            <w:pPr>
              <w:rPr>
                <w:color w:val="000000"/>
                <w:sz w:val="16"/>
                <w:szCs w:val="16"/>
              </w:rPr>
            </w:pPr>
            <w:r w:rsidRPr="001E5423">
              <w:rPr>
                <w:color w:val="000000"/>
                <w:sz w:val="16"/>
                <w:szCs w:val="16"/>
              </w:rPr>
              <w:t>lb</w:t>
            </w:r>
          </w:p>
        </w:tc>
        <w:tc>
          <w:tcPr>
            <w:tcW w:w="1350" w:type="dxa"/>
            <w:tcBorders>
              <w:top w:val="nil"/>
              <w:left w:val="nil"/>
              <w:bottom w:val="nil"/>
              <w:right w:val="nil"/>
            </w:tcBorders>
            <w:shd w:val="clear" w:color="auto" w:fill="auto"/>
            <w:noWrap/>
            <w:vAlign w:val="bottom"/>
            <w:hideMark/>
          </w:tcPr>
          <w:p w14:paraId="2B520B3A" w14:textId="77777777" w:rsidR="001E5423" w:rsidRPr="001E5423" w:rsidRDefault="001E5423" w:rsidP="001E5423">
            <w:pPr>
              <w:rPr>
                <w:color w:val="000000"/>
                <w:sz w:val="16"/>
                <w:szCs w:val="16"/>
              </w:rPr>
            </w:pPr>
            <w:r w:rsidRPr="001E5423">
              <w:rPr>
                <w:color w:val="000000"/>
                <w:sz w:val="16"/>
                <w:szCs w:val="16"/>
              </w:rPr>
              <w:t>ub</w:t>
            </w:r>
          </w:p>
        </w:tc>
        <w:tc>
          <w:tcPr>
            <w:tcW w:w="1292" w:type="dxa"/>
            <w:tcBorders>
              <w:top w:val="nil"/>
              <w:left w:val="nil"/>
              <w:bottom w:val="nil"/>
              <w:right w:val="nil"/>
            </w:tcBorders>
            <w:shd w:val="clear" w:color="auto" w:fill="auto"/>
            <w:noWrap/>
            <w:vAlign w:val="bottom"/>
            <w:hideMark/>
          </w:tcPr>
          <w:p w14:paraId="058572E9" w14:textId="77777777" w:rsidR="001E5423" w:rsidRPr="001E5423" w:rsidRDefault="001E5423" w:rsidP="001E5423">
            <w:pPr>
              <w:rPr>
                <w:color w:val="000000"/>
                <w:sz w:val="16"/>
                <w:szCs w:val="16"/>
              </w:rPr>
            </w:pPr>
            <w:r w:rsidRPr="001E5423">
              <w:rPr>
                <w:color w:val="000000"/>
                <w:sz w:val="16"/>
                <w:szCs w:val="16"/>
              </w:rPr>
              <w:t>phz</w:t>
            </w:r>
          </w:p>
        </w:tc>
        <w:tc>
          <w:tcPr>
            <w:tcW w:w="1081" w:type="dxa"/>
            <w:tcBorders>
              <w:top w:val="nil"/>
              <w:left w:val="nil"/>
              <w:bottom w:val="nil"/>
              <w:right w:val="nil"/>
            </w:tcBorders>
            <w:shd w:val="clear" w:color="auto" w:fill="auto"/>
            <w:noWrap/>
            <w:vAlign w:val="bottom"/>
            <w:hideMark/>
          </w:tcPr>
          <w:p w14:paraId="6B960904" w14:textId="77777777" w:rsidR="001E5423" w:rsidRPr="001E5423" w:rsidRDefault="001E5423" w:rsidP="001E5423">
            <w:pPr>
              <w:rPr>
                <w:color w:val="000000"/>
                <w:sz w:val="16"/>
                <w:szCs w:val="16"/>
              </w:rPr>
            </w:pPr>
            <w:r w:rsidRPr="001E5423">
              <w:rPr>
                <w:color w:val="000000"/>
                <w:sz w:val="16"/>
                <w:szCs w:val="16"/>
              </w:rPr>
              <w:t>prior</w:t>
            </w:r>
          </w:p>
        </w:tc>
        <w:tc>
          <w:tcPr>
            <w:tcW w:w="1068" w:type="dxa"/>
            <w:tcBorders>
              <w:top w:val="nil"/>
              <w:left w:val="nil"/>
              <w:bottom w:val="nil"/>
              <w:right w:val="nil"/>
            </w:tcBorders>
            <w:shd w:val="clear" w:color="auto" w:fill="auto"/>
            <w:noWrap/>
            <w:vAlign w:val="bottom"/>
            <w:hideMark/>
          </w:tcPr>
          <w:p w14:paraId="75E4DD61" w14:textId="77777777" w:rsidR="001E5423" w:rsidRPr="001E5423" w:rsidRDefault="001E5423" w:rsidP="001E5423">
            <w:pPr>
              <w:rPr>
                <w:color w:val="000000"/>
                <w:sz w:val="16"/>
                <w:szCs w:val="16"/>
              </w:rPr>
            </w:pPr>
            <w:r w:rsidRPr="001E5423">
              <w:rPr>
                <w:color w:val="000000"/>
                <w:sz w:val="16"/>
                <w:szCs w:val="16"/>
              </w:rPr>
              <w:t>p1</w:t>
            </w:r>
          </w:p>
        </w:tc>
        <w:tc>
          <w:tcPr>
            <w:tcW w:w="852" w:type="dxa"/>
            <w:tcBorders>
              <w:top w:val="nil"/>
              <w:left w:val="nil"/>
              <w:bottom w:val="nil"/>
              <w:right w:val="nil"/>
            </w:tcBorders>
            <w:shd w:val="clear" w:color="auto" w:fill="auto"/>
            <w:noWrap/>
            <w:vAlign w:val="bottom"/>
            <w:hideMark/>
          </w:tcPr>
          <w:p w14:paraId="680DC70D" w14:textId="77777777" w:rsidR="001E5423" w:rsidRPr="001E5423" w:rsidRDefault="001E5423" w:rsidP="001E5423">
            <w:pPr>
              <w:rPr>
                <w:color w:val="000000"/>
                <w:sz w:val="16"/>
                <w:szCs w:val="16"/>
              </w:rPr>
            </w:pPr>
            <w:r w:rsidRPr="001E5423">
              <w:rPr>
                <w:color w:val="000000"/>
                <w:sz w:val="16"/>
                <w:szCs w:val="16"/>
              </w:rPr>
              <w:t>p2</w:t>
            </w:r>
          </w:p>
        </w:tc>
        <w:tc>
          <w:tcPr>
            <w:tcW w:w="2777" w:type="dxa"/>
            <w:gridSpan w:val="3"/>
            <w:tcBorders>
              <w:top w:val="nil"/>
              <w:left w:val="nil"/>
              <w:bottom w:val="nil"/>
              <w:right w:val="nil"/>
            </w:tcBorders>
            <w:shd w:val="clear" w:color="auto" w:fill="auto"/>
            <w:noWrap/>
            <w:vAlign w:val="bottom"/>
            <w:hideMark/>
          </w:tcPr>
          <w:p w14:paraId="739A1E74" w14:textId="77777777" w:rsidR="001E5423" w:rsidRPr="001E5423" w:rsidRDefault="001E5423" w:rsidP="001E5423">
            <w:pPr>
              <w:rPr>
                <w:color w:val="000000"/>
                <w:sz w:val="16"/>
                <w:szCs w:val="16"/>
              </w:rPr>
            </w:pPr>
            <w:r w:rsidRPr="001E5423">
              <w:rPr>
                <w:color w:val="000000"/>
                <w:sz w:val="16"/>
                <w:szCs w:val="16"/>
              </w:rPr>
              <w:t>parameter</w:t>
            </w:r>
          </w:p>
        </w:tc>
        <w:tc>
          <w:tcPr>
            <w:tcW w:w="603" w:type="dxa"/>
            <w:tcBorders>
              <w:top w:val="nil"/>
              <w:left w:val="nil"/>
              <w:bottom w:val="nil"/>
              <w:right w:val="nil"/>
            </w:tcBorders>
            <w:shd w:val="clear" w:color="auto" w:fill="auto"/>
            <w:noWrap/>
            <w:vAlign w:val="bottom"/>
            <w:hideMark/>
          </w:tcPr>
          <w:p w14:paraId="7A8F3515" w14:textId="77777777" w:rsidR="001E5423" w:rsidRPr="001E5423" w:rsidRDefault="001E5423" w:rsidP="001E5423">
            <w:pPr>
              <w:rPr>
                <w:color w:val="000000"/>
                <w:sz w:val="16"/>
                <w:szCs w:val="16"/>
              </w:rPr>
            </w:pPr>
          </w:p>
        </w:tc>
        <w:tc>
          <w:tcPr>
            <w:tcW w:w="620" w:type="dxa"/>
            <w:tcBorders>
              <w:top w:val="nil"/>
              <w:left w:val="nil"/>
              <w:bottom w:val="nil"/>
              <w:right w:val="nil"/>
            </w:tcBorders>
            <w:shd w:val="clear" w:color="auto" w:fill="auto"/>
            <w:noWrap/>
            <w:vAlign w:val="bottom"/>
            <w:hideMark/>
          </w:tcPr>
          <w:p w14:paraId="62F46B07"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5BAC3E2" w14:textId="77777777" w:rsidR="001E5423" w:rsidRPr="001E5423" w:rsidRDefault="001E5423" w:rsidP="001E5423">
            <w:pPr>
              <w:rPr>
                <w:sz w:val="16"/>
                <w:szCs w:val="16"/>
              </w:rPr>
            </w:pPr>
          </w:p>
        </w:tc>
      </w:tr>
      <w:tr w:rsidR="001E5423" w:rsidRPr="001E5423" w14:paraId="02DD9ABB" w14:textId="77777777" w:rsidTr="001E5423">
        <w:trPr>
          <w:trHeight w:val="290"/>
        </w:trPr>
        <w:tc>
          <w:tcPr>
            <w:tcW w:w="951" w:type="dxa"/>
            <w:tcBorders>
              <w:top w:val="nil"/>
              <w:left w:val="nil"/>
              <w:bottom w:val="nil"/>
              <w:right w:val="nil"/>
            </w:tcBorders>
            <w:shd w:val="clear" w:color="auto" w:fill="auto"/>
            <w:noWrap/>
            <w:vAlign w:val="bottom"/>
            <w:hideMark/>
          </w:tcPr>
          <w:p w14:paraId="19D09B02"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72D76288"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4BEBEE32"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351DD87E"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55073BEE"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1192F15B"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4D41E602"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7421AC2C"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AD6FED5"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4FB0C1E"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E0CB377"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684DAA87"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693F622"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55617D7" w14:textId="77777777" w:rsidR="001E5423" w:rsidRPr="001E5423" w:rsidRDefault="001E5423" w:rsidP="001E5423">
            <w:pPr>
              <w:rPr>
                <w:sz w:val="16"/>
                <w:szCs w:val="16"/>
              </w:rPr>
            </w:pPr>
          </w:p>
        </w:tc>
      </w:tr>
      <w:tr w:rsidR="001E5423" w:rsidRPr="001E5423" w14:paraId="168B8472" w14:textId="77777777" w:rsidTr="001E5423">
        <w:trPr>
          <w:trHeight w:val="290"/>
        </w:trPr>
        <w:tc>
          <w:tcPr>
            <w:tcW w:w="951" w:type="dxa"/>
            <w:tcBorders>
              <w:top w:val="nil"/>
              <w:left w:val="nil"/>
              <w:bottom w:val="nil"/>
              <w:right w:val="nil"/>
            </w:tcBorders>
            <w:shd w:val="clear" w:color="auto" w:fill="auto"/>
            <w:noWrap/>
            <w:vAlign w:val="bottom"/>
            <w:hideMark/>
          </w:tcPr>
          <w:p w14:paraId="0A85A2B9"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43C03BD2" w14:textId="77777777" w:rsidR="001E5423" w:rsidRPr="001E5423" w:rsidRDefault="001E5423" w:rsidP="001E5423">
            <w:pPr>
              <w:jc w:val="right"/>
              <w:rPr>
                <w:color w:val="000000"/>
                <w:sz w:val="16"/>
                <w:szCs w:val="16"/>
              </w:rPr>
            </w:pPr>
            <w:r w:rsidRPr="001E5423">
              <w:rPr>
                <w:color w:val="000000"/>
                <w:sz w:val="16"/>
                <w:szCs w:val="16"/>
              </w:rPr>
              <w:t>22.456186</w:t>
            </w:r>
          </w:p>
        </w:tc>
        <w:tc>
          <w:tcPr>
            <w:tcW w:w="1350" w:type="dxa"/>
            <w:tcBorders>
              <w:top w:val="nil"/>
              <w:left w:val="nil"/>
              <w:bottom w:val="nil"/>
              <w:right w:val="nil"/>
            </w:tcBorders>
            <w:shd w:val="clear" w:color="auto" w:fill="auto"/>
            <w:noWrap/>
            <w:vAlign w:val="bottom"/>
            <w:hideMark/>
          </w:tcPr>
          <w:p w14:paraId="40C3C2FE" w14:textId="77777777" w:rsidR="001E5423" w:rsidRPr="001E5423" w:rsidRDefault="001E5423" w:rsidP="001E5423">
            <w:pPr>
              <w:jc w:val="right"/>
              <w:rPr>
                <w:color w:val="000000"/>
                <w:sz w:val="16"/>
                <w:szCs w:val="16"/>
              </w:rPr>
            </w:pPr>
            <w:r w:rsidRPr="001E5423">
              <w:rPr>
                <w:color w:val="000000"/>
                <w:sz w:val="16"/>
                <w:szCs w:val="16"/>
              </w:rPr>
              <w:t>10</w:t>
            </w:r>
          </w:p>
        </w:tc>
        <w:tc>
          <w:tcPr>
            <w:tcW w:w="1350" w:type="dxa"/>
            <w:tcBorders>
              <w:top w:val="nil"/>
              <w:left w:val="nil"/>
              <w:bottom w:val="nil"/>
              <w:right w:val="nil"/>
            </w:tcBorders>
            <w:shd w:val="clear" w:color="auto" w:fill="auto"/>
            <w:noWrap/>
            <w:vAlign w:val="bottom"/>
            <w:hideMark/>
          </w:tcPr>
          <w:p w14:paraId="311C616B" w14:textId="77777777" w:rsidR="001E5423" w:rsidRPr="001E5423" w:rsidRDefault="001E5423" w:rsidP="001E5423">
            <w:pPr>
              <w:jc w:val="right"/>
              <w:rPr>
                <w:color w:val="000000"/>
                <w:sz w:val="16"/>
                <w:szCs w:val="16"/>
              </w:rPr>
            </w:pPr>
            <w:r w:rsidRPr="001E5423">
              <w:rPr>
                <w:color w:val="000000"/>
                <w:sz w:val="16"/>
                <w:szCs w:val="16"/>
              </w:rPr>
              <w:t>50</w:t>
            </w:r>
          </w:p>
        </w:tc>
        <w:tc>
          <w:tcPr>
            <w:tcW w:w="1292" w:type="dxa"/>
            <w:tcBorders>
              <w:top w:val="nil"/>
              <w:left w:val="nil"/>
              <w:bottom w:val="nil"/>
              <w:right w:val="nil"/>
            </w:tcBorders>
            <w:shd w:val="clear" w:color="auto" w:fill="auto"/>
            <w:noWrap/>
            <w:vAlign w:val="bottom"/>
            <w:hideMark/>
          </w:tcPr>
          <w:p w14:paraId="28D202DD" w14:textId="77777777" w:rsidR="001E5423" w:rsidRPr="001E5423" w:rsidRDefault="001E5423" w:rsidP="001E5423">
            <w:pPr>
              <w:jc w:val="right"/>
              <w:rPr>
                <w:color w:val="000000"/>
                <w:sz w:val="16"/>
                <w:szCs w:val="16"/>
              </w:rPr>
            </w:pPr>
            <w:r w:rsidRPr="001E5423">
              <w:rPr>
                <w:color w:val="000000"/>
                <w:sz w:val="16"/>
                <w:szCs w:val="16"/>
              </w:rPr>
              <w:t>-3</w:t>
            </w:r>
          </w:p>
        </w:tc>
        <w:tc>
          <w:tcPr>
            <w:tcW w:w="1081" w:type="dxa"/>
            <w:tcBorders>
              <w:top w:val="nil"/>
              <w:left w:val="nil"/>
              <w:bottom w:val="nil"/>
              <w:right w:val="nil"/>
            </w:tcBorders>
            <w:shd w:val="clear" w:color="auto" w:fill="auto"/>
            <w:noWrap/>
            <w:vAlign w:val="bottom"/>
            <w:hideMark/>
          </w:tcPr>
          <w:p w14:paraId="1BC4AC95" w14:textId="77777777" w:rsidR="001E5423" w:rsidRPr="001E5423" w:rsidRDefault="001E5423" w:rsidP="001E5423">
            <w:pPr>
              <w:jc w:val="right"/>
              <w:rPr>
                <w:color w:val="000000"/>
                <w:sz w:val="16"/>
                <w:szCs w:val="16"/>
              </w:rPr>
            </w:pPr>
            <w:r w:rsidRPr="001E5423">
              <w:rPr>
                <w:color w:val="000000"/>
                <w:sz w:val="16"/>
                <w:szCs w:val="16"/>
              </w:rPr>
              <w:t>0</w:t>
            </w:r>
          </w:p>
        </w:tc>
        <w:tc>
          <w:tcPr>
            <w:tcW w:w="1068" w:type="dxa"/>
            <w:tcBorders>
              <w:top w:val="nil"/>
              <w:left w:val="nil"/>
              <w:bottom w:val="nil"/>
              <w:right w:val="nil"/>
            </w:tcBorders>
            <w:shd w:val="clear" w:color="auto" w:fill="auto"/>
            <w:noWrap/>
            <w:vAlign w:val="bottom"/>
            <w:hideMark/>
          </w:tcPr>
          <w:p w14:paraId="631D90DD" w14:textId="77777777" w:rsidR="001E5423" w:rsidRPr="001E5423" w:rsidRDefault="001E5423" w:rsidP="001E5423">
            <w:pPr>
              <w:jc w:val="right"/>
              <w:rPr>
                <w:color w:val="000000"/>
                <w:sz w:val="16"/>
                <w:szCs w:val="16"/>
              </w:rPr>
            </w:pPr>
            <w:r w:rsidRPr="001E5423">
              <w:rPr>
                <w:color w:val="000000"/>
                <w:sz w:val="16"/>
                <w:szCs w:val="16"/>
              </w:rPr>
              <w:t>0</w:t>
            </w:r>
          </w:p>
        </w:tc>
        <w:tc>
          <w:tcPr>
            <w:tcW w:w="852" w:type="dxa"/>
            <w:tcBorders>
              <w:top w:val="nil"/>
              <w:left w:val="nil"/>
              <w:bottom w:val="nil"/>
              <w:right w:val="nil"/>
            </w:tcBorders>
            <w:shd w:val="clear" w:color="auto" w:fill="auto"/>
            <w:noWrap/>
            <w:vAlign w:val="bottom"/>
            <w:hideMark/>
          </w:tcPr>
          <w:p w14:paraId="004B6C18" w14:textId="77777777" w:rsidR="001E5423" w:rsidRPr="001E5423" w:rsidRDefault="001E5423" w:rsidP="001E5423">
            <w:pPr>
              <w:jc w:val="right"/>
              <w:rPr>
                <w:color w:val="000000"/>
                <w:sz w:val="16"/>
                <w:szCs w:val="16"/>
              </w:rPr>
            </w:pPr>
            <w:r w:rsidRPr="001E5423">
              <w:rPr>
                <w:color w:val="000000"/>
                <w:sz w:val="16"/>
                <w:szCs w:val="16"/>
              </w:rPr>
              <w:t>20</w:t>
            </w:r>
          </w:p>
        </w:tc>
        <w:tc>
          <w:tcPr>
            <w:tcW w:w="1848" w:type="dxa"/>
            <w:gridSpan w:val="2"/>
            <w:tcBorders>
              <w:top w:val="nil"/>
              <w:left w:val="nil"/>
              <w:bottom w:val="nil"/>
              <w:right w:val="nil"/>
            </w:tcBorders>
            <w:shd w:val="clear" w:color="auto" w:fill="auto"/>
            <w:noWrap/>
            <w:vAlign w:val="bottom"/>
            <w:hideMark/>
          </w:tcPr>
          <w:p w14:paraId="687E8738" w14:textId="77777777" w:rsidR="001E5423" w:rsidRPr="001E5423" w:rsidRDefault="001E5423" w:rsidP="001E5423">
            <w:pPr>
              <w:rPr>
                <w:color w:val="000000"/>
                <w:sz w:val="16"/>
                <w:szCs w:val="16"/>
              </w:rPr>
            </w:pPr>
            <w:r w:rsidRPr="001E5423">
              <w:rPr>
                <w:color w:val="000000"/>
                <w:sz w:val="16"/>
                <w:szCs w:val="16"/>
              </w:rPr>
              <w:t>alpha,</w:t>
            </w:r>
          </w:p>
        </w:tc>
        <w:tc>
          <w:tcPr>
            <w:tcW w:w="929" w:type="dxa"/>
            <w:tcBorders>
              <w:top w:val="nil"/>
              <w:left w:val="nil"/>
              <w:bottom w:val="nil"/>
              <w:right w:val="nil"/>
            </w:tcBorders>
            <w:shd w:val="clear" w:color="auto" w:fill="auto"/>
            <w:noWrap/>
            <w:vAlign w:val="bottom"/>
            <w:hideMark/>
          </w:tcPr>
          <w:p w14:paraId="59165984" w14:textId="77777777" w:rsidR="001E5423" w:rsidRPr="001E5423" w:rsidRDefault="001E5423" w:rsidP="001E5423">
            <w:pPr>
              <w:rPr>
                <w:color w:val="000000"/>
                <w:sz w:val="16"/>
                <w:szCs w:val="16"/>
              </w:rPr>
            </w:pPr>
          </w:p>
        </w:tc>
        <w:tc>
          <w:tcPr>
            <w:tcW w:w="603" w:type="dxa"/>
            <w:tcBorders>
              <w:top w:val="nil"/>
              <w:left w:val="nil"/>
              <w:bottom w:val="nil"/>
              <w:right w:val="nil"/>
            </w:tcBorders>
            <w:shd w:val="clear" w:color="auto" w:fill="auto"/>
            <w:noWrap/>
            <w:vAlign w:val="bottom"/>
            <w:hideMark/>
          </w:tcPr>
          <w:p w14:paraId="497513F0"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B8AC91D"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65218BB" w14:textId="77777777" w:rsidR="001E5423" w:rsidRPr="001E5423" w:rsidRDefault="001E5423" w:rsidP="001E5423">
            <w:pPr>
              <w:rPr>
                <w:sz w:val="16"/>
                <w:szCs w:val="16"/>
              </w:rPr>
            </w:pPr>
          </w:p>
        </w:tc>
      </w:tr>
      <w:tr w:rsidR="001E5423" w:rsidRPr="001E5423" w14:paraId="288803DD" w14:textId="77777777" w:rsidTr="001E5423">
        <w:trPr>
          <w:trHeight w:val="290"/>
        </w:trPr>
        <w:tc>
          <w:tcPr>
            <w:tcW w:w="951" w:type="dxa"/>
            <w:tcBorders>
              <w:top w:val="nil"/>
              <w:left w:val="nil"/>
              <w:bottom w:val="nil"/>
              <w:right w:val="nil"/>
            </w:tcBorders>
            <w:shd w:val="clear" w:color="auto" w:fill="auto"/>
            <w:noWrap/>
            <w:vAlign w:val="bottom"/>
            <w:hideMark/>
          </w:tcPr>
          <w:p w14:paraId="0164B9F9"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103F2D8C" w14:textId="77777777" w:rsidR="001E5423" w:rsidRPr="001E5423" w:rsidRDefault="001E5423" w:rsidP="001E5423">
            <w:pPr>
              <w:jc w:val="right"/>
              <w:rPr>
                <w:color w:val="000000"/>
                <w:sz w:val="16"/>
                <w:szCs w:val="16"/>
              </w:rPr>
            </w:pPr>
            <w:r w:rsidRPr="001E5423">
              <w:rPr>
                <w:color w:val="000000"/>
                <w:sz w:val="16"/>
                <w:szCs w:val="16"/>
              </w:rPr>
              <w:t>0.069134986</w:t>
            </w:r>
          </w:p>
        </w:tc>
        <w:tc>
          <w:tcPr>
            <w:tcW w:w="1350" w:type="dxa"/>
            <w:tcBorders>
              <w:top w:val="nil"/>
              <w:left w:val="nil"/>
              <w:bottom w:val="nil"/>
              <w:right w:val="nil"/>
            </w:tcBorders>
            <w:shd w:val="clear" w:color="auto" w:fill="auto"/>
            <w:noWrap/>
            <w:vAlign w:val="bottom"/>
            <w:hideMark/>
          </w:tcPr>
          <w:p w14:paraId="62C30E27" w14:textId="77777777" w:rsidR="001E5423" w:rsidRPr="001E5423" w:rsidRDefault="001E5423" w:rsidP="001E5423">
            <w:pPr>
              <w:jc w:val="right"/>
              <w:rPr>
                <w:color w:val="000000"/>
                <w:sz w:val="16"/>
                <w:szCs w:val="16"/>
              </w:rPr>
            </w:pPr>
            <w:r w:rsidRPr="001E5423">
              <w:rPr>
                <w:color w:val="000000"/>
                <w:sz w:val="16"/>
                <w:szCs w:val="16"/>
              </w:rPr>
              <w:t>-0.4</w:t>
            </w:r>
          </w:p>
        </w:tc>
        <w:tc>
          <w:tcPr>
            <w:tcW w:w="1350" w:type="dxa"/>
            <w:tcBorders>
              <w:top w:val="nil"/>
              <w:left w:val="nil"/>
              <w:bottom w:val="nil"/>
              <w:right w:val="nil"/>
            </w:tcBorders>
            <w:shd w:val="clear" w:color="auto" w:fill="auto"/>
            <w:noWrap/>
            <w:vAlign w:val="bottom"/>
            <w:hideMark/>
          </w:tcPr>
          <w:p w14:paraId="7002DFA5" w14:textId="77777777" w:rsidR="001E5423" w:rsidRPr="001E5423" w:rsidRDefault="001E5423" w:rsidP="001E5423">
            <w:pPr>
              <w:jc w:val="right"/>
              <w:rPr>
                <w:color w:val="000000"/>
                <w:sz w:val="16"/>
                <w:szCs w:val="16"/>
              </w:rPr>
            </w:pPr>
            <w:r w:rsidRPr="001E5423">
              <w:rPr>
                <w:color w:val="000000"/>
                <w:sz w:val="16"/>
                <w:szCs w:val="16"/>
              </w:rPr>
              <w:t>20</w:t>
            </w:r>
          </w:p>
        </w:tc>
        <w:tc>
          <w:tcPr>
            <w:tcW w:w="1292" w:type="dxa"/>
            <w:tcBorders>
              <w:top w:val="nil"/>
              <w:left w:val="nil"/>
              <w:bottom w:val="nil"/>
              <w:right w:val="nil"/>
            </w:tcBorders>
            <w:shd w:val="clear" w:color="auto" w:fill="auto"/>
            <w:noWrap/>
            <w:vAlign w:val="bottom"/>
            <w:hideMark/>
          </w:tcPr>
          <w:p w14:paraId="394AADA2" w14:textId="77777777" w:rsidR="001E5423" w:rsidRPr="001E5423" w:rsidRDefault="001E5423" w:rsidP="001E5423">
            <w:pPr>
              <w:jc w:val="right"/>
              <w:rPr>
                <w:color w:val="000000"/>
                <w:sz w:val="16"/>
                <w:szCs w:val="16"/>
              </w:rPr>
            </w:pPr>
            <w:r w:rsidRPr="001E5423">
              <w:rPr>
                <w:color w:val="000000"/>
                <w:sz w:val="16"/>
                <w:szCs w:val="16"/>
              </w:rPr>
              <w:t>-3</w:t>
            </w:r>
          </w:p>
        </w:tc>
        <w:tc>
          <w:tcPr>
            <w:tcW w:w="1081" w:type="dxa"/>
            <w:tcBorders>
              <w:top w:val="nil"/>
              <w:left w:val="nil"/>
              <w:bottom w:val="nil"/>
              <w:right w:val="nil"/>
            </w:tcBorders>
            <w:shd w:val="clear" w:color="auto" w:fill="auto"/>
            <w:noWrap/>
            <w:vAlign w:val="bottom"/>
            <w:hideMark/>
          </w:tcPr>
          <w:p w14:paraId="00F400E3" w14:textId="77777777" w:rsidR="001E5423" w:rsidRPr="001E5423" w:rsidRDefault="001E5423" w:rsidP="001E5423">
            <w:pPr>
              <w:jc w:val="right"/>
              <w:rPr>
                <w:color w:val="000000"/>
                <w:sz w:val="16"/>
                <w:szCs w:val="16"/>
              </w:rPr>
            </w:pPr>
            <w:r w:rsidRPr="001E5423">
              <w:rPr>
                <w:color w:val="000000"/>
                <w:sz w:val="16"/>
                <w:szCs w:val="16"/>
              </w:rPr>
              <w:t>0</w:t>
            </w:r>
          </w:p>
        </w:tc>
        <w:tc>
          <w:tcPr>
            <w:tcW w:w="1068" w:type="dxa"/>
            <w:tcBorders>
              <w:top w:val="nil"/>
              <w:left w:val="nil"/>
              <w:bottom w:val="nil"/>
              <w:right w:val="nil"/>
            </w:tcBorders>
            <w:shd w:val="clear" w:color="auto" w:fill="auto"/>
            <w:noWrap/>
            <w:vAlign w:val="bottom"/>
            <w:hideMark/>
          </w:tcPr>
          <w:p w14:paraId="2BD2C08F" w14:textId="77777777" w:rsidR="001E5423" w:rsidRPr="001E5423" w:rsidRDefault="001E5423" w:rsidP="001E5423">
            <w:pPr>
              <w:jc w:val="right"/>
              <w:rPr>
                <w:color w:val="000000"/>
                <w:sz w:val="16"/>
                <w:szCs w:val="16"/>
              </w:rPr>
            </w:pPr>
            <w:r w:rsidRPr="001E5423">
              <w:rPr>
                <w:color w:val="000000"/>
                <w:sz w:val="16"/>
                <w:szCs w:val="16"/>
              </w:rPr>
              <w:t>0</w:t>
            </w:r>
          </w:p>
        </w:tc>
        <w:tc>
          <w:tcPr>
            <w:tcW w:w="852" w:type="dxa"/>
            <w:tcBorders>
              <w:top w:val="nil"/>
              <w:left w:val="nil"/>
              <w:bottom w:val="nil"/>
              <w:right w:val="nil"/>
            </w:tcBorders>
            <w:shd w:val="clear" w:color="auto" w:fill="auto"/>
            <w:noWrap/>
            <w:vAlign w:val="bottom"/>
            <w:hideMark/>
          </w:tcPr>
          <w:p w14:paraId="4F31FB5A" w14:textId="77777777" w:rsidR="001E5423" w:rsidRPr="001E5423" w:rsidRDefault="001E5423" w:rsidP="001E5423">
            <w:pPr>
              <w:jc w:val="right"/>
              <w:rPr>
                <w:color w:val="000000"/>
                <w:sz w:val="16"/>
                <w:szCs w:val="16"/>
              </w:rPr>
            </w:pPr>
            <w:r w:rsidRPr="001E5423">
              <w:rPr>
                <w:color w:val="000000"/>
                <w:sz w:val="16"/>
                <w:szCs w:val="16"/>
              </w:rPr>
              <w:t>10</w:t>
            </w:r>
          </w:p>
        </w:tc>
        <w:tc>
          <w:tcPr>
            <w:tcW w:w="1848" w:type="dxa"/>
            <w:gridSpan w:val="2"/>
            <w:tcBorders>
              <w:top w:val="nil"/>
              <w:left w:val="nil"/>
              <w:bottom w:val="nil"/>
              <w:right w:val="nil"/>
            </w:tcBorders>
            <w:shd w:val="clear" w:color="auto" w:fill="auto"/>
            <w:noWrap/>
            <w:vAlign w:val="bottom"/>
            <w:hideMark/>
          </w:tcPr>
          <w:p w14:paraId="4B848306" w14:textId="77777777" w:rsidR="001E5423" w:rsidRPr="001E5423" w:rsidRDefault="001E5423" w:rsidP="001E5423">
            <w:pPr>
              <w:rPr>
                <w:color w:val="000000"/>
                <w:sz w:val="16"/>
                <w:szCs w:val="16"/>
              </w:rPr>
            </w:pPr>
            <w:r w:rsidRPr="001E5423">
              <w:rPr>
                <w:color w:val="000000"/>
                <w:sz w:val="16"/>
                <w:szCs w:val="16"/>
              </w:rPr>
              <w:t>beta,</w:t>
            </w:r>
          </w:p>
        </w:tc>
        <w:tc>
          <w:tcPr>
            <w:tcW w:w="929" w:type="dxa"/>
            <w:tcBorders>
              <w:top w:val="nil"/>
              <w:left w:val="nil"/>
              <w:bottom w:val="nil"/>
              <w:right w:val="nil"/>
            </w:tcBorders>
            <w:shd w:val="clear" w:color="auto" w:fill="auto"/>
            <w:noWrap/>
            <w:vAlign w:val="bottom"/>
            <w:hideMark/>
          </w:tcPr>
          <w:p w14:paraId="35A35EBD" w14:textId="77777777" w:rsidR="001E5423" w:rsidRPr="001E5423" w:rsidRDefault="001E5423" w:rsidP="001E5423">
            <w:pPr>
              <w:rPr>
                <w:color w:val="000000"/>
                <w:sz w:val="16"/>
                <w:szCs w:val="16"/>
              </w:rPr>
            </w:pPr>
          </w:p>
        </w:tc>
        <w:tc>
          <w:tcPr>
            <w:tcW w:w="603" w:type="dxa"/>
            <w:tcBorders>
              <w:top w:val="nil"/>
              <w:left w:val="nil"/>
              <w:bottom w:val="nil"/>
              <w:right w:val="nil"/>
            </w:tcBorders>
            <w:shd w:val="clear" w:color="auto" w:fill="auto"/>
            <w:noWrap/>
            <w:vAlign w:val="bottom"/>
            <w:hideMark/>
          </w:tcPr>
          <w:p w14:paraId="57763F2B"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E622B89"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72D1B95" w14:textId="77777777" w:rsidR="001E5423" w:rsidRPr="001E5423" w:rsidRDefault="001E5423" w:rsidP="001E5423">
            <w:pPr>
              <w:rPr>
                <w:sz w:val="16"/>
                <w:szCs w:val="16"/>
              </w:rPr>
            </w:pPr>
          </w:p>
        </w:tc>
      </w:tr>
      <w:tr w:rsidR="001E5423" w:rsidRPr="001E5423" w14:paraId="4D2B0339" w14:textId="77777777" w:rsidTr="001E5423">
        <w:trPr>
          <w:trHeight w:val="290"/>
        </w:trPr>
        <w:tc>
          <w:tcPr>
            <w:tcW w:w="951" w:type="dxa"/>
            <w:tcBorders>
              <w:top w:val="nil"/>
              <w:left w:val="nil"/>
              <w:bottom w:val="nil"/>
              <w:right w:val="nil"/>
            </w:tcBorders>
            <w:shd w:val="clear" w:color="auto" w:fill="auto"/>
            <w:noWrap/>
            <w:vAlign w:val="bottom"/>
            <w:hideMark/>
          </w:tcPr>
          <w:p w14:paraId="0508FBDF"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44B35189" w14:textId="77777777" w:rsidR="001E5423" w:rsidRPr="001E5423" w:rsidRDefault="001E5423" w:rsidP="001E5423">
            <w:pPr>
              <w:jc w:val="right"/>
              <w:rPr>
                <w:color w:val="000000"/>
                <w:sz w:val="16"/>
                <w:szCs w:val="16"/>
              </w:rPr>
            </w:pPr>
            <w:r w:rsidRPr="001E5423">
              <w:rPr>
                <w:color w:val="000000"/>
                <w:sz w:val="16"/>
                <w:szCs w:val="16"/>
              </w:rPr>
              <w:t>3.65852444</w:t>
            </w:r>
          </w:p>
        </w:tc>
        <w:tc>
          <w:tcPr>
            <w:tcW w:w="1350" w:type="dxa"/>
            <w:tcBorders>
              <w:top w:val="nil"/>
              <w:left w:val="nil"/>
              <w:bottom w:val="nil"/>
              <w:right w:val="nil"/>
            </w:tcBorders>
            <w:shd w:val="clear" w:color="auto" w:fill="auto"/>
            <w:noWrap/>
            <w:vAlign w:val="bottom"/>
            <w:hideMark/>
          </w:tcPr>
          <w:p w14:paraId="2E4BBF1A" w14:textId="77777777" w:rsidR="001E5423" w:rsidRPr="001E5423" w:rsidRDefault="001E5423" w:rsidP="001E5423">
            <w:pPr>
              <w:jc w:val="right"/>
              <w:rPr>
                <w:color w:val="000000"/>
                <w:sz w:val="16"/>
                <w:szCs w:val="16"/>
              </w:rPr>
            </w:pPr>
            <w:r w:rsidRPr="001E5423">
              <w:rPr>
                <w:color w:val="000000"/>
                <w:sz w:val="16"/>
                <w:szCs w:val="16"/>
              </w:rPr>
              <w:t>0.01</w:t>
            </w:r>
          </w:p>
        </w:tc>
        <w:tc>
          <w:tcPr>
            <w:tcW w:w="1350" w:type="dxa"/>
            <w:tcBorders>
              <w:top w:val="nil"/>
              <w:left w:val="nil"/>
              <w:bottom w:val="nil"/>
              <w:right w:val="nil"/>
            </w:tcBorders>
            <w:shd w:val="clear" w:color="auto" w:fill="auto"/>
            <w:noWrap/>
            <w:vAlign w:val="bottom"/>
            <w:hideMark/>
          </w:tcPr>
          <w:p w14:paraId="2AEF031E" w14:textId="77777777" w:rsidR="001E5423" w:rsidRPr="001E5423" w:rsidRDefault="001E5423" w:rsidP="001E5423">
            <w:pPr>
              <w:jc w:val="right"/>
              <w:rPr>
                <w:color w:val="000000"/>
                <w:sz w:val="16"/>
                <w:szCs w:val="16"/>
              </w:rPr>
            </w:pPr>
            <w:r w:rsidRPr="001E5423">
              <w:rPr>
                <w:color w:val="000000"/>
                <w:sz w:val="16"/>
                <w:szCs w:val="16"/>
              </w:rPr>
              <w:t>5</w:t>
            </w:r>
          </w:p>
        </w:tc>
        <w:tc>
          <w:tcPr>
            <w:tcW w:w="1292" w:type="dxa"/>
            <w:tcBorders>
              <w:top w:val="nil"/>
              <w:left w:val="nil"/>
              <w:bottom w:val="nil"/>
              <w:right w:val="nil"/>
            </w:tcBorders>
            <w:shd w:val="clear" w:color="auto" w:fill="auto"/>
            <w:noWrap/>
            <w:vAlign w:val="bottom"/>
            <w:hideMark/>
          </w:tcPr>
          <w:p w14:paraId="2E5751FE" w14:textId="77777777" w:rsidR="001E5423" w:rsidRPr="001E5423" w:rsidRDefault="001E5423" w:rsidP="001E5423">
            <w:pPr>
              <w:jc w:val="right"/>
              <w:rPr>
                <w:color w:val="000000"/>
                <w:sz w:val="16"/>
                <w:szCs w:val="16"/>
              </w:rPr>
            </w:pPr>
            <w:r w:rsidRPr="001E5423">
              <w:rPr>
                <w:color w:val="000000"/>
                <w:sz w:val="16"/>
                <w:szCs w:val="16"/>
              </w:rPr>
              <w:t>-3</w:t>
            </w:r>
          </w:p>
        </w:tc>
        <w:tc>
          <w:tcPr>
            <w:tcW w:w="1081" w:type="dxa"/>
            <w:tcBorders>
              <w:top w:val="nil"/>
              <w:left w:val="nil"/>
              <w:bottom w:val="nil"/>
              <w:right w:val="nil"/>
            </w:tcBorders>
            <w:shd w:val="clear" w:color="auto" w:fill="auto"/>
            <w:noWrap/>
            <w:vAlign w:val="bottom"/>
            <w:hideMark/>
          </w:tcPr>
          <w:p w14:paraId="66F14AAC" w14:textId="77777777" w:rsidR="001E5423" w:rsidRPr="001E5423" w:rsidRDefault="001E5423" w:rsidP="001E5423">
            <w:pPr>
              <w:jc w:val="right"/>
              <w:rPr>
                <w:color w:val="000000"/>
                <w:sz w:val="16"/>
                <w:szCs w:val="16"/>
              </w:rPr>
            </w:pPr>
            <w:r w:rsidRPr="001E5423">
              <w:rPr>
                <w:color w:val="000000"/>
                <w:sz w:val="16"/>
                <w:szCs w:val="16"/>
              </w:rPr>
              <w:t>0</w:t>
            </w:r>
          </w:p>
        </w:tc>
        <w:tc>
          <w:tcPr>
            <w:tcW w:w="1068" w:type="dxa"/>
            <w:tcBorders>
              <w:top w:val="nil"/>
              <w:left w:val="nil"/>
              <w:bottom w:val="nil"/>
              <w:right w:val="nil"/>
            </w:tcBorders>
            <w:shd w:val="clear" w:color="auto" w:fill="auto"/>
            <w:noWrap/>
            <w:vAlign w:val="bottom"/>
            <w:hideMark/>
          </w:tcPr>
          <w:p w14:paraId="51CA9AAD" w14:textId="77777777" w:rsidR="001E5423" w:rsidRPr="001E5423" w:rsidRDefault="001E5423" w:rsidP="001E5423">
            <w:pPr>
              <w:jc w:val="right"/>
              <w:rPr>
                <w:color w:val="000000"/>
                <w:sz w:val="16"/>
                <w:szCs w:val="16"/>
              </w:rPr>
            </w:pPr>
            <w:r w:rsidRPr="001E5423">
              <w:rPr>
                <w:color w:val="000000"/>
                <w:sz w:val="16"/>
                <w:szCs w:val="16"/>
              </w:rPr>
              <w:t>0</w:t>
            </w:r>
          </w:p>
        </w:tc>
        <w:tc>
          <w:tcPr>
            <w:tcW w:w="852" w:type="dxa"/>
            <w:tcBorders>
              <w:top w:val="nil"/>
              <w:left w:val="nil"/>
              <w:bottom w:val="nil"/>
              <w:right w:val="nil"/>
            </w:tcBorders>
            <w:shd w:val="clear" w:color="auto" w:fill="auto"/>
            <w:noWrap/>
            <w:vAlign w:val="bottom"/>
            <w:hideMark/>
          </w:tcPr>
          <w:p w14:paraId="649CB1CB" w14:textId="77777777" w:rsidR="001E5423" w:rsidRPr="001E5423" w:rsidRDefault="001E5423" w:rsidP="001E5423">
            <w:pPr>
              <w:jc w:val="right"/>
              <w:rPr>
                <w:color w:val="000000"/>
                <w:sz w:val="16"/>
                <w:szCs w:val="16"/>
              </w:rPr>
            </w:pPr>
            <w:r w:rsidRPr="001E5423">
              <w:rPr>
                <w:color w:val="000000"/>
                <w:sz w:val="16"/>
                <w:szCs w:val="16"/>
              </w:rPr>
              <w:t>3</w:t>
            </w:r>
          </w:p>
        </w:tc>
        <w:tc>
          <w:tcPr>
            <w:tcW w:w="1027" w:type="dxa"/>
            <w:tcBorders>
              <w:top w:val="nil"/>
              <w:left w:val="nil"/>
              <w:bottom w:val="nil"/>
              <w:right w:val="nil"/>
            </w:tcBorders>
            <w:shd w:val="clear" w:color="auto" w:fill="auto"/>
            <w:noWrap/>
            <w:vAlign w:val="bottom"/>
            <w:hideMark/>
          </w:tcPr>
          <w:p w14:paraId="6A5D9581" w14:textId="77777777" w:rsidR="001E5423" w:rsidRPr="001E5423" w:rsidRDefault="001E5423" w:rsidP="001E5423">
            <w:pPr>
              <w:rPr>
                <w:color w:val="000000"/>
                <w:sz w:val="16"/>
                <w:szCs w:val="16"/>
              </w:rPr>
            </w:pPr>
            <w:r w:rsidRPr="001E5423">
              <w:rPr>
                <w:color w:val="000000"/>
                <w:sz w:val="16"/>
                <w:szCs w:val="16"/>
              </w:rPr>
              <w:t>growth</w:t>
            </w:r>
          </w:p>
        </w:tc>
        <w:tc>
          <w:tcPr>
            <w:tcW w:w="1750" w:type="dxa"/>
            <w:gridSpan w:val="2"/>
            <w:tcBorders>
              <w:top w:val="nil"/>
              <w:left w:val="nil"/>
              <w:bottom w:val="nil"/>
              <w:right w:val="nil"/>
            </w:tcBorders>
            <w:shd w:val="clear" w:color="auto" w:fill="auto"/>
            <w:noWrap/>
            <w:vAlign w:val="bottom"/>
            <w:hideMark/>
          </w:tcPr>
          <w:p w14:paraId="233D711F" w14:textId="77777777" w:rsidR="001E5423" w:rsidRPr="001E5423" w:rsidRDefault="001E5423" w:rsidP="001E5423">
            <w:pPr>
              <w:rPr>
                <w:color w:val="000000"/>
                <w:sz w:val="16"/>
                <w:szCs w:val="16"/>
              </w:rPr>
            </w:pPr>
            <w:r w:rsidRPr="001E5423">
              <w:rPr>
                <w:color w:val="000000"/>
                <w:sz w:val="16"/>
                <w:szCs w:val="16"/>
              </w:rPr>
              <w:t>scale</w:t>
            </w:r>
          </w:p>
        </w:tc>
        <w:tc>
          <w:tcPr>
            <w:tcW w:w="603" w:type="dxa"/>
            <w:tcBorders>
              <w:top w:val="nil"/>
              <w:left w:val="nil"/>
              <w:bottom w:val="nil"/>
              <w:right w:val="nil"/>
            </w:tcBorders>
            <w:shd w:val="clear" w:color="auto" w:fill="auto"/>
            <w:noWrap/>
            <w:vAlign w:val="bottom"/>
            <w:hideMark/>
          </w:tcPr>
          <w:p w14:paraId="07298463" w14:textId="77777777" w:rsidR="001E5423" w:rsidRPr="001E5423" w:rsidRDefault="001E5423" w:rsidP="001E5423">
            <w:pPr>
              <w:rPr>
                <w:color w:val="000000"/>
                <w:sz w:val="16"/>
                <w:szCs w:val="16"/>
              </w:rPr>
            </w:pPr>
          </w:p>
        </w:tc>
        <w:tc>
          <w:tcPr>
            <w:tcW w:w="620" w:type="dxa"/>
            <w:tcBorders>
              <w:top w:val="nil"/>
              <w:left w:val="nil"/>
              <w:bottom w:val="nil"/>
              <w:right w:val="nil"/>
            </w:tcBorders>
            <w:shd w:val="clear" w:color="auto" w:fill="auto"/>
            <w:noWrap/>
            <w:vAlign w:val="bottom"/>
            <w:hideMark/>
          </w:tcPr>
          <w:p w14:paraId="5EC88070"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CF4248D" w14:textId="77777777" w:rsidR="001E5423" w:rsidRPr="001E5423" w:rsidRDefault="001E5423" w:rsidP="001E5423">
            <w:pPr>
              <w:rPr>
                <w:sz w:val="16"/>
                <w:szCs w:val="16"/>
              </w:rPr>
            </w:pPr>
          </w:p>
        </w:tc>
      </w:tr>
      <w:tr w:rsidR="001E5423" w:rsidRPr="001E5423" w14:paraId="50BBD982" w14:textId="77777777" w:rsidTr="001E5423">
        <w:trPr>
          <w:trHeight w:val="290"/>
        </w:trPr>
        <w:tc>
          <w:tcPr>
            <w:tcW w:w="951" w:type="dxa"/>
            <w:tcBorders>
              <w:top w:val="nil"/>
              <w:left w:val="nil"/>
              <w:bottom w:val="nil"/>
              <w:right w:val="nil"/>
            </w:tcBorders>
            <w:shd w:val="clear" w:color="auto" w:fill="auto"/>
            <w:noWrap/>
            <w:vAlign w:val="bottom"/>
            <w:hideMark/>
          </w:tcPr>
          <w:p w14:paraId="06277EEC"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343CD5B6" w14:textId="77777777" w:rsidR="001E5423" w:rsidRPr="001E5423" w:rsidRDefault="001E5423" w:rsidP="001E5423">
            <w:pPr>
              <w:jc w:val="right"/>
              <w:rPr>
                <w:color w:val="000000"/>
                <w:sz w:val="16"/>
                <w:szCs w:val="16"/>
              </w:rPr>
            </w:pPr>
            <w:r w:rsidRPr="001E5423">
              <w:rPr>
                <w:color w:val="000000"/>
                <w:sz w:val="16"/>
                <w:szCs w:val="16"/>
              </w:rPr>
              <w:t>141.1264139</w:t>
            </w:r>
          </w:p>
        </w:tc>
        <w:tc>
          <w:tcPr>
            <w:tcW w:w="1350" w:type="dxa"/>
            <w:tcBorders>
              <w:top w:val="nil"/>
              <w:left w:val="nil"/>
              <w:bottom w:val="nil"/>
              <w:right w:val="nil"/>
            </w:tcBorders>
            <w:shd w:val="clear" w:color="auto" w:fill="auto"/>
            <w:noWrap/>
            <w:vAlign w:val="bottom"/>
            <w:hideMark/>
          </w:tcPr>
          <w:p w14:paraId="1CDF86E1" w14:textId="77777777" w:rsidR="001E5423" w:rsidRPr="001E5423" w:rsidRDefault="001E5423" w:rsidP="001E5423">
            <w:pPr>
              <w:jc w:val="right"/>
              <w:rPr>
                <w:color w:val="000000"/>
                <w:sz w:val="16"/>
                <w:szCs w:val="16"/>
              </w:rPr>
            </w:pPr>
            <w:r w:rsidRPr="001E5423">
              <w:rPr>
                <w:color w:val="000000"/>
                <w:sz w:val="16"/>
                <w:szCs w:val="16"/>
              </w:rPr>
              <w:t>65</w:t>
            </w:r>
          </w:p>
        </w:tc>
        <w:tc>
          <w:tcPr>
            <w:tcW w:w="1350" w:type="dxa"/>
            <w:tcBorders>
              <w:top w:val="nil"/>
              <w:left w:val="nil"/>
              <w:bottom w:val="nil"/>
              <w:right w:val="nil"/>
            </w:tcBorders>
            <w:shd w:val="clear" w:color="auto" w:fill="auto"/>
            <w:noWrap/>
            <w:vAlign w:val="bottom"/>
            <w:hideMark/>
          </w:tcPr>
          <w:p w14:paraId="46461E75" w14:textId="77777777" w:rsidR="001E5423" w:rsidRPr="001E5423" w:rsidRDefault="001E5423" w:rsidP="001E5423">
            <w:pPr>
              <w:jc w:val="right"/>
              <w:rPr>
                <w:color w:val="000000"/>
                <w:sz w:val="16"/>
                <w:szCs w:val="16"/>
              </w:rPr>
            </w:pPr>
            <w:r w:rsidRPr="001E5423">
              <w:rPr>
                <w:color w:val="000000"/>
                <w:sz w:val="16"/>
                <w:szCs w:val="16"/>
              </w:rPr>
              <w:t>165</w:t>
            </w:r>
          </w:p>
        </w:tc>
        <w:tc>
          <w:tcPr>
            <w:tcW w:w="1292" w:type="dxa"/>
            <w:tcBorders>
              <w:top w:val="nil"/>
              <w:left w:val="nil"/>
              <w:bottom w:val="nil"/>
              <w:right w:val="nil"/>
            </w:tcBorders>
            <w:shd w:val="clear" w:color="auto" w:fill="auto"/>
            <w:noWrap/>
            <w:vAlign w:val="bottom"/>
            <w:hideMark/>
          </w:tcPr>
          <w:p w14:paraId="0B0B5B9A" w14:textId="77777777" w:rsidR="001E5423" w:rsidRPr="001E5423" w:rsidRDefault="001E5423" w:rsidP="001E5423">
            <w:pPr>
              <w:jc w:val="right"/>
              <w:rPr>
                <w:color w:val="000000"/>
                <w:sz w:val="16"/>
                <w:szCs w:val="16"/>
              </w:rPr>
            </w:pPr>
            <w:r w:rsidRPr="001E5423">
              <w:rPr>
                <w:color w:val="000000"/>
                <w:sz w:val="16"/>
                <w:szCs w:val="16"/>
              </w:rPr>
              <w:t>-2</w:t>
            </w:r>
          </w:p>
        </w:tc>
        <w:tc>
          <w:tcPr>
            <w:tcW w:w="1081" w:type="dxa"/>
            <w:tcBorders>
              <w:top w:val="nil"/>
              <w:left w:val="nil"/>
              <w:bottom w:val="nil"/>
              <w:right w:val="nil"/>
            </w:tcBorders>
            <w:shd w:val="clear" w:color="auto" w:fill="auto"/>
            <w:noWrap/>
            <w:vAlign w:val="bottom"/>
            <w:hideMark/>
          </w:tcPr>
          <w:p w14:paraId="4DC5E867" w14:textId="77777777" w:rsidR="001E5423" w:rsidRPr="001E5423" w:rsidRDefault="001E5423" w:rsidP="001E5423">
            <w:pPr>
              <w:jc w:val="right"/>
              <w:rPr>
                <w:color w:val="000000"/>
                <w:sz w:val="16"/>
                <w:szCs w:val="16"/>
              </w:rPr>
            </w:pPr>
            <w:r w:rsidRPr="001E5423">
              <w:rPr>
                <w:color w:val="000000"/>
                <w:sz w:val="16"/>
                <w:szCs w:val="16"/>
              </w:rPr>
              <w:t>0</w:t>
            </w:r>
          </w:p>
        </w:tc>
        <w:tc>
          <w:tcPr>
            <w:tcW w:w="1068" w:type="dxa"/>
            <w:tcBorders>
              <w:top w:val="nil"/>
              <w:left w:val="nil"/>
              <w:bottom w:val="nil"/>
              <w:right w:val="nil"/>
            </w:tcBorders>
            <w:shd w:val="clear" w:color="auto" w:fill="auto"/>
            <w:noWrap/>
            <w:vAlign w:val="bottom"/>
            <w:hideMark/>
          </w:tcPr>
          <w:p w14:paraId="3C719FDE" w14:textId="77777777" w:rsidR="001E5423" w:rsidRPr="001E5423" w:rsidRDefault="001E5423" w:rsidP="001E5423">
            <w:pPr>
              <w:jc w:val="right"/>
              <w:rPr>
                <w:color w:val="000000"/>
                <w:sz w:val="16"/>
                <w:szCs w:val="16"/>
              </w:rPr>
            </w:pPr>
            <w:r w:rsidRPr="001E5423">
              <w:rPr>
                <w:color w:val="000000"/>
                <w:sz w:val="16"/>
                <w:szCs w:val="16"/>
              </w:rPr>
              <w:t>0</w:t>
            </w:r>
          </w:p>
        </w:tc>
        <w:tc>
          <w:tcPr>
            <w:tcW w:w="852" w:type="dxa"/>
            <w:tcBorders>
              <w:top w:val="nil"/>
              <w:left w:val="nil"/>
              <w:bottom w:val="nil"/>
              <w:right w:val="nil"/>
            </w:tcBorders>
            <w:shd w:val="clear" w:color="auto" w:fill="auto"/>
            <w:noWrap/>
            <w:vAlign w:val="bottom"/>
            <w:hideMark/>
          </w:tcPr>
          <w:p w14:paraId="6E0EE96D" w14:textId="77777777" w:rsidR="001E5423" w:rsidRPr="001E5423" w:rsidRDefault="001E5423" w:rsidP="001E5423">
            <w:pPr>
              <w:jc w:val="right"/>
              <w:rPr>
                <w:color w:val="000000"/>
                <w:sz w:val="16"/>
                <w:szCs w:val="16"/>
              </w:rPr>
            </w:pPr>
            <w:r w:rsidRPr="001E5423">
              <w:rPr>
                <w:color w:val="000000"/>
                <w:sz w:val="16"/>
                <w:szCs w:val="16"/>
              </w:rPr>
              <w:t>999</w:t>
            </w:r>
          </w:p>
        </w:tc>
        <w:tc>
          <w:tcPr>
            <w:tcW w:w="1027" w:type="dxa"/>
            <w:tcBorders>
              <w:top w:val="nil"/>
              <w:left w:val="nil"/>
              <w:bottom w:val="nil"/>
              <w:right w:val="nil"/>
            </w:tcBorders>
            <w:shd w:val="clear" w:color="auto" w:fill="auto"/>
            <w:noWrap/>
            <w:vAlign w:val="bottom"/>
            <w:hideMark/>
          </w:tcPr>
          <w:p w14:paraId="4D1DFC5F" w14:textId="77777777" w:rsidR="001E5423" w:rsidRPr="001E5423" w:rsidRDefault="001E5423" w:rsidP="001E5423">
            <w:pPr>
              <w:rPr>
                <w:color w:val="000000"/>
                <w:sz w:val="16"/>
                <w:szCs w:val="16"/>
              </w:rPr>
            </w:pPr>
            <w:r w:rsidRPr="001E5423">
              <w:rPr>
                <w:color w:val="000000"/>
                <w:sz w:val="16"/>
                <w:szCs w:val="16"/>
              </w:rPr>
              <w:t>moult</w:t>
            </w:r>
          </w:p>
        </w:tc>
        <w:tc>
          <w:tcPr>
            <w:tcW w:w="821" w:type="dxa"/>
            <w:tcBorders>
              <w:top w:val="nil"/>
              <w:left w:val="nil"/>
              <w:bottom w:val="nil"/>
              <w:right w:val="nil"/>
            </w:tcBorders>
            <w:shd w:val="clear" w:color="auto" w:fill="auto"/>
            <w:noWrap/>
            <w:vAlign w:val="bottom"/>
            <w:hideMark/>
          </w:tcPr>
          <w:p w14:paraId="1267B96F" w14:textId="77777777" w:rsidR="001E5423" w:rsidRPr="001E5423" w:rsidRDefault="001E5423" w:rsidP="001E5423">
            <w:pPr>
              <w:rPr>
                <w:color w:val="000000"/>
                <w:sz w:val="16"/>
                <w:szCs w:val="16"/>
              </w:rPr>
            </w:pPr>
            <w:r w:rsidRPr="001E5423">
              <w:rPr>
                <w:color w:val="000000"/>
                <w:sz w:val="16"/>
                <w:szCs w:val="16"/>
              </w:rPr>
              <w:t>mu</w:t>
            </w:r>
          </w:p>
        </w:tc>
        <w:tc>
          <w:tcPr>
            <w:tcW w:w="929" w:type="dxa"/>
            <w:tcBorders>
              <w:top w:val="nil"/>
              <w:left w:val="nil"/>
              <w:bottom w:val="nil"/>
              <w:right w:val="nil"/>
            </w:tcBorders>
            <w:shd w:val="clear" w:color="auto" w:fill="auto"/>
            <w:noWrap/>
            <w:vAlign w:val="bottom"/>
            <w:hideMark/>
          </w:tcPr>
          <w:p w14:paraId="30418089" w14:textId="77777777" w:rsidR="001E5423" w:rsidRPr="001E5423" w:rsidRDefault="001E5423" w:rsidP="001E5423">
            <w:pPr>
              <w:rPr>
                <w:color w:val="000000"/>
                <w:sz w:val="16"/>
                <w:szCs w:val="16"/>
              </w:rPr>
            </w:pPr>
          </w:p>
        </w:tc>
        <w:tc>
          <w:tcPr>
            <w:tcW w:w="603" w:type="dxa"/>
            <w:tcBorders>
              <w:top w:val="nil"/>
              <w:left w:val="nil"/>
              <w:bottom w:val="nil"/>
              <w:right w:val="nil"/>
            </w:tcBorders>
            <w:shd w:val="clear" w:color="auto" w:fill="auto"/>
            <w:noWrap/>
            <w:vAlign w:val="bottom"/>
            <w:hideMark/>
          </w:tcPr>
          <w:p w14:paraId="5BECDDDC"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90835D0"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B052DD3" w14:textId="77777777" w:rsidR="001E5423" w:rsidRPr="001E5423" w:rsidRDefault="001E5423" w:rsidP="001E5423">
            <w:pPr>
              <w:rPr>
                <w:sz w:val="16"/>
                <w:szCs w:val="16"/>
              </w:rPr>
            </w:pPr>
          </w:p>
        </w:tc>
      </w:tr>
      <w:tr w:rsidR="001E5423" w:rsidRPr="001E5423" w14:paraId="40E4E930" w14:textId="77777777" w:rsidTr="001E5423">
        <w:trPr>
          <w:trHeight w:val="290"/>
        </w:trPr>
        <w:tc>
          <w:tcPr>
            <w:tcW w:w="951" w:type="dxa"/>
            <w:tcBorders>
              <w:top w:val="nil"/>
              <w:left w:val="nil"/>
              <w:bottom w:val="nil"/>
              <w:right w:val="nil"/>
            </w:tcBorders>
            <w:shd w:val="clear" w:color="auto" w:fill="auto"/>
            <w:noWrap/>
            <w:vAlign w:val="bottom"/>
            <w:hideMark/>
          </w:tcPr>
          <w:p w14:paraId="5194329B"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3D66511B" w14:textId="77777777" w:rsidR="001E5423" w:rsidRPr="001E5423" w:rsidRDefault="001E5423" w:rsidP="001E5423">
            <w:pPr>
              <w:jc w:val="right"/>
              <w:rPr>
                <w:color w:val="000000"/>
                <w:sz w:val="16"/>
                <w:szCs w:val="16"/>
              </w:rPr>
            </w:pPr>
            <w:r w:rsidRPr="001E5423">
              <w:rPr>
                <w:color w:val="000000"/>
                <w:sz w:val="16"/>
                <w:szCs w:val="16"/>
              </w:rPr>
              <w:t>0.08898126</w:t>
            </w:r>
          </w:p>
        </w:tc>
        <w:tc>
          <w:tcPr>
            <w:tcW w:w="1350" w:type="dxa"/>
            <w:tcBorders>
              <w:top w:val="nil"/>
              <w:left w:val="nil"/>
              <w:bottom w:val="nil"/>
              <w:right w:val="nil"/>
            </w:tcBorders>
            <w:shd w:val="clear" w:color="auto" w:fill="auto"/>
            <w:noWrap/>
            <w:vAlign w:val="bottom"/>
            <w:hideMark/>
          </w:tcPr>
          <w:p w14:paraId="194248C3" w14:textId="77777777" w:rsidR="001E5423" w:rsidRPr="001E5423" w:rsidRDefault="001E5423" w:rsidP="001E5423">
            <w:pPr>
              <w:jc w:val="right"/>
              <w:rPr>
                <w:color w:val="000000"/>
                <w:sz w:val="16"/>
                <w:szCs w:val="16"/>
              </w:rPr>
            </w:pPr>
            <w:r w:rsidRPr="001E5423">
              <w:rPr>
                <w:color w:val="000000"/>
                <w:sz w:val="16"/>
                <w:szCs w:val="16"/>
              </w:rPr>
              <w:t>-0.1</w:t>
            </w:r>
          </w:p>
        </w:tc>
        <w:tc>
          <w:tcPr>
            <w:tcW w:w="1350" w:type="dxa"/>
            <w:tcBorders>
              <w:top w:val="nil"/>
              <w:left w:val="nil"/>
              <w:bottom w:val="nil"/>
              <w:right w:val="nil"/>
            </w:tcBorders>
            <w:shd w:val="clear" w:color="auto" w:fill="auto"/>
            <w:noWrap/>
            <w:vAlign w:val="bottom"/>
            <w:hideMark/>
          </w:tcPr>
          <w:p w14:paraId="1EEE0D0D" w14:textId="77777777" w:rsidR="001E5423" w:rsidRPr="001E5423" w:rsidRDefault="001E5423" w:rsidP="001E5423">
            <w:pPr>
              <w:jc w:val="right"/>
              <w:rPr>
                <w:color w:val="000000"/>
                <w:sz w:val="16"/>
                <w:szCs w:val="16"/>
              </w:rPr>
            </w:pPr>
            <w:r w:rsidRPr="001E5423">
              <w:rPr>
                <w:color w:val="000000"/>
                <w:sz w:val="16"/>
                <w:szCs w:val="16"/>
              </w:rPr>
              <w:t>2</w:t>
            </w:r>
          </w:p>
        </w:tc>
        <w:tc>
          <w:tcPr>
            <w:tcW w:w="1292" w:type="dxa"/>
            <w:tcBorders>
              <w:top w:val="nil"/>
              <w:left w:val="nil"/>
              <w:bottom w:val="nil"/>
              <w:right w:val="nil"/>
            </w:tcBorders>
            <w:shd w:val="clear" w:color="auto" w:fill="auto"/>
            <w:noWrap/>
            <w:vAlign w:val="bottom"/>
            <w:hideMark/>
          </w:tcPr>
          <w:p w14:paraId="2D7765A5" w14:textId="77777777" w:rsidR="001E5423" w:rsidRPr="001E5423" w:rsidRDefault="001E5423" w:rsidP="001E5423">
            <w:pPr>
              <w:jc w:val="right"/>
              <w:rPr>
                <w:color w:val="000000"/>
                <w:sz w:val="16"/>
                <w:szCs w:val="16"/>
              </w:rPr>
            </w:pPr>
            <w:r w:rsidRPr="001E5423">
              <w:rPr>
                <w:color w:val="000000"/>
                <w:sz w:val="16"/>
                <w:szCs w:val="16"/>
              </w:rPr>
              <w:t>-2</w:t>
            </w:r>
          </w:p>
        </w:tc>
        <w:tc>
          <w:tcPr>
            <w:tcW w:w="1081" w:type="dxa"/>
            <w:tcBorders>
              <w:top w:val="nil"/>
              <w:left w:val="nil"/>
              <w:bottom w:val="nil"/>
              <w:right w:val="nil"/>
            </w:tcBorders>
            <w:shd w:val="clear" w:color="auto" w:fill="auto"/>
            <w:noWrap/>
            <w:vAlign w:val="bottom"/>
            <w:hideMark/>
          </w:tcPr>
          <w:p w14:paraId="58832E13" w14:textId="77777777" w:rsidR="001E5423" w:rsidRPr="001E5423" w:rsidRDefault="001E5423" w:rsidP="001E5423">
            <w:pPr>
              <w:jc w:val="right"/>
              <w:rPr>
                <w:color w:val="000000"/>
                <w:sz w:val="16"/>
                <w:szCs w:val="16"/>
              </w:rPr>
            </w:pPr>
            <w:r w:rsidRPr="001E5423">
              <w:rPr>
                <w:color w:val="000000"/>
                <w:sz w:val="16"/>
                <w:szCs w:val="16"/>
              </w:rPr>
              <w:t>0</w:t>
            </w:r>
          </w:p>
        </w:tc>
        <w:tc>
          <w:tcPr>
            <w:tcW w:w="1068" w:type="dxa"/>
            <w:tcBorders>
              <w:top w:val="nil"/>
              <w:left w:val="nil"/>
              <w:bottom w:val="nil"/>
              <w:right w:val="nil"/>
            </w:tcBorders>
            <w:shd w:val="clear" w:color="auto" w:fill="auto"/>
            <w:noWrap/>
            <w:vAlign w:val="bottom"/>
            <w:hideMark/>
          </w:tcPr>
          <w:p w14:paraId="3B8B8584" w14:textId="77777777" w:rsidR="001E5423" w:rsidRPr="001E5423" w:rsidRDefault="001E5423" w:rsidP="001E5423">
            <w:pPr>
              <w:jc w:val="right"/>
              <w:rPr>
                <w:color w:val="000000"/>
                <w:sz w:val="16"/>
                <w:szCs w:val="16"/>
              </w:rPr>
            </w:pPr>
            <w:r w:rsidRPr="001E5423">
              <w:rPr>
                <w:color w:val="000000"/>
                <w:sz w:val="16"/>
                <w:szCs w:val="16"/>
              </w:rPr>
              <w:t>0</w:t>
            </w:r>
          </w:p>
        </w:tc>
        <w:tc>
          <w:tcPr>
            <w:tcW w:w="852" w:type="dxa"/>
            <w:tcBorders>
              <w:top w:val="nil"/>
              <w:left w:val="nil"/>
              <w:bottom w:val="nil"/>
              <w:right w:val="nil"/>
            </w:tcBorders>
            <w:shd w:val="clear" w:color="auto" w:fill="auto"/>
            <w:noWrap/>
            <w:vAlign w:val="bottom"/>
            <w:hideMark/>
          </w:tcPr>
          <w:p w14:paraId="728DE108" w14:textId="77777777" w:rsidR="001E5423" w:rsidRPr="001E5423" w:rsidRDefault="001E5423" w:rsidP="001E5423">
            <w:pPr>
              <w:jc w:val="right"/>
              <w:rPr>
                <w:color w:val="000000"/>
                <w:sz w:val="16"/>
                <w:szCs w:val="16"/>
              </w:rPr>
            </w:pPr>
            <w:r w:rsidRPr="001E5423">
              <w:rPr>
                <w:color w:val="000000"/>
                <w:sz w:val="16"/>
                <w:szCs w:val="16"/>
              </w:rPr>
              <w:t>2</w:t>
            </w:r>
          </w:p>
        </w:tc>
        <w:tc>
          <w:tcPr>
            <w:tcW w:w="1027" w:type="dxa"/>
            <w:tcBorders>
              <w:top w:val="nil"/>
              <w:left w:val="nil"/>
              <w:bottom w:val="nil"/>
              <w:right w:val="nil"/>
            </w:tcBorders>
            <w:shd w:val="clear" w:color="auto" w:fill="auto"/>
            <w:noWrap/>
            <w:vAlign w:val="bottom"/>
            <w:hideMark/>
          </w:tcPr>
          <w:p w14:paraId="47FEE611" w14:textId="77777777" w:rsidR="001E5423" w:rsidRPr="001E5423" w:rsidRDefault="001E5423" w:rsidP="001E5423">
            <w:pPr>
              <w:rPr>
                <w:color w:val="000000"/>
                <w:sz w:val="16"/>
                <w:szCs w:val="16"/>
              </w:rPr>
            </w:pPr>
            <w:r w:rsidRPr="001E5423">
              <w:rPr>
                <w:color w:val="000000"/>
                <w:sz w:val="16"/>
                <w:szCs w:val="16"/>
              </w:rPr>
              <w:t>moult</w:t>
            </w:r>
          </w:p>
        </w:tc>
        <w:tc>
          <w:tcPr>
            <w:tcW w:w="821" w:type="dxa"/>
            <w:tcBorders>
              <w:top w:val="nil"/>
              <w:left w:val="nil"/>
              <w:bottom w:val="nil"/>
              <w:right w:val="nil"/>
            </w:tcBorders>
            <w:shd w:val="clear" w:color="auto" w:fill="auto"/>
            <w:noWrap/>
            <w:vAlign w:val="bottom"/>
            <w:hideMark/>
          </w:tcPr>
          <w:p w14:paraId="18CD0540" w14:textId="77777777" w:rsidR="001E5423" w:rsidRPr="001E5423" w:rsidRDefault="001E5423" w:rsidP="001E5423">
            <w:pPr>
              <w:rPr>
                <w:color w:val="000000"/>
                <w:sz w:val="16"/>
                <w:szCs w:val="16"/>
              </w:rPr>
            </w:pPr>
            <w:r w:rsidRPr="001E5423">
              <w:rPr>
                <w:color w:val="000000"/>
                <w:sz w:val="16"/>
                <w:szCs w:val="16"/>
              </w:rPr>
              <w:t>cv</w:t>
            </w:r>
          </w:p>
        </w:tc>
        <w:tc>
          <w:tcPr>
            <w:tcW w:w="929" w:type="dxa"/>
            <w:tcBorders>
              <w:top w:val="nil"/>
              <w:left w:val="nil"/>
              <w:bottom w:val="nil"/>
              <w:right w:val="nil"/>
            </w:tcBorders>
            <w:shd w:val="clear" w:color="auto" w:fill="auto"/>
            <w:noWrap/>
            <w:vAlign w:val="bottom"/>
            <w:hideMark/>
          </w:tcPr>
          <w:p w14:paraId="0C4F3162" w14:textId="77777777" w:rsidR="001E5423" w:rsidRPr="001E5423" w:rsidRDefault="001E5423" w:rsidP="001E5423">
            <w:pPr>
              <w:rPr>
                <w:color w:val="000000"/>
                <w:sz w:val="16"/>
                <w:szCs w:val="16"/>
              </w:rPr>
            </w:pPr>
          </w:p>
        </w:tc>
        <w:tc>
          <w:tcPr>
            <w:tcW w:w="603" w:type="dxa"/>
            <w:tcBorders>
              <w:top w:val="nil"/>
              <w:left w:val="nil"/>
              <w:bottom w:val="nil"/>
              <w:right w:val="nil"/>
            </w:tcBorders>
            <w:shd w:val="clear" w:color="auto" w:fill="auto"/>
            <w:noWrap/>
            <w:vAlign w:val="bottom"/>
            <w:hideMark/>
          </w:tcPr>
          <w:p w14:paraId="55263ADE"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6AD2E51"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CD6A0D5" w14:textId="77777777" w:rsidR="001E5423" w:rsidRPr="001E5423" w:rsidRDefault="001E5423" w:rsidP="001E5423">
            <w:pPr>
              <w:rPr>
                <w:sz w:val="16"/>
                <w:szCs w:val="16"/>
              </w:rPr>
            </w:pPr>
          </w:p>
        </w:tc>
      </w:tr>
      <w:tr w:rsidR="001E5423" w:rsidRPr="001E5423" w14:paraId="4A767461" w14:textId="77777777" w:rsidTr="001E5423">
        <w:trPr>
          <w:trHeight w:val="290"/>
        </w:trPr>
        <w:tc>
          <w:tcPr>
            <w:tcW w:w="951" w:type="dxa"/>
            <w:tcBorders>
              <w:top w:val="nil"/>
              <w:left w:val="nil"/>
              <w:bottom w:val="nil"/>
              <w:right w:val="nil"/>
            </w:tcBorders>
            <w:shd w:val="clear" w:color="auto" w:fill="auto"/>
            <w:noWrap/>
            <w:vAlign w:val="bottom"/>
            <w:hideMark/>
          </w:tcPr>
          <w:p w14:paraId="28D2C02A"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3822CA0C"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29AE1071"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15B98FFA"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0AD523E5"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2DCEB2E7"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DB20FEC"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6319BFED"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DE4D637"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EFAE421"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7A0EB268"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0DF39B1"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EB50329"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146F6C9" w14:textId="77777777" w:rsidR="001E5423" w:rsidRPr="001E5423" w:rsidRDefault="001E5423" w:rsidP="001E5423">
            <w:pPr>
              <w:rPr>
                <w:sz w:val="16"/>
                <w:szCs w:val="16"/>
              </w:rPr>
            </w:pPr>
          </w:p>
        </w:tc>
      </w:tr>
      <w:tr w:rsidR="001E5423" w:rsidRPr="001E5423" w14:paraId="775FD1AB" w14:textId="77777777" w:rsidTr="001E5423">
        <w:trPr>
          <w:trHeight w:val="290"/>
        </w:trPr>
        <w:tc>
          <w:tcPr>
            <w:tcW w:w="951" w:type="dxa"/>
            <w:tcBorders>
              <w:top w:val="nil"/>
              <w:left w:val="nil"/>
              <w:bottom w:val="nil"/>
              <w:right w:val="nil"/>
            </w:tcBorders>
            <w:shd w:val="clear" w:color="auto" w:fill="auto"/>
            <w:noWrap/>
            <w:vAlign w:val="bottom"/>
            <w:hideMark/>
          </w:tcPr>
          <w:p w14:paraId="3D5B94B7"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7D650466" w14:textId="77777777" w:rsidR="001E5423" w:rsidRPr="001E5423" w:rsidRDefault="001E5423" w:rsidP="001E5423">
            <w:pPr>
              <w:rPr>
                <w:color w:val="000000"/>
                <w:sz w:val="16"/>
                <w:szCs w:val="16"/>
              </w:rPr>
            </w:pPr>
            <w:r w:rsidRPr="001E5423">
              <w:rPr>
                <w:color w:val="000000"/>
                <w:sz w:val="16"/>
                <w:szCs w:val="16"/>
              </w:rPr>
              <w:t>The</w:t>
            </w:r>
          </w:p>
        </w:tc>
        <w:tc>
          <w:tcPr>
            <w:tcW w:w="1350" w:type="dxa"/>
            <w:tcBorders>
              <w:top w:val="nil"/>
              <w:left w:val="nil"/>
              <w:bottom w:val="nil"/>
              <w:right w:val="nil"/>
            </w:tcBorders>
            <w:shd w:val="clear" w:color="auto" w:fill="auto"/>
            <w:noWrap/>
            <w:vAlign w:val="bottom"/>
            <w:hideMark/>
          </w:tcPr>
          <w:p w14:paraId="2766A7AE" w14:textId="77777777" w:rsidR="001E5423" w:rsidRPr="001E5423" w:rsidRDefault="001E5423" w:rsidP="001E5423">
            <w:pPr>
              <w:rPr>
                <w:color w:val="000000"/>
                <w:sz w:val="16"/>
                <w:szCs w:val="16"/>
              </w:rPr>
            </w:pPr>
            <w:r w:rsidRPr="001E5423">
              <w:rPr>
                <w:color w:val="000000"/>
                <w:sz w:val="16"/>
                <w:szCs w:val="16"/>
              </w:rPr>
              <w:t>custom</w:t>
            </w:r>
          </w:p>
        </w:tc>
        <w:tc>
          <w:tcPr>
            <w:tcW w:w="2642" w:type="dxa"/>
            <w:gridSpan w:val="2"/>
            <w:tcBorders>
              <w:top w:val="nil"/>
              <w:left w:val="nil"/>
              <w:bottom w:val="nil"/>
              <w:right w:val="nil"/>
            </w:tcBorders>
            <w:shd w:val="clear" w:color="auto" w:fill="auto"/>
            <w:noWrap/>
            <w:vAlign w:val="bottom"/>
            <w:hideMark/>
          </w:tcPr>
          <w:p w14:paraId="283B83F9" w14:textId="77777777" w:rsidR="001E5423" w:rsidRPr="001E5423" w:rsidRDefault="001E5423" w:rsidP="001E5423">
            <w:pPr>
              <w:rPr>
                <w:color w:val="000000"/>
                <w:sz w:val="16"/>
                <w:szCs w:val="16"/>
              </w:rPr>
            </w:pPr>
            <w:r w:rsidRPr="001E5423">
              <w:rPr>
                <w:color w:val="000000"/>
                <w:sz w:val="16"/>
                <w:szCs w:val="16"/>
              </w:rPr>
              <w:t>growth-increment</w:t>
            </w:r>
          </w:p>
        </w:tc>
        <w:tc>
          <w:tcPr>
            <w:tcW w:w="1081" w:type="dxa"/>
            <w:tcBorders>
              <w:top w:val="nil"/>
              <w:left w:val="nil"/>
              <w:bottom w:val="nil"/>
              <w:right w:val="nil"/>
            </w:tcBorders>
            <w:shd w:val="clear" w:color="auto" w:fill="auto"/>
            <w:noWrap/>
            <w:vAlign w:val="bottom"/>
            <w:hideMark/>
          </w:tcPr>
          <w:p w14:paraId="0E429F0F" w14:textId="77777777" w:rsidR="001E5423" w:rsidRPr="001E5423" w:rsidRDefault="001E5423" w:rsidP="001E5423">
            <w:pPr>
              <w:rPr>
                <w:color w:val="000000"/>
                <w:sz w:val="16"/>
                <w:szCs w:val="16"/>
              </w:rPr>
            </w:pPr>
            <w:r w:rsidRPr="001E5423">
              <w:rPr>
                <w:color w:val="000000"/>
                <w:sz w:val="16"/>
                <w:szCs w:val="16"/>
              </w:rPr>
              <w:t>matrix</w:t>
            </w:r>
          </w:p>
        </w:tc>
        <w:tc>
          <w:tcPr>
            <w:tcW w:w="1068" w:type="dxa"/>
            <w:tcBorders>
              <w:top w:val="nil"/>
              <w:left w:val="nil"/>
              <w:bottom w:val="nil"/>
              <w:right w:val="nil"/>
            </w:tcBorders>
            <w:shd w:val="clear" w:color="auto" w:fill="auto"/>
            <w:noWrap/>
            <w:vAlign w:val="bottom"/>
            <w:hideMark/>
          </w:tcPr>
          <w:p w14:paraId="2CDCAD62" w14:textId="77777777" w:rsidR="001E5423" w:rsidRPr="001E5423" w:rsidRDefault="001E5423" w:rsidP="001E5423">
            <w:pPr>
              <w:rPr>
                <w:color w:val="000000"/>
                <w:sz w:val="16"/>
                <w:szCs w:val="16"/>
              </w:rPr>
            </w:pPr>
          </w:p>
        </w:tc>
        <w:tc>
          <w:tcPr>
            <w:tcW w:w="852" w:type="dxa"/>
            <w:tcBorders>
              <w:top w:val="nil"/>
              <w:left w:val="nil"/>
              <w:bottom w:val="nil"/>
              <w:right w:val="nil"/>
            </w:tcBorders>
            <w:shd w:val="clear" w:color="auto" w:fill="auto"/>
            <w:noWrap/>
            <w:vAlign w:val="bottom"/>
            <w:hideMark/>
          </w:tcPr>
          <w:p w14:paraId="28F46584"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2E7356C"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AF93A1D"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06374820"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11D6A215"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7214CAC7"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2B43B9E" w14:textId="77777777" w:rsidR="001E5423" w:rsidRPr="001E5423" w:rsidRDefault="001E5423" w:rsidP="001E5423">
            <w:pPr>
              <w:rPr>
                <w:sz w:val="16"/>
                <w:szCs w:val="16"/>
              </w:rPr>
            </w:pPr>
          </w:p>
        </w:tc>
      </w:tr>
      <w:tr w:rsidR="001E5423" w:rsidRPr="001E5423" w14:paraId="01BBF019" w14:textId="77777777" w:rsidTr="001E5423">
        <w:trPr>
          <w:trHeight w:val="290"/>
        </w:trPr>
        <w:tc>
          <w:tcPr>
            <w:tcW w:w="951" w:type="dxa"/>
            <w:tcBorders>
              <w:top w:val="nil"/>
              <w:left w:val="nil"/>
              <w:bottom w:val="nil"/>
              <w:right w:val="nil"/>
            </w:tcBorders>
            <w:shd w:val="clear" w:color="auto" w:fill="auto"/>
            <w:noWrap/>
            <w:vAlign w:val="bottom"/>
            <w:hideMark/>
          </w:tcPr>
          <w:p w14:paraId="31FB92F2"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1B411147"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2A408F96"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09D12937"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3826CD8A"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43A80791"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203716C0"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7C708BC1"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04AE5A50"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2FCB5175"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600B74B"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4847E28"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9E88A10"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905773C" w14:textId="77777777" w:rsidR="001E5423" w:rsidRPr="001E5423" w:rsidRDefault="001E5423" w:rsidP="001E5423">
            <w:pPr>
              <w:rPr>
                <w:sz w:val="16"/>
                <w:szCs w:val="16"/>
              </w:rPr>
            </w:pPr>
          </w:p>
        </w:tc>
      </w:tr>
      <w:tr w:rsidR="001E5423" w:rsidRPr="001E5423" w14:paraId="23575323" w14:textId="77777777" w:rsidTr="001E5423">
        <w:trPr>
          <w:trHeight w:val="290"/>
        </w:trPr>
        <w:tc>
          <w:tcPr>
            <w:tcW w:w="951" w:type="dxa"/>
            <w:tcBorders>
              <w:top w:val="nil"/>
              <w:left w:val="nil"/>
              <w:bottom w:val="nil"/>
              <w:right w:val="nil"/>
            </w:tcBorders>
            <w:shd w:val="clear" w:color="auto" w:fill="auto"/>
            <w:noWrap/>
            <w:vAlign w:val="bottom"/>
            <w:hideMark/>
          </w:tcPr>
          <w:p w14:paraId="21F6A482"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0E11D644" w14:textId="77777777" w:rsidR="001E5423" w:rsidRPr="001E5423" w:rsidRDefault="001E5423" w:rsidP="001E5423">
            <w:pPr>
              <w:rPr>
                <w:color w:val="000000"/>
                <w:sz w:val="16"/>
                <w:szCs w:val="16"/>
              </w:rPr>
            </w:pPr>
            <w:r w:rsidRPr="001E5423">
              <w:rPr>
                <w:color w:val="000000"/>
                <w:sz w:val="16"/>
                <w:szCs w:val="16"/>
              </w:rPr>
              <w:t>custom</w:t>
            </w:r>
          </w:p>
        </w:tc>
        <w:tc>
          <w:tcPr>
            <w:tcW w:w="1350" w:type="dxa"/>
            <w:tcBorders>
              <w:top w:val="nil"/>
              <w:left w:val="nil"/>
              <w:bottom w:val="nil"/>
              <w:right w:val="nil"/>
            </w:tcBorders>
            <w:shd w:val="clear" w:color="auto" w:fill="auto"/>
            <w:noWrap/>
            <w:vAlign w:val="bottom"/>
            <w:hideMark/>
          </w:tcPr>
          <w:p w14:paraId="5D559A4F" w14:textId="77777777" w:rsidR="001E5423" w:rsidRPr="001E5423" w:rsidRDefault="001E5423" w:rsidP="001E5423">
            <w:pPr>
              <w:rPr>
                <w:color w:val="000000"/>
                <w:sz w:val="16"/>
                <w:szCs w:val="16"/>
              </w:rPr>
            </w:pPr>
            <w:r w:rsidRPr="001E5423">
              <w:rPr>
                <w:color w:val="000000"/>
                <w:sz w:val="16"/>
                <w:szCs w:val="16"/>
              </w:rPr>
              <w:t>molt</w:t>
            </w:r>
          </w:p>
        </w:tc>
        <w:tc>
          <w:tcPr>
            <w:tcW w:w="1350" w:type="dxa"/>
            <w:tcBorders>
              <w:top w:val="nil"/>
              <w:left w:val="nil"/>
              <w:bottom w:val="nil"/>
              <w:right w:val="nil"/>
            </w:tcBorders>
            <w:shd w:val="clear" w:color="auto" w:fill="auto"/>
            <w:noWrap/>
            <w:vAlign w:val="bottom"/>
            <w:hideMark/>
          </w:tcPr>
          <w:p w14:paraId="380DBDF6" w14:textId="77777777" w:rsidR="001E5423" w:rsidRPr="001E5423" w:rsidRDefault="001E5423" w:rsidP="001E5423">
            <w:pPr>
              <w:rPr>
                <w:color w:val="000000"/>
                <w:sz w:val="16"/>
                <w:szCs w:val="16"/>
              </w:rPr>
            </w:pPr>
            <w:r w:rsidRPr="001E5423">
              <w:rPr>
                <w:color w:val="000000"/>
                <w:sz w:val="16"/>
                <w:szCs w:val="16"/>
              </w:rPr>
              <w:t>probability</w:t>
            </w:r>
          </w:p>
        </w:tc>
        <w:tc>
          <w:tcPr>
            <w:tcW w:w="1292" w:type="dxa"/>
            <w:tcBorders>
              <w:top w:val="nil"/>
              <w:left w:val="nil"/>
              <w:bottom w:val="nil"/>
              <w:right w:val="nil"/>
            </w:tcBorders>
            <w:shd w:val="clear" w:color="auto" w:fill="auto"/>
            <w:noWrap/>
            <w:vAlign w:val="bottom"/>
            <w:hideMark/>
          </w:tcPr>
          <w:p w14:paraId="023D6A7A" w14:textId="77777777" w:rsidR="001E5423" w:rsidRPr="001E5423" w:rsidRDefault="001E5423" w:rsidP="001E5423">
            <w:pPr>
              <w:rPr>
                <w:color w:val="000000"/>
                <w:sz w:val="16"/>
                <w:szCs w:val="16"/>
              </w:rPr>
            </w:pPr>
            <w:r w:rsidRPr="001E5423">
              <w:rPr>
                <w:color w:val="000000"/>
                <w:sz w:val="16"/>
                <w:szCs w:val="16"/>
              </w:rPr>
              <w:t>matrix</w:t>
            </w:r>
          </w:p>
        </w:tc>
        <w:tc>
          <w:tcPr>
            <w:tcW w:w="1081" w:type="dxa"/>
            <w:tcBorders>
              <w:top w:val="nil"/>
              <w:left w:val="nil"/>
              <w:bottom w:val="nil"/>
              <w:right w:val="nil"/>
            </w:tcBorders>
            <w:shd w:val="clear" w:color="auto" w:fill="auto"/>
            <w:noWrap/>
            <w:vAlign w:val="bottom"/>
            <w:hideMark/>
          </w:tcPr>
          <w:p w14:paraId="092A7136" w14:textId="77777777" w:rsidR="001E5423" w:rsidRPr="001E5423" w:rsidRDefault="001E5423" w:rsidP="001E5423">
            <w:pPr>
              <w:rPr>
                <w:color w:val="000000"/>
                <w:sz w:val="16"/>
                <w:szCs w:val="16"/>
              </w:rPr>
            </w:pPr>
          </w:p>
        </w:tc>
        <w:tc>
          <w:tcPr>
            <w:tcW w:w="1068" w:type="dxa"/>
            <w:tcBorders>
              <w:top w:val="nil"/>
              <w:left w:val="nil"/>
              <w:bottom w:val="nil"/>
              <w:right w:val="nil"/>
            </w:tcBorders>
            <w:shd w:val="clear" w:color="auto" w:fill="auto"/>
            <w:noWrap/>
            <w:vAlign w:val="bottom"/>
            <w:hideMark/>
          </w:tcPr>
          <w:p w14:paraId="3C45E283"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600F8768"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ECA8ACE"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4B3BDB80"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52608F19"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5D5E8480"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E0E1B36"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E36B1FF" w14:textId="77777777" w:rsidR="001E5423" w:rsidRPr="001E5423" w:rsidRDefault="001E5423" w:rsidP="001E5423">
            <w:pPr>
              <w:rPr>
                <w:sz w:val="16"/>
                <w:szCs w:val="16"/>
              </w:rPr>
            </w:pPr>
          </w:p>
        </w:tc>
      </w:tr>
      <w:tr w:rsidR="001E5423" w:rsidRPr="001E5423" w14:paraId="0DD6F892" w14:textId="77777777" w:rsidTr="001E5423">
        <w:trPr>
          <w:trHeight w:val="290"/>
        </w:trPr>
        <w:tc>
          <w:tcPr>
            <w:tcW w:w="951" w:type="dxa"/>
            <w:tcBorders>
              <w:top w:val="nil"/>
              <w:left w:val="nil"/>
              <w:bottom w:val="nil"/>
              <w:right w:val="nil"/>
            </w:tcBorders>
            <w:shd w:val="clear" w:color="auto" w:fill="auto"/>
            <w:noWrap/>
            <w:vAlign w:val="bottom"/>
            <w:hideMark/>
          </w:tcPr>
          <w:p w14:paraId="681D34D6"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4380EEC0"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44542300"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6ACF9C60"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39AF05DD"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0A80B3D9"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06804707"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02319E0E"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4892FA4"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5DF57507"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C978534"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BDDF8CD"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1D9EB34E"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C518136" w14:textId="77777777" w:rsidR="001E5423" w:rsidRPr="001E5423" w:rsidRDefault="001E5423" w:rsidP="001E5423">
            <w:pPr>
              <w:rPr>
                <w:sz w:val="16"/>
                <w:szCs w:val="16"/>
              </w:rPr>
            </w:pPr>
          </w:p>
        </w:tc>
      </w:tr>
      <w:tr w:rsidR="001E5423" w:rsidRPr="001E5423" w14:paraId="68FFEF12" w14:textId="77777777" w:rsidTr="001E5423">
        <w:trPr>
          <w:trHeight w:val="290"/>
        </w:trPr>
        <w:tc>
          <w:tcPr>
            <w:tcW w:w="951" w:type="dxa"/>
            <w:tcBorders>
              <w:top w:val="nil"/>
              <w:left w:val="nil"/>
              <w:bottom w:val="nil"/>
              <w:right w:val="nil"/>
            </w:tcBorders>
            <w:shd w:val="clear" w:color="auto" w:fill="auto"/>
            <w:noWrap/>
            <w:vAlign w:val="bottom"/>
            <w:hideMark/>
          </w:tcPr>
          <w:p w14:paraId="0B0AA793"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32CB5E29"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3EE827BB"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6B490CCB"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6C7CBC1B"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08495B76"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014676E4"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074BC513"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00D41EE2"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4B16CD3"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05A8BD00"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35676445"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5A7E788A"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0E33F4B" w14:textId="77777777" w:rsidR="001E5423" w:rsidRPr="001E5423" w:rsidRDefault="001E5423" w:rsidP="001E5423">
            <w:pPr>
              <w:rPr>
                <w:sz w:val="16"/>
                <w:szCs w:val="16"/>
              </w:rPr>
            </w:pPr>
          </w:p>
        </w:tc>
      </w:tr>
      <w:tr w:rsidR="001E5423" w:rsidRPr="001E5423" w14:paraId="717CE1A4" w14:textId="77777777" w:rsidTr="001E5423">
        <w:trPr>
          <w:trHeight w:val="290"/>
        </w:trPr>
        <w:tc>
          <w:tcPr>
            <w:tcW w:w="951" w:type="dxa"/>
            <w:tcBorders>
              <w:top w:val="nil"/>
              <w:left w:val="nil"/>
              <w:bottom w:val="nil"/>
              <w:right w:val="nil"/>
            </w:tcBorders>
            <w:shd w:val="clear" w:color="auto" w:fill="auto"/>
            <w:noWrap/>
            <w:vAlign w:val="bottom"/>
            <w:hideMark/>
          </w:tcPr>
          <w:p w14:paraId="3D8362AD"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746D5838" w14:textId="77777777" w:rsidR="001E5423" w:rsidRPr="001E5423" w:rsidRDefault="001E5423" w:rsidP="001E5423">
            <w:pPr>
              <w:rPr>
                <w:color w:val="000000"/>
                <w:sz w:val="16"/>
                <w:szCs w:val="16"/>
              </w:rPr>
            </w:pPr>
            <w:r w:rsidRPr="001E5423">
              <w:rPr>
                <w:color w:val="000000"/>
                <w:sz w:val="16"/>
                <w:szCs w:val="16"/>
              </w:rPr>
              <w:t>SELECTIVITY</w:t>
            </w:r>
          </w:p>
        </w:tc>
        <w:tc>
          <w:tcPr>
            <w:tcW w:w="2700" w:type="dxa"/>
            <w:gridSpan w:val="2"/>
            <w:tcBorders>
              <w:top w:val="nil"/>
              <w:left w:val="nil"/>
              <w:bottom w:val="nil"/>
              <w:right w:val="nil"/>
            </w:tcBorders>
            <w:shd w:val="clear" w:color="auto" w:fill="auto"/>
            <w:noWrap/>
            <w:vAlign w:val="bottom"/>
            <w:hideMark/>
          </w:tcPr>
          <w:p w14:paraId="21DE403A" w14:textId="77777777" w:rsidR="001E5423" w:rsidRPr="001E5423" w:rsidRDefault="001E5423" w:rsidP="001E5423">
            <w:pPr>
              <w:rPr>
                <w:color w:val="000000"/>
                <w:sz w:val="16"/>
                <w:szCs w:val="16"/>
              </w:rPr>
            </w:pPr>
            <w:r w:rsidRPr="001E5423">
              <w:rPr>
                <w:color w:val="000000"/>
                <w:sz w:val="16"/>
                <w:szCs w:val="16"/>
              </w:rPr>
              <w:t>CONTROLS</w:t>
            </w:r>
          </w:p>
        </w:tc>
        <w:tc>
          <w:tcPr>
            <w:tcW w:w="1292" w:type="dxa"/>
            <w:tcBorders>
              <w:top w:val="nil"/>
              <w:left w:val="nil"/>
              <w:bottom w:val="nil"/>
              <w:right w:val="nil"/>
            </w:tcBorders>
            <w:shd w:val="clear" w:color="auto" w:fill="auto"/>
            <w:noWrap/>
            <w:vAlign w:val="bottom"/>
            <w:hideMark/>
          </w:tcPr>
          <w:p w14:paraId="6652A97D" w14:textId="77777777" w:rsidR="001E5423" w:rsidRPr="001E5423" w:rsidRDefault="001E5423" w:rsidP="001E5423">
            <w:pPr>
              <w:rPr>
                <w:color w:val="000000"/>
                <w:sz w:val="16"/>
                <w:szCs w:val="16"/>
              </w:rPr>
            </w:pPr>
          </w:p>
        </w:tc>
        <w:tc>
          <w:tcPr>
            <w:tcW w:w="1081" w:type="dxa"/>
            <w:tcBorders>
              <w:top w:val="nil"/>
              <w:left w:val="nil"/>
              <w:bottom w:val="nil"/>
              <w:right w:val="nil"/>
            </w:tcBorders>
            <w:shd w:val="clear" w:color="auto" w:fill="auto"/>
            <w:noWrap/>
            <w:vAlign w:val="bottom"/>
            <w:hideMark/>
          </w:tcPr>
          <w:p w14:paraId="0C3D1800"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1ECE6795"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6F687FB7"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16F87F5A"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563A5A83"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7AF43FC"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39CFDFB5"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76C5EF54"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27B5BC9" w14:textId="77777777" w:rsidR="001E5423" w:rsidRPr="001E5423" w:rsidRDefault="001E5423" w:rsidP="001E5423">
            <w:pPr>
              <w:rPr>
                <w:sz w:val="16"/>
                <w:szCs w:val="16"/>
              </w:rPr>
            </w:pPr>
          </w:p>
        </w:tc>
      </w:tr>
      <w:tr w:rsidR="001E5423" w:rsidRPr="001E5423" w14:paraId="023389EC" w14:textId="77777777" w:rsidTr="001E5423">
        <w:trPr>
          <w:trHeight w:val="290"/>
        </w:trPr>
        <w:tc>
          <w:tcPr>
            <w:tcW w:w="951" w:type="dxa"/>
            <w:tcBorders>
              <w:top w:val="nil"/>
              <w:left w:val="nil"/>
              <w:bottom w:val="nil"/>
              <w:right w:val="nil"/>
            </w:tcBorders>
            <w:shd w:val="clear" w:color="auto" w:fill="auto"/>
            <w:noWrap/>
            <w:vAlign w:val="bottom"/>
            <w:hideMark/>
          </w:tcPr>
          <w:p w14:paraId="5EE9568C"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38AA305F"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740E7B7C"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6AA42F1E"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37B08178"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09639DD5"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4DAAA18F"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2604D919"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3094802"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61C49D9"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7649CA7E"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7EA3A9D"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FD74FCF"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21D8992" w14:textId="77777777" w:rsidR="001E5423" w:rsidRPr="001E5423" w:rsidRDefault="001E5423" w:rsidP="001E5423">
            <w:pPr>
              <w:rPr>
                <w:sz w:val="16"/>
                <w:szCs w:val="16"/>
              </w:rPr>
            </w:pPr>
          </w:p>
        </w:tc>
      </w:tr>
      <w:tr w:rsidR="001E5423" w:rsidRPr="001E5423" w14:paraId="0AF43C6E" w14:textId="77777777" w:rsidTr="001E5423">
        <w:trPr>
          <w:trHeight w:val="290"/>
        </w:trPr>
        <w:tc>
          <w:tcPr>
            <w:tcW w:w="951" w:type="dxa"/>
            <w:tcBorders>
              <w:top w:val="nil"/>
              <w:left w:val="nil"/>
              <w:bottom w:val="nil"/>
              <w:right w:val="nil"/>
            </w:tcBorders>
            <w:shd w:val="clear" w:color="auto" w:fill="auto"/>
            <w:noWrap/>
            <w:vAlign w:val="bottom"/>
            <w:hideMark/>
          </w:tcPr>
          <w:p w14:paraId="0E3EDB15"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1C677EE3" w14:textId="77777777" w:rsidR="001E5423" w:rsidRPr="001E5423" w:rsidRDefault="001E5423" w:rsidP="001E5423">
            <w:pPr>
              <w:rPr>
                <w:color w:val="000000"/>
                <w:sz w:val="16"/>
                <w:szCs w:val="16"/>
              </w:rPr>
            </w:pPr>
            <w:r w:rsidRPr="001E5423">
              <w:rPr>
                <w:color w:val="000000"/>
                <w:sz w:val="16"/>
                <w:szCs w:val="16"/>
              </w:rPr>
              <w:t>ivector</w:t>
            </w:r>
          </w:p>
        </w:tc>
        <w:tc>
          <w:tcPr>
            <w:tcW w:w="1350" w:type="dxa"/>
            <w:tcBorders>
              <w:top w:val="nil"/>
              <w:left w:val="nil"/>
              <w:bottom w:val="nil"/>
              <w:right w:val="nil"/>
            </w:tcBorders>
            <w:shd w:val="clear" w:color="auto" w:fill="auto"/>
            <w:noWrap/>
            <w:vAlign w:val="bottom"/>
            <w:hideMark/>
          </w:tcPr>
          <w:p w14:paraId="497B952B" w14:textId="77777777" w:rsidR="001E5423" w:rsidRPr="001E5423" w:rsidRDefault="001E5423" w:rsidP="001E5423">
            <w:pPr>
              <w:rPr>
                <w:color w:val="000000"/>
                <w:sz w:val="16"/>
                <w:szCs w:val="16"/>
              </w:rPr>
            </w:pPr>
            <w:r w:rsidRPr="001E5423">
              <w:rPr>
                <w:color w:val="000000"/>
                <w:sz w:val="16"/>
                <w:szCs w:val="16"/>
              </w:rPr>
              <w:t>for</w:t>
            </w:r>
          </w:p>
        </w:tc>
        <w:tc>
          <w:tcPr>
            <w:tcW w:w="1350" w:type="dxa"/>
            <w:tcBorders>
              <w:top w:val="nil"/>
              <w:left w:val="nil"/>
              <w:bottom w:val="nil"/>
              <w:right w:val="nil"/>
            </w:tcBorders>
            <w:shd w:val="clear" w:color="auto" w:fill="auto"/>
            <w:noWrap/>
            <w:vAlign w:val="bottom"/>
            <w:hideMark/>
          </w:tcPr>
          <w:p w14:paraId="25167022" w14:textId="77777777" w:rsidR="001E5423" w:rsidRPr="001E5423" w:rsidRDefault="001E5423" w:rsidP="001E5423">
            <w:pPr>
              <w:rPr>
                <w:color w:val="000000"/>
                <w:sz w:val="16"/>
                <w:szCs w:val="16"/>
              </w:rPr>
            </w:pPr>
            <w:r w:rsidRPr="001E5423">
              <w:rPr>
                <w:color w:val="000000"/>
                <w:sz w:val="16"/>
                <w:szCs w:val="16"/>
              </w:rPr>
              <w:t>number</w:t>
            </w:r>
          </w:p>
        </w:tc>
        <w:tc>
          <w:tcPr>
            <w:tcW w:w="1292" w:type="dxa"/>
            <w:tcBorders>
              <w:top w:val="nil"/>
              <w:left w:val="nil"/>
              <w:bottom w:val="nil"/>
              <w:right w:val="nil"/>
            </w:tcBorders>
            <w:shd w:val="clear" w:color="auto" w:fill="auto"/>
            <w:noWrap/>
            <w:vAlign w:val="bottom"/>
            <w:hideMark/>
          </w:tcPr>
          <w:p w14:paraId="68D89633" w14:textId="77777777" w:rsidR="001E5423" w:rsidRPr="001E5423" w:rsidRDefault="001E5423" w:rsidP="001E5423">
            <w:pPr>
              <w:rPr>
                <w:color w:val="000000"/>
                <w:sz w:val="16"/>
                <w:szCs w:val="16"/>
              </w:rPr>
            </w:pPr>
            <w:r w:rsidRPr="001E5423">
              <w:rPr>
                <w:color w:val="000000"/>
                <w:sz w:val="16"/>
                <w:szCs w:val="16"/>
              </w:rPr>
              <w:t>of</w:t>
            </w:r>
          </w:p>
        </w:tc>
        <w:tc>
          <w:tcPr>
            <w:tcW w:w="1081" w:type="dxa"/>
            <w:tcBorders>
              <w:top w:val="nil"/>
              <w:left w:val="nil"/>
              <w:bottom w:val="nil"/>
              <w:right w:val="nil"/>
            </w:tcBorders>
            <w:shd w:val="clear" w:color="auto" w:fill="auto"/>
            <w:noWrap/>
            <w:vAlign w:val="bottom"/>
            <w:hideMark/>
          </w:tcPr>
          <w:p w14:paraId="5807182A" w14:textId="77777777" w:rsidR="001E5423" w:rsidRPr="001E5423" w:rsidRDefault="001E5423" w:rsidP="001E5423">
            <w:pPr>
              <w:rPr>
                <w:color w:val="000000"/>
                <w:sz w:val="16"/>
                <w:szCs w:val="16"/>
              </w:rPr>
            </w:pPr>
            <w:r w:rsidRPr="001E5423">
              <w:rPr>
                <w:color w:val="000000"/>
                <w:sz w:val="16"/>
                <w:szCs w:val="16"/>
              </w:rPr>
              <w:t>year</w:t>
            </w:r>
          </w:p>
        </w:tc>
        <w:tc>
          <w:tcPr>
            <w:tcW w:w="1068" w:type="dxa"/>
            <w:tcBorders>
              <w:top w:val="nil"/>
              <w:left w:val="nil"/>
              <w:bottom w:val="nil"/>
              <w:right w:val="nil"/>
            </w:tcBorders>
            <w:shd w:val="clear" w:color="auto" w:fill="auto"/>
            <w:noWrap/>
            <w:vAlign w:val="bottom"/>
            <w:hideMark/>
          </w:tcPr>
          <w:p w14:paraId="2336E3D8" w14:textId="77777777" w:rsidR="001E5423" w:rsidRPr="001E5423" w:rsidRDefault="001E5423" w:rsidP="001E5423">
            <w:pPr>
              <w:rPr>
                <w:color w:val="000000"/>
                <w:sz w:val="16"/>
                <w:szCs w:val="16"/>
              </w:rPr>
            </w:pPr>
            <w:r w:rsidRPr="001E5423">
              <w:rPr>
                <w:color w:val="000000"/>
                <w:sz w:val="16"/>
                <w:szCs w:val="16"/>
              </w:rPr>
              <w:t>blocks</w:t>
            </w:r>
          </w:p>
        </w:tc>
        <w:tc>
          <w:tcPr>
            <w:tcW w:w="852" w:type="dxa"/>
            <w:tcBorders>
              <w:top w:val="nil"/>
              <w:left w:val="nil"/>
              <w:bottom w:val="nil"/>
              <w:right w:val="nil"/>
            </w:tcBorders>
            <w:shd w:val="clear" w:color="auto" w:fill="auto"/>
            <w:noWrap/>
            <w:vAlign w:val="bottom"/>
            <w:hideMark/>
          </w:tcPr>
          <w:p w14:paraId="0BCF8E1E" w14:textId="77777777" w:rsidR="001E5423" w:rsidRPr="001E5423" w:rsidRDefault="001E5423" w:rsidP="001E5423">
            <w:pPr>
              <w:rPr>
                <w:color w:val="000000"/>
                <w:sz w:val="16"/>
                <w:szCs w:val="16"/>
              </w:rPr>
            </w:pPr>
            <w:r w:rsidRPr="001E5423">
              <w:rPr>
                <w:color w:val="000000"/>
                <w:sz w:val="16"/>
                <w:szCs w:val="16"/>
              </w:rPr>
              <w:t>or</w:t>
            </w:r>
          </w:p>
        </w:tc>
        <w:tc>
          <w:tcPr>
            <w:tcW w:w="1848" w:type="dxa"/>
            <w:gridSpan w:val="2"/>
            <w:tcBorders>
              <w:top w:val="nil"/>
              <w:left w:val="nil"/>
              <w:bottom w:val="nil"/>
              <w:right w:val="nil"/>
            </w:tcBorders>
            <w:shd w:val="clear" w:color="auto" w:fill="auto"/>
            <w:noWrap/>
            <w:vAlign w:val="bottom"/>
            <w:hideMark/>
          </w:tcPr>
          <w:p w14:paraId="348BD4AA" w14:textId="77777777" w:rsidR="001E5423" w:rsidRPr="001E5423" w:rsidRDefault="001E5423" w:rsidP="001E5423">
            <w:pPr>
              <w:rPr>
                <w:color w:val="000000"/>
                <w:sz w:val="16"/>
                <w:szCs w:val="16"/>
              </w:rPr>
            </w:pPr>
            <w:r w:rsidRPr="001E5423">
              <w:rPr>
                <w:color w:val="000000"/>
                <w:sz w:val="16"/>
                <w:szCs w:val="16"/>
              </w:rPr>
              <w:t>nodes</w:t>
            </w:r>
          </w:p>
        </w:tc>
        <w:tc>
          <w:tcPr>
            <w:tcW w:w="929" w:type="dxa"/>
            <w:tcBorders>
              <w:top w:val="nil"/>
              <w:left w:val="nil"/>
              <w:bottom w:val="nil"/>
              <w:right w:val="nil"/>
            </w:tcBorders>
            <w:shd w:val="clear" w:color="auto" w:fill="auto"/>
            <w:noWrap/>
            <w:vAlign w:val="bottom"/>
            <w:hideMark/>
          </w:tcPr>
          <w:p w14:paraId="736A4756" w14:textId="77777777" w:rsidR="001E5423" w:rsidRPr="001E5423" w:rsidRDefault="001E5423" w:rsidP="001E5423">
            <w:pPr>
              <w:rPr>
                <w:color w:val="000000"/>
                <w:sz w:val="16"/>
                <w:szCs w:val="16"/>
              </w:rPr>
            </w:pPr>
          </w:p>
        </w:tc>
        <w:tc>
          <w:tcPr>
            <w:tcW w:w="603" w:type="dxa"/>
            <w:tcBorders>
              <w:top w:val="nil"/>
              <w:left w:val="nil"/>
              <w:bottom w:val="nil"/>
              <w:right w:val="nil"/>
            </w:tcBorders>
            <w:shd w:val="clear" w:color="auto" w:fill="auto"/>
            <w:noWrap/>
            <w:vAlign w:val="bottom"/>
            <w:hideMark/>
          </w:tcPr>
          <w:p w14:paraId="4F3F9651"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557686CE"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F1E5D76" w14:textId="77777777" w:rsidR="001E5423" w:rsidRPr="001E5423" w:rsidRDefault="001E5423" w:rsidP="001E5423">
            <w:pPr>
              <w:rPr>
                <w:sz w:val="16"/>
                <w:szCs w:val="16"/>
              </w:rPr>
            </w:pPr>
          </w:p>
        </w:tc>
      </w:tr>
      <w:tr w:rsidR="001E5423" w:rsidRPr="001E5423" w14:paraId="23362671" w14:textId="77777777" w:rsidTr="001E5423">
        <w:trPr>
          <w:trHeight w:val="290"/>
        </w:trPr>
        <w:tc>
          <w:tcPr>
            <w:tcW w:w="951" w:type="dxa"/>
            <w:tcBorders>
              <w:top w:val="nil"/>
              <w:left w:val="nil"/>
              <w:bottom w:val="nil"/>
              <w:right w:val="nil"/>
            </w:tcBorders>
            <w:shd w:val="clear" w:color="auto" w:fill="auto"/>
            <w:noWrap/>
            <w:vAlign w:val="bottom"/>
            <w:hideMark/>
          </w:tcPr>
          <w:p w14:paraId="56BF0327"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78E8DC09" w14:textId="77777777" w:rsidR="001E5423" w:rsidRPr="001E5423" w:rsidRDefault="001E5423" w:rsidP="001E5423">
            <w:pPr>
              <w:rPr>
                <w:color w:val="000000"/>
                <w:sz w:val="16"/>
                <w:szCs w:val="16"/>
              </w:rPr>
            </w:pPr>
            <w:r w:rsidRPr="001E5423">
              <w:rPr>
                <w:color w:val="000000"/>
                <w:sz w:val="16"/>
                <w:szCs w:val="16"/>
              </w:rPr>
              <w:t>Gear-1</w:t>
            </w:r>
          </w:p>
        </w:tc>
        <w:tc>
          <w:tcPr>
            <w:tcW w:w="1350" w:type="dxa"/>
            <w:tcBorders>
              <w:top w:val="nil"/>
              <w:left w:val="nil"/>
              <w:bottom w:val="nil"/>
              <w:right w:val="nil"/>
            </w:tcBorders>
            <w:shd w:val="clear" w:color="auto" w:fill="auto"/>
            <w:noWrap/>
            <w:vAlign w:val="bottom"/>
            <w:hideMark/>
          </w:tcPr>
          <w:p w14:paraId="184E428D" w14:textId="77777777" w:rsidR="001E5423" w:rsidRPr="001E5423" w:rsidRDefault="001E5423" w:rsidP="001E5423">
            <w:pPr>
              <w:rPr>
                <w:color w:val="000000"/>
                <w:sz w:val="16"/>
                <w:szCs w:val="16"/>
              </w:rPr>
            </w:pPr>
            <w:r w:rsidRPr="001E5423">
              <w:rPr>
                <w:color w:val="000000"/>
                <w:sz w:val="16"/>
                <w:szCs w:val="16"/>
              </w:rPr>
              <w:t>Gear-2</w:t>
            </w:r>
          </w:p>
        </w:tc>
        <w:tc>
          <w:tcPr>
            <w:tcW w:w="1350" w:type="dxa"/>
            <w:tcBorders>
              <w:top w:val="nil"/>
              <w:left w:val="nil"/>
              <w:bottom w:val="nil"/>
              <w:right w:val="nil"/>
            </w:tcBorders>
            <w:shd w:val="clear" w:color="auto" w:fill="auto"/>
            <w:noWrap/>
            <w:vAlign w:val="bottom"/>
            <w:hideMark/>
          </w:tcPr>
          <w:p w14:paraId="0D5BE9AD" w14:textId="77777777" w:rsidR="001E5423" w:rsidRPr="001E5423" w:rsidRDefault="001E5423" w:rsidP="001E5423">
            <w:pPr>
              <w:rPr>
                <w:color w:val="000000"/>
                <w:sz w:val="16"/>
                <w:szCs w:val="16"/>
              </w:rPr>
            </w:pPr>
          </w:p>
        </w:tc>
        <w:tc>
          <w:tcPr>
            <w:tcW w:w="1292" w:type="dxa"/>
            <w:tcBorders>
              <w:top w:val="nil"/>
              <w:left w:val="nil"/>
              <w:bottom w:val="nil"/>
              <w:right w:val="nil"/>
            </w:tcBorders>
            <w:shd w:val="clear" w:color="auto" w:fill="auto"/>
            <w:noWrap/>
            <w:vAlign w:val="bottom"/>
            <w:hideMark/>
          </w:tcPr>
          <w:p w14:paraId="1A204C25"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6415E70E"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374DE618"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4280F0AC"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79DDB09"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2DE8DF55"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59CC8B68"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170CF238"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6B51539"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BFC2577" w14:textId="77777777" w:rsidR="001E5423" w:rsidRPr="001E5423" w:rsidRDefault="001E5423" w:rsidP="001E5423">
            <w:pPr>
              <w:rPr>
                <w:sz w:val="16"/>
                <w:szCs w:val="16"/>
              </w:rPr>
            </w:pPr>
          </w:p>
        </w:tc>
      </w:tr>
      <w:tr w:rsidR="001E5423" w:rsidRPr="001E5423" w14:paraId="045182B9" w14:textId="77777777" w:rsidTr="001E5423">
        <w:trPr>
          <w:trHeight w:val="290"/>
        </w:trPr>
        <w:tc>
          <w:tcPr>
            <w:tcW w:w="951" w:type="dxa"/>
            <w:tcBorders>
              <w:top w:val="nil"/>
              <w:left w:val="nil"/>
              <w:bottom w:val="nil"/>
              <w:right w:val="nil"/>
            </w:tcBorders>
            <w:shd w:val="clear" w:color="auto" w:fill="auto"/>
            <w:noWrap/>
            <w:vAlign w:val="bottom"/>
            <w:hideMark/>
          </w:tcPr>
          <w:p w14:paraId="6F6D7937"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55D02DB6" w14:textId="77777777" w:rsidR="001E5423" w:rsidRPr="001E5423" w:rsidRDefault="001E5423" w:rsidP="001E5423">
            <w:pPr>
              <w:rPr>
                <w:color w:val="000000"/>
                <w:sz w:val="16"/>
                <w:szCs w:val="16"/>
              </w:rPr>
            </w:pPr>
            <w:r w:rsidRPr="001E5423">
              <w:rPr>
                <w:color w:val="000000"/>
                <w:sz w:val="16"/>
                <w:szCs w:val="16"/>
              </w:rPr>
              <w:t>PotFishery</w:t>
            </w:r>
          </w:p>
        </w:tc>
        <w:tc>
          <w:tcPr>
            <w:tcW w:w="1350" w:type="dxa"/>
            <w:tcBorders>
              <w:top w:val="nil"/>
              <w:left w:val="nil"/>
              <w:bottom w:val="nil"/>
              <w:right w:val="nil"/>
            </w:tcBorders>
            <w:shd w:val="clear" w:color="auto" w:fill="auto"/>
            <w:noWrap/>
            <w:vAlign w:val="bottom"/>
            <w:hideMark/>
          </w:tcPr>
          <w:p w14:paraId="2E768D57" w14:textId="77777777" w:rsidR="001E5423" w:rsidRPr="001E5423" w:rsidRDefault="001E5423" w:rsidP="001E5423">
            <w:pPr>
              <w:rPr>
                <w:color w:val="000000"/>
                <w:sz w:val="16"/>
                <w:szCs w:val="16"/>
              </w:rPr>
            </w:pPr>
            <w:r w:rsidRPr="001E5423">
              <w:rPr>
                <w:color w:val="000000"/>
                <w:sz w:val="16"/>
                <w:szCs w:val="16"/>
              </w:rPr>
              <w:t>Trawl</w:t>
            </w:r>
          </w:p>
        </w:tc>
        <w:tc>
          <w:tcPr>
            <w:tcW w:w="1350" w:type="dxa"/>
            <w:tcBorders>
              <w:top w:val="nil"/>
              <w:left w:val="nil"/>
              <w:bottom w:val="nil"/>
              <w:right w:val="nil"/>
            </w:tcBorders>
            <w:shd w:val="clear" w:color="auto" w:fill="auto"/>
            <w:noWrap/>
            <w:vAlign w:val="bottom"/>
            <w:hideMark/>
          </w:tcPr>
          <w:p w14:paraId="1518FD81" w14:textId="77777777" w:rsidR="001E5423" w:rsidRPr="001E5423" w:rsidRDefault="001E5423" w:rsidP="001E5423">
            <w:pPr>
              <w:rPr>
                <w:color w:val="000000"/>
                <w:sz w:val="16"/>
                <w:szCs w:val="16"/>
              </w:rPr>
            </w:pPr>
            <w:r w:rsidRPr="001E5423">
              <w:rPr>
                <w:color w:val="000000"/>
                <w:sz w:val="16"/>
                <w:szCs w:val="16"/>
              </w:rPr>
              <w:t>Byc</w:t>
            </w:r>
          </w:p>
        </w:tc>
        <w:tc>
          <w:tcPr>
            <w:tcW w:w="1292" w:type="dxa"/>
            <w:tcBorders>
              <w:top w:val="nil"/>
              <w:left w:val="nil"/>
              <w:bottom w:val="nil"/>
              <w:right w:val="nil"/>
            </w:tcBorders>
            <w:shd w:val="clear" w:color="auto" w:fill="auto"/>
            <w:noWrap/>
            <w:vAlign w:val="bottom"/>
            <w:hideMark/>
          </w:tcPr>
          <w:p w14:paraId="7AC1E87F" w14:textId="77777777" w:rsidR="001E5423" w:rsidRPr="001E5423" w:rsidRDefault="001E5423" w:rsidP="001E5423">
            <w:pPr>
              <w:rPr>
                <w:color w:val="000000"/>
                <w:sz w:val="16"/>
                <w:szCs w:val="16"/>
              </w:rPr>
            </w:pPr>
          </w:p>
        </w:tc>
        <w:tc>
          <w:tcPr>
            <w:tcW w:w="1081" w:type="dxa"/>
            <w:tcBorders>
              <w:top w:val="nil"/>
              <w:left w:val="nil"/>
              <w:bottom w:val="nil"/>
              <w:right w:val="nil"/>
            </w:tcBorders>
            <w:shd w:val="clear" w:color="auto" w:fill="auto"/>
            <w:noWrap/>
            <w:vAlign w:val="bottom"/>
            <w:hideMark/>
          </w:tcPr>
          <w:p w14:paraId="7C013789"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55BC7615"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3A0AF273"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5103F20E"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F69D97B"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3AC907B8"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D39F4FC"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43784AE7"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8DE5436" w14:textId="77777777" w:rsidR="001E5423" w:rsidRPr="001E5423" w:rsidRDefault="001E5423" w:rsidP="001E5423">
            <w:pPr>
              <w:rPr>
                <w:sz w:val="16"/>
                <w:szCs w:val="16"/>
              </w:rPr>
            </w:pPr>
          </w:p>
        </w:tc>
      </w:tr>
      <w:tr w:rsidR="001E5423" w:rsidRPr="001E5423" w14:paraId="0EE639BE" w14:textId="77777777" w:rsidTr="001E5423">
        <w:trPr>
          <w:trHeight w:val="290"/>
        </w:trPr>
        <w:tc>
          <w:tcPr>
            <w:tcW w:w="951" w:type="dxa"/>
            <w:tcBorders>
              <w:top w:val="nil"/>
              <w:left w:val="nil"/>
              <w:bottom w:val="nil"/>
              <w:right w:val="nil"/>
            </w:tcBorders>
            <w:shd w:val="clear" w:color="auto" w:fill="auto"/>
            <w:noWrap/>
            <w:vAlign w:val="bottom"/>
            <w:hideMark/>
          </w:tcPr>
          <w:p w14:paraId="4610A449"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077B5D63" w14:textId="77777777" w:rsidR="001E5423" w:rsidRPr="001E5423" w:rsidRDefault="001E5423" w:rsidP="001E5423">
            <w:pPr>
              <w:jc w:val="right"/>
              <w:rPr>
                <w:color w:val="000000"/>
                <w:sz w:val="16"/>
                <w:szCs w:val="16"/>
              </w:rPr>
            </w:pPr>
            <w:r w:rsidRPr="001E5423">
              <w:rPr>
                <w:color w:val="000000"/>
                <w:sz w:val="16"/>
                <w:szCs w:val="16"/>
              </w:rPr>
              <w:t>2</w:t>
            </w:r>
          </w:p>
        </w:tc>
        <w:tc>
          <w:tcPr>
            <w:tcW w:w="1350" w:type="dxa"/>
            <w:tcBorders>
              <w:top w:val="nil"/>
              <w:left w:val="nil"/>
              <w:bottom w:val="nil"/>
              <w:right w:val="nil"/>
            </w:tcBorders>
            <w:shd w:val="clear" w:color="auto" w:fill="auto"/>
            <w:noWrap/>
            <w:vAlign w:val="bottom"/>
            <w:hideMark/>
          </w:tcPr>
          <w:p w14:paraId="22BA62C7"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636C2E87" w14:textId="77777777" w:rsidR="001E5423" w:rsidRPr="001E5423" w:rsidRDefault="001E5423" w:rsidP="001E5423">
            <w:pPr>
              <w:rPr>
                <w:color w:val="000000"/>
                <w:sz w:val="16"/>
                <w:szCs w:val="16"/>
              </w:rPr>
            </w:pPr>
            <w:r w:rsidRPr="001E5423">
              <w:rPr>
                <w:color w:val="000000"/>
                <w:sz w:val="16"/>
                <w:szCs w:val="16"/>
              </w:rPr>
              <w:t>#</w:t>
            </w:r>
          </w:p>
        </w:tc>
        <w:tc>
          <w:tcPr>
            <w:tcW w:w="1292" w:type="dxa"/>
            <w:tcBorders>
              <w:top w:val="nil"/>
              <w:left w:val="nil"/>
              <w:bottom w:val="nil"/>
              <w:right w:val="nil"/>
            </w:tcBorders>
            <w:shd w:val="clear" w:color="auto" w:fill="auto"/>
            <w:noWrap/>
            <w:vAlign w:val="bottom"/>
            <w:hideMark/>
          </w:tcPr>
          <w:p w14:paraId="4841E0C3" w14:textId="77777777" w:rsidR="001E5423" w:rsidRPr="001E5423" w:rsidRDefault="001E5423" w:rsidP="001E5423">
            <w:pPr>
              <w:rPr>
                <w:color w:val="000000"/>
                <w:sz w:val="16"/>
                <w:szCs w:val="16"/>
              </w:rPr>
            </w:pPr>
            <w:r w:rsidRPr="001E5423">
              <w:rPr>
                <w:color w:val="000000"/>
                <w:sz w:val="16"/>
                <w:szCs w:val="16"/>
              </w:rPr>
              <w:t>selectivity</w:t>
            </w:r>
          </w:p>
        </w:tc>
        <w:tc>
          <w:tcPr>
            <w:tcW w:w="2149" w:type="dxa"/>
            <w:gridSpan w:val="2"/>
            <w:tcBorders>
              <w:top w:val="nil"/>
              <w:left w:val="nil"/>
              <w:bottom w:val="nil"/>
              <w:right w:val="nil"/>
            </w:tcBorders>
            <w:shd w:val="clear" w:color="auto" w:fill="auto"/>
            <w:noWrap/>
            <w:vAlign w:val="bottom"/>
            <w:hideMark/>
          </w:tcPr>
          <w:p w14:paraId="22586C03" w14:textId="77777777" w:rsidR="001E5423" w:rsidRPr="001E5423" w:rsidRDefault="001E5423" w:rsidP="001E5423">
            <w:pPr>
              <w:rPr>
                <w:color w:val="000000"/>
                <w:sz w:val="16"/>
                <w:szCs w:val="16"/>
              </w:rPr>
            </w:pPr>
            <w:r w:rsidRPr="001E5423">
              <w:rPr>
                <w:color w:val="000000"/>
                <w:sz w:val="16"/>
                <w:szCs w:val="16"/>
              </w:rPr>
              <w:t>periods</w:t>
            </w:r>
          </w:p>
        </w:tc>
        <w:tc>
          <w:tcPr>
            <w:tcW w:w="852" w:type="dxa"/>
            <w:tcBorders>
              <w:top w:val="nil"/>
              <w:left w:val="nil"/>
              <w:bottom w:val="nil"/>
              <w:right w:val="nil"/>
            </w:tcBorders>
            <w:shd w:val="clear" w:color="auto" w:fill="auto"/>
            <w:noWrap/>
            <w:vAlign w:val="bottom"/>
            <w:hideMark/>
          </w:tcPr>
          <w:p w14:paraId="35347A65" w14:textId="77777777" w:rsidR="001E5423" w:rsidRPr="001E5423" w:rsidRDefault="001E5423" w:rsidP="001E5423">
            <w:pPr>
              <w:rPr>
                <w:color w:val="000000"/>
                <w:sz w:val="16"/>
                <w:szCs w:val="16"/>
              </w:rPr>
            </w:pPr>
          </w:p>
        </w:tc>
        <w:tc>
          <w:tcPr>
            <w:tcW w:w="1027" w:type="dxa"/>
            <w:tcBorders>
              <w:top w:val="nil"/>
              <w:left w:val="nil"/>
              <w:bottom w:val="nil"/>
              <w:right w:val="nil"/>
            </w:tcBorders>
            <w:shd w:val="clear" w:color="auto" w:fill="auto"/>
            <w:noWrap/>
            <w:vAlign w:val="bottom"/>
            <w:hideMark/>
          </w:tcPr>
          <w:p w14:paraId="39483D39"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236186F4"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F8310E9"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122CA56C"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55D2CD91"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3250966" w14:textId="77777777" w:rsidR="001E5423" w:rsidRPr="001E5423" w:rsidRDefault="001E5423" w:rsidP="001E5423">
            <w:pPr>
              <w:rPr>
                <w:sz w:val="16"/>
                <w:szCs w:val="16"/>
              </w:rPr>
            </w:pPr>
          </w:p>
        </w:tc>
      </w:tr>
      <w:tr w:rsidR="001E5423" w:rsidRPr="001E5423" w14:paraId="648D8E57" w14:textId="77777777" w:rsidTr="001E5423">
        <w:trPr>
          <w:trHeight w:val="290"/>
        </w:trPr>
        <w:tc>
          <w:tcPr>
            <w:tcW w:w="951" w:type="dxa"/>
            <w:tcBorders>
              <w:top w:val="nil"/>
              <w:left w:val="nil"/>
              <w:bottom w:val="nil"/>
              <w:right w:val="nil"/>
            </w:tcBorders>
            <w:shd w:val="clear" w:color="auto" w:fill="auto"/>
            <w:noWrap/>
            <w:vAlign w:val="bottom"/>
            <w:hideMark/>
          </w:tcPr>
          <w:p w14:paraId="3141DD87"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46DC6407" w14:textId="77777777" w:rsidR="001E5423" w:rsidRPr="001E5423" w:rsidRDefault="001E5423" w:rsidP="001E5423">
            <w:pPr>
              <w:jc w:val="right"/>
              <w:rPr>
                <w:color w:val="000000"/>
                <w:sz w:val="16"/>
                <w:szCs w:val="16"/>
              </w:rPr>
            </w:pPr>
            <w:r w:rsidRPr="001E5423">
              <w:rPr>
                <w:color w:val="000000"/>
                <w:sz w:val="16"/>
                <w:szCs w:val="16"/>
              </w:rPr>
              <w:t>0</w:t>
            </w:r>
          </w:p>
        </w:tc>
        <w:tc>
          <w:tcPr>
            <w:tcW w:w="1350" w:type="dxa"/>
            <w:tcBorders>
              <w:top w:val="nil"/>
              <w:left w:val="nil"/>
              <w:bottom w:val="nil"/>
              <w:right w:val="nil"/>
            </w:tcBorders>
            <w:shd w:val="clear" w:color="auto" w:fill="auto"/>
            <w:noWrap/>
            <w:vAlign w:val="bottom"/>
            <w:hideMark/>
          </w:tcPr>
          <w:p w14:paraId="0FF62E2C" w14:textId="77777777" w:rsidR="001E5423" w:rsidRPr="001E5423" w:rsidRDefault="001E5423" w:rsidP="001E5423">
            <w:pPr>
              <w:jc w:val="right"/>
              <w:rPr>
                <w:color w:val="000000"/>
                <w:sz w:val="16"/>
                <w:szCs w:val="16"/>
              </w:rPr>
            </w:pPr>
            <w:r w:rsidRPr="001E5423">
              <w:rPr>
                <w:color w:val="000000"/>
                <w:sz w:val="16"/>
                <w:szCs w:val="16"/>
              </w:rPr>
              <w:t>0</w:t>
            </w:r>
          </w:p>
        </w:tc>
        <w:tc>
          <w:tcPr>
            <w:tcW w:w="1350" w:type="dxa"/>
            <w:tcBorders>
              <w:top w:val="nil"/>
              <w:left w:val="nil"/>
              <w:bottom w:val="nil"/>
              <w:right w:val="nil"/>
            </w:tcBorders>
            <w:shd w:val="clear" w:color="auto" w:fill="auto"/>
            <w:noWrap/>
            <w:vAlign w:val="bottom"/>
            <w:hideMark/>
          </w:tcPr>
          <w:p w14:paraId="7256085A" w14:textId="77777777" w:rsidR="001E5423" w:rsidRPr="001E5423" w:rsidRDefault="001E5423" w:rsidP="001E5423">
            <w:pPr>
              <w:rPr>
                <w:color w:val="000000"/>
                <w:sz w:val="16"/>
                <w:szCs w:val="16"/>
              </w:rPr>
            </w:pPr>
            <w:r w:rsidRPr="001E5423">
              <w:rPr>
                <w:color w:val="000000"/>
                <w:sz w:val="16"/>
                <w:szCs w:val="16"/>
              </w:rPr>
              <w:t>#</w:t>
            </w:r>
          </w:p>
        </w:tc>
        <w:tc>
          <w:tcPr>
            <w:tcW w:w="1292" w:type="dxa"/>
            <w:tcBorders>
              <w:top w:val="nil"/>
              <w:left w:val="nil"/>
              <w:bottom w:val="nil"/>
              <w:right w:val="nil"/>
            </w:tcBorders>
            <w:shd w:val="clear" w:color="auto" w:fill="auto"/>
            <w:noWrap/>
            <w:vAlign w:val="bottom"/>
            <w:hideMark/>
          </w:tcPr>
          <w:p w14:paraId="698B51A4" w14:textId="77777777" w:rsidR="001E5423" w:rsidRPr="001E5423" w:rsidRDefault="001E5423" w:rsidP="001E5423">
            <w:pPr>
              <w:rPr>
                <w:color w:val="000000"/>
                <w:sz w:val="16"/>
                <w:szCs w:val="16"/>
              </w:rPr>
            </w:pPr>
            <w:r w:rsidRPr="001E5423">
              <w:rPr>
                <w:color w:val="000000"/>
                <w:sz w:val="16"/>
                <w:szCs w:val="16"/>
              </w:rPr>
              <w:t>male</w:t>
            </w:r>
          </w:p>
        </w:tc>
        <w:tc>
          <w:tcPr>
            <w:tcW w:w="1081" w:type="dxa"/>
            <w:tcBorders>
              <w:top w:val="nil"/>
              <w:left w:val="nil"/>
              <w:bottom w:val="nil"/>
              <w:right w:val="nil"/>
            </w:tcBorders>
            <w:shd w:val="clear" w:color="auto" w:fill="auto"/>
            <w:noWrap/>
            <w:vAlign w:val="bottom"/>
            <w:hideMark/>
          </w:tcPr>
          <w:p w14:paraId="20C7DE9E" w14:textId="77777777" w:rsidR="001E5423" w:rsidRPr="001E5423" w:rsidRDefault="001E5423" w:rsidP="001E5423">
            <w:pPr>
              <w:rPr>
                <w:color w:val="000000"/>
                <w:sz w:val="16"/>
                <w:szCs w:val="16"/>
              </w:rPr>
            </w:pPr>
            <w:r w:rsidRPr="001E5423">
              <w:rPr>
                <w:color w:val="000000"/>
                <w:sz w:val="16"/>
                <w:szCs w:val="16"/>
              </w:rPr>
              <w:t>only</w:t>
            </w:r>
          </w:p>
        </w:tc>
        <w:tc>
          <w:tcPr>
            <w:tcW w:w="1920" w:type="dxa"/>
            <w:gridSpan w:val="2"/>
            <w:tcBorders>
              <w:top w:val="nil"/>
              <w:left w:val="nil"/>
              <w:bottom w:val="nil"/>
              <w:right w:val="nil"/>
            </w:tcBorders>
            <w:shd w:val="clear" w:color="auto" w:fill="auto"/>
            <w:noWrap/>
            <w:vAlign w:val="bottom"/>
            <w:hideMark/>
          </w:tcPr>
          <w:p w14:paraId="2EB4054D" w14:textId="77777777" w:rsidR="001E5423" w:rsidRPr="001E5423" w:rsidRDefault="001E5423" w:rsidP="001E5423">
            <w:pPr>
              <w:rPr>
                <w:color w:val="000000"/>
                <w:sz w:val="16"/>
                <w:szCs w:val="16"/>
              </w:rPr>
            </w:pPr>
            <w:r w:rsidRPr="001E5423">
              <w:rPr>
                <w:color w:val="000000"/>
                <w:sz w:val="16"/>
                <w:szCs w:val="16"/>
              </w:rPr>
              <w:t>fishery,</w:t>
            </w:r>
          </w:p>
        </w:tc>
        <w:tc>
          <w:tcPr>
            <w:tcW w:w="1027" w:type="dxa"/>
            <w:tcBorders>
              <w:top w:val="nil"/>
              <w:left w:val="nil"/>
              <w:bottom w:val="nil"/>
              <w:right w:val="nil"/>
            </w:tcBorders>
            <w:shd w:val="clear" w:color="auto" w:fill="auto"/>
            <w:noWrap/>
            <w:vAlign w:val="bottom"/>
            <w:hideMark/>
          </w:tcPr>
          <w:p w14:paraId="4B3C33C3" w14:textId="77777777" w:rsidR="001E5423" w:rsidRPr="001E5423" w:rsidRDefault="001E5423" w:rsidP="001E5423">
            <w:pPr>
              <w:rPr>
                <w:color w:val="000000"/>
                <w:sz w:val="16"/>
                <w:szCs w:val="16"/>
              </w:rPr>
            </w:pPr>
          </w:p>
        </w:tc>
        <w:tc>
          <w:tcPr>
            <w:tcW w:w="821" w:type="dxa"/>
            <w:tcBorders>
              <w:top w:val="nil"/>
              <w:left w:val="nil"/>
              <w:bottom w:val="nil"/>
              <w:right w:val="nil"/>
            </w:tcBorders>
            <w:shd w:val="clear" w:color="auto" w:fill="auto"/>
            <w:noWrap/>
            <w:vAlign w:val="bottom"/>
            <w:hideMark/>
          </w:tcPr>
          <w:p w14:paraId="5F9AA30B"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4A6DC9B7"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0E060D2"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AEF5558"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AA9F0F3" w14:textId="77777777" w:rsidR="001E5423" w:rsidRPr="001E5423" w:rsidRDefault="001E5423" w:rsidP="001E5423">
            <w:pPr>
              <w:rPr>
                <w:sz w:val="16"/>
                <w:szCs w:val="16"/>
              </w:rPr>
            </w:pPr>
          </w:p>
        </w:tc>
      </w:tr>
      <w:tr w:rsidR="001E5423" w:rsidRPr="001E5423" w14:paraId="7ED244D0" w14:textId="77777777" w:rsidTr="001E5423">
        <w:trPr>
          <w:trHeight w:val="290"/>
        </w:trPr>
        <w:tc>
          <w:tcPr>
            <w:tcW w:w="951" w:type="dxa"/>
            <w:tcBorders>
              <w:top w:val="nil"/>
              <w:left w:val="nil"/>
              <w:bottom w:val="nil"/>
              <w:right w:val="nil"/>
            </w:tcBorders>
            <w:shd w:val="clear" w:color="auto" w:fill="auto"/>
            <w:noWrap/>
            <w:vAlign w:val="bottom"/>
            <w:hideMark/>
          </w:tcPr>
          <w:p w14:paraId="259A8762"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34488408" w14:textId="77777777" w:rsidR="001E5423" w:rsidRPr="001E5423" w:rsidRDefault="001E5423" w:rsidP="001E5423">
            <w:pPr>
              <w:jc w:val="right"/>
              <w:rPr>
                <w:color w:val="000000"/>
                <w:sz w:val="16"/>
                <w:szCs w:val="16"/>
              </w:rPr>
            </w:pPr>
            <w:r w:rsidRPr="001E5423">
              <w:rPr>
                <w:color w:val="000000"/>
                <w:sz w:val="16"/>
                <w:szCs w:val="16"/>
              </w:rPr>
              <w:t>2</w:t>
            </w:r>
          </w:p>
        </w:tc>
        <w:tc>
          <w:tcPr>
            <w:tcW w:w="1350" w:type="dxa"/>
            <w:tcBorders>
              <w:top w:val="nil"/>
              <w:left w:val="nil"/>
              <w:bottom w:val="nil"/>
              <w:right w:val="nil"/>
            </w:tcBorders>
            <w:shd w:val="clear" w:color="auto" w:fill="auto"/>
            <w:noWrap/>
            <w:vAlign w:val="bottom"/>
            <w:hideMark/>
          </w:tcPr>
          <w:p w14:paraId="5CFE010B" w14:textId="77777777" w:rsidR="001E5423" w:rsidRPr="001E5423" w:rsidRDefault="001E5423" w:rsidP="001E5423">
            <w:pPr>
              <w:jc w:val="right"/>
              <w:rPr>
                <w:color w:val="000000"/>
                <w:sz w:val="16"/>
                <w:szCs w:val="16"/>
              </w:rPr>
            </w:pPr>
            <w:r w:rsidRPr="001E5423">
              <w:rPr>
                <w:color w:val="000000"/>
                <w:sz w:val="16"/>
                <w:szCs w:val="16"/>
              </w:rPr>
              <w:t>5</w:t>
            </w:r>
          </w:p>
        </w:tc>
        <w:tc>
          <w:tcPr>
            <w:tcW w:w="1350" w:type="dxa"/>
            <w:tcBorders>
              <w:top w:val="nil"/>
              <w:left w:val="nil"/>
              <w:bottom w:val="nil"/>
              <w:right w:val="nil"/>
            </w:tcBorders>
            <w:shd w:val="clear" w:color="auto" w:fill="auto"/>
            <w:noWrap/>
            <w:vAlign w:val="bottom"/>
            <w:hideMark/>
          </w:tcPr>
          <w:p w14:paraId="177AF08B" w14:textId="77777777" w:rsidR="001E5423" w:rsidRPr="001E5423" w:rsidRDefault="001E5423" w:rsidP="001E5423">
            <w:pPr>
              <w:rPr>
                <w:color w:val="000000"/>
                <w:sz w:val="16"/>
                <w:szCs w:val="16"/>
              </w:rPr>
            </w:pPr>
            <w:r w:rsidRPr="001E5423">
              <w:rPr>
                <w:color w:val="000000"/>
                <w:sz w:val="16"/>
                <w:szCs w:val="16"/>
              </w:rPr>
              <w:t>#</w:t>
            </w:r>
          </w:p>
        </w:tc>
        <w:tc>
          <w:tcPr>
            <w:tcW w:w="1292" w:type="dxa"/>
            <w:tcBorders>
              <w:top w:val="nil"/>
              <w:left w:val="nil"/>
              <w:bottom w:val="nil"/>
              <w:right w:val="nil"/>
            </w:tcBorders>
            <w:shd w:val="clear" w:color="auto" w:fill="auto"/>
            <w:noWrap/>
            <w:vAlign w:val="bottom"/>
            <w:hideMark/>
          </w:tcPr>
          <w:p w14:paraId="626ACD66" w14:textId="77777777" w:rsidR="001E5423" w:rsidRPr="001E5423" w:rsidRDefault="001E5423" w:rsidP="001E5423">
            <w:pPr>
              <w:rPr>
                <w:color w:val="000000"/>
                <w:sz w:val="16"/>
                <w:szCs w:val="16"/>
              </w:rPr>
            </w:pPr>
            <w:r w:rsidRPr="001E5423">
              <w:rPr>
                <w:color w:val="000000"/>
                <w:sz w:val="16"/>
                <w:szCs w:val="16"/>
              </w:rPr>
              <w:t>male</w:t>
            </w:r>
          </w:p>
        </w:tc>
        <w:tc>
          <w:tcPr>
            <w:tcW w:w="1081" w:type="dxa"/>
            <w:tcBorders>
              <w:top w:val="nil"/>
              <w:left w:val="nil"/>
              <w:bottom w:val="nil"/>
              <w:right w:val="nil"/>
            </w:tcBorders>
            <w:shd w:val="clear" w:color="auto" w:fill="auto"/>
            <w:noWrap/>
            <w:vAlign w:val="bottom"/>
            <w:hideMark/>
          </w:tcPr>
          <w:p w14:paraId="3656B825" w14:textId="77777777" w:rsidR="001E5423" w:rsidRPr="001E5423" w:rsidRDefault="001E5423" w:rsidP="001E5423">
            <w:pPr>
              <w:rPr>
                <w:color w:val="000000"/>
                <w:sz w:val="16"/>
                <w:szCs w:val="16"/>
              </w:rPr>
            </w:pPr>
            <w:r w:rsidRPr="001E5423">
              <w:rPr>
                <w:color w:val="000000"/>
                <w:sz w:val="16"/>
                <w:szCs w:val="16"/>
              </w:rPr>
              <w:t>selectivity</w:t>
            </w:r>
          </w:p>
        </w:tc>
        <w:tc>
          <w:tcPr>
            <w:tcW w:w="1068" w:type="dxa"/>
            <w:tcBorders>
              <w:top w:val="nil"/>
              <w:left w:val="nil"/>
              <w:bottom w:val="nil"/>
              <w:right w:val="nil"/>
            </w:tcBorders>
            <w:shd w:val="clear" w:color="auto" w:fill="auto"/>
            <w:noWrap/>
            <w:vAlign w:val="bottom"/>
            <w:hideMark/>
          </w:tcPr>
          <w:p w14:paraId="37E3211C" w14:textId="77777777" w:rsidR="001E5423" w:rsidRPr="001E5423" w:rsidRDefault="001E5423" w:rsidP="001E5423">
            <w:pPr>
              <w:rPr>
                <w:color w:val="000000"/>
                <w:sz w:val="16"/>
                <w:szCs w:val="16"/>
              </w:rPr>
            </w:pPr>
            <w:r w:rsidRPr="001E5423">
              <w:rPr>
                <w:color w:val="000000"/>
                <w:sz w:val="16"/>
                <w:szCs w:val="16"/>
              </w:rPr>
              <w:t>type</w:t>
            </w:r>
          </w:p>
        </w:tc>
        <w:tc>
          <w:tcPr>
            <w:tcW w:w="852" w:type="dxa"/>
            <w:tcBorders>
              <w:top w:val="nil"/>
              <w:left w:val="nil"/>
              <w:bottom w:val="nil"/>
              <w:right w:val="nil"/>
            </w:tcBorders>
            <w:shd w:val="clear" w:color="auto" w:fill="auto"/>
            <w:noWrap/>
            <w:vAlign w:val="bottom"/>
            <w:hideMark/>
          </w:tcPr>
          <w:p w14:paraId="1F79F575" w14:textId="77777777" w:rsidR="001E5423" w:rsidRPr="001E5423" w:rsidRDefault="001E5423" w:rsidP="001E5423">
            <w:pPr>
              <w:rPr>
                <w:color w:val="000000"/>
                <w:sz w:val="16"/>
                <w:szCs w:val="16"/>
              </w:rPr>
            </w:pPr>
          </w:p>
        </w:tc>
        <w:tc>
          <w:tcPr>
            <w:tcW w:w="1027" w:type="dxa"/>
            <w:tcBorders>
              <w:top w:val="nil"/>
              <w:left w:val="nil"/>
              <w:bottom w:val="nil"/>
              <w:right w:val="nil"/>
            </w:tcBorders>
            <w:shd w:val="clear" w:color="auto" w:fill="auto"/>
            <w:noWrap/>
            <w:vAlign w:val="bottom"/>
            <w:hideMark/>
          </w:tcPr>
          <w:p w14:paraId="24CA4B85"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FBFE1C3"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7F44FBBC"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147A4BEB"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2BF2A26"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AC0BAFC" w14:textId="77777777" w:rsidR="001E5423" w:rsidRPr="001E5423" w:rsidRDefault="001E5423" w:rsidP="001E5423">
            <w:pPr>
              <w:rPr>
                <w:sz w:val="16"/>
                <w:szCs w:val="16"/>
              </w:rPr>
            </w:pPr>
          </w:p>
        </w:tc>
      </w:tr>
      <w:tr w:rsidR="001E5423" w:rsidRPr="001E5423" w14:paraId="4FD8DF03" w14:textId="77777777" w:rsidTr="001E5423">
        <w:trPr>
          <w:trHeight w:val="290"/>
        </w:trPr>
        <w:tc>
          <w:tcPr>
            <w:tcW w:w="951" w:type="dxa"/>
            <w:tcBorders>
              <w:top w:val="nil"/>
              <w:left w:val="nil"/>
              <w:bottom w:val="nil"/>
              <w:right w:val="nil"/>
            </w:tcBorders>
            <w:shd w:val="clear" w:color="auto" w:fill="auto"/>
            <w:noWrap/>
            <w:vAlign w:val="bottom"/>
            <w:hideMark/>
          </w:tcPr>
          <w:p w14:paraId="63A6D5A6"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125F2556" w14:textId="77777777" w:rsidR="001E5423" w:rsidRPr="001E5423" w:rsidRDefault="001E5423" w:rsidP="001E5423">
            <w:pPr>
              <w:jc w:val="right"/>
              <w:rPr>
                <w:color w:val="000000"/>
                <w:sz w:val="16"/>
                <w:szCs w:val="16"/>
              </w:rPr>
            </w:pPr>
            <w:r w:rsidRPr="001E5423">
              <w:rPr>
                <w:color w:val="000000"/>
                <w:sz w:val="16"/>
                <w:szCs w:val="16"/>
              </w:rPr>
              <w:t>0</w:t>
            </w:r>
          </w:p>
        </w:tc>
        <w:tc>
          <w:tcPr>
            <w:tcW w:w="1350" w:type="dxa"/>
            <w:tcBorders>
              <w:top w:val="nil"/>
              <w:left w:val="nil"/>
              <w:bottom w:val="nil"/>
              <w:right w:val="nil"/>
            </w:tcBorders>
            <w:shd w:val="clear" w:color="auto" w:fill="auto"/>
            <w:noWrap/>
            <w:vAlign w:val="bottom"/>
            <w:hideMark/>
          </w:tcPr>
          <w:p w14:paraId="67281A86" w14:textId="77777777" w:rsidR="001E5423" w:rsidRPr="001E5423" w:rsidRDefault="001E5423" w:rsidP="001E5423">
            <w:pPr>
              <w:jc w:val="right"/>
              <w:rPr>
                <w:color w:val="000000"/>
                <w:sz w:val="16"/>
                <w:szCs w:val="16"/>
              </w:rPr>
            </w:pPr>
            <w:r w:rsidRPr="001E5423">
              <w:rPr>
                <w:color w:val="000000"/>
                <w:sz w:val="16"/>
                <w:szCs w:val="16"/>
              </w:rPr>
              <w:t>0</w:t>
            </w:r>
          </w:p>
        </w:tc>
        <w:tc>
          <w:tcPr>
            <w:tcW w:w="1350" w:type="dxa"/>
            <w:tcBorders>
              <w:top w:val="nil"/>
              <w:left w:val="nil"/>
              <w:bottom w:val="nil"/>
              <w:right w:val="nil"/>
            </w:tcBorders>
            <w:shd w:val="clear" w:color="auto" w:fill="auto"/>
            <w:noWrap/>
            <w:vAlign w:val="bottom"/>
            <w:hideMark/>
          </w:tcPr>
          <w:p w14:paraId="088E6F0F" w14:textId="77777777" w:rsidR="001E5423" w:rsidRPr="001E5423" w:rsidRDefault="001E5423" w:rsidP="001E5423">
            <w:pPr>
              <w:rPr>
                <w:color w:val="000000"/>
                <w:sz w:val="16"/>
                <w:szCs w:val="16"/>
              </w:rPr>
            </w:pPr>
            <w:r w:rsidRPr="001E5423">
              <w:rPr>
                <w:color w:val="000000"/>
                <w:sz w:val="16"/>
                <w:szCs w:val="16"/>
              </w:rPr>
              <w:t>#</w:t>
            </w:r>
          </w:p>
        </w:tc>
        <w:tc>
          <w:tcPr>
            <w:tcW w:w="1292" w:type="dxa"/>
            <w:tcBorders>
              <w:top w:val="nil"/>
              <w:left w:val="nil"/>
              <w:bottom w:val="nil"/>
              <w:right w:val="nil"/>
            </w:tcBorders>
            <w:shd w:val="clear" w:color="auto" w:fill="auto"/>
            <w:noWrap/>
            <w:vAlign w:val="bottom"/>
            <w:hideMark/>
          </w:tcPr>
          <w:p w14:paraId="5B4746E6" w14:textId="77777777" w:rsidR="001E5423" w:rsidRPr="001E5423" w:rsidRDefault="001E5423" w:rsidP="001E5423">
            <w:pPr>
              <w:rPr>
                <w:color w:val="000000"/>
                <w:sz w:val="16"/>
                <w:szCs w:val="16"/>
              </w:rPr>
            </w:pPr>
            <w:r w:rsidRPr="001E5423">
              <w:rPr>
                <w:color w:val="000000"/>
                <w:sz w:val="16"/>
                <w:szCs w:val="16"/>
              </w:rPr>
              <w:t>within</w:t>
            </w:r>
          </w:p>
        </w:tc>
        <w:tc>
          <w:tcPr>
            <w:tcW w:w="1081" w:type="dxa"/>
            <w:tcBorders>
              <w:top w:val="nil"/>
              <w:left w:val="nil"/>
              <w:bottom w:val="nil"/>
              <w:right w:val="nil"/>
            </w:tcBorders>
            <w:shd w:val="clear" w:color="auto" w:fill="auto"/>
            <w:noWrap/>
            <w:vAlign w:val="bottom"/>
            <w:hideMark/>
          </w:tcPr>
          <w:p w14:paraId="5877C516" w14:textId="77777777" w:rsidR="001E5423" w:rsidRPr="001E5423" w:rsidRDefault="001E5423" w:rsidP="001E5423">
            <w:pPr>
              <w:rPr>
                <w:color w:val="000000"/>
                <w:sz w:val="16"/>
                <w:szCs w:val="16"/>
              </w:rPr>
            </w:pPr>
            <w:r w:rsidRPr="001E5423">
              <w:rPr>
                <w:color w:val="000000"/>
                <w:sz w:val="16"/>
                <w:szCs w:val="16"/>
              </w:rPr>
              <w:t>another</w:t>
            </w:r>
          </w:p>
        </w:tc>
        <w:tc>
          <w:tcPr>
            <w:tcW w:w="1068" w:type="dxa"/>
            <w:tcBorders>
              <w:top w:val="nil"/>
              <w:left w:val="nil"/>
              <w:bottom w:val="nil"/>
              <w:right w:val="nil"/>
            </w:tcBorders>
            <w:shd w:val="clear" w:color="auto" w:fill="auto"/>
            <w:noWrap/>
            <w:vAlign w:val="bottom"/>
            <w:hideMark/>
          </w:tcPr>
          <w:p w14:paraId="05D0CD8A" w14:textId="77777777" w:rsidR="001E5423" w:rsidRPr="001E5423" w:rsidRDefault="001E5423" w:rsidP="001E5423">
            <w:pPr>
              <w:rPr>
                <w:color w:val="000000"/>
                <w:sz w:val="16"/>
                <w:szCs w:val="16"/>
              </w:rPr>
            </w:pPr>
            <w:r w:rsidRPr="001E5423">
              <w:rPr>
                <w:color w:val="000000"/>
                <w:sz w:val="16"/>
                <w:szCs w:val="16"/>
              </w:rPr>
              <w:t>gear</w:t>
            </w:r>
          </w:p>
        </w:tc>
        <w:tc>
          <w:tcPr>
            <w:tcW w:w="852" w:type="dxa"/>
            <w:tcBorders>
              <w:top w:val="nil"/>
              <w:left w:val="nil"/>
              <w:bottom w:val="nil"/>
              <w:right w:val="nil"/>
            </w:tcBorders>
            <w:shd w:val="clear" w:color="auto" w:fill="auto"/>
            <w:noWrap/>
            <w:vAlign w:val="bottom"/>
            <w:hideMark/>
          </w:tcPr>
          <w:p w14:paraId="3669D3DE" w14:textId="77777777" w:rsidR="001E5423" w:rsidRPr="001E5423" w:rsidRDefault="001E5423" w:rsidP="001E5423">
            <w:pPr>
              <w:rPr>
                <w:color w:val="000000"/>
                <w:sz w:val="16"/>
                <w:szCs w:val="16"/>
              </w:rPr>
            </w:pPr>
          </w:p>
        </w:tc>
        <w:tc>
          <w:tcPr>
            <w:tcW w:w="1027" w:type="dxa"/>
            <w:tcBorders>
              <w:top w:val="nil"/>
              <w:left w:val="nil"/>
              <w:bottom w:val="nil"/>
              <w:right w:val="nil"/>
            </w:tcBorders>
            <w:shd w:val="clear" w:color="auto" w:fill="auto"/>
            <w:noWrap/>
            <w:vAlign w:val="bottom"/>
            <w:hideMark/>
          </w:tcPr>
          <w:p w14:paraId="14F1AFFC"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6F92334"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EC82E65"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10A8D4DA"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7FA61EC"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B8B7374" w14:textId="77777777" w:rsidR="001E5423" w:rsidRPr="001E5423" w:rsidRDefault="001E5423" w:rsidP="001E5423">
            <w:pPr>
              <w:rPr>
                <w:sz w:val="16"/>
                <w:szCs w:val="16"/>
              </w:rPr>
            </w:pPr>
          </w:p>
        </w:tc>
      </w:tr>
      <w:tr w:rsidR="001E5423" w:rsidRPr="001E5423" w14:paraId="1FC29ECE" w14:textId="77777777" w:rsidTr="001E5423">
        <w:trPr>
          <w:trHeight w:val="290"/>
        </w:trPr>
        <w:tc>
          <w:tcPr>
            <w:tcW w:w="951" w:type="dxa"/>
            <w:tcBorders>
              <w:top w:val="nil"/>
              <w:left w:val="nil"/>
              <w:bottom w:val="nil"/>
              <w:right w:val="nil"/>
            </w:tcBorders>
            <w:shd w:val="clear" w:color="auto" w:fill="auto"/>
            <w:noWrap/>
            <w:vAlign w:val="bottom"/>
            <w:hideMark/>
          </w:tcPr>
          <w:p w14:paraId="4DF066EE"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1AA9A76F" w14:textId="77777777" w:rsidR="001E5423" w:rsidRPr="001E5423" w:rsidRDefault="001E5423" w:rsidP="001E5423">
            <w:pPr>
              <w:jc w:val="right"/>
              <w:rPr>
                <w:color w:val="000000"/>
                <w:sz w:val="16"/>
                <w:szCs w:val="16"/>
              </w:rPr>
            </w:pPr>
            <w:r w:rsidRPr="001E5423">
              <w:rPr>
                <w:color w:val="000000"/>
                <w:sz w:val="16"/>
                <w:szCs w:val="16"/>
              </w:rPr>
              <w:t>0</w:t>
            </w:r>
          </w:p>
        </w:tc>
        <w:tc>
          <w:tcPr>
            <w:tcW w:w="1350" w:type="dxa"/>
            <w:tcBorders>
              <w:top w:val="nil"/>
              <w:left w:val="nil"/>
              <w:bottom w:val="nil"/>
              <w:right w:val="nil"/>
            </w:tcBorders>
            <w:shd w:val="clear" w:color="auto" w:fill="auto"/>
            <w:noWrap/>
            <w:vAlign w:val="bottom"/>
            <w:hideMark/>
          </w:tcPr>
          <w:p w14:paraId="7989012C" w14:textId="77777777" w:rsidR="001E5423" w:rsidRPr="001E5423" w:rsidRDefault="001E5423" w:rsidP="001E5423">
            <w:pPr>
              <w:jc w:val="right"/>
              <w:rPr>
                <w:color w:val="000000"/>
                <w:sz w:val="16"/>
                <w:szCs w:val="16"/>
              </w:rPr>
            </w:pPr>
            <w:r w:rsidRPr="001E5423">
              <w:rPr>
                <w:color w:val="000000"/>
                <w:sz w:val="16"/>
                <w:szCs w:val="16"/>
              </w:rPr>
              <w:t>0</w:t>
            </w:r>
          </w:p>
        </w:tc>
        <w:tc>
          <w:tcPr>
            <w:tcW w:w="1350" w:type="dxa"/>
            <w:tcBorders>
              <w:top w:val="nil"/>
              <w:left w:val="nil"/>
              <w:bottom w:val="nil"/>
              <w:right w:val="nil"/>
            </w:tcBorders>
            <w:shd w:val="clear" w:color="auto" w:fill="auto"/>
            <w:noWrap/>
            <w:vAlign w:val="bottom"/>
            <w:hideMark/>
          </w:tcPr>
          <w:p w14:paraId="17FEE980" w14:textId="77777777" w:rsidR="001E5423" w:rsidRPr="001E5423" w:rsidRDefault="001E5423" w:rsidP="001E5423">
            <w:pPr>
              <w:rPr>
                <w:color w:val="000000"/>
                <w:sz w:val="16"/>
                <w:szCs w:val="16"/>
              </w:rPr>
            </w:pPr>
            <w:r w:rsidRPr="001E5423">
              <w:rPr>
                <w:color w:val="000000"/>
                <w:sz w:val="16"/>
                <w:szCs w:val="16"/>
              </w:rPr>
              <w:t>#</w:t>
            </w:r>
          </w:p>
        </w:tc>
        <w:tc>
          <w:tcPr>
            <w:tcW w:w="1292" w:type="dxa"/>
            <w:tcBorders>
              <w:top w:val="nil"/>
              <w:left w:val="nil"/>
              <w:bottom w:val="nil"/>
              <w:right w:val="nil"/>
            </w:tcBorders>
            <w:shd w:val="clear" w:color="auto" w:fill="auto"/>
            <w:noWrap/>
            <w:vAlign w:val="bottom"/>
            <w:hideMark/>
          </w:tcPr>
          <w:p w14:paraId="2950985C" w14:textId="77777777" w:rsidR="001E5423" w:rsidRPr="001E5423" w:rsidRDefault="001E5423" w:rsidP="001E5423">
            <w:pPr>
              <w:rPr>
                <w:color w:val="000000"/>
                <w:sz w:val="16"/>
                <w:szCs w:val="16"/>
              </w:rPr>
            </w:pPr>
            <w:r w:rsidRPr="001E5423">
              <w:rPr>
                <w:color w:val="000000"/>
                <w:sz w:val="16"/>
                <w:szCs w:val="16"/>
              </w:rPr>
              <w:t>extra</w:t>
            </w:r>
          </w:p>
        </w:tc>
        <w:tc>
          <w:tcPr>
            <w:tcW w:w="1081" w:type="dxa"/>
            <w:tcBorders>
              <w:top w:val="nil"/>
              <w:left w:val="nil"/>
              <w:bottom w:val="nil"/>
              <w:right w:val="nil"/>
            </w:tcBorders>
            <w:shd w:val="clear" w:color="auto" w:fill="auto"/>
            <w:noWrap/>
            <w:vAlign w:val="bottom"/>
            <w:hideMark/>
          </w:tcPr>
          <w:p w14:paraId="13F1D87E" w14:textId="77777777" w:rsidR="001E5423" w:rsidRPr="001E5423" w:rsidRDefault="001E5423" w:rsidP="001E5423">
            <w:pPr>
              <w:rPr>
                <w:color w:val="000000"/>
                <w:sz w:val="16"/>
                <w:szCs w:val="16"/>
              </w:rPr>
            </w:pPr>
          </w:p>
        </w:tc>
        <w:tc>
          <w:tcPr>
            <w:tcW w:w="1068" w:type="dxa"/>
            <w:tcBorders>
              <w:top w:val="nil"/>
              <w:left w:val="nil"/>
              <w:bottom w:val="nil"/>
              <w:right w:val="nil"/>
            </w:tcBorders>
            <w:shd w:val="clear" w:color="auto" w:fill="auto"/>
            <w:noWrap/>
            <w:vAlign w:val="bottom"/>
            <w:hideMark/>
          </w:tcPr>
          <w:p w14:paraId="400B0FCC"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0369DD87"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0F644469"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4A124BF"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050B7A7F"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4671C13"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2ACD8C0"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C03FB0A" w14:textId="77777777" w:rsidR="001E5423" w:rsidRPr="001E5423" w:rsidRDefault="001E5423" w:rsidP="001E5423">
            <w:pPr>
              <w:rPr>
                <w:sz w:val="16"/>
                <w:szCs w:val="16"/>
              </w:rPr>
            </w:pPr>
          </w:p>
        </w:tc>
      </w:tr>
      <w:tr w:rsidR="001E5423" w:rsidRPr="001E5423" w14:paraId="39BD3705" w14:textId="77777777" w:rsidTr="001E5423">
        <w:trPr>
          <w:trHeight w:val="290"/>
        </w:trPr>
        <w:tc>
          <w:tcPr>
            <w:tcW w:w="951" w:type="dxa"/>
            <w:tcBorders>
              <w:top w:val="nil"/>
              <w:left w:val="nil"/>
              <w:bottom w:val="nil"/>
              <w:right w:val="nil"/>
            </w:tcBorders>
            <w:shd w:val="clear" w:color="auto" w:fill="auto"/>
            <w:noWrap/>
            <w:vAlign w:val="bottom"/>
            <w:hideMark/>
          </w:tcPr>
          <w:p w14:paraId="0852F518"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71914C4B" w14:textId="77777777" w:rsidR="001E5423" w:rsidRPr="001E5423" w:rsidRDefault="001E5423" w:rsidP="001E5423">
            <w:pPr>
              <w:rPr>
                <w:color w:val="000000"/>
                <w:sz w:val="16"/>
                <w:szCs w:val="16"/>
              </w:rPr>
            </w:pPr>
            <w:r w:rsidRPr="001E5423">
              <w:rPr>
                <w:color w:val="000000"/>
                <w:sz w:val="16"/>
                <w:szCs w:val="16"/>
              </w:rPr>
              <w:t>Gear-1</w:t>
            </w:r>
          </w:p>
        </w:tc>
        <w:tc>
          <w:tcPr>
            <w:tcW w:w="1350" w:type="dxa"/>
            <w:tcBorders>
              <w:top w:val="nil"/>
              <w:left w:val="nil"/>
              <w:bottom w:val="nil"/>
              <w:right w:val="nil"/>
            </w:tcBorders>
            <w:shd w:val="clear" w:color="auto" w:fill="auto"/>
            <w:noWrap/>
            <w:vAlign w:val="bottom"/>
            <w:hideMark/>
          </w:tcPr>
          <w:p w14:paraId="6E28CA63" w14:textId="77777777" w:rsidR="001E5423" w:rsidRPr="001E5423" w:rsidRDefault="001E5423" w:rsidP="001E5423">
            <w:pPr>
              <w:rPr>
                <w:color w:val="000000"/>
                <w:sz w:val="16"/>
                <w:szCs w:val="16"/>
              </w:rPr>
            </w:pPr>
            <w:r w:rsidRPr="001E5423">
              <w:rPr>
                <w:color w:val="000000"/>
                <w:sz w:val="16"/>
                <w:szCs w:val="16"/>
              </w:rPr>
              <w:t>Gear-2</w:t>
            </w:r>
          </w:p>
        </w:tc>
        <w:tc>
          <w:tcPr>
            <w:tcW w:w="1350" w:type="dxa"/>
            <w:tcBorders>
              <w:top w:val="nil"/>
              <w:left w:val="nil"/>
              <w:bottom w:val="nil"/>
              <w:right w:val="nil"/>
            </w:tcBorders>
            <w:shd w:val="clear" w:color="auto" w:fill="auto"/>
            <w:noWrap/>
            <w:vAlign w:val="bottom"/>
            <w:hideMark/>
          </w:tcPr>
          <w:p w14:paraId="2DE91C98" w14:textId="77777777" w:rsidR="001E5423" w:rsidRPr="001E5423" w:rsidRDefault="001E5423" w:rsidP="001E5423">
            <w:pPr>
              <w:rPr>
                <w:color w:val="000000"/>
                <w:sz w:val="16"/>
                <w:szCs w:val="16"/>
              </w:rPr>
            </w:pPr>
          </w:p>
        </w:tc>
        <w:tc>
          <w:tcPr>
            <w:tcW w:w="1292" w:type="dxa"/>
            <w:tcBorders>
              <w:top w:val="nil"/>
              <w:left w:val="nil"/>
              <w:bottom w:val="nil"/>
              <w:right w:val="nil"/>
            </w:tcBorders>
            <w:shd w:val="clear" w:color="auto" w:fill="auto"/>
            <w:noWrap/>
            <w:vAlign w:val="bottom"/>
            <w:hideMark/>
          </w:tcPr>
          <w:p w14:paraId="62FACAF5"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4A490DBE"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FA10BB6"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104B2F38"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F5F329D"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2257E82"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3733A63"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1693B6DE"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BDB2064"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0766994" w14:textId="77777777" w:rsidR="001E5423" w:rsidRPr="001E5423" w:rsidRDefault="001E5423" w:rsidP="001E5423">
            <w:pPr>
              <w:rPr>
                <w:sz w:val="16"/>
                <w:szCs w:val="16"/>
              </w:rPr>
            </w:pPr>
          </w:p>
        </w:tc>
      </w:tr>
      <w:tr w:rsidR="001E5423" w:rsidRPr="001E5423" w14:paraId="63CE23AE" w14:textId="77777777" w:rsidTr="001E5423">
        <w:trPr>
          <w:trHeight w:val="290"/>
        </w:trPr>
        <w:tc>
          <w:tcPr>
            <w:tcW w:w="951" w:type="dxa"/>
            <w:tcBorders>
              <w:top w:val="nil"/>
              <w:left w:val="nil"/>
              <w:bottom w:val="nil"/>
              <w:right w:val="nil"/>
            </w:tcBorders>
            <w:shd w:val="clear" w:color="auto" w:fill="auto"/>
            <w:noWrap/>
            <w:vAlign w:val="bottom"/>
            <w:hideMark/>
          </w:tcPr>
          <w:p w14:paraId="2AF49601"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042B8061"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13E8BED1"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62ED0688" w14:textId="77777777" w:rsidR="001E5423" w:rsidRPr="001E5423" w:rsidRDefault="001E5423" w:rsidP="001E5423">
            <w:pPr>
              <w:rPr>
                <w:color w:val="000000"/>
                <w:sz w:val="16"/>
                <w:szCs w:val="16"/>
              </w:rPr>
            </w:pPr>
            <w:r w:rsidRPr="001E5423">
              <w:rPr>
                <w:color w:val="000000"/>
                <w:sz w:val="16"/>
                <w:szCs w:val="16"/>
              </w:rPr>
              <w:t>#</w:t>
            </w:r>
          </w:p>
        </w:tc>
        <w:tc>
          <w:tcPr>
            <w:tcW w:w="1292" w:type="dxa"/>
            <w:tcBorders>
              <w:top w:val="nil"/>
              <w:left w:val="nil"/>
              <w:bottom w:val="nil"/>
              <w:right w:val="nil"/>
            </w:tcBorders>
            <w:shd w:val="clear" w:color="auto" w:fill="auto"/>
            <w:noWrap/>
            <w:vAlign w:val="bottom"/>
            <w:hideMark/>
          </w:tcPr>
          <w:p w14:paraId="3A20687F" w14:textId="77777777" w:rsidR="001E5423" w:rsidRPr="001E5423" w:rsidRDefault="001E5423" w:rsidP="001E5423">
            <w:pPr>
              <w:rPr>
                <w:color w:val="000000"/>
                <w:sz w:val="16"/>
                <w:szCs w:val="16"/>
              </w:rPr>
            </w:pPr>
            <w:r w:rsidRPr="001E5423">
              <w:rPr>
                <w:color w:val="000000"/>
                <w:sz w:val="16"/>
                <w:szCs w:val="16"/>
              </w:rPr>
              <w:t>retention</w:t>
            </w:r>
          </w:p>
        </w:tc>
        <w:tc>
          <w:tcPr>
            <w:tcW w:w="2149" w:type="dxa"/>
            <w:gridSpan w:val="2"/>
            <w:tcBorders>
              <w:top w:val="nil"/>
              <w:left w:val="nil"/>
              <w:bottom w:val="nil"/>
              <w:right w:val="nil"/>
            </w:tcBorders>
            <w:shd w:val="clear" w:color="auto" w:fill="auto"/>
            <w:noWrap/>
            <w:vAlign w:val="bottom"/>
            <w:hideMark/>
          </w:tcPr>
          <w:p w14:paraId="0855A8DB" w14:textId="77777777" w:rsidR="001E5423" w:rsidRPr="001E5423" w:rsidRDefault="001E5423" w:rsidP="001E5423">
            <w:pPr>
              <w:rPr>
                <w:color w:val="000000"/>
                <w:sz w:val="16"/>
                <w:szCs w:val="16"/>
              </w:rPr>
            </w:pPr>
            <w:r w:rsidRPr="001E5423">
              <w:rPr>
                <w:color w:val="000000"/>
                <w:sz w:val="16"/>
                <w:szCs w:val="16"/>
              </w:rPr>
              <w:t>periods</w:t>
            </w:r>
          </w:p>
        </w:tc>
        <w:tc>
          <w:tcPr>
            <w:tcW w:w="852" w:type="dxa"/>
            <w:tcBorders>
              <w:top w:val="nil"/>
              <w:left w:val="nil"/>
              <w:bottom w:val="nil"/>
              <w:right w:val="nil"/>
            </w:tcBorders>
            <w:shd w:val="clear" w:color="auto" w:fill="auto"/>
            <w:noWrap/>
            <w:vAlign w:val="bottom"/>
            <w:hideMark/>
          </w:tcPr>
          <w:p w14:paraId="593B8F6E" w14:textId="77777777" w:rsidR="001E5423" w:rsidRPr="001E5423" w:rsidRDefault="001E5423" w:rsidP="001E5423">
            <w:pPr>
              <w:rPr>
                <w:color w:val="000000"/>
                <w:sz w:val="16"/>
                <w:szCs w:val="16"/>
              </w:rPr>
            </w:pPr>
          </w:p>
        </w:tc>
        <w:tc>
          <w:tcPr>
            <w:tcW w:w="1027" w:type="dxa"/>
            <w:tcBorders>
              <w:top w:val="nil"/>
              <w:left w:val="nil"/>
              <w:bottom w:val="nil"/>
              <w:right w:val="nil"/>
            </w:tcBorders>
            <w:shd w:val="clear" w:color="auto" w:fill="auto"/>
            <w:noWrap/>
            <w:vAlign w:val="bottom"/>
            <w:hideMark/>
          </w:tcPr>
          <w:p w14:paraId="5CFA5FCD"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C3A2A72"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E7B0B44"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16BFDDB"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6F67F57"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9802312" w14:textId="77777777" w:rsidR="001E5423" w:rsidRPr="001E5423" w:rsidRDefault="001E5423" w:rsidP="001E5423">
            <w:pPr>
              <w:rPr>
                <w:sz w:val="16"/>
                <w:szCs w:val="16"/>
              </w:rPr>
            </w:pPr>
          </w:p>
        </w:tc>
      </w:tr>
      <w:tr w:rsidR="001E5423" w:rsidRPr="001E5423" w14:paraId="741BE9D5" w14:textId="77777777" w:rsidTr="001E5423">
        <w:trPr>
          <w:trHeight w:val="290"/>
        </w:trPr>
        <w:tc>
          <w:tcPr>
            <w:tcW w:w="951" w:type="dxa"/>
            <w:tcBorders>
              <w:top w:val="nil"/>
              <w:left w:val="nil"/>
              <w:bottom w:val="nil"/>
              <w:right w:val="nil"/>
            </w:tcBorders>
            <w:shd w:val="clear" w:color="auto" w:fill="auto"/>
            <w:noWrap/>
            <w:vAlign w:val="bottom"/>
            <w:hideMark/>
          </w:tcPr>
          <w:p w14:paraId="763BC89D"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6E8C1948" w14:textId="77777777" w:rsidR="001E5423" w:rsidRPr="001E5423" w:rsidRDefault="001E5423" w:rsidP="001E5423">
            <w:pPr>
              <w:jc w:val="right"/>
              <w:rPr>
                <w:color w:val="000000"/>
                <w:sz w:val="16"/>
                <w:szCs w:val="16"/>
              </w:rPr>
            </w:pPr>
            <w:r w:rsidRPr="001E5423">
              <w:rPr>
                <w:color w:val="000000"/>
                <w:sz w:val="16"/>
                <w:szCs w:val="16"/>
              </w:rPr>
              <w:t>0</w:t>
            </w:r>
          </w:p>
        </w:tc>
        <w:tc>
          <w:tcPr>
            <w:tcW w:w="1350" w:type="dxa"/>
            <w:tcBorders>
              <w:top w:val="nil"/>
              <w:left w:val="nil"/>
              <w:bottom w:val="nil"/>
              <w:right w:val="nil"/>
            </w:tcBorders>
            <w:shd w:val="clear" w:color="auto" w:fill="auto"/>
            <w:noWrap/>
            <w:vAlign w:val="bottom"/>
            <w:hideMark/>
          </w:tcPr>
          <w:p w14:paraId="0FB2CEE1" w14:textId="77777777" w:rsidR="001E5423" w:rsidRPr="001E5423" w:rsidRDefault="001E5423" w:rsidP="001E5423">
            <w:pPr>
              <w:jc w:val="right"/>
              <w:rPr>
                <w:color w:val="000000"/>
                <w:sz w:val="16"/>
                <w:szCs w:val="16"/>
              </w:rPr>
            </w:pPr>
            <w:r w:rsidRPr="001E5423">
              <w:rPr>
                <w:color w:val="000000"/>
                <w:sz w:val="16"/>
                <w:szCs w:val="16"/>
              </w:rPr>
              <w:t>0</w:t>
            </w:r>
          </w:p>
        </w:tc>
        <w:tc>
          <w:tcPr>
            <w:tcW w:w="1350" w:type="dxa"/>
            <w:tcBorders>
              <w:top w:val="nil"/>
              <w:left w:val="nil"/>
              <w:bottom w:val="nil"/>
              <w:right w:val="nil"/>
            </w:tcBorders>
            <w:shd w:val="clear" w:color="auto" w:fill="auto"/>
            <w:noWrap/>
            <w:vAlign w:val="bottom"/>
            <w:hideMark/>
          </w:tcPr>
          <w:p w14:paraId="59B73A9E" w14:textId="77777777" w:rsidR="001E5423" w:rsidRPr="001E5423" w:rsidRDefault="001E5423" w:rsidP="001E5423">
            <w:pPr>
              <w:rPr>
                <w:color w:val="000000"/>
                <w:sz w:val="16"/>
                <w:szCs w:val="16"/>
              </w:rPr>
            </w:pPr>
            <w:r w:rsidRPr="001E5423">
              <w:rPr>
                <w:color w:val="000000"/>
                <w:sz w:val="16"/>
                <w:szCs w:val="16"/>
              </w:rPr>
              <w:t>#</w:t>
            </w:r>
          </w:p>
        </w:tc>
        <w:tc>
          <w:tcPr>
            <w:tcW w:w="1292" w:type="dxa"/>
            <w:tcBorders>
              <w:top w:val="nil"/>
              <w:left w:val="nil"/>
              <w:bottom w:val="nil"/>
              <w:right w:val="nil"/>
            </w:tcBorders>
            <w:shd w:val="clear" w:color="auto" w:fill="auto"/>
            <w:noWrap/>
            <w:vAlign w:val="bottom"/>
            <w:hideMark/>
          </w:tcPr>
          <w:p w14:paraId="6550B808" w14:textId="77777777" w:rsidR="001E5423" w:rsidRPr="001E5423" w:rsidRDefault="001E5423" w:rsidP="001E5423">
            <w:pPr>
              <w:rPr>
                <w:color w:val="000000"/>
                <w:sz w:val="16"/>
                <w:szCs w:val="16"/>
              </w:rPr>
            </w:pPr>
            <w:r w:rsidRPr="001E5423">
              <w:rPr>
                <w:color w:val="000000"/>
                <w:sz w:val="16"/>
                <w:szCs w:val="16"/>
              </w:rPr>
              <w:t>male</w:t>
            </w:r>
          </w:p>
        </w:tc>
        <w:tc>
          <w:tcPr>
            <w:tcW w:w="1081" w:type="dxa"/>
            <w:tcBorders>
              <w:top w:val="nil"/>
              <w:left w:val="nil"/>
              <w:bottom w:val="nil"/>
              <w:right w:val="nil"/>
            </w:tcBorders>
            <w:shd w:val="clear" w:color="auto" w:fill="auto"/>
            <w:noWrap/>
            <w:vAlign w:val="bottom"/>
            <w:hideMark/>
          </w:tcPr>
          <w:p w14:paraId="64B0F5AD" w14:textId="77777777" w:rsidR="001E5423" w:rsidRPr="001E5423" w:rsidRDefault="001E5423" w:rsidP="001E5423">
            <w:pPr>
              <w:rPr>
                <w:color w:val="000000"/>
                <w:sz w:val="16"/>
                <w:szCs w:val="16"/>
              </w:rPr>
            </w:pPr>
            <w:r w:rsidRPr="001E5423">
              <w:rPr>
                <w:color w:val="000000"/>
                <w:sz w:val="16"/>
                <w:szCs w:val="16"/>
              </w:rPr>
              <w:t>only</w:t>
            </w:r>
          </w:p>
        </w:tc>
        <w:tc>
          <w:tcPr>
            <w:tcW w:w="1920" w:type="dxa"/>
            <w:gridSpan w:val="2"/>
            <w:tcBorders>
              <w:top w:val="nil"/>
              <w:left w:val="nil"/>
              <w:bottom w:val="nil"/>
              <w:right w:val="nil"/>
            </w:tcBorders>
            <w:shd w:val="clear" w:color="auto" w:fill="auto"/>
            <w:noWrap/>
            <w:vAlign w:val="bottom"/>
            <w:hideMark/>
          </w:tcPr>
          <w:p w14:paraId="73CDE7D4" w14:textId="77777777" w:rsidR="001E5423" w:rsidRPr="001E5423" w:rsidRDefault="001E5423" w:rsidP="001E5423">
            <w:pPr>
              <w:rPr>
                <w:color w:val="000000"/>
                <w:sz w:val="16"/>
                <w:szCs w:val="16"/>
              </w:rPr>
            </w:pPr>
            <w:r w:rsidRPr="001E5423">
              <w:rPr>
                <w:color w:val="000000"/>
                <w:sz w:val="16"/>
                <w:szCs w:val="16"/>
              </w:rPr>
              <w:t>fishery,</w:t>
            </w:r>
          </w:p>
        </w:tc>
        <w:tc>
          <w:tcPr>
            <w:tcW w:w="1027" w:type="dxa"/>
            <w:tcBorders>
              <w:top w:val="nil"/>
              <w:left w:val="nil"/>
              <w:bottom w:val="nil"/>
              <w:right w:val="nil"/>
            </w:tcBorders>
            <w:shd w:val="clear" w:color="auto" w:fill="auto"/>
            <w:noWrap/>
            <w:vAlign w:val="bottom"/>
            <w:hideMark/>
          </w:tcPr>
          <w:p w14:paraId="3D43A521" w14:textId="77777777" w:rsidR="001E5423" w:rsidRPr="001E5423" w:rsidRDefault="001E5423" w:rsidP="001E5423">
            <w:pPr>
              <w:rPr>
                <w:color w:val="000000"/>
                <w:sz w:val="16"/>
                <w:szCs w:val="16"/>
              </w:rPr>
            </w:pPr>
          </w:p>
        </w:tc>
        <w:tc>
          <w:tcPr>
            <w:tcW w:w="821" w:type="dxa"/>
            <w:tcBorders>
              <w:top w:val="nil"/>
              <w:left w:val="nil"/>
              <w:bottom w:val="nil"/>
              <w:right w:val="nil"/>
            </w:tcBorders>
            <w:shd w:val="clear" w:color="auto" w:fill="auto"/>
            <w:noWrap/>
            <w:vAlign w:val="bottom"/>
            <w:hideMark/>
          </w:tcPr>
          <w:p w14:paraId="6722B93B"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3A28E8E5"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E7B7893"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71CD8201"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4016210" w14:textId="77777777" w:rsidR="001E5423" w:rsidRPr="001E5423" w:rsidRDefault="001E5423" w:rsidP="001E5423">
            <w:pPr>
              <w:rPr>
                <w:sz w:val="16"/>
                <w:szCs w:val="16"/>
              </w:rPr>
            </w:pPr>
          </w:p>
        </w:tc>
      </w:tr>
      <w:tr w:rsidR="001E5423" w:rsidRPr="001E5423" w14:paraId="77C41B35" w14:textId="77777777" w:rsidTr="001E5423">
        <w:trPr>
          <w:trHeight w:val="290"/>
        </w:trPr>
        <w:tc>
          <w:tcPr>
            <w:tcW w:w="951" w:type="dxa"/>
            <w:tcBorders>
              <w:top w:val="nil"/>
              <w:left w:val="nil"/>
              <w:bottom w:val="nil"/>
              <w:right w:val="nil"/>
            </w:tcBorders>
            <w:shd w:val="clear" w:color="auto" w:fill="auto"/>
            <w:noWrap/>
            <w:vAlign w:val="bottom"/>
            <w:hideMark/>
          </w:tcPr>
          <w:p w14:paraId="6DE6917A"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4167F453" w14:textId="77777777" w:rsidR="001E5423" w:rsidRPr="001E5423" w:rsidRDefault="001E5423" w:rsidP="001E5423">
            <w:pPr>
              <w:jc w:val="right"/>
              <w:rPr>
                <w:color w:val="000000"/>
                <w:sz w:val="16"/>
                <w:szCs w:val="16"/>
              </w:rPr>
            </w:pPr>
            <w:r w:rsidRPr="001E5423">
              <w:rPr>
                <w:color w:val="000000"/>
                <w:sz w:val="16"/>
                <w:szCs w:val="16"/>
              </w:rPr>
              <w:t>2</w:t>
            </w:r>
          </w:p>
        </w:tc>
        <w:tc>
          <w:tcPr>
            <w:tcW w:w="1350" w:type="dxa"/>
            <w:tcBorders>
              <w:top w:val="nil"/>
              <w:left w:val="nil"/>
              <w:bottom w:val="nil"/>
              <w:right w:val="nil"/>
            </w:tcBorders>
            <w:shd w:val="clear" w:color="auto" w:fill="auto"/>
            <w:noWrap/>
            <w:vAlign w:val="bottom"/>
            <w:hideMark/>
          </w:tcPr>
          <w:p w14:paraId="4C14E97F" w14:textId="77777777" w:rsidR="001E5423" w:rsidRPr="001E5423" w:rsidRDefault="001E5423" w:rsidP="001E5423">
            <w:pPr>
              <w:jc w:val="right"/>
              <w:rPr>
                <w:color w:val="000000"/>
                <w:sz w:val="16"/>
                <w:szCs w:val="16"/>
              </w:rPr>
            </w:pPr>
            <w:r w:rsidRPr="001E5423">
              <w:rPr>
                <w:color w:val="000000"/>
                <w:sz w:val="16"/>
                <w:szCs w:val="16"/>
              </w:rPr>
              <w:t>6</w:t>
            </w:r>
          </w:p>
        </w:tc>
        <w:tc>
          <w:tcPr>
            <w:tcW w:w="1350" w:type="dxa"/>
            <w:tcBorders>
              <w:top w:val="nil"/>
              <w:left w:val="nil"/>
              <w:bottom w:val="nil"/>
              <w:right w:val="nil"/>
            </w:tcBorders>
            <w:shd w:val="clear" w:color="auto" w:fill="auto"/>
            <w:noWrap/>
            <w:vAlign w:val="bottom"/>
            <w:hideMark/>
          </w:tcPr>
          <w:p w14:paraId="594E82B4" w14:textId="77777777" w:rsidR="001E5423" w:rsidRPr="001E5423" w:rsidRDefault="001E5423" w:rsidP="001E5423">
            <w:pPr>
              <w:rPr>
                <w:color w:val="000000"/>
                <w:sz w:val="16"/>
                <w:szCs w:val="16"/>
              </w:rPr>
            </w:pPr>
            <w:r w:rsidRPr="001E5423">
              <w:rPr>
                <w:color w:val="000000"/>
                <w:sz w:val="16"/>
                <w:szCs w:val="16"/>
              </w:rPr>
              <w:t>#</w:t>
            </w:r>
          </w:p>
        </w:tc>
        <w:tc>
          <w:tcPr>
            <w:tcW w:w="1292" w:type="dxa"/>
            <w:tcBorders>
              <w:top w:val="nil"/>
              <w:left w:val="nil"/>
              <w:bottom w:val="nil"/>
              <w:right w:val="nil"/>
            </w:tcBorders>
            <w:shd w:val="clear" w:color="auto" w:fill="auto"/>
            <w:noWrap/>
            <w:vAlign w:val="bottom"/>
            <w:hideMark/>
          </w:tcPr>
          <w:p w14:paraId="33F91DDD" w14:textId="77777777" w:rsidR="001E5423" w:rsidRPr="001E5423" w:rsidRDefault="001E5423" w:rsidP="001E5423">
            <w:pPr>
              <w:rPr>
                <w:color w:val="000000"/>
                <w:sz w:val="16"/>
                <w:szCs w:val="16"/>
              </w:rPr>
            </w:pPr>
            <w:r w:rsidRPr="001E5423">
              <w:rPr>
                <w:color w:val="000000"/>
                <w:sz w:val="16"/>
                <w:szCs w:val="16"/>
              </w:rPr>
              <w:t>male</w:t>
            </w:r>
          </w:p>
        </w:tc>
        <w:tc>
          <w:tcPr>
            <w:tcW w:w="1081" w:type="dxa"/>
            <w:tcBorders>
              <w:top w:val="nil"/>
              <w:left w:val="nil"/>
              <w:bottom w:val="nil"/>
              <w:right w:val="nil"/>
            </w:tcBorders>
            <w:shd w:val="clear" w:color="auto" w:fill="auto"/>
            <w:noWrap/>
            <w:vAlign w:val="bottom"/>
            <w:hideMark/>
          </w:tcPr>
          <w:p w14:paraId="76FB8564" w14:textId="77777777" w:rsidR="001E5423" w:rsidRPr="001E5423" w:rsidRDefault="001E5423" w:rsidP="001E5423">
            <w:pPr>
              <w:rPr>
                <w:color w:val="000000"/>
                <w:sz w:val="16"/>
                <w:szCs w:val="16"/>
              </w:rPr>
            </w:pPr>
            <w:r w:rsidRPr="001E5423">
              <w:rPr>
                <w:color w:val="000000"/>
                <w:sz w:val="16"/>
                <w:szCs w:val="16"/>
              </w:rPr>
              <w:t>retention</w:t>
            </w:r>
          </w:p>
        </w:tc>
        <w:tc>
          <w:tcPr>
            <w:tcW w:w="1068" w:type="dxa"/>
            <w:tcBorders>
              <w:top w:val="nil"/>
              <w:left w:val="nil"/>
              <w:bottom w:val="nil"/>
              <w:right w:val="nil"/>
            </w:tcBorders>
            <w:shd w:val="clear" w:color="auto" w:fill="auto"/>
            <w:noWrap/>
            <w:vAlign w:val="bottom"/>
            <w:hideMark/>
          </w:tcPr>
          <w:p w14:paraId="2A3952ED" w14:textId="77777777" w:rsidR="001E5423" w:rsidRPr="001E5423" w:rsidRDefault="001E5423" w:rsidP="001E5423">
            <w:pPr>
              <w:rPr>
                <w:color w:val="000000"/>
                <w:sz w:val="16"/>
                <w:szCs w:val="16"/>
              </w:rPr>
            </w:pPr>
            <w:r w:rsidRPr="001E5423">
              <w:rPr>
                <w:color w:val="000000"/>
                <w:sz w:val="16"/>
                <w:szCs w:val="16"/>
              </w:rPr>
              <w:t>type</w:t>
            </w:r>
          </w:p>
        </w:tc>
        <w:tc>
          <w:tcPr>
            <w:tcW w:w="852" w:type="dxa"/>
            <w:tcBorders>
              <w:top w:val="nil"/>
              <w:left w:val="nil"/>
              <w:bottom w:val="nil"/>
              <w:right w:val="nil"/>
            </w:tcBorders>
            <w:shd w:val="clear" w:color="auto" w:fill="auto"/>
            <w:noWrap/>
            <w:vAlign w:val="bottom"/>
            <w:hideMark/>
          </w:tcPr>
          <w:p w14:paraId="742F22D7" w14:textId="77777777" w:rsidR="001E5423" w:rsidRPr="001E5423" w:rsidRDefault="001E5423" w:rsidP="001E5423">
            <w:pPr>
              <w:rPr>
                <w:color w:val="000000"/>
                <w:sz w:val="16"/>
                <w:szCs w:val="16"/>
              </w:rPr>
            </w:pPr>
          </w:p>
        </w:tc>
        <w:tc>
          <w:tcPr>
            <w:tcW w:w="1027" w:type="dxa"/>
            <w:tcBorders>
              <w:top w:val="nil"/>
              <w:left w:val="nil"/>
              <w:bottom w:val="nil"/>
              <w:right w:val="nil"/>
            </w:tcBorders>
            <w:shd w:val="clear" w:color="auto" w:fill="auto"/>
            <w:noWrap/>
            <w:vAlign w:val="bottom"/>
            <w:hideMark/>
          </w:tcPr>
          <w:p w14:paraId="4F587CA7"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0B2F7E6"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3CDCF53E"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3B91854"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EE708F5"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04F92EB" w14:textId="77777777" w:rsidR="001E5423" w:rsidRPr="001E5423" w:rsidRDefault="001E5423" w:rsidP="001E5423">
            <w:pPr>
              <w:rPr>
                <w:sz w:val="16"/>
                <w:szCs w:val="16"/>
              </w:rPr>
            </w:pPr>
          </w:p>
        </w:tc>
      </w:tr>
      <w:tr w:rsidR="001E5423" w:rsidRPr="001E5423" w14:paraId="14D66CC2" w14:textId="77777777" w:rsidTr="001E5423">
        <w:trPr>
          <w:trHeight w:val="290"/>
        </w:trPr>
        <w:tc>
          <w:tcPr>
            <w:tcW w:w="951" w:type="dxa"/>
            <w:tcBorders>
              <w:top w:val="nil"/>
              <w:left w:val="nil"/>
              <w:bottom w:val="nil"/>
              <w:right w:val="nil"/>
            </w:tcBorders>
            <w:shd w:val="clear" w:color="auto" w:fill="auto"/>
            <w:noWrap/>
            <w:vAlign w:val="bottom"/>
            <w:hideMark/>
          </w:tcPr>
          <w:p w14:paraId="3954B84A"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022EC86D"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57CBB365" w14:textId="77777777" w:rsidR="001E5423" w:rsidRPr="001E5423" w:rsidRDefault="001E5423" w:rsidP="001E5423">
            <w:pPr>
              <w:jc w:val="right"/>
              <w:rPr>
                <w:color w:val="000000"/>
                <w:sz w:val="16"/>
                <w:szCs w:val="16"/>
              </w:rPr>
            </w:pPr>
            <w:r w:rsidRPr="001E5423">
              <w:rPr>
                <w:color w:val="000000"/>
                <w:sz w:val="16"/>
                <w:szCs w:val="16"/>
              </w:rPr>
              <w:t>0</w:t>
            </w:r>
          </w:p>
        </w:tc>
        <w:tc>
          <w:tcPr>
            <w:tcW w:w="1350" w:type="dxa"/>
            <w:tcBorders>
              <w:top w:val="nil"/>
              <w:left w:val="nil"/>
              <w:bottom w:val="nil"/>
              <w:right w:val="nil"/>
            </w:tcBorders>
            <w:shd w:val="clear" w:color="auto" w:fill="auto"/>
            <w:noWrap/>
            <w:vAlign w:val="bottom"/>
            <w:hideMark/>
          </w:tcPr>
          <w:p w14:paraId="3CAE1391" w14:textId="77777777" w:rsidR="001E5423" w:rsidRPr="001E5423" w:rsidRDefault="001E5423" w:rsidP="001E5423">
            <w:pPr>
              <w:rPr>
                <w:color w:val="000000"/>
                <w:sz w:val="16"/>
                <w:szCs w:val="16"/>
              </w:rPr>
            </w:pPr>
            <w:r w:rsidRPr="001E5423">
              <w:rPr>
                <w:color w:val="000000"/>
                <w:sz w:val="16"/>
                <w:szCs w:val="16"/>
              </w:rPr>
              <w:t>#</w:t>
            </w:r>
          </w:p>
        </w:tc>
        <w:tc>
          <w:tcPr>
            <w:tcW w:w="1292" w:type="dxa"/>
            <w:tcBorders>
              <w:top w:val="nil"/>
              <w:left w:val="nil"/>
              <w:bottom w:val="nil"/>
              <w:right w:val="nil"/>
            </w:tcBorders>
            <w:shd w:val="clear" w:color="auto" w:fill="auto"/>
            <w:noWrap/>
            <w:vAlign w:val="bottom"/>
            <w:hideMark/>
          </w:tcPr>
          <w:p w14:paraId="7D318567" w14:textId="77777777" w:rsidR="001E5423" w:rsidRPr="001E5423" w:rsidRDefault="001E5423" w:rsidP="001E5423">
            <w:pPr>
              <w:rPr>
                <w:color w:val="000000"/>
                <w:sz w:val="16"/>
                <w:szCs w:val="16"/>
              </w:rPr>
            </w:pPr>
            <w:r w:rsidRPr="001E5423">
              <w:rPr>
                <w:color w:val="000000"/>
                <w:sz w:val="16"/>
                <w:szCs w:val="16"/>
              </w:rPr>
              <w:t>male</w:t>
            </w:r>
          </w:p>
        </w:tc>
        <w:tc>
          <w:tcPr>
            <w:tcW w:w="2149" w:type="dxa"/>
            <w:gridSpan w:val="2"/>
            <w:tcBorders>
              <w:top w:val="nil"/>
              <w:left w:val="nil"/>
              <w:bottom w:val="nil"/>
              <w:right w:val="nil"/>
            </w:tcBorders>
            <w:shd w:val="clear" w:color="auto" w:fill="auto"/>
            <w:noWrap/>
            <w:vAlign w:val="bottom"/>
            <w:hideMark/>
          </w:tcPr>
          <w:p w14:paraId="6FD7B78D" w14:textId="77777777" w:rsidR="001E5423" w:rsidRPr="001E5423" w:rsidRDefault="001E5423" w:rsidP="001E5423">
            <w:pPr>
              <w:rPr>
                <w:color w:val="000000"/>
                <w:sz w:val="16"/>
                <w:szCs w:val="16"/>
              </w:rPr>
            </w:pPr>
            <w:r w:rsidRPr="001E5423">
              <w:rPr>
                <w:color w:val="000000"/>
                <w:sz w:val="16"/>
                <w:szCs w:val="16"/>
              </w:rPr>
              <w:t>retention</w:t>
            </w:r>
          </w:p>
        </w:tc>
        <w:tc>
          <w:tcPr>
            <w:tcW w:w="852" w:type="dxa"/>
            <w:tcBorders>
              <w:top w:val="nil"/>
              <w:left w:val="nil"/>
              <w:bottom w:val="nil"/>
              <w:right w:val="nil"/>
            </w:tcBorders>
            <w:shd w:val="clear" w:color="auto" w:fill="auto"/>
            <w:noWrap/>
            <w:vAlign w:val="bottom"/>
            <w:hideMark/>
          </w:tcPr>
          <w:p w14:paraId="41A9953B" w14:textId="77777777" w:rsidR="001E5423" w:rsidRPr="001E5423" w:rsidRDefault="001E5423" w:rsidP="001E5423">
            <w:pPr>
              <w:rPr>
                <w:color w:val="000000"/>
                <w:sz w:val="16"/>
                <w:szCs w:val="16"/>
              </w:rPr>
            </w:pPr>
          </w:p>
        </w:tc>
        <w:tc>
          <w:tcPr>
            <w:tcW w:w="1027" w:type="dxa"/>
            <w:tcBorders>
              <w:top w:val="nil"/>
              <w:left w:val="nil"/>
              <w:bottom w:val="nil"/>
              <w:right w:val="nil"/>
            </w:tcBorders>
            <w:shd w:val="clear" w:color="auto" w:fill="auto"/>
            <w:noWrap/>
            <w:vAlign w:val="bottom"/>
            <w:hideMark/>
          </w:tcPr>
          <w:p w14:paraId="21CEDFC3"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86B01D3"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5C31C827"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CD86B76"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159F9245"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5BB130C" w14:textId="77777777" w:rsidR="001E5423" w:rsidRPr="001E5423" w:rsidRDefault="001E5423" w:rsidP="001E5423">
            <w:pPr>
              <w:rPr>
                <w:sz w:val="16"/>
                <w:szCs w:val="16"/>
              </w:rPr>
            </w:pPr>
          </w:p>
        </w:tc>
      </w:tr>
      <w:tr w:rsidR="001E5423" w:rsidRPr="001E5423" w14:paraId="0868D085" w14:textId="77777777" w:rsidTr="001E5423">
        <w:trPr>
          <w:trHeight w:val="290"/>
        </w:trPr>
        <w:tc>
          <w:tcPr>
            <w:tcW w:w="951" w:type="dxa"/>
            <w:tcBorders>
              <w:top w:val="nil"/>
              <w:left w:val="nil"/>
              <w:bottom w:val="nil"/>
              <w:right w:val="nil"/>
            </w:tcBorders>
            <w:shd w:val="clear" w:color="auto" w:fill="auto"/>
            <w:noWrap/>
            <w:vAlign w:val="bottom"/>
            <w:hideMark/>
          </w:tcPr>
          <w:p w14:paraId="01170734"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6B7BF642" w14:textId="77777777" w:rsidR="001E5423" w:rsidRPr="001E5423" w:rsidRDefault="001E5423" w:rsidP="001E5423">
            <w:pPr>
              <w:jc w:val="right"/>
              <w:rPr>
                <w:color w:val="000000"/>
                <w:sz w:val="16"/>
                <w:szCs w:val="16"/>
              </w:rPr>
            </w:pPr>
            <w:r w:rsidRPr="001E5423">
              <w:rPr>
                <w:color w:val="000000"/>
                <w:sz w:val="16"/>
                <w:szCs w:val="16"/>
              </w:rPr>
              <w:t>0</w:t>
            </w:r>
          </w:p>
        </w:tc>
        <w:tc>
          <w:tcPr>
            <w:tcW w:w="1350" w:type="dxa"/>
            <w:tcBorders>
              <w:top w:val="nil"/>
              <w:left w:val="nil"/>
              <w:bottom w:val="nil"/>
              <w:right w:val="nil"/>
            </w:tcBorders>
            <w:shd w:val="clear" w:color="auto" w:fill="auto"/>
            <w:noWrap/>
            <w:vAlign w:val="bottom"/>
            <w:hideMark/>
          </w:tcPr>
          <w:p w14:paraId="0DA32DCE" w14:textId="77777777" w:rsidR="001E5423" w:rsidRPr="001E5423" w:rsidRDefault="001E5423" w:rsidP="001E5423">
            <w:pPr>
              <w:jc w:val="right"/>
              <w:rPr>
                <w:color w:val="000000"/>
                <w:sz w:val="16"/>
                <w:szCs w:val="16"/>
              </w:rPr>
            </w:pPr>
            <w:r w:rsidRPr="001E5423">
              <w:rPr>
                <w:color w:val="000000"/>
                <w:sz w:val="16"/>
                <w:szCs w:val="16"/>
              </w:rPr>
              <w:t>0</w:t>
            </w:r>
          </w:p>
        </w:tc>
        <w:tc>
          <w:tcPr>
            <w:tcW w:w="1350" w:type="dxa"/>
            <w:tcBorders>
              <w:top w:val="nil"/>
              <w:left w:val="nil"/>
              <w:bottom w:val="nil"/>
              <w:right w:val="nil"/>
            </w:tcBorders>
            <w:shd w:val="clear" w:color="auto" w:fill="auto"/>
            <w:noWrap/>
            <w:vAlign w:val="bottom"/>
            <w:hideMark/>
          </w:tcPr>
          <w:p w14:paraId="4820DF2C" w14:textId="77777777" w:rsidR="001E5423" w:rsidRPr="001E5423" w:rsidRDefault="001E5423" w:rsidP="001E5423">
            <w:pPr>
              <w:rPr>
                <w:color w:val="000000"/>
                <w:sz w:val="16"/>
                <w:szCs w:val="16"/>
              </w:rPr>
            </w:pPr>
            <w:r w:rsidRPr="001E5423">
              <w:rPr>
                <w:color w:val="000000"/>
                <w:sz w:val="16"/>
                <w:szCs w:val="16"/>
              </w:rPr>
              <w:t>#</w:t>
            </w:r>
          </w:p>
        </w:tc>
        <w:tc>
          <w:tcPr>
            <w:tcW w:w="1292" w:type="dxa"/>
            <w:tcBorders>
              <w:top w:val="nil"/>
              <w:left w:val="nil"/>
              <w:bottom w:val="nil"/>
              <w:right w:val="nil"/>
            </w:tcBorders>
            <w:shd w:val="clear" w:color="auto" w:fill="auto"/>
            <w:noWrap/>
            <w:vAlign w:val="bottom"/>
            <w:hideMark/>
          </w:tcPr>
          <w:p w14:paraId="301E82B0" w14:textId="77777777" w:rsidR="001E5423" w:rsidRPr="001E5423" w:rsidRDefault="001E5423" w:rsidP="001E5423">
            <w:pPr>
              <w:rPr>
                <w:color w:val="000000"/>
                <w:sz w:val="16"/>
                <w:szCs w:val="16"/>
              </w:rPr>
            </w:pPr>
            <w:r w:rsidRPr="001E5423">
              <w:rPr>
                <w:color w:val="000000"/>
                <w:sz w:val="16"/>
                <w:szCs w:val="16"/>
              </w:rPr>
              <w:t>extra</w:t>
            </w:r>
          </w:p>
        </w:tc>
        <w:tc>
          <w:tcPr>
            <w:tcW w:w="1081" w:type="dxa"/>
            <w:tcBorders>
              <w:top w:val="nil"/>
              <w:left w:val="nil"/>
              <w:bottom w:val="nil"/>
              <w:right w:val="nil"/>
            </w:tcBorders>
            <w:shd w:val="clear" w:color="auto" w:fill="auto"/>
            <w:noWrap/>
            <w:vAlign w:val="bottom"/>
            <w:hideMark/>
          </w:tcPr>
          <w:p w14:paraId="1D885C67" w14:textId="77777777" w:rsidR="001E5423" w:rsidRPr="001E5423" w:rsidRDefault="001E5423" w:rsidP="001E5423">
            <w:pPr>
              <w:rPr>
                <w:color w:val="000000"/>
                <w:sz w:val="16"/>
                <w:szCs w:val="16"/>
              </w:rPr>
            </w:pPr>
          </w:p>
        </w:tc>
        <w:tc>
          <w:tcPr>
            <w:tcW w:w="1068" w:type="dxa"/>
            <w:tcBorders>
              <w:top w:val="nil"/>
              <w:left w:val="nil"/>
              <w:bottom w:val="nil"/>
              <w:right w:val="nil"/>
            </w:tcBorders>
            <w:shd w:val="clear" w:color="auto" w:fill="auto"/>
            <w:noWrap/>
            <w:vAlign w:val="bottom"/>
            <w:hideMark/>
          </w:tcPr>
          <w:p w14:paraId="134D9351"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2219513C"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04E3739"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3A96A0A"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555BD6C"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550D67E"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94155B9"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A826BA7" w14:textId="77777777" w:rsidR="001E5423" w:rsidRPr="001E5423" w:rsidRDefault="001E5423" w:rsidP="001E5423">
            <w:pPr>
              <w:rPr>
                <w:sz w:val="16"/>
                <w:szCs w:val="16"/>
              </w:rPr>
            </w:pPr>
          </w:p>
        </w:tc>
      </w:tr>
      <w:tr w:rsidR="001E5423" w:rsidRPr="001E5423" w14:paraId="2654D46F" w14:textId="77777777" w:rsidTr="001E5423">
        <w:trPr>
          <w:trHeight w:val="290"/>
        </w:trPr>
        <w:tc>
          <w:tcPr>
            <w:tcW w:w="951" w:type="dxa"/>
            <w:tcBorders>
              <w:top w:val="nil"/>
              <w:left w:val="nil"/>
              <w:bottom w:val="nil"/>
              <w:right w:val="nil"/>
            </w:tcBorders>
            <w:shd w:val="clear" w:color="auto" w:fill="auto"/>
            <w:noWrap/>
            <w:vAlign w:val="bottom"/>
            <w:hideMark/>
          </w:tcPr>
          <w:p w14:paraId="3814328B"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79E3C91F"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32A7A72B"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64C4EEAA"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7204EBFC"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41DE28E5"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02D3A6E5"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0CB66088"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BA203DF"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217B50E7"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2DB82BD"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A3357D1"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EBCA784"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67374CE" w14:textId="77777777" w:rsidR="001E5423" w:rsidRPr="001E5423" w:rsidRDefault="001E5423" w:rsidP="001E5423">
            <w:pPr>
              <w:rPr>
                <w:sz w:val="16"/>
                <w:szCs w:val="16"/>
              </w:rPr>
            </w:pPr>
          </w:p>
        </w:tc>
      </w:tr>
      <w:tr w:rsidR="001E5423" w:rsidRPr="001E5423" w14:paraId="61F110B2" w14:textId="77777777" w:rsidTr="001E5423">
        <w:trPr>
          <w:trHeight w:val="290"/>
        </w:trPr>
        <w:tc>
          <w:tcPr>
            <w:tcW w:w="951" w:type="dxa"/>
            <w:tcBorders>
              <w:top w:val="nil"/>
              <w:left w:val="nil"/>
              <w:bottom w:val="nil"/>
              <w:right w:val="nil"/>
            </w:tcBorders>
            <w:shd w:val="clear" w:color="auto" w:fill="auto"/>
            <w:noWrap/>
            <w:vAlign w:val="bottom"/>
            <w:hideMark/>
          </w:tcPr>
          <w:p w14:paraId="1F6678BF"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393309BC" w14:textId="77777777" w:rsidR="001E5423" w:rsidRPr="001E5423" w:rsidRDefault="001E5423" w:rsidP="001E5423">
            <w:pPr>
              <w:rPr>
                <w:color w:val="000000"/>
                <w:sz w:val="16"/>
                <w:szCs w:val="16"/>
              </w:rPr>
            </w:pPr>
            <w:r w:rsidRPr="001E5423">
              <w:rPr>
                <w:color w:val="000000"/>
                <w:sz w:val="16"/>
                <w:szCs w:val="16"/>
              </w:rPr>
              <w:t>Selectivity</w:t>
            </w:r>
          </w:p>
        </w:tc>
        <w:tc>
          <w:tcPr>
            <w:tcW w:w="1350" w:type="dxa"/>
            <w:tcBorders>
              <w:top w:val="nil"/>
              <w:left w:val="nil"/>
              <w:bottom w:val="nil"/>
              <w:right w:val="nil"/>
            </w:tcBorders>
            <w:shd w:val="clear" w:color="auto" w:fill="auto"/>
            <w:noWrap/>
            <w:vAlign w:val="bottom"/>
            <w:hideMark/>
          </w:tcPr>
          <w:p w14:paraId="76093CAC" w14:textId="77777777" w:rsidR="001E5423" w:rsidRPr="001E5423" w:rsidRDefault="001E5423" w:rsidP="001E5423">
            <w:pPr>
              <w:rPr>
                <w:color w:val="000000"/>
                <w:sz w:val="16"/>
                <w:szCs w:val="16"/>
              </w:rPr>
            </w:pPr>
            <w:r w:rsidRPr="001E5423">
              <w:rPr>
                <w:color w:val="000000"/>
                <w:sz w:val="16"/>
                <w:szCs w:val="16"/>
              </w:rPr>
              <w:t>P(capture</w:t>
            </w:r>
          </w:p>
        </w:tc>
        <w:tc>
          <w:tcPr>
            <w:tcW w:w="1350" w:type="dxa"/>
            <w:tcBorders>
              <w:top w:val="nil"/>
              <w:left w:val="nil"/>
              <w:bottom w:val="nil"/>
              <w:right w:val="nil"/>
            </w:tcBorders>
            <w:shd w:val="clear" w:color="auto" w:fill="auto"/>
            <w:noWrap/>
            <w:vAlign w:val="bottom"/>
            <w:hideMark/>
          </w:tcPr>
          <w:p w14:paraId="5B698858" w14:textId="77777777" w:rsidR="001E5423" w:rsidRPr="001E5423" w:rsidRDefault="001E5423" w:rsidP="001E5423">
            <w:pPr>
              <w:rPr>
                <w:color w:val="000000"/>
                <w:sz w:val="16"/>
                <w:szCs w:val="16"/>
              </w:rPr>
            </w:pPr>
            <w:r w:rsidRPr="001E5423">
              <w:rPr>
                <w:color w:val="000000"/>
                <w:sz w:val="16"/>
                <w:szCs w:val="16"/>
              </w:rPr>
              <w:t>of</w:t>
            </w:r>
          </w:p>
        </w:tc>
        <w:tc>
          <w:tcPr>
            <w:tcW w:w="1292" w:type="dxa"/>
            <w:tcBorders>
              <w:top w:val="nil"/>
              <w:left w:val="nil"/>
              <w:bottom w:val="nil"/>
              <w:right w:val="nil"/>
            </w:tcBorders>
            <w:shd w:val="clear" w:color="auto" w:fill="auto"/>
            <w:noWrap/>
            <w:vAlign w:val="bottom"/>
            <w:hideMark/>
          </w:tcPr>
          <w:p w14:paraId="7AA08D87" w14:textId="77777777" w:rsidR="001E5423" w:rsidRPr="001E5423" w:rsidRDefault="001E5423" w:rsidP="001E5423">
            <w:pPr>
              <w:rPr>
                <w:color w:val="000000"/>
                <w:sz w:val="16"/>
                <w:szCs w:val="16"/>
              </w:rPr>
            </w:pPr>
            <w:r w:rsidRPr="001E5423">
              <w:rPr>
                <w:color w:val="000000"/>
                <w:sz w:val="16"/>
                <w:szCs w:val="16"/>
              </w:rPr>
              <w:t>all</w:t>
            </w:r>
          </w:p>
        </w:tc>
        <w:tc>
          <w:tcPr>
            <w:tcW w:w="1081" w:type="dxa"/>
            <w:tcBorders>
              <w:top w:val="nil"/>
              <w:left w:val="nil"/>
              <w:bottom w:val="nil"/>
              <w:right w:val="nil"/>
            </w:tcBorders>
            <w:shd w:val="clear" w:color="auto" w:fill="auto"/>
            <w:noWrap/>
            <w:vAlign w:val="bottom"/>
            <w:hideMark/>
          </w:tcPr>
          <w:p w14:paraId="7C627404" w14:textId="77777777" w:rsidR="001E5423" w:rsidRPr="001E5423" w:rsidRDefault="001E5423" w:rsidP="001E5423">
            <w:pPr>
              <w:rPr>
                <w:color w:val="000000"/>
                <w:sz w:val="16"/>
                <w:szCs w:val="16"/>
              </w:rPr>
            </w:pPr>
            <w:r w:rsidRPr="001E5423">
              <w:rPr>
                <w:color w:val="000000"/>
                <w:sz w:val="16"/>
                <w:szCs w:val="16"/>
              </w:rPr>
              <w:t>sizes)</w:t>
            </w:r>
          </w:p>
        </w:tc>
        <w:tc>
          <w:tcPr>
            <w:tcW w:w="1068" w:type="dxa"/>
            <w:tcBorders>
              <w:top w:val="nil"/>
              <w:left w:val="nil"/>
              <w:bottom w:val="nil"/>
              <w:right w:val="nil"/>
            </w:tcBorders>
            <w:shd w:val="clear" w:color="auto" w:fill="auto"/>
            <w:noWrap/>
            <w:vAlign w:val="bottom"/>
            <w:hideMark/>
          </w:tcPr>
          <w:p w14:paraId="6809C6F2" w14:textId="77777777" w:rsidR="001E5423" w:rsidRPr="001E5423" w:rsidRDefault="001E5423" w:rsidP="001E5423">
            <w:pPr>
              <w:rPr>
                <w:color w:val="000000"/>
                <w:sz w:val="16"/>
                <w:szCs w:val="16"/>
              </w:rPr>
            </w:pPr>
          </w:p>
        </w:tc>
        <w:tc>
          <w:tcPr>
            <w:tcW w:w="852" w:type="dxa"/>
            <w:tcBorders>
              <w:top w:val="nil"/>
              <w:left w:val="nil"/>
              <w:bottom w:val="nil"/>
              <w:right w:val="nil"/>
            </w:tcBorders>
            <w:shd w:val="clear" w:color="auto" w:fill="auto"/>
            <w:noWrap/>
            <w:vAlign w:val="bottom"/>
            <w:hideMark/>
          </w:tcPr>
          <w:p w14:paraId="5A2217BE"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8F5A817"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33E72EB"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7DCB5ECF"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E01294D"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D9A63CA"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6F2F6C0" w14:textId="77777777" w:rsidR="001E5423" w:rsidRPr="001E5423" w:rsidRDefault="001E5423" w:rsidP="001E5423">
            <w:pPr>
              <w:rPr>
                <w:sz w:val="16"/>
                <w:szCs w:val="16"/>
              </w:rPr>
            </w:pPr>
          </w:p>
        </w:tc>
      </w:tr>
      <w:tr w:rsidR="001E5423" w:rsidRPr="001E5423" w14:paraId="242B73A0" w14:textId="77777777" w:rsidTr="001E5423">
        <w:trPr>
          <w:trHeight w:val="290"/>
        </w:trPr>
        <w:tc>
          <w:tcPr>
            <w:tcW w:w="951" w:type="dxa"/>
            <w:tcBorders>
              <w:top w:val="nil"/>
              <w:left w:val="nil"/>
              <w:bottom w:val="nil"/>
              <w:right w:val="nil"/>
            </w:tcBorders>
            <w:shd w:val="clear" w:color="auto" w:fill="auto"/>
            <w:noWrap/>
            <w:vAlign w:val="bottom"/>
            <w:hideMark/>
          </w:tcPr>
          <w:p w14:paraId="781A5AB2"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26165D4B"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4305DF30"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534FFF37"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3EFEC576"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4EEA0999"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037F023C"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3A856E7F"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BECC88B"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5D63E22"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771A7CAF"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E2E39B6"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5E68E9EF"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9E36876" w14:textId="77777777" w:rsidR="001E5423" w:rsidRPr="001E5423" w:rsidRDefault="001E5423" w:rsidP="001E5423">
            <w:pPr>
              <w:rPr>
                <w:sz w:val="16"/>
                <w:szCs w:val="16"/>
              </w:rPr>
            </w:pPr>
          </w:p>
        </w:tc>
      </w:tr>
      <w:tr w:rsidR="001E5423" w:rsidRPr="001E5423" w14:paraId="31BB9ACD" w14:textId="77777777" w:rsidTr="001E5423">
        <w:trPr>
          <w:trHeight w:val="290"/>
        </w:trPr>
        <w:tc>
          <w:tcPr>
            <w:tcW w:w="951" w:type="dxa"/>
            <w:tcBorders>
              <w:top w:val="nil"/>
              <w:left w:val="nil"/>
              <w:bottom w:val="nil"/>
              <w:right w:val="nil"/>
            </w:tcBorders>
            <w:shd w:val="clear" w:color="auto" w:fill="auto"/>
            <w:noWrap/>
            <w:vAlign w:val="bottom"/>
            <w:hideMark/>
          </w:tcPr>
          <w:p w14:paraId="31FF853C"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32A72CE8" w14:textId="77777777" w:rsidR="001E5423" w:rsidRPr="001E5423" w:rsidRDefault="001E5423" w:rsidP="001E5423">
            <w:pPr>
              <w:rPr>
                <w:color w:val="000000"/>
                <w:sz w:val="16"/>
                <w:szCs w:val="16"/>
              </w:rPr>
            </w:pPr>
            <w:r w:rsidRPr="001E5423">
              <w:rPr>
                <w:color w:val="000000"/>
                <w:sz w:val="16"/>
                <w:szCs w:val="16"/>
              </w:rPr>
              <w:t>gear</w:t>
            </w:r>
          </w:p>
        </w:tc>
        <w:tc>
          <w:tcPr>
            <w:tcW w:w="1350" w:type="dxa"/>
            <w:tcBorders>
              <w:top w:val="nil"/>
              <w:left w:val="nil"/>
              <w:bottom w:val="nil"/>
              <w:right w:val="nil"/>
            </w:tcBorders>
            <w:shd w:val="clear" w:color="auto" w:fill="auto"/>
            <w:noWrap/>
            <w:vAlign w:val="bottom"/>
            <w:hideMark/>
          </w:tcPr>
          <w:p w14:paraId="52729F84" w14:textId="77777777" w:rsidR="001E5423" w:rsidRPr="001E5423" w:rsidRDefault="001E5423" w:rsidP="001E5423">
            <w:pPr>
              <w:rPr>
                <w:color w:val="000000"/>
                <w:sz w:val="16"/>
                <w:szCs w:val="16"/>
              </w:rPr>
            </w:pPr>
            <w:r w:rsidRPr="001E5423">
              <w:rPr>
                <w:color w:val="000000"/>
                <w:sz w:val="16"/>
                <w:szCs w:val="16"/>
              </w:rPr>
              <w:t>par</w:t>
            </w:r>
          </w:p>
        </w:tc>
        <w:tc>
          <w:tcPr>
            <w:tcW w:w="1350" w:type="dxa"/>
            <w:tcBorders>
              <w:top w:val="nil"/>
              <w:left w:val="nil"/>
              <w:bottom w:val="nil"/>
              <w:right w:val="nil"/>
            </w:tcBorders>
            <w:shd w:val="clear" w:color="auto" w:fill="auto"/>
            <w:noWrap/>
            <w:vAlign w:val="bottom"/>
            <w:hideMark/>
          </w:tcPr>
          <w:p w14:paraId="125E5FA0" w14:textId="77777777" w:rsidR="001E5423" w:rsidRPr="001E5423" w:rsidRDefault="001E5423" w:rsidP="001E5423">
            <w:pPr>
              <w:rPr>
                <w:color w:val="000000"/>
                <w:sz w:val="16"/>
                <w:szCs w:val="16"/>
              </w:rPr>
            </w:pPr>
            <w:r w:rsidRPr="001E5423">
              <w:rPr>
                <w:color w:val="000000"/>
                <w:sz w:val="16"/>
                <w:szCs w:val="16"/>
              </w:rPr>
              <w:t>sel</w:t>
            </w:r>
          </w:p>
        </w:tc>
        <w:tc>
          <w:tcPr>
            <w:tcW w:w="1292" w:type="dxa"/>
            <w:tcBorders>
              <w:top w:val="nil"/>
              <w:left w:val="nil"/>
              <w:bottom w:val="nil"/>
              <w:right w:val="nil"/>
            </w:tcBorders>
            <w:shd w:val="clear" w:color="auto" w:fill="auto"/>
            <w:noWrap/>
            <w:vAlign w:val="bottom"/>
            <w:hideMark/>
          </w:tcPr>
          <w:p w14:paraId="49873A57" w14:textId="77777777" w:rsidR="001E5423" w:rsidRPr="001E5423" w:rsidRDefault="001E5423" w:rsidP="001E5423">
            <w:pPr>
              <w:rPr>
                <w:color w:val="000000"/>
                <w:sz w:val="16"/>
                <w:szCs w:val="16"/>
              </w:rPr>
            </w:pPr>
            <w:r w:rsidRPr="001E5423">
              <w:rPr>
                <w:color w:val="000000"/>
                <w:sz w:val="16"/>
                <w:szCs w:val="16"/>
              </w:rPr>
              <w:t>phz</w:t>
            </w:r>
          </w:p>
        </w:tc>
        <w:tc>
          <w:tcPr>
            <w:tcW w:w="1081" w:type="dxa"/>
            <w:tcBorders>
              <w:top w:val="nil"/>
              <w:left w:val="nil"/>
              <w:bottom w:val="nil"/>
              <w:right w:val="nil"/>
            </w:tcBorders>
            <w:shd w:val="clear" w:color="auto" w:fill="auto"/>
            <w:noWrap/>
            <w:vAlign w:val="bottom"/>
            <w:hideMark/>
          </w:tcPr>
          <w:p w14:paraId="63D604CE" w14:textId="77777777" w:rsidR="001E5423" w:rsidRPr="001E5423" w:rsidRDefault="001E5423" w:rsidP="001E5423">
            <w:pPr>
              <w:rPr>
                <w:color w:val="000000"/>
                <w:sz w:val="16"/>
                <w:szCs w:val="16"/>
              </w:rPr>
            </w:pPr>
            <w:r w:rsidRPr="001E5423">
              <w:rPr>
                <w:color w:val="000000"/>
                <w:sz w:val="16"/>
                <w:szCs w:val="16"/>
              </w:rPr>
              <w:t>start</w:t>
            </w:r>
          </w:p>
        </w:tc>
        <w:tc>
          <w:tcPr>
            <w:tcW w:w="1068" w:type="dxa"/>
            <w:tcBorders>
              <w:top w:val="nil"/>
              <w:left w:val="nil"/>
              <w:bottom w:val="nil"/>
              <w:right w:val="nil"/>
            </w:tcBorders>
            <w:shd w:val="clear" w:color="auto" w:fill="auto"/>
            <w:noWrap/>
            <w:vAlign w:val="bottom"/>
            <w:hideMark/>
          </w:tcPr>
          <w:p w14:paraId="24832D93" w14:textId="77777777" w:rsidR="001E5423" w:rsidRPr="001E5423" w:rsidRDefault="001E5423" w:rsidP="001E5423">
            <w:pPr>
              <w:rPr>
                <w:color w:val="000000"/>
                <w:sz w:val="16"/>
                <w:szCs w:val="16"/>
              </w:rPr>
            </w:pPr>
            <w:r w:rsidRPr="001E5423">
              <w:rPr>
                <w:color w:val="000000"/>
                <w:sz w:val="16"/>
                <w:szCs w:val="16"/>
              </w:rPr>
              <w:t>end</w:t>
            </w:r>
          </w:p>
        </w:tc>
        <w:tc>
          <w:tcPr>
            <w:tcW w:w="852" w:type="dxa"/>
            <w:tcBorders>
              <w:top w:val="nil"/>
              <w:left w:val="nil"/>
              <w:bottom w:val="nil"/>
              <w:right w:val="nil"/>
            </w:tcBorders>
            <w:shd w:val="clear" w:color="auto" w:fill="auto"/>
            <w:noWrap/>
            <w:vAlign w:val="bottom"/>
            <w:hideMark/>
          </w:tcPr>
          <w:p w14:paraId="577838F7" w14:textId="77777777" w:rsidR="001E5423" w:rsidRPr="001E5423" w:rsidRDefault="001E5423" w:rsidP="001E5423">
            <w:pPr>
              <w:rPr>
                <w:color w:val="000000"/>
                <w:sz w:val="16"/>
                <w:szCs w:val="16"/>
              </w:rPr>
            </w:pPr>
          </w:p>
        </w:tc>
        <w:tc>
          <w:tcPr>
            <w:tcW w:w="1027" w:type="dxa"/>
            <w:tcBorders>
              <w:top w:val="nil"/>
              <w:left w:val="nil"/>
              <w:bottom w:val="nil"/>
              <w:right w:val="nil"/>
            </w:tcBorders>
            <w:shd w:val="clear" w:color="auto" w:fill="auto"/>
            <w:noWrap/>
            <w:vAlign w:val="bottom"/>
            <w:hideMark/>
          </w:tcPr>
          <w:p w14:paraId="3A2E5065"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DCF056A"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A0F7B5E"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EFC800B"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7C8F6FF"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3B855AC" w14:textId="77777777" w:rsidR="001E5423" w:rsidRPr="001E5423" w:rsidRDefault="001E5423" w:rsidP="001E5423">
            <w:pPr>
              <w:rPr>
                <w:sz w:val="16"/>
                <w:szCs w:val="16"/>
              </w:rPr>
            </w:pPr>
          </w:p>
        </w:tc>
      </w:tr>
      <w:tr w:rsidR="001E5423" w:rsidRPr="001E5423" w14:paraId="4A631B7A" w14:textId="77777777" w:rsidTr="001E5423">
        <w:trPr>
          <w:trHeight w:val="290"/>
        </w:trPr>
        <w:tc>
          <w:tcPr>
            <w:tcW w:w="951" w:type="dxa"/>
            <w:tcBorders>
              <w:top w:val="nil"/>
              <w:left w:val="nil"/>
              <w:bottom w:val="nil"/>
              <w:right w:val="nil"/>
            </w:tcBorders>
            <w:shd w:val="clear" w:color="auto" w:fill="auto"/>
            <w:noWrap/>
            <w:vAlign w:val="bottom"/>
            <w:hideMark/>
          </w:tcPr>
          <w:p w14:paraId="052E72DB"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61F900DE" w14:textId="77777777" w:rsidR="001E5423" w:rsidRPr="001E5423" w:rsidRDefault="001E5423" w:rsidP="001E5423">
            <w:pPr>
              <w:rPr>
                <w:color w:val="000000"/>
                <w:sz w:val="16"/>
                <w:szCs w:val="16"/>
              </w:rPr>
            </w:pPr>
            <w:r w:rsidRPr="001E5423">
              <w:rPr>
                <w:color w:val="000000"/>
                <w:sz w:val="16"/>
                <w:szCs w:val="16"/>
              </w:rPr>
              <w:t>index</w:t>
            </w:r>
          </w:p>
        </w:tc>
        <w:tc>
          <w:tcPr>
            <w:tcW w:w="1350" w:type="dxa"/>
            <w:tcBorders>
              <w:top w:val="nil"/>
              <w:left w:val="nil"/>
              <w:bottom w:val="nil"/>
              <w:right w:val="nil"/>
            </w:tcBorders>
            <w:shd w:val="clear" w:color="auto" w:fill="auto"/>
            <w:noWrap/>
            <w:vAlign w:val="bottom"/>
            <w:hideMark/>
          </w:tcPr>
          <w:p w14:paraId="28A31F2A" w14:textId="77777777" w:rsidR="001E5423" w:rsidRPr="001E5423" w:rsidRDefault="001E5423" w:rsidP="001E5423">
            <w:pPr>
              <w:rPr>
                <w:color w:val="000000"/>
                <w:sz w:val="16"/>
                <w:szCs w:val="16"/>
              </w:rPr>
            </w:pPr>
            <w:r w:rsidRPr="001E5423">
              <w:rPr>
                <w:color w:val="000000"/>
                <w:sz w:val="16"/>
                <w:szCs w:val="16"/>
              </w:rPr>
              <w:t>index</w:t>
            </w:r>
          </w:p>
        </w:tc>
        <w:tc>
          <w:tcPr>
            <w:tcW w:w="1350" w:type="dxa"/>
            <w:tcBorders>
              <w:top w:val="nil"/>
              <w:left w:val="nil"/>
              <w:bottom w:val="nil"/>
              <w:right w:val="nil"/>
            </w:tcBorders>
            <w:shd w:val="clear" w:color="auto" w:fill="auto"/>
            <w:noWrap/>
            <w:vAlign w:val="bottom"/>
            <w:hideMark/>
          </w:tcPr>
          <w:p w14:paraId="14EF51EC" w14:textId="77777777" w:rsidR="001E5423" w:rsidRPr="001E5423" w:rsidRDefault="001E5423" w:rsidP="001E5423">
            <w:pPr>
              <w:rPr>
                <w:color w:val="000000"/>
                <w:sz w:val="16"/>
                <w:szCs w:val="16"/>
              </w:rPr>
            </w:pPr>
            <w:r w:rsidRPr="001E5423">
              <w:rPr>
                <w:color w:val="000000"/>
                <w:sz w:val="16"/>
                <w:szCs w:val="16"/>
              </w:rPr>
              <w:t>par</w:t>
            </w:r>
          </w:p>
        </w:tc>
        <w:tc>
          <w:tcPr>
            <w:tcW w:w="1292" w:type="dxa"/>
            <w:tcBorders>
              <w:top w:val="nil"/>
              <w:left w:val="nil"/>
              <w:bottom w:val="nil"/>
              <w:right w:val="nil"/>
            </w:tcBorders>
            <w:shd w:val="clear" w:color="auto" w:fill="auto"/>
            <w:noWrap/>
            <w:vAlign w:val="bottom"/>
            <w:hideMark/>
          </w:tcPr>
          <w:p w14:paraId="3C267F09" w14:textId="77777777" w:rsidR="001E5423" w:rsidRPr="001E5423" w:rsidRDefault="001E5423" w:rsidP="001E5423">
            <w:pPr>
              <w:rPr>
                <w:color w:val="000000"/>
                <w:sz w:val="16"/>
                <w:szCs w:val="16"/>
              </w:rPr>
            </w:pPr>
            <w:r w:rsidRPr="001E5423">
              <w:rPr>
                <w:color w:val="000000"/>
                <w:sz w:val="16"/>
                <w:szCs w:val="16"/>
              </w:rPr>
              <w:t>sex</w:t>
            </w:r>
          </w:p>
        </w:tc>
        <w:tc>
          <w:tcPr>
            <w:tcW w:w="1081" w:type="dxa"/>
            <w:tcBorders>
              <w:top w:val="nil"/>
              <w:left w:val="nil"/>
              <w:bottom w:val="nil"/>
              <w:right w:val="nil"/>
            </w:tcBorders>
            <w:shd w:val="clear" w:color="auto" w:fill="auto"/>
            <w:noWrap/>
            <w:vAlign w:val="bottom"/>
            <w:hideMark/>
          </w:tcPr>
          <w:p w14:paraId="2BE44DDE" w14:textId="77777777" w:rsidR="001E5423" w:rsidRPr="001E5423" w:rsidRDefault="001E5423" w:rsidP="001E5423">
            <w:pPr>
              <w:rPr>
                <w:color w:val="000000"/>
                <w:sz w:val="16"/>
                <w:szCs w:val="16"/>
              </w:rPr>
            </w:pPr>
            <w:r w:rsidRPr="001E5423">
              <w:rPr>
                <w:color w:val="000000"/>
                <w:sz w:val="16"/>
                <w:szCs w:val="16"/>
              </w:rPr>
              <w:t>ival</w:t>
            </w:r>
          </w:p>
        </w:tc>
        <w:tc>
          <w:tcPr>
            <w:tcW w:w="1068" w:type="dxa"/>
            <w:tcBorders>
              <w:top w:val="nil"/>
              <w:left w:val="nil"/>
              <w:bottom w:val="nil"/>
              <w:right w:val="nil"/>
            </w:tcBorders>
            <w:shd w:val="clear" w:color="auto" w:fill="auto"/>
            <w:noWrap/>
            <w:vAlign w:val="bottom"/>
            <w:hideMark/>
          </w:tcPr>
          <w:p w14:paraId="708C1011" w14:textId="77777777" w:rsidR="001E5423" w:rsidRPr="001E5423" w:rsidRDefault="001E5423" w:rsidP="001E5423">
            <w:pPr>
              <w:rPr>
                <w:color w:val="000000"/>
                <w:sz w:val="16"/>
                <w:szCs w:val="16"/>
              </w:rPr>
            </w:pPr>
            <w:r w:rsidRPr="001E5423">
              <w:rPr>
                <w:color w:val="000000"/>
                <w:sz w:val="16"/>
                <w:szCs w:val="16"/>
              </w:rPr>
              <w:t>lb</w:t>
            </w:r>
          </w:p>
        </w:tc>
        <w:tc>
          <w:tcPr>
            <w:tcW w:w="852" w:type="dxa"/>
            <w:tcBorders>
              <w:top w:val="nil"/>
              <w:left w:val="nil"/>
              <w:bottom w:val="nil"/>
              <w:right w:val="nil"/>
            </w:tcBorders>
            <w:shd w:val="clear" w:color="auto" w:fill="auto"/>
            <w:noWrap/>
            <w:vAlign w:val="bottom"/>
            <w:hideMark/>
          </w:tcPr>
          <w:p w14:paraId="485154E3" w14:textId="77777777" w:rsidR="001E5423" w:rsidRPr="001E5423" w:rsidRDefault="001E5423" w:rsidP="001E5423">
            <w:pPr>
              <w:rPr>
                <w:color w:val="000000"/>
                <w:sz w:val="16"/>
                <w:szCs w:val="16"/>
              </w:rPr>
            </w:pPr>
            <w:r w:rsidRPr="001E5423">
              <w:rPr>
                <w:color w:val="000000"/>
                <w:sz w:val="16"/>
                <w:szCs w:val="16"/>
              </w:rPr>
              <w:t>ub</w:t>
            </w:r>
          </w:p>
        </w:tc>
        <w:tc>
          <w:tcPr>
            <w:tcW w:w="1027" w:type="dxa"/>
            <w:tcBorders>
              <w:top w:val="nil"/>
              <w:left w:val="nil"/>
              <w:bottom w:val="nil"/>
              <w:right w:val="nil"/>
            </w:tcBorders>
            <w:shd w:val="clear" w:color="auto" w:fill="auto"/>
            <w:noWrap/>
            <w:vAlign w:val="bottom"/>
            <w:hideMark/>
          </w:tcPr>
          <w:p w14:paraId="733253EA" w14:textId="77777777" w:rsidR="001E5423" w:rsidRPr="001E5423" w:rsidRDefault="001E5423" w:rsidP="001E5423">
            <w:pPr>
              <w:rPr>
                <w:color w:val="000000"/>
                <w:sz w:val="16"/>
                <w:szCs w:val="16"/>
              </w:rPr>
            </w:pPr>
            <w:r w:rsidRPr="001E5423">
              <w:rPr>
                <w:color w:val="000000"/>
                <w:sz w:val="16"/>
                <w:szCs w:val="16"/>
              </w:rPr>
              <w:t>prior</w:t>
            </w:r>
          </w:p>
        </w:tc>
        <w:tc>
          <w:tcPr>
            <w:tcW w:w="821" w:type="dxa"/>
            <w:tcBorders>
              <w:top w:val="nil"/>
              <w:left w:val="nil"/>
              <w:bottom w:val="nil"/>
              <w:right w:val="nil"/>
            </w:tcBorders>
            <w:shd w:val="clear" w:color="auto" w:fill="auto"/>
            <w:noWrap/>
            <w:vAlign w:val="bottom"/>
            <w:hideMark/>
          </w:tcPr>
          <w:p w14:paraId="6CCA34D6" w14:textId="77777777" w:rsidR="001E5423" w:rsidRPr="001E5423" w:rsidRDefault="001E5423" w:rsidP="001E5423">
            <w:pPr>
              <w:rPr>
                <w:color w:val="000000"/>
                <w:sz w:val="16"/>
                <w:szCs w:val="16"/>
              </w:rPr>
            </w:pPr>
            <w:r w:rsidRPr="001E5423">
              <w:rPr>
                <w:color w:val="000000"/>
                <w:sz w:val="16"/>
                <w:szCs w:val="16"/>
              </w:rPr>
              <w:t>p1</w:t>
            </w:r>
          </w:p>
        </w:tc>
        <w:tc>
          <w:tcPr>
            <w:tcW w:w="929" w:type="dxa"/>
            <w:tcBorders>
              <w:top w:val="nil"/>
              <w:left w:val="nil"/>
              <w:bottom w:val="nil"/>
              <w:right w:val="nil"/>
            </w:tcBorders>
            <w:shd w:val="clear" w:color="auto" w:fill="auto"/>
            <w:noWrap/>
            <w:vAlign w:val="bottom"/>
            <w:hideMark/>
          </w:tcPr>
          <w:p w14:paraId="2459E743" w14:textId="77777777" w:rsidR="001E5423" w:rsidRPr="001E5423" w:rsidRDefault="001E5423" w:rsidP="001E5423">
            <w:pPr>
              <w:rPr>
                <w:color w:val="000000"/>
                <w:sz w:val="16"/>
                <w:szCs w:val="16"/>
              </w:rPr>
            </w:pPr>
            <w:r w:rsidRPr="001E5423">
              <w:rPr>
                <w:color w:val="000000"/>
                <w:sz w:val="16"/>
                <w:szCs w:val="16"/>
              </w:rPr>
              <w:t>p2</w:t>
            </w:r>
          </w:p>
        </w:tc>
        <w:tc>
          <w:tcPr>
            <w:tcW w:w="603" w:type="dxa"/>
            <w:tcBorders>
              <w:top w:val="nil"/>
              <w:left w:val="nil"/>
              <w:bottom w:val="nil"/>
              <w:right w:val="nil"/>
            </w:tcBorders>
            <w:shd w:val="clear" w:color="auto" w:fill="auto"/>
            <w:noWrap/>
            <w:vAlign w:val="bottom"/>
            <w:hideMark/>
          </w:tcPr>
          <w:p w14:paraId="2809B003" w14:textId="77777777" w:rsidR="001E5423" w:rsidRPr="001E5423" w:rsidRDefault="001E5423" w:rsidP="001E5423">
            <w:pPr>
              <w:rPr>
                <w:color w:val="000000"/>
                <w:sz w:val="16"/>
                <w:szCs w:val="16"/>
              </w:rPr>
            </w:pPr>
            <w:r w:rsidRPr="001E5423">
              <w:rPr>
                <w:color w:val="000000"/>
                <w:sz w:val="16"/>
                <w:szCs w:val="16"/>
              </w:rPr>
              <w:t>mirror</w:t>
            </w:r>
          </w:p>
        </w:tc>
        <w:tc>
          <w:tcPr>
            <w:tcW w:w="1200" w:type="dxa"/>
            <w:gridSpan w:val="2"/>
            <w:tcBorders>
              <w:top w:val="nil"/>
              <w:left w:val="nil"/>
              <w:bottom w:val="nil"/>
              <w:right w:val="nil"/>
            </w:tcBorders>
            <w:shd w:val="clear" w:color="auto" w:fill="auto"/>
            <w:noWrap/>
            <w:vAlign w:val="bottom"/>
            <w:hideMark/>
          </w:tcPr>
          <w:p w14:paraId="16B21F2F" w14:textId="77777777" w:rsidR="001E5423" w:rsidRPr="001E5423" w:rsidRDefault="001E5423" w:rsidP="001E5423">
            <w:pPr>
              <w:rPr>
                <w:color w:val="000000"/>
                <w:sz w:val="16"/>
                <w:szCs w:val="16"/>
              </w:rPr>
            </w:pPr>
            <w:r w:rsidRPr="001E5423">
              <w:rPr>
                <w:color w:val="000000"/>
                <w:sz w:val="16"/>
                <w:szCs w:val="16"/>
              </w:rPr>
              <w:t>period</w:t>
            </w:r>
          </w:p>
        </w:tc>
      </w:tr>
      <w:tr w:rsidR="001E5423" w:rsidRPr="001E5423" w14:paraId="012CF731" w14:textId="77777777" w:rsidTr="001E5423">
        <w:trPr>
          <w:trHeight w:val="290"/>
        </w:trPr>
        <w:tc>
          <w:tcPr>
            <w:tcW w:w="951" w:type="dxa"/>
            <w:tcBorders>
              <w:top w:val="nil"/>
              <w:left w:val="nil"/>
              <w:bottom w:val="nil"/>
              <w:right w:val="nil"/>
            </w:tcBorders>
            <w:shd w:val="clear" w:color="auto" w:fill="auto"/>
            <w:noWrap/>
            <w:vAlign w:val="bottom"/>
            <w:hideMark/>
          </w:tcPr>
          <w:p w14:paraId="5721E326"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4A13FBC0"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7BADD182"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564B637C"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25345E3F"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65105453"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3E7FF242"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4D7D9C5A"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6E40262"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543C53B3"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963DBA9"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6EEAFDE"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DDDD0CF"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1A0641A" w14:textId="77777777" w:rsidR="001E5423" w:rsidRPr="001E5423" w:rsidRDefault="001E5423" w:rsidP="001E5423">
            <w:pPr>
              <w:rPr>
                <w:sz w:val="16"/>
                <w:szCs w:val="16"/>
              </w:rPr>
            </w:pPr>
          </w:p>
        </w:tc>
      </w:tr>
      <w:tr w:rsidR="001E5423" w:rsidRPr="001E5423" w14:paraId="74C1E0EA" w14:textId="77777777" w:rsidTr="001E5423">
        <w:trPr>
          <w:trHeight w:val="290"/>
        </w:trPr>
        <w:tc>
          <w:tcPr>
            <w:tcW w:w="951" w:type="dxa"/>
            <w:tcBorders>
              <w:top w:val="nil"/>
              <w:left w:val="nil"/>
              <w:bottom w:val="nil"/>
              <w:right w:val="nil"/>
            </w:tcBorders>
            <w:shd w:val="clear" w:color="auto" w:fill="auto"/>
            <w:noWrap/>
            <w:vAlign w:val="bottom"/>
            <w:hideMark/>
          </w:tcPr>
          <w:p w14:paraId="3513B9B1"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50C784B1" w14:textId="77777777" w:rsidR="001E5423" w:rsidRPr="001E5423" w:rsidRDefault="001E5423" w:rsidP="001E5423">
            <w:pPr>
              <w:rPr>
                <w:color w:val="000000"/>
                <w:sz w:val="16"/>
                <w:szCs w:val="16"/>
              </w:rPr>
            </w:pPr>
            <w:r w:rsidRPr="001E5423">
              <w:rPr>
                <w:color w:val="000000"/>
                <w:sz w:val="16"/>
                <w:szCs w:val="16"/>
              </w:rPr>
              <w:t>Gear-1</w:t>
            </w:r>
          </w:p>
        </w:tc>
        <w:tc>
          <w:tcPr>
            <w:tcW w:w="1350" w:type="dxa"/>
            <w:tcBorders>
              <w:top w:val="nil"/>
              <w:left w:val="nil"/>
              <w:bottom w:val="nil"/>
              <w:right w:val="nil"/>
            </w:tcBorders>
            <w:shd w:val="clear" w:color="auto" w:fill="auto"/>
            <w:noWrap/>
            <w:vAlign w:val="bottom"/>
            <w:hideMark/>
          </w:tcPr>
          <w:p w14:paraId="113A4D23"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04ADF6CF"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20E2146E"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1C368067"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71E8AAFC"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05F46EE6"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0D4F3005"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1F1E7B7"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8531E4A"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17BDC950"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6E0C007"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733AEB3" w14:textId="77777777" w:rsidR="001E5423" w:rsidRPr="001E5423" w:rsidRDefault="001E5423" w:rsidP="001E5423">
            <w:pPr>
              <w:rPr>
                <w:sz w:val="16"/>
                <w:szCs w:val="16"/>
              </w:rPr>
            </w:pPr>
          </w:p>
        </w:tc>
      </w:tr>
      <w:tr w:rsidR="001E5423" w:rsidRPr="001E5423" w14:paraId="0F9DCBE1" w14:textId="77777777" w:rsidTr="001E5423">
        <w:trPr>
          <w:trHeight w:val="290"/>
        </w:trPr>
        <w:tc>
          <w:tcPr>
            <w:tcW w:w="951" w:type="dxa"/>
            <w:tcBorders>
              <w:top w:val="nil"/>
              <w:left w:val="nil"/>
              <w:bottom w:val="nil"/>
              <w:right w:val="nil"/>
            </w:tcBorders>
            <w:shd w:val="clear" w:color="auto" w:fill="auto"/>
            <w:noWrap/>
            <w:vAlign w:val="bottom"/>
            <w:hideMark/>
          </w:tcPr>
          <w:p w14:paraId="4CDE73AF"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0D08D206"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266DF4AB"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634FF858" w14:textId="77777777" w:rsidR="001E5423" w:rsidRPr="001E5423" w:rsidRDefault="001E5423" w:rsidP="001E5423">
            <w:pPr>
              <w:jc w:val="right"/>
              <w:rPr>
                <w:color w:val="000000"/>
                <w:sz w:val="16"/>
                <w:szCs w:val="16"/>
              </w:rPr>
            </w:pPr>
            <w:r w:rsidRPr="001E5423">
              <w:rPr>
                <w:color w:val="000000"/>
                <w:sz w:val="16"/>
                <w:szCs w:val="16"/>
              </w:rPr>
              <w:t>1</w:t>
            </w:r>
          </w:p>
        </w:tc>
        <w:tc>
          <w:tcPr>
            <w:tcW w:w="1292" w:type="dxa"/>
            <w:tcBorders>
              <w:top w:val="nil"/>
              <w:left w:val="nil"/>
              <w:bottom w:val="nil"/>
              <w:right w:val="nil"/>
            </w:tcBorders>
            <w:shd w:val="clear" w:color="auto" w:fill="auto"/>
            <w:noWrap/>
            <w:vAlign w:val="bottom"/>
            <w:hideMark/>
          </w:tcPr>
          <w:p w14:paraId="0DF738F7" w14:textId="77777777" w:rsidR="001E5423" w:rsidRPr="001E5423" w:rsidRDefault="001E5423" w:rsidP="001E5423">
            <w:pPr>
              <w:jc w:val="right"/>
              <w:rPr>
                <w:color w:val="000000"/>
                <w:sz w:val="16"/>
                <w:szCs w:val="16"/>
              </w:rPr>
            </w:pPr>
            <w:r w:rsidRPr="001E5423">
              <w:rPr>
                <w:color w:val="000000"/>
                <w:sz w:val="16"/>
                <w:szCs w:val="16"/>
              </w:rPr>
              <w:t>0</w:t>
            </w:r>
          </w:p>
        </w:tc>
        <w:tc>
          <w:tcPr>
            <w:tcW w:w="1081" w:type="dxa"/>
            <w:tcBorders>
              <w:top w:val="nil"/>
              <w:left w:val="nil"/>
              <w:bottom w:val="nil"/>
              <w:right w:val="nil"/>
            </w:tcBorders>
            <w:shd w:val="clear" w:color="auto" w:fill="auto"/>
            <w:noWrap/>
            <w:vAlign w:val="bottom"/>
            <w:hideMark/>
          </w:tcPr>
          <w:p w14:paraId="60510BE8" w14:textId="77777777" w:rsidR="001E5423" w:rsidRPr="001E5423" w:rsidRDefault="001E5423" w:rsidP="001E5423">
            <w:pPr>
              <w:jc w:val="right"/>
              <w:rPr>
                <w:color w:val="000000"/>
                <w:sz w:val="16"/>
                <w:szCs w:val="16"/>
              </w:rPr>
            </w:pPr>
            <w:r w:rsidRPr="001E5423">
              <w:rPr>
                <w:color w:val="000000"/>
                <w:sz w:val="16"/>
                <w:szCs w:val="16"/>
              </w:rPr>
              <w:t>125.5</w:t>
            </w:r>
          </w:p>
        </w:tc>
        <w:tc>
          <w:tcPr>
            <w:tcW w:w="1068" w:type="dxa"/>
            <w:tcBorders>
              <w:top w:val="nil"/>
              <w:left w:val="nil"/>
              <w:bottom w:val="nil"/>
              <w:right w:val="nil"/>
            </w:tcBorders>
            <w:shd w:val="clear" w:color="auto" w:fill="auto"/>
            <w:noWrap/>
            <w:vAlign w:val="bottom"/>
            <w:hideMark/>
          </w:tcPr>
          <w:p w14:paraId="2042BB9E" w14:textId="77777777" w:rsidR="001E5423" w:rsidRPr="001E5423" w:rsidRDefault="001E5423" w:rsidP="001E5423">
            <w:pPr>
              <w:jc w:val="right"/>
              <w:rPr>
                <w:color w:val="000000"/>
                <w:sz w:val="16"/>
                <w:szCs w:val="16"/>
              </w:rPr>
            </w:pPr>
            <w:r w:rsidRPr="001E5423">
              <w:rPr>
                <w:color w:val="000000"/>
                <w:sz w:val="16"/>
                <w:szCs w:val="16"/>
              </w:rPr>
              <w:t>105</w:t>
            </w:r>
          </w:p>
        </w:tc>
        <w:tc>
          <w:tcPr>
            <w:tcW w:w="852" w:type="dxa"/>
            <w:tcBorders>
              <w:top w:val="nil"/>
              <w:left w:val="nil"/>
              <w:bottom w:val="nil"/>
              <w:right w:val="nil"/>
            </w:tcBorders>
            <w:shd w:val="clear" w:color="auto" w:fill="auto"/>
            <w:noWrap/>
            <w:vAlign w:val="bottom"/>
            <w:hideMark/>
          </w:tcPr>
          <w:p w14:paraId="3B246B4C" w14:textId="77777777" w:rsidR="001E5423" w:rsidRPr="001E5423" w:rsidRDefault="001E5423" w:rsidP="001E5423">
            <w:pPr>
              <w:jc w:val="right"/>
              <w:rPr>
                <w:color w:val="000000"/>
                <w:sz w:val="16"/>
                <w:szCs w:val="16"/>
              </w:rPr>
            </w:pPr>
            <w:r w:rsidRPr="001E5423">
              <w:rPr>
                <w:color w:val="000000"/>
                <w:sz w:val="16"/>
                <w:szCs w:val="16"/>
              </w:rPr>
              <w:t>180</w:t>
            </w:r>
          </w:p>
        </w:tc>
        <w:tc>
          <w:tcPr>
            <w:tcW w:w="1027" w:type="dxa"/>
            <w:tcBorders>
              <w:top w:val="nil"/>
              <w:left w:val="nil"/>
              <w:bottom w:val="nil"/>
              <w:right w:val="nil"/>
            </w:tcBorders>
            <w:shd w:val="clear" w:color="auto" w:fill="auto"/>
            <w:noWrap/>
            <w:vAlign w:val="bottom"/>
            <w:hideMark/>
          </w:tcPr>
          <w:p w14:paraId="7F3526B6" w14:textId="77777777" w:rsidR="001E5423" w:rsidRPr="001E5423" w:rsidRDefault="001E5423" w:rsidP="001E5423">
            <w:pPr>
              <w:jc w:val="right"/>
              <w:rPr>
                <w:color w:val="000000"/>
                <w:sz w:val="16"/>
                <w:szCs w:val="16"/>
              </w:rPr>
            </w:pPr>
            <w:r w:rsidRPr="001E5423">
              <w:rPr>
                <w:color w:val="000000"/>
                <w:sz w:val="16"/>
                <w:szCs w:val="16"/>
              </w:rPr>
              <w:t>0</w:t>
            </w:r>
          </w:p>
        </w:tc>
        <w:tc>
          <w:tcPr>
            <w:tcW w:w="821" w:type="dxa"/>
            <w:tcBorders>
              <w:top w:val="nil"/>
              <w:left w:val="nil"/>
              <w:bottom w:val="nil"/>
              <w:right w:val="nil"/>
            </w:tcBorders>
            <w:shd w:val="clear" w:color="auto" w:fill="auto"/>
            <w:noWrap/>
            <w:vAlign w:val="bottom"/>
            <w:hideMark/>
          </w:tcPr>
          <w:p w14:paraId="351B07BC" w14:textId="77777777" w:rsidR="001E5423" w:rsidRPr="001E5423" w:rsidRDefault="001E5423" w:rsidP="001E5423">
            <w:pPr>
              <w:jc w:val="right"/>
              <w:rPr>
                <w:color w:val="000000"/>
                <w:sz w:val="16"/>
                <w:szCs w:val="16"/>
              </w:rPr>
            </w:pPr>
            <w:r w:rsidRPr="001E5423">
              <w:rPr>
                <w:color w:val="000000"/>
                <w:sz w:val="16"/>
                <w:szCs w:val="16"/>
              </w:rPr>
              <w:t>100</w:t>
            </w:r>
          </w:p>
        </w:tc>
        <w:tc>
          <w:tcPr>
            <w:tcW w:w="929" w:type="dxa"/>
            <w:tcBorders>
              <w:top w:val="nil"/>
              <w:left w:val="nil"/>
              <w:bottom w:val="nil"/>
              <w:right w:val="nil"/>
            </w:tcBorders>
            <w:shd w:val="clear" w:color="auto" w:fill="auto"/>
            <w:noWrap/>
            <w:vAlign w:val="bottom"/>
            <w:hideMark/>
          </w:tcPr>
          <w:p w14:paraId="69047543" w14:textId="77777777" w:rsidR="001E5423" w:rsidRPr="001E5423" w:rsidRDefault="001E5423" w:rsidP="001E5423">
            <w:pPr>
              <w:jc w:val="right"/>
              <w:rPr>
                <w:color w:val="000000"/>
                <w:sz w:val="16"/>
                <w:szCs w:val="16"/>
              </w:rPr>
            </w:pPr>
            <w:r w:rsidRPr="001E5423">
              <w:rPr>
                <w:color w:val="000000"/>
                <w:sz w:val="16"/>
                <w:szCs w:val="16"/>
              </w:rPr>
              <w:t>190</w:t>
            </w:r>
          </w:p>
        </w:tc>
        <w:tc>
          <w:tcPr>
            <w:tcW w:w="603" w:type="dxa"/>
            <w:tcBorders>
              <w:top w:val="nil"/>
              <w:left w:val="nil"/>
              <w:bottom w:val="nil"/>
              <w:right w:val="nil"/>
            </w:tcBorders>
            <w:shd w:val="clear" w:color="auto" w:fill="auto"/>
            <w:noWrap/>
            <w:vAlign w:val="bottom"/>
            <w:hideMark/>
          </w:tcPr>
          <w:p w14:paraId="6B136D7E" w14:textId="77777777" w:rsidR="001E5423" w:rsidRPr="001E5423" w:rsidRDefault="001E5423" w:rsidP="001E5423">
            <w:pPr>
              <w:jc w:val="right"/>
              <w:rPr>
                <w:color w:val="000000"/>
                <w:sz w:val="16"/>
                <w:szCs w:val="16"/>
              </w:rPr>
            </w:pPr>
            <w:r w:rsidRPr="001E5423">
              <w:rPr>
                <w:color w:val="000000"/>
                <w:sz w:val="16"/>
                <w:szCs w:val="16"/>
              </w:rPr>
              <w:t>-3</w:t>
            </w:r>
          </w:p>
        </w:tc>
        <w:tc>
          <w:tcPr>
            <w:tcW w:w="620" w:type="dxa"/>
            <w:tcBorders>
              <w:top w:val="nil"/>
              <w:left w:val="nil"/>
              <w:bottom w:val="nil"/>
              <w:right w:val="nil"/>
            </w:tcBorders>
            <w:shd w:val="clear" w:color="auto" w:fill="auto"/>
            <w:noWrap/>
            <w:vAlign w:val="bottom"/>
            <w:hideMark/>
          </w:tcPr>
          <w:p w14:paraId="635C7907" w14:textId="77777777" w:rsidR="001E5423" w:rsidRPr="001E5423" w:rsidRDefault="001E5423" w:rsidP="001E5423">
            <w:pPr>
              <w:jc w:val="right"/>
              <w:rPr>
                <w:color w:val="000000"/>
                <w:sz w:val="16"/>
                <w:szCs w:val="16"/>
              </w:rPr>
            </w:pPr>
            <w:r w:rsidRPr="001E5423">
              <w:rPr>
                <w:color w:val="000000"/>
                <w:sz w:val="16"/>
                <w:szCs w:val="16"/>
              </w:rPr>
              <w:t>1960</w:t>
            </w:r>
          </w:p>
        </w:tc>
        <w:tc>
          <w:tcPr>
            <w:tcW w:w="580" w:type="dxa"/>
            <w:tcBorders>
              <w:top w:val="nil"/>
              <w:left w:val="nil"/>
              <w:bottom w:val="nil"/>
              <w:right w:val="nil"/>
            </w:tcBorders>
            <w:shd w:val="clear" w:color="auto" w:fill="auto"/>
            <w:noWrap/>
            <w:vAlign w:val="bottom"/>
            <w:hideMark/>
          </w:tcPr>
          <w:p w14:paraId="6D9BDDED" w14:textId="77777777" w:rsidR="001E5423" w:rsidRPr="001E5423" w:rsidRDefault="001E5423" w:rsidP="001E5423">
            <w:pPr>
              <w:jc w:val="right"/>
              <w:rPr>
                <w:color w:val="000000"/>
                <w:sz w:val="16"/>
                <w:szCs w:val="16"/>
              </w:rPr>
            </w:pPr>
            <w:r w:rsidRPr="001E5423">
              <w:rPr>
                <w:color w:val="000000"/>
                <w:sz w:val="16"/>
                <w:szCs w:val="16"/>
              </w:rPr>
              <w:t>2004</w:t>
            </w:r>
          </w:p>
        </w:tc>
      </w:tr>
      <w:tr w:rsidR="001E5423" w:rsidRPr="001E5423" w14:paraId="44753F3A" w14:textId="77777777" w:rsidTr="001E5423">
        <w:trPr>
          <w:trHeight w:val="290"/>
        </w:trPr>
        <w:tc>
          <w:tcPr>
            <w:tcW w:w="951" w:type="dxa"/>
            <w:tcBorders>
              <w:top w:val="nil"/>
              <w:left w:val="nil"/>
              <w:bottom w:val="nil"/>
              <w:right w:val="nil"/>
            </w:tcBorders>
            <w:shd w:val="clear" w:color="auto" w:fill="auto"/>
            <w:noWrap/>
            <w:vAlign w:val="bottom"/>
            <w:hideMark/>
          </w:tcPr>
          <w:p w14:paraId="33A3371A" w14:textId="77777777" w:rsidR="001E5423" w:rsidRPr="001E5423" w:rsidRDefault="001E5423" w:rsidP="001E5423">
            <w:pPr>
              <w:jc w:val="right"/>
              <w:rPr>
                <w:color w:val="000000"/>
                <w:sz w:val="16"/>
                <w:szCs w:val="16"/>
              </w:rPr>
            </w:pPr>
          </w:p>
        </w:tc>
        <w:tc>
          <w:tcPr>
            <w:tcW w:w="1632" w:type="dxa"/>
            <w:tcBorders>
              <w:top w:val="nil"/>
              <w:left w:val="nil"/>
              <w:bottom w:val="nil"/>
              <w:right w:val="nil"/>
            </w:tcBorders>
            <w:shd w:val="clear" w:color="auto" w:fill="auto"/>
            <w:noWrap/>
            <w:vAlign w:val="bottom"/>
            <w:hideMark/>
          </w:tcPr>
          <w:p w14:paraId="1785BB69"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00737241" w14:textId="77777777" w:rsidR="001E5423" w:rsidRPr="001E5423" w:rsidRDefault="001E5423" w:rsidP="001E5423">
            <w:pPr>
              <w:jc w:val="right"/>
              <w:rPr>
                <w:color w:val="000000"/>
                <w:sz w:val="16"/>
                <w:szCs w:val="16"/>
              </w:rPr>
            </w:pPr>
            <w:r w:rsidRPr="001E5423">
              <w:rPr>
                <w:color w:val="000000"/>
                <w:sz w:val="16"/>
                <w:szCs w:val="16"/>
              </w:rPr>
              <w:t>2</w:t>
            </w:r>
          </w:p>
        </w:tc>
        <w:tc>
          <w:tcPr>
            <w:tcW w:w="1350" w:type="dxa"/>
            <w:tcBorders>
              <w:top w:val="nil"/>
              <w:left w:val="nil"/>
              <w:bottom w:val="nil"/>
              <w:right w:val="nil"/>
            </w:tcBorders>
            <w:shd w:val="clear" w:color="auto" w:fill="auto"/>
            <w:noWrap/>
            <w:vAlign w:val="bottom"/>
            <w:hideMark/>
          </w:tcPr>
          <w:p w14:paraId="67F2E98C" w14:textId="77777777" w:rsidR="001E5423" w:rsidRPr="001E5423" w:rsidRDefault="001E5423" w:rsidP="001E5423">
            <w:pPr>
              <w:jc w:val="right"/>
              <w:rPr>
                <w:color w:val="000000"/>
                <w:sz w:val="16"/>
                <w:szCs w:val="16"/>
              </w:rPr>
            </w:pPr>
            <w:r w:rsidRPr="001E5423">
              <w:rPr>
                <w:color w:val="000000"/>
                <w:sz w:val="16"/>
                <w:szCs w:val="16"/>
              </w:rPr>
              <w:t>2</w:t>
            </w:r>
          </w:p>
        </w:tc>
        <w:tc>
          <w:tcPr>
            <w:tcW w:w="1292" w:type="dxa"/>
            <w:tcBorders>
              <w:top w:val="nil"/>
              <w:left w:val="nil"/>
              <w:bottom w:val="nil"/>
              <w:right w:val="nil"/>
            </w:tcBorders>
            <w:shd w:val="clear" w:color="auto" w:fill="auto"/>
            <w:noWrap/>
            <w:vAlign w:val="bottom"/>
            <w:hideMark/>
          </w:tcPr>
          <w:p w14:paraId="6CF69A11" w14:textId="77777777" w:rsidR="001E5423" w:rsidRPr="001E5423" w:rsidRDefault="001E5423" w:rsidP="001E5423">
            <w:pPr>
              <w:jc w:val="right"/>
              <w:rPr>
                <w:color w:val="000000"/>
                <w:sz w:val="16"/>
                <w:szCs w:val="16"/>
              </w:rPr>
            </w:pPr>
            <w:r w:rsidRPr="001E5423">
              <w:rPr>
                <w:color w:val="000000"/>
                <w:sz w:val="16"/>
                <w:szCs w:val="16"/>
              </w:rPr>
              <w:t>0</w:t>
            </w:r>
          </w:p>
        </w:tc>
        <w:tc>
          <w:tcPr>
            <w:tcW w:w="1081" w:type="dxa"/>
            <w:tcBorders>
              <w:top w:val="nil"/>
              <w:left w:val="nil"/>
              <w:bottom w:val="nil"/>
              <w:right w:val="nil"/>
            </w:tcBorders>
            <w:shd w:val="clear" w:color="auto" w:fill="auto"/>
            <w:noWrap/>
            <w:vAlign w:val="bottom"/>
            <w:hideMark/>
          </w:tcPr>
          <w:p w14:paraId="4B816D4B" w14:textId="77777777" w:rsidR="001E5423" w:rsidRPr="001E5423" w:rsidRDefault="001E5423" w:rsidP="001E5423">
            <w:pPr>
              <w:jc w:val="right"/>
              <w:rPr>
                <w:color w:val="000000"/>
                <w:sz w:val="16"/>
                <w:szCs w:val="16"/>
              </w:rPr>
            </w:pPr>
            <w:r w:rsidRPr="001E5423">
              <w:rPr>
                <w:color w:val="000000"/>
                <w:sz w:val="16"/>
                <w:szCs w:val="16"/>
              </w:rPr>
              <w:t>10.35</w:t>
            </w:r>
          </w:p>
        </w:tc>
        <w:tc>
          <w:tcPr>
            <w:tcW w:w="1068" w:type="dxa"/>
            <w:tcBorders>
              <w:top w:val="nil"/>
              <w:left w:val="nil"/>
              <w:bottom w:val="nil"/>
              <w:right w:val="nil"/>
            </w:tcBorders>
            <w:shd w:val="clear" w:color="auto" w:fill="auto"/>
            <w:noWrap/>
            <w:vAlign w:val="bottom"/>
            <w:hideMark/>
          </w:tcPr>
          <w:p w14:paraId="3F4ABE79" w14:textId="77777777" w:rsidR="001E5423" w:rsidRPr="001E5423" w:rsidRDefault="001E5423" w:rsidP="001E5423">
            <w:pPr>
              <w:jc w:val="right"/>
              <w:rPr>
                <w:color w:val="000000"/>
                <w:sz w:val="16"/>
                <w:szCs w:val="16"/>
              </w:rPr>
            </w:pPr>
            <w:r w:rsidRPr="001E5423">
              <w:rPr>
                <w:color w:val="000000"/>
                <w:sz w:val="16"/>
                <w:szCs w:val="16"/>
              </w:rPr>
              <w:t>0.01</w:t>
            </w:r>
          </w:p>
        </w:tc>
        <w:tc>
          <w:tcPr>
            <w:tcW w:w="852" w:type="dxa"/>
            <w:tcBorders>
              <w:top w:val="nil"/>
              <w:left w:val="nil"/>
              <w:bottom w:val="nil"/>
              <w:right w:val="nil"/>
            </w:tcBorders>
            <w:shd w:val="clear" w:color="auto" w:fill="auto"/>
            <w:noWrap/>
            <w:vAlign w:val="bottom"/>
            <w:hideMark/>
          </w:tcPr>
          <w:p w14:paraId="3179F4D6" w14:textId="77777777" w:rsidR="001E5423" w:rsidRPr="001E5423" w:rsidRDefault="001E5423" w:rsidP="001E5423">
            <w:pPr>
              <w:jc w:val="right"/>
              <w:rPr>
                <w:color w:val="000000"/>
                <w:sz w:val="16"/>
                <w:szCs w:val="16"/>
              </w:rPr>
            </w:pPr>
            <w:r w:rsidRPr="001E5423">
              <w:rPr>
                <w:color w:val="000000"/>
                <w:sz w:val="16"/>
                <w:szCs w:val="16"/>
              </w:rPr>
              <w:t>20</w:t>
            </w:r>
          </w:p>
        </w:tc>
        <w:tc>
          <w:tcPr>
            <w:tcW w:w="1027" w:type="dxa"/>
            <w:tcBorders>
              <w:top w:val="nil"/>
              <w:left w:val="nil"/>
              <w:bottom w:val="nil"/>
              <w:right w:val="nil"/>
            </w:tcBorders>
            <w:shd w:val="clear" w:color="auto" w:fill="auto"/>
            <w:noWrap/>
            <w:vAlign w:val="bottom"/>
            <w:hideMark/>
          </w:tcPr>
          <w:p w14:paraId="2EB27728" w14:textId="77777777" w:rsidR="001E5423" w:rsidRPr="001E5423" w:rsidRDefault="001E5423" w:rsidP="001E5423">
            <w:pPr>
              <w:jc w:val="right"/>
              <w:rPr>
                <w:color w:val="000000"/>
                <w:sz w:val="16"/>
                <w:szCs w:val="16"/>
              </w:rPr>
            </w:pPr>
            <w:r w:rsidRPr="001E5423">
              <w:rPr>
                <w:color w:val="000000"/>
                <w:sz w:val="16"/>
                <w:szCs w:val="16"/>
              </w:rPr>
              <w:t>0</w:t>
            </w:r>
          </w:p>
        </w:tc>
        <w:tc>
          <w:tcPr>
            <w:tcW w:w="821" w:type="dxa"/>
            <w:tcBorders>
              <w:top w:val="nil"/>
              <w:left w:val="nil"/>
              <w:bottom w:val="nil"/>
              <w:right w:val="nil"/>
            </w:tcBorders>
            <w:shd w:val="clear" w:color="auto" w:fill="auto"/>
            <w:noWrap/>
            <w:vAlign w:val="bottom"/>
            <w:hideMark/>
          </w:tcPr>
          <w:p w14:paraId="0F9202F7" w14:textId="77777777" w:rsidR="001E5423" w:rsidRPr="001E5423" w:rsidRDefault="001E5423" w:rsidP="001E5423">
            <w:pPr>
              <w:jc w:val="right"/>
              <w:rPr>
                <w:color w:val="000000"/>
                <w:sz w:val="16"/>
                <w:szCs w:val="16"/>
              </w:rPr>
            </w:pPr>
            <w:r w:rsidRPr="001E5423">
              <w:rPr>
                <w:color w:val="000000"/>
                <w:sz w:val="16"/>
                <w:szCs w:val="16"/>
              </w:rPr>
              <w:t>0.1</w:t>
            </w:r>
          </w:p>
        </w:tc>
        <w:tc>
          <w:tcPr>
            <w:tcW w:w="929" w:type="dxa"/>
            <w:tcBorders>
              <w:top w:val="nil"/>
              <w:left w:val="nil"/>
              <w:bottom w:val="nil"/>
              <w:right w:val="nil"/>
            </w:tcBorders>
            <w:shd w:val="clear" w:color="auto" w:fill="auto"/>
            <w:noWrap/>
            <w:vAlign w:val="bottom"/>
            <w:hideMark/>
          </w:tcPr>
          <w:p w14:paraId="6F887181" w14:textId="77777777" w:rsidR="001E5423" w:rsidRPr="001E5423" w:rsidRDefault="001E5423" w:rsidP="001E5423">
            <w:pPr>
              <w:jc w:val="right"/>
              <w:rPr>
                <w:color w:val="000000"/>
                <w:sz w:val="16"/>
                <w:szCs w:val="16"/>
              </w:rPr>
            </w:pPr>
            <w:r w:rsidRPr="001E5423">
              <w:rPr>
                <w:color w:val="000000"/>
                <w:sz w:val="16"/>
                <w:szCs w:val="16"/>
              </w:rPr>
              <w:t>50</w:t>
            </w:r>
          </w:p>
        </w:tc>
        <w:tc>
          <w:tcPr>
            <w:tcW w:w="603" w:type="dxa"/>
            <w:tcBorders>
              <w:top w:val="nil"/>
              <w:left w:val="nil"/>
              <w:bottom w:val="nil"/>
              <w:right w:val="nil"/>
            </w:tcBorders>
            <w:shd w:val="clear" w:color="auto" w:fill="auto"/>
            <w:noWrap/>
            <w:vAlign w:val="bottom"/>
            <w:hideMark/>
          </w:tcPr>
          <w:p w14:paraId="60774F68" w14:textId="77777777" w:rsidR="001E5423" w:rsidRPr="001E5423" w:rsidRDefault="001E5423" w:rsidP="001E5423">
            <w:pPr>
              <w:jc w:val="right"/>
              <w:rPr>
                <w:color w:val="000000"/>
                <w:sz w:val="16"/>
                <w:szCs w:val="16"/>
              </w:rPr>
            </w:pPr>
            <w:r w:rsidRPr="001E5423">
              <w:rPr>
                <w:color w:val="000000"/>
                <w:sz w:val="16"/>
                <w:szCs w:val="16"/>
              </w:rPr>
              <w:t>-3</w:t>
            </w:r>
          </w:p>
        </w:tc>
        <w:tc>
          <w:tcPr>
            <w:tcW w:w="620" w:type="dxa"/>
            <w:tcBorders>
              <w:top w:val="nil"/>
              <w:left w:val="nil"/>
              <w:bottom w:val="nil"/>
              <w:right w:val="nil"/>
            </w:tcBorders>
            <w:shd w:val="clear" w:color="auto" w:fill="auto"/>
            <w:noWrap/>
            <w:vAlign w:val="bottom"/>
            <w:hideMark/>
          </w:tcPr>
          <w:p w14:paraId="5C2E3833" w14:textId="77777777" w:rsidR="001E5423" w:rsidRPr="001E5423" w:rsidRDefault="001E5423" w:rsidP="001E5423">
            <w:pPr>
              <w:jc w:val="right"/>
              <w:rPr>
                <w:color w:val="000000"/>
                <w:sz w:val="16"/>
                <w:szCs w:val="16"/>
              </w:rPr>
            </w:pPr>
            <w:r w:rsidRPr="001E5423">
              <w:rPr>
                <w:color w:val="000000"/>
                <w:sz w:val="16"/>
                <w:szCs w:val="16"/>
              </w:rPr>
              <w:t>1960</w:t>
            </w:r>
          </w:p>
        </w:tc>
        <w:tc>
          <w:tcPr>
            <w:tcW w:w="580" w:type="dxa"/>
            <w:tcBorders>
              <w:top w:val="nil"/>
              <w:left w:val="nil"/>
              <w:bottom w:val="nil"/>
              <w:right w:val="nil"/>
            </w:tcBorders>
            <w:shd w:val="clear" w:color="auto" w:fill="auto"/>
            <w:noWrap/>
            <w:vAlign w:val="bottom"/>
            <w:hideMark/>
          </w:tcPr>
          <w:p w14:paraId="742EDA2F" w14:textId="77777777" w:rsidR="001E5423" w:rsidRPr="001E5423" w:rsidRDefault="001E5423" w:rsidP="001E5423">
            <w:pPr>
              <w:jc w:val="right"/>
              <w:rPr>
                <w:color w:val="000000"/>
                <w:sz w:val="16"/>
                <w:szCs w:val="16"/>
              </w:rPr>
            </w:pPr>
            <w:r w:rsidRPr="001E5423">
              <w:rPr>
                <w:color w:val="000000"/>
                <w:sz w:val="16"/>
                <w:szCs w:val="16"/>
              </w:rPr>
              <w:t>2004</w:t>
            </w:r>
          </w:p>
        </w:tc>
      </w:tr>
      <w:tr w:rsidR="001E5423" w:rsidRPr="001E5423" w14:paraId="22C48414" w14:textId="77777777" w:rsidTr="001E5423">
        <w:trPr>
          <w:trHeight w:val="290"/>
        </w:trPr>
        <w:tc>
          <w:tcPr>
            <w:tcW w:w="951" w:type="dxa"/>
            <w:tcBorders>
              <w:top w:val="nil"/>
              <w:left w:val="nil"/>
              <w:bottom w:val="nil"/>
              <w:right w:val="nil"/>
            </w:tcBorders>
            <w:shd w:val="clear" w:color="auto" w:fill="auto"/>
            <w:noWrap/>
            <w:vAlign w:val="bottom"/>
            <w:hideMark/>
          </w:tcPr>
          <w:p w14:paraId="61075B2D" w14:textId="77777777" w:rsidR="001E5423" w:rsidRPr="001E5423" w:rsidRDefault="001E5423" w:rsidP="001E5423">
            <w:pPr>
              <w:jc w:val="right"/>
              <w:rPr>
                <w:color w:val="000000"/>
                <w:sz w:val="16"/>
                <w:szCs w:val="16"/>
              </w:rPr>
            </w:pPr>
          </w:p>
        </w:tc>
        <w:tc>
          <w:tcPr>
            <w:tcW w:w="1632" w:type="dxa"/>
            <w:tcBorders>
              <w:top w:val="nil"/>
              <w:left w:val="nil"/>
              <w:bottom w:val="nil"/>
              <w:right w:val="nil"/>
            </w:tcBorders>
            <w:shd w:val="clear" w:color="auto" w:fill="auto"/>
            <w:noWrap/>
            <w:vAlign w:val="bottom"/>
            <w:hideMark/>
          </w:tcPr>
          <w:p w14:paraId="7241B5A5"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5DE27526" w14:textId="77777777" w:rsidR="001E5423" w:rsidRPr="001E5423" w:rsidRDefault="001E5423" w:rsidP="001E5423">
            <w:pPr>
              <w:jc w:val="right"/>
              <w:rPr>
                <w:color w:val="000000"/>
                <w:sz w:val="16"/>
                <w:szCs w:val="16"/>
              </w:rPr>
            </w:pPr>
            <w:r w:rsidRPr="001E5423">
              <w:rPr>
                <w:color w:val="000000"/>
                <w:sz w:val="16"/>
                <w:szCs w:val="16"/>
              </w:rPr>
              <w:t>3</w:t>
            </w:r>
          </w:p>
        </w:tc>
        <w:tc>
          <w:tcPr>
            <w:tcW w:w="1350" w:type="dxa"/>
            <w:tcBorders>
              <w:top w:val="nil"/>
              <w:left w:val="nil"/>
              <w:bottom w:val="nil"/>
              <w:right w:val="nil"/>
            </w:tcBorders>
            <w:shd w:val="clear" w:color="auto" w:fill="auto"/>
            <w:noWrap/>
            <w:vAlign w:val="bottom"/>
            <w:hideMark/>
          </w:tcPr>
          <w:p w14:paraId="53B51689" w14:textId="77777777" w:rsidR="001E5423" w:rsidRPr="001E5423" w:rsidRDefault="001E5423" w:rsidP="001E5423">
            <w:pPr>
              <w:jc w:val="right"/>
              <w:rPr>
                <w:color w:val="000000"/>
                <w:sz w:val="16"/>
                <w:szCs w:val="16"/>
              </w:rPr>
            </w:pPr>
            <w:r w:rsidRPr="001E5423">
              <w:rPr>
                <w:color w:val="000000"/>
                <w:sz w:val="16"/>
                <w:szCs w:val="16"/>
              </w:rPr>
              <w:t>1</w:t>
            </w:r>
          </w:p>
        </w:tc>
        <w:tc>
          <w:tcPr>
            <w:tcW w:w="1292" w:type="dxa"/>
            <w:tcBorders>
              <w:top w:val="nil"/>
              <w:left w:val="nil"/>
              <w:bottom w:val="nil"/>
              <w:right w:val="nil"/>
            </w:tcBorders>
            <w:shd w:val="clear" w:color="auto" w:fill="auto"/>
            <w:noWrap/>
            <w:vAlign w:val="bottom"/>
            <w:hideMark/>
          </w:tcPr>
          <w:p w14:paraId="652E568A" w14:textId="77777777" w:rsidR="001E5423" w:rsidRPr="001E5423" w:rsidRDefault="001E5423" w:rsidP="001E5423">
            <w:pPr>
              <w:jc w:val="right"/>
              <w:rPr>
                <w:color w:val="000000"/>
                <w:sz w:val="16"/>
                <w:szCs w:val="16"/>
              </w:rPr>
            </w:pPr>
            <w:r w:rsidRPr="001E5423">
              <w:rPr>
                <w:color w:val="000000"/>
                <w:sz w:val="16"/>
                <w:szCs w:val="16"/>
              </w:rPr>
              <w:t>0</w:t>
            </w:r>
          </w:p>
        </w:tc>
        <w:tc>
          <w:tcPr>
            <w:tcW w:w="1081" w:type="dxa"/>
            <w:tcBorders>
              <w:top w:val="nil"/>
              <w:left w:val="nil"/>
              <w:bottom w:val="nil"/>
              <w:right w:val="nil"/>
            </w:tcBorders>
            <w:shd w:val="clear" w:color="auto" w:fill="auto"/>
            <w:noWrap/>
            <w:vAlign w:val="bottom"/>
            <w:hideMark/>
          </w:tcPr>
          <w:p w14:paraId="3DBAE4FE" w14:textId="77777777" w:rsidR="001E5423" w:rsidRPr="001E5423" w:rsidRDefault="001E5423" w:rsidP="001E5423">
            <w:pPr>
              <w:jc w:val="right"/>
              <w:rPr>
                <w:color w:val="000000"/>
                <w:sz w:val="16"/>
                <w:szCs w:val="16"/>
              </w:rPr>
            </w:pPr>
            <w:r w:rsidRPr="001E5423">
              <w:rPr>
                <w:color w:val="000000"/>
                <w:sz w:val="16"/>
                <w:szCs w:val="16"/>
              </w:rPr>
              <w:t>137.1</w:t>
            </w:r>
          </w:p>
        </w:tc>
        <w:tc>
          <w:tcPr>
            <w:tcW w:w="1068" w:type="dxa"/>
            <w:tcBorders>
              <w:top w:val="nil"/>
              <w:left w:val="nil"/>
              <w:bottom w:val="nil"/>
              <w:right w:val="nil"/>
            </w:tcBorders>
            <w:shd w:val="clear" w:color="auto" w:fill="auto"/>
            <w:noWrap/>
            <w:vAlign w:val="bottom"/>
            <w:hideMark/>
          </w:tcPr>
          <w:p w14:paraId="45EFBD97" w14:textId="77777777" w:rsidR="001E5423" w:rsidRPr="001E5423" w:rsidRDefault="001E5423" w:rsidP="001E5423">
            <w:pPr>
              <w:jc w:val="right"/>
              <w:rPr>
                <w:color w:val="000000"/>
                <w:sz w:val="16"/>
                <w:szCs w:val="16"/>
              </w:rPr>
            </w:pPr>
            <w:r w:rsidRPr="001E5423">
              <w:rPr>
                <w:color w:val="000000"/>
                <w:sz w:val="16"/>
                <w:szCs w:val="16"/>
              </w:rPr>
              <w:t>105</w:t>
            </w:r>
          </w:p>
        </w:tc>
        <w:tc>
          <w:tcPr>
            <w:tcW w:w="852" w:type="dxa"/>
            <w:tcBorders>
              <w:top w:val="nil"/>
              <w:left w:val="nil"/>
              <w:bottom w:val="nil"/>
              <w:right w:val="nil"/>
            </w:tcBorders>
            <w:shd w:val="clear" w:color="auto" w:fill="auto"/>
            <w:noWrap/>
            <w:vAlign w:val="bottom"/>
            <w:hideMark/>
          </w:tcPr>
          <w:p w14:paraId="1949111D" w14:textId="77777777" w:rsidR="001E5423" w:rsidRPr="001E5423" w:rsidRDefault="001E5423" w:rsidP="001E5423">
            <w:pPr>
              <w:jc w:val="right"/>
              <w:rPr>
                <w:color w:val="000000"/>
                <w:sz w:val="16"/>
                <w:szCs w:val="16"/>
              </w:rPr>
            </w:pPr>
            <w:r w:rsidRPr="001E5423">
              <w:rPr>
                <w:color w:val="000000"/>
                <w:sz w:val="16"/>
                <w:szCs w:val="16"/>
              </w:rPr>
              <w:t>180</w:t>
            </w:r>
          </w:p>
        </w:tc>
        <w:tc>
          <w:tcPr>
            <w:tcW w:w="1027" w:type="dxa"/>
            <w:tcBorders>
              <w:top w:val="nil"/>
              <w:left w:val="nil"/>
              <w:bottom w:val="nil"/>
              <w:right w:val="nil"/>
            </w:tcBorders>
            <w:shd w:val="clear" w:color="auto" w:fill="auto"/>
            <w:noWrap/>
            <w:vAlign w:val="bottom"/>
            <w:hideMark/>
          </w:tcPr>
          <w:p w14:paraId="23225569" w14:textId="77777777" w:rsidR="001E5423" w:rsidRPr="001E5423" w:rsidRDefault="001E5423" w:rsidP="001E5423">
            <w:pPr>
              <w:jc w:val="right"/>
              <w:rPr>
                <w:color w:val="000000"/>
                <w:sz w:val="16"/>
                <w:szCs w:val="16"/>
              </w:rPr>
            </w:pPr>
            <w:r w:rsidRPr="001E5423">
              <w:rPr>
                <w:color w:val="000000"/>
                <w:sz w:val="16"/>
                <w:szCs w:val="16"/>
              </w:rPr>
              <w:t>0</w:t>
            </w:r>
          </w:p>
        </w:tc>
        <w:tc>
          <w:tcPr>
            <w:tcW w:w="821" w:type="dxa"/>
            <w:tcBorders>
              <w:top w:val="nil"/>
              <w:left w:val="nil"/>
              <w:bottom w:val="nil"/>
              <w:right w:val="nil"/>
            </w:tcBorders>
            <w:shd w:val="clear" w:color="auto" w:fill="auto"/>
            <w:noWrap/>
            <w:vAlign w:val="bottom"/>
            <w:hideMark/>
          </w:tcPr>
          <w:p w14:paraId="773368BE" w14:textId="77777777" w:rsidR="001E5423" w:rsidRPr="001E5423" w:rsidRDefault="001E5423" w:rsidP="001E5423">
            <w:pPr>
              <w:jc w:val="right"/>
              <w:rPr>
                <w:color w:val="000000"/>
                <w:sz w:val="16"/>
                <w:szCs w:val="16"/>
              </w:rPr>
            </w:pPr>
            <w:r w:rsidRPr="001E5423">
              <w:rPr>
                <w:color w:val="000000"/>
                <w:sz w:val="16"/>
                <w:szCs w:val="16"/>
              </w:rPr>
              <w:t>100</w:t>
            </w:r>
          </w:p>
        </w:tc>
        <w:tc>
          <w:tcPr>
            <w:tcW w:w="929" w:type="dxa"/>
            <w:tcBorders>
              <w:top w:val="nil"/>
              <w:left w:val="nil"/>
              <w:bottom w:val="nil"/>
              <w:right w:val="nil"/>
            </w:tcBorders>
            <w:shd w:val="clear" w:color="auto" w:fill="auto"/>
            <w:noWrap/>
            <w:vAlign w:val="bottom"/>
            <w:hideMark/>
          </w:tcPr>
          <w:p w14:paraId="0A464BCB" w14:textId="77777777" w:rsidR="001E5423" w:rsidRPr="001E5423" w:rsidRDefault="001E5423" w:rsidP="001E5423">
            <w:pPr>
              <w:jc w:val="right"/>
              <w:rPr>
                <w:color w:val="000000"/>
                <w:sz w:val="16"/>
                <w:szCs w:val="16"/>
              </w:rPr>
            </w:pPr>
            <w:r w:rsidRPr="001E5423">
              <w:rPr>
                <w:color w:val="000000"/>
                <w:sz w:val="16"/>
                <w:szCs w:val="16"/>
              </w:rPr>
              <w:t>190</w:t>
            </w:r>
          </w:p>
        </w:tc>
        <w:tc>
          <w:tcPr>
            <w:tcW w:w="603" w:type="dxa"/>
            <w:tcBorders>
              <w:top w:val="nil"/>
              <w:left w:val="nil"/>
              <w:bottom w:val="nil"/>
              <w:right w:val="nil"/>
            </w:tcBorders>
            <w:shd w:val="clear" w:color="auto" w:fill="auto"/>
            <w:noWrap/>
            <w:vAlign w:val="bottom"/>
            <w:hideMark/>
          </w:tcPr>
          <w:p w14:paraId="45D66D82" w14:textId="77777777" w:rsidR="001E5423" w:rsidRPr="001E5423" w:rsidRDefault="001E5423" w:rsidP="001E5423">
            <w:pPr>
              <w:jc w:val="right"/>
              <w:rPr>
                <w:color w:val="000000"/>
                <w:sz w:val="16"/>
                <w:szCs w:val="16"/>
              </w:rPr>
            </w:pPr>
            <w:r w:rsidRPr="001E5423">
              <w:rPr>
                <w:color w:val="000000"/>
                <w:sz w:val="16"/>
                <w:szCs w:val="16"/>
              </w:rPr>
              <w:t>-3</w:t>
            </w:r>
          </w:p>
        </w:tc>
        <w:tc>
          <w:tcPr>
            <w:tcW w:w="620" w:type="dxa"/>
            <w:tcBorders>
              <w:top w:val="nil"/>
              <w:left w:val="nil"/>
              <w:bottom w:val="nil"/>
              <w:right w:val="nil"/>
            </w:tcBorders>
            <w:shd w:val="clear" w:color="auto" w:fill="auto"/>
            <w:noWrap/>
            <w:vAlign w:val="bottom"/>
            <w:hideMark/>
          </w:tcPr>
          <w:p w14:paraId="4E33E7FF" w14:textId="77777777" w:rsidR="001E5423" w:rsidRPr="001E5423" w:rsidRDefault="001E5423" w:rsidP="001E5423">
            <w:pPr>
              <w:jc w:val="right"/>
              <w:rPr>
                <w:color w:val="000000"/>
                <w:sz w:val="16"/>
                <w:szCs w:val="16"/>
              </w:rPr>
            </w:pPr>
            <w:r w:rsidRPr="001E5423">
              <w:rPr>
                <w:color w:val="000000"/>
                <w:sz w:val="16"/>
                <w:szCs w:val="16"/>
              </w:rPr>
              <w:t>2005</w:t>
            </w:r>
          </w:p>
        </w:tc>
        <w:tc>
          <w:tcPr>
            <w:tcW w:w="580" w:type="dxa"/>
            <w:tcBorders>
              <w:top w:val="nil"/>
              <w:left w:val="nil"/>
              <w:bottom w:val="nil"/>
              <w:right w:val="nil"/>
            </w:tcBorders>
            <w:shd w:val="clear" w:color="auto" w:fill="auto"/>
            <w:noWrap/>
            <w:vAlign w:val="bottom"/>
            <w:hideMark/>
          </w:tcPr>
          <w:p w14:paraId="3857FE53" w14:textId="77777777" w:rsidR="001E5423" w:rsidRPr="001E5423" w:rsidRDefault="001E5423" w:rsidP="001E5423">
            <w:pPr>
              <w:jc w:val="right"/>
              <w:rPr>
                <w:color w:val="000000"/>
                <w:sz w:val="16"/>
                <w:szCs w:val="16"/>
              </w:rPr>
            </w:pPr>
            <w:r w:rsidRPr="001E5423">
              <w:rPr>
                <w:color w:val="000000"/>
                <w:sz w:val="16"/>
                <w:szCs w:val="16"/>
              </w:rPr>
              <w:t>2019</w:t>
            </w:r>
          </w:p>
        </w:tc>
      </w:tr>
      <w:tr w:rsidR="001E5423" w:rsidRPr="001E5423" w14:paraId="44E77BD6" w14:textId="77777777" w:rsidTr="001E5423">
        <w:trPr>
          <w:trHeight w:val="290"/>
        </w:trPr>
        <w:tc>
          <w:tcPr>
            <w:tcW w:w="951" w:type="dxa"/>
            <w:tcBorders>
              <w:top w:val="nil"/>
              <w:left w:val="nil"/>
              <w:bottom w:val="nil"/>
              <w:right w:val="nil"/>
            </w:tcBorders>
            <w:shd w:val="clear" w:color="auto" w:fill="auto"/>
            <w:noWrap/>
            <w:vAlign w:val="bottom"/>
            <w:hideMark/>
          </w:tcPr>
          <w:p w14:paraId="680BC982" w14:textId="77777777" w:rsidR="001E5423" w:rsidRPr="001E5423" w:rsidRDefault="001E5423" w:rsidP="001E5423">
            <w:pPr>
              <w:jc w:val="right"/>
              <w:rPr>
                <w:color w:val="000000"/>
                <w:sz w:val="16"/>
                <w:szCs w:val="16"/>
              </w:rPr>
            </w:pPr>
          </w:p>
        </w:tc>
        <w:tc>
          <w:tcPr>
            <w:tcW w:w="1632" w:type="dxa"/>
            <w:tcBorders>
              <w:top w:val="nil"/>
              <w:left w:val="nil"/>
              <w:bottom w:val="nil"/>
              <w:right w:val="nil"/>
            </w:tcBorders>
            <w:shd w:val="clear" w:color="auto" w:fill="auto"/>
            <w:noWrap/>
            <w:vAlign w:val="bottom"/>
            <w:hideMark/>
          </w:tcPr>
          <w:p w14:paraId="273E5CB1"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1E76AB53" w14:textId="77777777" w:rsidR="001E5423" w:rsidRPr="001E5423" w:rsidRDefault="001E5423" w:rsidP="001E5423">
            <w:pPr>
              <w:jc w:val="right"/>
              <w:rPr>
                <w:color w:val="000000"/>
                <w:sz w:val="16"/>
                <w:szCs w:val="16"/>
              </w:rPr>
            </w:pPr>
            <w:r w:rsidRPr="001E5423">
              <w:rPr>
                <w:color w:val="000000"/>
                <w:sz w:val="16"/>
                <w:szCs w:val="16"/>
              </w:rPr>
              <w:t>4</w:t>
            </w:r>
          </w:p>
        </w:tc>
        <w:tc>
          <w:tcPr>
            <w:tcW w:w="1350" w:type="dxa"/>
            <w:tcBorders>
              <w:top w:val="nil"/>
              <w:left w:val="nil"/>
              <w:bottom w:val="nil"/>
              <w:right w:val="nil"/>
            </w:tcBorders>
            <w:shd w:val="clear" w:color="auto" w:fill="auto"/>
            <w:noWrap/>
            <w:vAlign w:val="bottom"/>
            <w:hideMark/>
          </w:tcPr>
          <w:p w14:paraId="49974B65" w14:textId="77777777" w:rsidR="001E5423" w:rsidRPr="001E5423" w:rsidRDefault="001E5423" w:rsidP="001E5423">
            <w:pPr>
              <w:jc w:val="right"/>
              <w:rPr>
                <w:color w:val="000000"/>
                <w:sz w:val="16"/>
                <w:szCs w:val="16"/>
              </w:rPr>
            </w:pPr>
            <w:r w:rsidRPr="001E5423">
              <w:rPr>
                <w:color w:val="000000"/>
                <w:sz w:val="16"/>
                <w:szCs w:val="16"/>
              </w:rPr>
              <w:t>2</w:t>
            </w:r>
          </w:p>
        </w:tc>
        <w:tc>
          <w:tcPr>
            <w:tcW w:w="1292" w:type="dxa"/>
            <w:tcBorders>
              <w:top w:val="nil"/>
              <w:left w:val="nil"/>
              <w:bottom w:val="nil"/>
              <w:right w:val="nil"/>
            </w:tcBorders>
            <w:shd w:val="clear" w:color="auto" w:fill="auto"/>
            <w:noWrap/>
            <w:vAlign w:val="bottom"/>
            <w:hideMark/>
          </w:tcPr>
          <w:p w14:paraId="4C343D07" w14:textId="77777777" w:rsidR="001E5423" w:rsidRPr="001E5423" w:rsidRDefault="001E5423" w:rsidP="001E5423">
            <w:pPr>
              <w:jc w:val="right"/>
              <w:rPr>
                <w:color w:val="000000"/>
                <w:sz w:val="16"/>
                <w:szCs w:val="16"/>
              </w:rPr>
            </w:pPr>
            <w:r w:rsidRPr="001E5423">
              <w:rPr>
                <w:color w:val="000000"/>
                <w:sz w:val="16"/>
                <w:szCs w:val="16"/>
              </w:rPr>
              <w:t>0</w:t>
            </w:r>
          </w:p>
        </w:tc>
        <w:tc>
          <w:tcPr>
            <w:tcW w:w="1081" w:type="dxa"/>
            <w:tcBorders>
              <w:top w:val="nil"/>
              <w:left w:val="nil"/>
              <w:bottom w:val="nil"/>
              <w:right w:val="nil"/>
            </w:tcBorders>
            <w:shd w:val="clear" w:color="auto" w:fill="auto"/>
            <w:noWrap/>
            <w:vAlign w:val="bottom"/>
            <w:hideMark/>
          </w:tcPr>
          <w:p w14:paraId="0B161F7F" w14:textId="77777777" w:rsidR="001E5423" w:rsidRPr="001E5423" w:rsidRDefault="001E5423" w:rsidP="001E5423">
            <w:pPr>
              <w:jc w:val="right"/>
              <w:rPr>
                <w:color w:val="000000"/>
                <w:sz w:val="16"/>
                <w:szCs w:val="16"/>
              </w:rPr>
            </w:pPr>
            <w:r w:rsidRPr="001E5423">
              <w:rPr>
                <w:color w:val="000000"/>
                <w:sz w:val="16"/>
                <w:szCs w:val="16"/>
              </w:rPr>
              <w:t>6.556</w:t>
            </w:r>
          </w:p>
        </w:tc>
        <w:tc>
          <w:tcPr>
            <w:tcW w:w="1068" w:type="dxa"/>
            <w:tcBorders>
              <w:top w:val="nil"/>
              <w:left w:val="nil"/>
              <w:bottom w:val="nil"/>
              <w:right w:val="nil"/>
            </w:tcBorders>
            <w:shd w:val="clear" w:color="auto" w:fill="auto"/>
            <w:noWrap/>
            <w:vAlign w:val="bottom"/>
            <w:hideMark/>
          </w:tcPr>
          <w:p w14:paraId="6AC2F877" w14:textId="77777777" w:rsidR="001E5423" w:rsidRPr="001E5423" w:rsidRDefault="001E5423" w:rsidP="001E5423">
            <w:pPr>
              <w:jc w:val="right"/>
              <w:rPr>
                <w:color w:val="000000"/>
                <w:sz w:val="16"/>
                <w:szCs w:val="16"/>
              </w:rPr>
            </w:pPr>
            <w:r w:rsidRPr="001E5423">
              <w:rPr>
                <w:color w:val="000000"/>
                <w:sz w:val="16"/>
                <w:szCs w:val="16"/>
              </w:rPr>
              <w:t>0.01</w:t>
            </w:r>
          </w:p>
        </w:tc>
        <w:tc>
          <w:tcPr>
            <w:tcW w:w="852" w:type="dxa"/>
            <w:tcBorders>
              <w:top w:val="nil"/>
              <w:left w:val="nil"/>
              <w:bottom w:val="nil"/>
              <w:right w:val="nil"/>
            </w:tcBorders>
            <w:shd w:val="clear" w:color="auto" w:fill="auto"/>
            <w:noWrap/>
            <w:vAlign w:val="bottom"/>
            <w:hideMark/>
          </w:tcPr>
          <w:p w14:paraId="54C2E950" w14:textId="77777777" w:rsidR="001E5423" w:rsidRPr="001E5423" w:rsidRDefault="001E5423" w:rsidP="001E5423">
            <w:pPr>
              <w:jc w:val="right"/>
              <w:rPr>
                <w:color w:val="000000"/>
                <w:sz w:val="16"/>
                <w:szCs w:val="16"/>
              </w:rPr>
            </w:pPr>
            <w:r w:rsidRPr="001E5423">
              <w:rPr>
                <w:color w:val="000000"/>
                <w:sz w:val="16"/>
                <w:szCs w:val="16"/>
              </w:rPr>
              <w:t>20</w:t>
            </w:r>
          </w:p>
        </w:tc>
        <w:tc>
          <w:tcPr>
            <w:tcW w:w="1027" w:type="dxa"/>
            <w:tcBorders>
              <w:top w:val="nil"/>
              <w:left w:val="nil"/>
              <w:bottom w:val="nil"/>
              <w:right w:val="nil"/>
            </w:tcBorders>
            <w:shd w:val="clear" w:color="auto" w:fill="auto"/>
            <w:noWrap/>
            <w:vAlign w:val="bottom"/>
            <w:hideMark/>
          </w:tcPr>
          <w:p w14:paraId="547D741C" w14:textId="77777777" w:rsidR="001E5423" w:rsidRPr="001E5423" w:rsidRDefault="001E5423" w:rsidP="001E5423">
            <w:pPr>
              <w:jc w:val="right"/>
              <w:rPr>
                <w:color w:val="000000"/>
                <w:sz w:val="16"/>
                <w:szCs w:val="16"/>
              </w:rPr>
            </w:pPr>
            <w:r w:rsidRPr="001E5423">
              <w:rPr>
                <w:color w:val="000000"/>
                <w:sz w:val="16"/>
                <w:szCs w:val="16"/>
              </w:rPr>
              <w:t>0</w:t>
            </w:r>
          </w:p>
        </w:tc>
        <w:tc>
          <w:tcPr>
            <w:tcW w:w="821" w:type="dxa"/>
            <w:tcBorders>
              <w:top w:val="nil"/>
              <w:left w:val="nil"/>
              <w:bottom w:val="nil"/>
              <w:right w:val="nil"/>
            </w:tcBorders>
            <w:shd w:val="clear" w:color="auto" w:fill="auto"/>
            <w:noWrap/>
            <w:vAlign w:val="bottom"/>
            <w:hideMark/>
          </w:tcPr>
          <w:p w14:paraId="6BDC2C0A" w14:textId="77777777" w:rsidR="001E5423" w:rsidRPr="001E5423" w:rsidRDefault="001E5423" w:rsidP="001E5423">
            <w:pPr>
              <w:jc w:val="right"/>
              <w:rPr>
                <w:color w:val="000000"/>
                <w:sz w:val="16"/>
                <w:szCs w:val="16"/>
              </w:rPr>
            </w:pPr>
            <w:r w:rsidRPr="001E5423">
              <w:rPr>
                <w:color w:val="000000"/>
                <w:sz w:val="16"/>
                <w:szCs w:val="16"/>
              </w:rPr>
              <w:t>0.1</w:t>
            </w:r>
          </w:p>
        </w:tc>
        <w:tc>
          <w:tcPr>
            <w:tcW w:w="929" w:type="dxa"/>
            <w:tcBorders>
              <w:top w:val="nil"/>
              <w:left w:val="nil"/>
              <w:bottom w:val="nil"/>
              <w:right w:val="nil"/>
            </w:tcBorders>
            <w:shd w:val="clear" w:color="auto" w:fill="auto"/>
            <w:noWrap/>
            <w:vAlign w:val="bottom"/>
            <w:hideMark/>
          </w:tcPr>
          <w:p w14:paraId="78925B9D" w14:textId="77777777" w:rsidR="001E5423" w:rsidRPr="001E5423" w:rsidRDefault="001E5423" w:rsidP="001E5423">
            <w:pPr>
              <w:jc w:val="right"/>
              <w:rPr>
                <w:color w:val="000000"/>
                <w:sz w:val="16"/>
                <w:szCs w:val="16"/>
              </w:rPr>
            </w:pPr>
            <w:r w:rsidRPr="001E5423">
              <w:rPr>
                <w:color w:val="000000"/>
                <w:sz w:val="16"/>
                <w:szCs w:val="16"/>
              </w:rPr>
              <w:t>50</w:t>
            </w:r>
          </w:p>
        </w:tc>
        <w:tc>
          <w:tcPr>
            <w:tcW w:w="603" w:type="dxa"/>
            <w:tcBorders>
              <w:top w:val="nil"/>
              <w:left w:val="nil"/>
              <w:bottom w:val="nil"/>
              <w:right w:val="nil"/>
            </w:tcBorders>
            <w:shd w:val="clear" w:color="auto" w:fill="auto"/>
            <w:noWrap/>
            <w:vAlign w:val="bottom"/>
            <w:hideMark/>
          </w:tcPr>
          <w:p w14:paraId="21D18A1A" w14:textId="77777777" w:rsidR="001E5423" w:rsidRPr="001E5423" w:rsidRDefault="001E5423" w:rsidP="001E5423">
            <w:pPr>
              <w:jc w:val="right"/>
              <w:rPr>
                <w:color w:val="000000"/>
                <w:sz w:val="16"/>
                <w:szCs w:val="16"/>
              </w:rPr>
            </w:pPr>
            <w:r w:rsidRPr="001E5423">
              <w:rPr>
                <w:color w:val="000000"/>
                <w:sz w:val="16"/>
                <w:szCs w:val="16"/>
              </w:rPr>
              <w:t>-3</w:t>
            </w:r>
          </w:p>
        </w:tc>
        <w:tc>
          <w:tcPr>
            <w:tcW w:w="620" w:type="dxa"/>
            <w:tcBorders>
              <w:top w:val="nil"/>
              <w:left w:val="nil"/>
              <w:bottom w:val="nil"/>
              <w:right w:val="nil"/>
            </w:tcBorders>
            <w:shd w:val="clear" w:color="auto" w:fill="auto"/>
            <w:noWrap/>
            <w:vAlign w:val="bottom"/>
            <w:hideMark/>
          </w:tcPr>
          <w:p w14:paraId="7EABC8DB" w14:textId="77777777" w:rsidR="001E5423" w:rsidRPr="001E5423" w:rsidRDefault="001E5423" w:rsidP="001E5423">
            <w:pPr>
              <w:jc w:val="right"/>
              <w:rPr>
                <w:color w:val="000000"/>
                <w:sz w:val="16"/>
                <w:szCs w:val="16"/>
              </w:rPr>
            </w:pPr>
            <w:r w:rsidRPr="001E5423">
              <w:rPr>
                <w:color w:val="000000"/>
                <w:sz w:val="16"/>
                <w:szCs w:val="16"/>
              </w:rPr>
              <w:t>2005</w:t>
            </w:r>
          </w:p>
        </w:tc>
        <w:tc>
          <w:tcPr>
            <w:tcW w:w="580" w:type="dxa"/>
            <w:tcBorders>
              <w:top w:val="nil"/>
              <w:left w:val="nil"/>
              <w:bottom w:val="nil"/>
              <w:right w:val="nil"/>
            </w:tcBorders>
            <w:shd w:val="clear" w:color="auto" w:fill="auto"/>
            <w:noWrap/>
            <w:vAlign w:val="bottom"/>
            <w:hideMark/>
          </w:tcPr>
          <w:p w14:paraId="1F45695B" w14:textId="77777777" w:rsidR="001E5423" w:rsidRPr="001E5423" w:rsidRDefault="001E5423" w:rsidP="001E5423">
            <w:pPr>
              <w:jc w:val="right"/>
              <w:rPr>
                <w:color w:val="000000"/>
                <w:sz w:val="16"/>
                <w:szCs w:val="16"/>
              </w:rPr>
            </w:pPr>
            <w:r w:rsidRPr="001E5423">
              <w:rPr>
                <w:color w:val="000000"/>
                <w:sz w:val="16"/>
                <w:szCs w:val="16"/>
              </w:rPr>
              <w:t>2019</w:t>
            </w:r>
          </w:p>
        </w:tc>
      </w:tr>
      <w:tr w:rsidR="001E5423" w:rsidRPr="001E5423" w14:paraId="36A0AFC6" w14:textId="77777777" w:rsidTr="001E5423">
        <w:trPr>
          <w:trHeight w:val="290"/>
        </w:trPr>
        <w:tc>
          <w:tcPr>
            <w:tcW w:w="951" w:type="dxa"/>
            <w:tcBorders>
              <w:top w:val="nil"/>
              <w:left w:val="nil"/>
              <w:bottom w:val="nil"/>
              <w:right w:val="nil"/>
            </w:tcBorders>
            <w:shd w:val="clear" w:color="auto" w:fill="auto"/>
            <w:noWrap/>
            <w:vAlign w:val="bottom"/>
            <w:hideMark/>
          </w:tcPr>
          <w:p w14:paraId="7F8687EC"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67195800" w14:textId="77777777" w:rsidR="001E5423" w:rsidRPr="001E5423" w:rsidRDefault="001E5423" w:rsidP="001E5423">
            <w:pPr>
              <w:rPr>
                <w:color w:val="000000"/>
                <w:sz w:val="16"/>
                <w:szCs w:val="16"/>
              </w:rPr>
            </w:pPr>
            <w:r w:rsidRPr="001E5423">
              <w:rPr>
                <w:color w:val="000000"/>
                <w:sz w:val="16"/>
                <w:szCs w:val="16"/>
              </w:rPr>
              <w:t>Gear-2</w:t>
            </w:r>
          </w:p>
        </w:tc>
        <w:tc>
          <w:tcPr>
            <w:tcW w:w="1350" w:type="dxa"/>
            <w:tcBorders>
              <w:top w:val="nil"/>
              <w:left w:val="nil"/>
              <w:bottom w:val="nil"/>
              <w:right w:val="nil"/>
            </w:tcBorders>
            <w:shd w:val="clear" w:color="auto" w:fill="auto"/>
            <w:noWrap/>
            <w:vAlign w:val="bottom"/>
            <w:hideMark/>
          </w:tcPr>
          <w:p w14:paraId="5251EE29"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2C2A85E5"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765F645A"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4499B972"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586C21DB"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475BA76C"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232C469"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0A5B262"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3FB922F5"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3C7EE42D"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B045DA6"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1899833" w14:textId="77777777" w:rsidR="001E5423" w:rsidRPr="001E5423" w:rsidRDefault="001E5423" w:rsidP="001E5423">
            <w:pPr>
              <w:rPr>
                <w:sz w:val="16"/>
                <w:szCs w:val="16"/>
              </w:rPr>
            </w:pPr>
          </w:p>
        </w:tc>
      </w:tr>
      <w:tr w:rsidR="001E5423" w:rsidRPr="001E5423" w14:paraId="6F3FB514" w14:textId="77777777" w:rsidTr="001E5423">
        <w:trPr>
          <w:trHeight w:val="290"/>
        </w:trPr>
        <w:tc>
          <w:tcPr>
            <w:tcW w:w="951" w:type="dxa"/>
            <w:tcBorders>
              <w:top w:val="nil"/>
              <w:left w:val="nil"/>
              <w:bottom w:val="nil"/>
              <w:right w:val="nil"/>
            </w:tcBorders>
            <w:shd w:val="clear" w:color="auto" w:fill="auto"/>
            <w:noWrap/>
            <w:vAlign w:val="bottom"/>
            <w:hideMark/>
          </w:tcPr>
          <w:p w14:paraId="4D841133"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5E94BC4C" w14:textId="77777777" w:rsidR="001E5423" w:rsidRPr="001E5423" w:rsidRDefault="001E5423" w:rsidP="001E5423">
            <w:pPr>
              <w:jc w:val="right"/>
              <w:rPr>
                <w:color w:val="000000"/>
                <w:sz w:val="16"/>
                <w:szCs w:val="16"/>
              </w:rPr>
            </w:pPr>
            <w:r w:rsidRPr="001E5423">
              <w:rPr>
                <w:color w:val="000000"/>
                <w:sz w:val="16"/>
                <w:szCs w:val="16"/>
              </w:rPr>
              <w:t>2</w:t>
            </w:r>
          </w:p>
        </w:tc>
        <w:tc>
          <w:tcPr>
            <w:tcW w:w="1350" w:type="dxa"/>
            <w:tcBorders>
              <w:top w:val="nil"/>
              <w:left w:val="nil"/>
              <w:bottom w:val="nil"/>
              <w:right w:val="nil"/>
            </w:tcBorders>
            <w:shd w:val="clear" w:color="auto" w:fill="auto"/>
            <w:noWrap/>
            <w:vAlign w:val="bottom"/>
            <w:hideMark/>
          </w:tcPr>
          <w:p w14:paraId="0B08A999" w14:textId="77777777" w:rsidR="001E5423" w:rsidRPr="001E5423" w:rsidRDefault="001E5423" w:rsidP="001E5423">
            <w:pPr>
              <w:jc w:val="right"/>
              <w:rPr>
                <w:color w:val="000000"/>
                <w:sz w:val="16"/>
                <w:szCs w:val="16"/>
              </w:rPr>
            </w:pPr>
            <w:r w:rsidRPr="001E5423">
              <w:rPr>
                <w:color w:val="000000"/>
                <w:sz w:val="16"/>
                <w:szCs w:val="16"/>
              </w:rPr>
              <w:t>5</w:t>
            </w:r>
          </w:p>
        </w:tc>
        <w:tc>
          <w:tcPr>
            <w:tcW w:w="1350" w:type="dxa"/>
            <w:tcBorders>
              <w:top w:val="nil"/>
              <w:left w:val="nil"/>
              <w:bottom w:val="nil"/>
              <w:right w:val="nil"/>
            </w:tcBorders>
            <w:shd w:val="clear" w:color="auto" w:fill="auto"/>
            <w:noWrap/>
            <w:vAlign w:val="bottom"/>
            <w:hideMark/>
          </w:tcPr>
          <w:p w14:paraId="665EFAF7" w14:textId="77777777" w:rsidR="001E5423" w:rsidRPr="001E5423" w:rsidRDefault="001E5423" w:rsidP="001E5423">
            <w:pPr>
              <w:jc w:val="right"/>
              <w:rPr>
                <w:color w:val="000000"/>
                <w:sz w:val="16"/>
                <w:szCs w:val="16"/>
              </w:rPr>
            </w:pPr>
            <w:r w:rsidRPr="001E5423">
              <w:rPr>
                <w:color w:val="000000"/>
                <w:sz w:val="16"/>
                <w:szCs w:val="16"/>
              </w:rPr>
              <w:t>1</w:t>
            </w:r>
          </w:p>
        </w:tc>
        <w:tc>
          <w:tcPr>
            <w:tcW w:w="1292" w:type="dxa"/>
            <w:tcBorders>
              <w:top w:val="nil"/>
              <w:left w:val="nil"/>
              <w:bottom w:val="nil"/>
              <w:right w:val="nil"/>
            </w:tcBorders>
            <w:shd w:val="clear" w:color="auto" w:fill="auto"/>
            <w:noWrap/>
            <w:vAlign w:val="bottom"/>
            <w:hideMark/>
          </w:tcPr>
          <w:p w14:paraId="64CED242" w14:textId="77777777" w:rsidR="001E5423" w:rsidRPr="001E5423" w:rsidRDefault="001E5423" w:rsidP="001E5423">
            <w:pPr>
              <w:jc w:val="right"/>
              <w:rPr>
                <w:color w:val="000000"/>
                <w:sz w:val="16"/>
                <w:szCs w:val="16"/>
              </w:rPr>
            </w:pPr>
            <w:r w:rsidRPr="001E5423">
              <w:rPr>
                <w:color w:val="000000"/>
                <w:sz w:val="16"/>
                <w:szCs w:val="16"/>
              </w:rPr>
              <w:t>0</w:t>
            </w:r>
          </w:p>
        </w:tc>
        <w:tc>
          <w:tcPr>
            <w:tcW w:w="1081" w:type="dxa"/>
            <w:tcBorders>
              <w:top w:val="nil"/>
              <w:left w:val="nil"/>
              <w:bottom w:val="nil"/>
              <w:right w:val="nil"/>
            </w:tcBorders>
            <w:shd w:val="clear" w:color="auto" w:fill="auto"/>
            <w:noWrap/>
            <w:vAlign w:val="bottom"/>
            <w:hideMark/>
          </w:tcPr>
          <w:p w14:paraId="6D6529D5" w14:textId="77777777" w:rsidR="001E5423" w:rsidRPr="001E5423" w:rsidRDefault="001E5423" w:rsidP="001E5423">
            <w:pPr>
              <w:jc w:val="right"/>
              <w:rPr>
                <w:color w:val="000000"/>
                <w:sz w:val="16"/>
                <w:szCs w:val="16"/>
              </w:rPr>
            </w:pPr>
            <w:r w:rsidRPr="001E5423">
              <w:rPr>
                <w:color w:val="000000"/>
                <w:sz w:val="16"/>
                <w:szCs w:val="16"/>
              </w:rPr>
              <w:t>1</w:t>
            </w:r>
          </w:p>
        </w:tc>
        <w:tc>
          <w:tcPr>
            <w:tcW w:w="1068" w:type="dxa"/>
            <w:tcBorders>
              <w:top w:val="nil"/>
              <w:left w:val="nil"/>
              <w:bottom w:val="nil"/>
              <w:right w:val="nil"/>
            </w:tcBorders>
            <w:shd w:val="clear" w:color="auto" w:fill="auto"/>
            <w:noWrap/>
            <w:vAlign w:val="bottom"/>
            <w:hideMark/>
          </w:tcPr>
          <w:p w14:paraId="5D02B3E2" w14:textId="77777777" w:rsidR="001E5423" w:rsidRPr="001E5423" w:rsidRDefault="001E5423" w:rsidP="001E5423">
            <w:pPr>
              <w:jc w:val="right"/>
              <w:rPr>
                <w:color w:val="000000"/>
                <w:sz w:val="16"/>
                <w:szCs w:val="16"/>
              </w:rPr>
            </w:pPr>
            <w:r w:rsidRPr="001E5423">
              <w:rPr>
                <w:color w:val="000000"/>
                <w:sz w:val="16"/>
                <w:szCs w:val="16"/>
              </w:rPr>
              <w:t>0.99</w:t>
            </w:r>
          </w:p>
        </w:tc>
        <w:tc>
          <w:tcPr>
            <w:tcW w:w="852" w:type="dxa"/>
            <w:tcBorders>
              <w:top w:val="nil"/>
              <w:left w:val="nil"/>
              <w:bottom w:val="nil"/>
              <w:right w:val="nil"/>
            </w:tcBorders>
            <w:shd w:val="clear" w:color="auto" w:fill="auto"/>
            <w:noWrap/>
            <w:vAlign w:val="bottom"/>
            <w:hideMark/>
          </w:tcPr>
          <w:p w14:paraId="4BBBC755" w14:textId="77777777" w:rsidR="001E5423" w:rsidRPr="001E5423" w:rsidRDefault="001E5423" w:rsidP="001E5423">
            <w:pPr>
              <w:jc w:val="right"/>
              <w:rPr>
                <w:color w:val="000000"/>
                <w:sz w:val="16"/>
                <w:szCs w:val="16"/>
              </w:rPr>
            </w:pPr>
            <w:r w:rsidRPr="001E5423">
              <w:rPr>
                <w:color w:val="000000"/>
                <w:sz w:val="16"/>
                <w:szCs w:val="16"/>
              </w:rPr>
              <w:t>1.02</w:t>
            </w:r>
          </w:p>
        </w:tc>
        <w:tc>
          <w:tcPr>
            <w:tcW w:w="1027" w:type="dxa"/>
            <w:tcBorders>
              <w:top w:val="nil"/>
              <w:left w:val="nil"/>
              <w:bottom w:val="nil"/>
              <w:right w:val="nil"/>
            </w:tcBorders>
            <w:shd w:val="clear" w:color="auto" w:fill="auto"/>
            <w:noWrap/>
            <w:vAlign w:val="bottom"/>
            <w:hideMark/>
          </w:tcPr>
          <w:p w14:paraId="7DDAE6BC" w14:textId="77777777" w:rsidR="001E5423" w:rsidRPr="001E5423" w:rsidRDefault="001E5423" w:rsidP="001E5423">
            <w:pPr>
              <w:jc w:val="right"/>
              <w:rPr>
                <w:color w:val="000000"/>
                <w:sz w:val="16"/>
                <w:szCs w:val="16"/>
              </w:rPr>
            </w:pPr>
            <w:r w:rsidRPr="001E5423">
              <w:rPr>
                <w:color w:val="000000"/>
                <w:sz w:val="16"/>
                <w:szCs w:val="16"/>
              </w:rPr>
              <w:t>0</w:t>
            </w:r>
          </w:p>
        </w:tc>
        <w:tc>
          <w:tcPr>
            <w:tcW w:w="821" w:type="dxa"/>
            <w:tcBorders>
              <w:top w:val="nil"/>
              <w:left w:val="nil"/>
              <w:bottom w:val="nil"/>
              <w:right w:val="nil"/>
            </w:tcBorders>
            <w:shd w:val="clear" w:color="auto" w:fill="auto"/>
            <w:noWrap/>
            <w:vAlign w:val="bottom"/>
            <w:hideMark/>
          </w:tcPr>
          <w:p w14:paraId="51D2B8DA" w14:textId="77777777" w:rsidR="001E5423" w:rsidRPr="001E5423" w:rsidRDefault="001E5423" w:rsidP="001E5423">
            <w:pPr>
              <w:jc w:val="right"/>
              <w:rPr>
                <w:color w:val="000000"/>
                <w:sz w:val="16"/>
                <w:szCs w:val="16"/>
              </w:rPr>
            </w:pPr>
            <w:r w:rsidRPr="001E5423">
              <w:rPr>
                <w:color w:val="000000"/>
                <w:sz w:val="16"/>
                <w:szCs w:val="16"/>
              </w:rPr>
              <w:t>10</w:t>
            </w:r>
          </w:p>
        </w:tc>
        <w:tc>
          <w:tcPr>
            <w:tcW w:w="929" w:type="dxa"/>
            <w:tcBorders>
              <w:top w:val="nil"/>
              <w:left w:val="nil"/>
              <w:bottom w:val="nil"/>
              <w:right w:val="nil"/>
            </w:tcBorders>
            <w:shd w:val="clear" w:color="auto" w:fill="auto"/>
            <w:noWrap/>
            <w:vAlign w:val="bottom"/>
            <w:hideMark/>
          </w:tcPr>
          <w:p w14:paraId="1C0A5518" w14:textId="77777777" w:rsidR="001E5423" w:rsidRPr="001E5423" w:rsidRDefault="001E5423" w:rsidP="001E5423">
            <w:pPr>
              <w:jc w:val="right"/>
              <w:rPr>
                <w:color w:val="000000"/>
                <w:sz w:val="16"/>
                <w:szCs w:val="16"/>
              </w:rPr>
            </w:pPr>
            <w:r w:rsidRPr="001E5423">
              <w:rPr>
                <w:color w:val="000000"/>
                <w:sz w:val="16"/>
                <w:szCs w:val="16"/>
              </w:rPr>
              <w:t>200</w:t>
            </w:r>
          </w:p>
        </w:tc>
        <w:tc>
          <w:tcPr>
            <w:tcW w:w="603" w:type="dxa"/>
            <w:tcBorders>
              <w:top w:val="nil"/>
              <w:left w:val="nil"/>
              <w:bottom w:val="nil"/>
              <w:right w:val="nil"/>
            </w:tcBorders>
            <w:shd w:val="clear" w:color="auto" w:fill="auto"/>
            <w:noWrap/>
            <w:vAlign w:val="bottom"/>
            <w:hideMark/>
          </w:tcPr>
          <w:p w14:paraId="536F41A6" w14:textId="77777777" w:rsidR="001E5423" w:rsidRPr="001E5423" w:rsidRDefault="001E5423" w:rsidP="001E5423">
            <w:pPr>
              <w:jc w:val="right"/>
              <w:rPr>
                <w:color w:val="000000"/>
                <w:sz w:val="16"/>
                <w:szCs w:val="16"/>
              </w:rPr>
            </w:pPr>
            <w:r w:rsidRPr="001E5423">
              <w:rPr>
                <w:color w:val="000000"/>
                <w:sz w:val="16"/>
                <w:szCs w:val="16"/>
              </w:rPr>
              <w:t>-3</w:t>
            </w:r>
          </w:p>
        </w:tc>
        <w:tc>
          <w:tcPr>
            <w:tcW w:w="620" w:type="dxa"/>
            <w:tcBorders>
              <w:top w:val="nil"/>
              <w:left w:val="nil"/>
              <w:bottom w:val="nil"/>
              <w:right w:val="nil"/>
            </w:tcBorders>
            <w:shd w:val="clear" w:color="auto" w:fill="auto"/>
            <w:noWrap/>
            <w:vAlign w:val="bottom"/>
            <w:hideMark/>
          </w:tcPr>
          <w:p w14:paraId="6E366587" w14:textId="77777777" w:rsidR="001E5423" w:rsidRPr="001E5423" w:rsidRDefault="001E5423" w:rsidP="001E5423">
            <w:pPr>
              <w:jc w:val="right"/>
              <w:rPr>
                <w:color w:val="000000"/>
                <w:sz w:val="16"/>
                <w:szCs w:val="16"/>
              </w:rPr>
            </w:pPr>
            <w:r w:rsidRPr="001E5423">
              <w:rPr>
                <w:color w:val="000000"/>
                <w:sz w:val="16"/>
                <w:szCs w:val="16"/>
              </w:rPr>
              <w:t>1960</w:t>
            </w:r>
          </w:p>
        </w:tc>
        <w:tc>
          <w:tcPr>
            <w:tcW w:w="580" w:type="dxa"/>
            <w:tcBorders>
              <w:top w:val="nil"/>
              <w:left w:val="nil"/>
              <w:bottom w:val="nil"/>
              <w:right w:val="nil"/>
            </w:tcBorders>
            <w:shd w:val="clear" w:color="auto" w:fill="auto"/>
            <w:noWrap/>
            <w:vAlign w:val="bottom"/>
            <w:hideMark/>
          </w:tcPr>
          <w:p w14:paraId="37E1DF49" w14:textId="77777777" w:rsidR="001E5423" w:rsidRPr="001E5423" w:rsidRDefault="001E5423" w:rsidP="001E5423">
            <w:pPr>
              <w:jc w:val="right"/>
              <w:rPr>
                <w:color w:val="000000"/>
                <w:sz w:val="16"/>
                <w:szCs w:val="16"/>
              </w:rPr>
            </w:pPr>
            <w:r w:rsidRPr="001E5423">
              <w:rPr>
                <w:color w:val="000000"/>
                <w:sz w:val="16"/>
                <w:szCs w:val="16"/>
              </w:rPr>
              <w:t>2019</w:t>
            </w:r>
          </w:p>
        </w:tc>
      </w:tr>
      <w:tr w:rsidR="001E5423" w:rsidRPr="001E5423" w14:paraId="1B376916" w14:textId="77777777" w:rsidTr="001E5423">
        <w:trPr>
          <w:trHeight w:val="290"/>
        </w:trPr>
        <w:tc>
          <w:tcPr>
            <w:tcW w:w="951" w:type="dxa"/>
            <w:tcBorders>
              <w:top w:val="nil"/>
              <w:left w:val="nil"/>
              <w:bottom w:val="nil"/>
              <w:right w:val="nil"/>
            </w:tcBorders>
            <w:shd w:val="clear" w:color="auto" w:fill="auto"/>
            <w:noWrap/>
            <w:vAlign w:val="bottom"/>
            <w:hideMark/>
          </w:tcPr>
          <w:p w14:paraId="7A12BDFE"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3C0FB1AF"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41205C84"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118A1AE8"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7A36FFC8"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2AFFA321"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2C21EC0D"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2C697801"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52D8A90"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F29AC1A"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CBC299B"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994CFB6"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5CF15FFE"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2FC7C40" w14:textId="77777777" w:rsidR="001E5423" w:rsidRPr="001E5423" w:rsidRDefault="001E5423" w:rsidP="001E5423">
            <w:pPr>
              <w:rPr>
                <w:sz w:val="16"/>
                <w:szCs w:val="16"/>
              </w:rPr>
            </w:pPr>
          </w:p>
        </w:tc>
      </w:tr>
      <w:tr w:rsidR="001E5423" w:rsidRPr="001E5423" w14:paraId="7D9C25C1" w14:textId="77777777" w:rsidTr="001E5423">
        <w:trPr>
          <w:trHeight w:val="290"/>
        </w:trPr>
        <w:tc>
          <w:tcPr>
            <w:tcW w:w="951" w:type="dxa"/>
            <w:tcBorders>
              <w:top w:val="nil"/>
              <w:left w:val="nil"/>
              <w:bottom w:val="nil"/>
              <w:right w:val="nil"/>
            </w:tcBorders>
            <w:shd w:val="clear" w:color="auto" w:fill="auto"/>
            <w:noWrap/>
            <w:vAlign w:val="bottom"/>
            <w:hideMark/>
          </w:tcPr>
          <w:p w14:paraId="37C72F8F"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6F784E1F" w14:textId="77777777" w:rsidR="001E5423" w:rsidRPr="001E5423" w:rsidRDefault="001E5423" w:rsidP="001E5423">
            <w:pPr>
              <w:rPr>
                <w:color w:val="000000"/>
                <w:sz w:val="16"/>
                <w:szCs w:val="16"/>
              </w:rPr>
            </w:pPr>
            <w:r w:rsidRPr="001E5423">
              <w:rPr>
                <w:color w:val="000000"/>
                <w:sz w:val="16"/>
                <w:szCs w:val="16"/>
              </w:rPr>
              <w:t>Retained</w:t>
            </w:r>
          </w:p>
        </w:tc>
        <w:tc>
          <w:tcPr>
            <w:tcW w:w="1350" w:type="dxa"/>
            <w:tcBorders>
              <w:top w:val="nil"/>
              <w:left w:val="nil"/>
              <w:bottom w:val="nil"/>
              <w:right w:val="nil"/>
            </w:tcBorders>
            <w:shd w:val="clear" w:color="auto" w:fill="auto"/>
            <w:noWrap/>
            <w:vAlign w:val="bottom"/>
            <w:hideMark/>
          </w:tcPr>
          <w:p w14:paraId="7559FEE8"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18951008"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2994BF3A"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4A78D003"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17D0E8EC"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44845371"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381E840"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49B79CB1"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4030A0B"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3A51660"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F581434"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10BD2A0" w14:textId="77777777" w:rsidR="001E5423" w:rsidRPr="001E5423" w:rsidRDefault="001E5423" w:rsidP="001E5423">
            <w:pPr>
              <w:rPr>
                <w:sz w:val="16"/>
                <w:szCs w:val="16"/>
              </w:rPr>
            </w:pPr>
          </w:p>
        </w:tc>
      </w:tr>
      <w:tr w:rsidR="001E5423" w:rsidRPr="001E5423" w14:paraId="13899A56" w14:textId="77777777" w:rsidTr="001E5423">
        <w:trPr>
          <w:trHeight w:val="290"/>
        </w:trPr>
        <w:tc>
          <w:tcPr>
            <w:tcW w:w="951" w:type="dxa"/>
            <w:tcBorders>
              <w:top w:val="nil"/>
              <w:left w:val="nil"/>
              <w:bottom w:val="nil"/>
              <w:right w:val="nil"/>
            </w:tcBorders>
            <w:shd w:val="clear" w:color="auto" w:fill="auto"/>
            <w:noWrap/>
            <w:vAlign w:val="bottom"/>
            <w:hideMark/>
          </w:tcPr>
          <w:p w14:paraId="6A6150F3"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326B7396" w14:textId="77777777" w:rsidR="001E5423" w:rsidRPr="001E5423" w:rsidRDefault="001E5423" w:rsidP="001E5423">
            <w:pPr>
              <w:rPr>
                <w:color w:val="000000"/>
                <w:sz w:val="16"/>
                <w:szCs w:val="16"/>
              </w:rPr>
            </w:pPr>
            <w:r w:rsidRPr="001E5423">
              <w:rPr>
                <w:color w:val="000000"/>
                <w:sz w:val="16"/>
                <w:szCs w:val="16"/>
              </w:rPr>
              <w:t>gear</w:t>
            </w:r>
          </w:p>
        </w:tc>
        <w:tc>
          <w:tcPr>
            <w:tcW w:w="1350" w:type="dxa"/>
            <w:tcBorders>
              <w:top w:val="nil"/>
              <w:left w:val="nil"/>
              <w:bottom w:val="nil"/>
              <w:right w:val="nil"/>
            </w:tcBorders>
            <w:shd w:val="clear" w:color="auto" w:fill="auto"/>
            <w:noWrap/>
            <w:vAlign w:val="bottom"/>
            <w:hideMark/>
          </w:tcPr>
          <w:p w14:paraId="5F3E1E40" w14:textId="77777777" w:rsidR="001E5423" w:rsidRPr="001E5423" w:rsidRDefault="001E5423" w:rsidP="001E5423">
            <w:pPr>
              <w:rPr>
                <w:color w:val="000000"/>
                <w:sz w:val="16"/>
                <w:szCs w:val="16"/>
              </w:rPr>
            </w:pPr>
            <w:r w:rsidRPr="001E5423">
              <w:rPr>
                <w:color w:val="000000"/>
                <w:sz w:val="16"/>
                <w:szCs w:val="16"/>
              </w:rPr>
              <w:t>par</w:t>
            </w:r>
          </w:p>
        </w:tc>
        <w:tc>
          <w:tcPr>
            <w:tcW w:w="1350" w:type="dxa"/>
            <w:tcBorders>
              <w:top w:val="nil"/>
              <w:left w:val="nil"/>
              <w:bottom w:val="nil"/>
              <w:right w:val="nil"/>
            </w:tcBorders>
            <w:shd w:val="clear" w:color="auto" w:fill="auto"/>
            <w:noWrap/>
            <w:vAlign w:val="bottom"/>
            <w:hideMark/>
          </w:tcPr>
          <w:p w14:paraId="6D1B7881" w14:textId="77777777" w:rsidR="001E5423" w:rsidRPr="001E5423" w:rsidRDefault="001E5423" w:rsidP="001E5423">
            <w:pPr>
              <w:rPr>
                <w:color w:val="000000"/>
                <w:sz w:val="16"/>
                <w:szCs w:val="16"/>
              </w:rPr>
            </w:pPr>
            <w:r w:rsidRPr="001E5423">
              <w:rPr>
                <w:color w:val="000000"/>
                <w:sz w:val="16"/>
                <w:szCs w:val="16"/>
              </w:rPr>
              <w:t>sel</w:t>
            </w:r>
          </w:p>
        </w:tc>
        <w:tc>
          <w:tcPr>
            <w:tcW w:w="1292" w:type="dxa"/>
            <w:tcBorders>
              <w:top w:val="nil"/>
              <w:left w:val="nil"/>
              <w:bottom w:val="nil"/>
              <w:right w:val="nil"/>
            </w:tcBorders>
            <w:shd w:val="clear" w:color="auto" w:fill="auto"/>
            <w:noWrap/>
            <w:vAlign w:val="bottom"/>
            <w:hideMark/>
          </w:tcPr>
          <w:p w14:paraId="51EAE559" w14:textId="77777777" w:rsidR="001E5423" w:rsidRPr="001E5423" w:rsidRDefault="001E5423" w:rsidP="001E5423">
            <w:pPr>
              <w:rPr>
                <w:color w:val="000000"/>
                <w:sz w:val="16"/>
                <w:szCs w:val="16"/>
              </w:rPr>
            </w:pPr>
            <w:r w:rsidRPr="001E5423">
              <w:rPr>
                <w:color w:val="000000"/>
                <w:sz w:val="16"/>
                <w:szCs w:val="16"/>
              </w:rPr>
              <w:t>phz</w:t>
            </w:r>
          </w:p>
        </w:tc>
        <w:tc>
          <w:tcPr>
            <w:tcW w:w="1081" w:type="dxa"/>
            <w:tcBorders>
              <w:top w:val="nil"/>
              <w:left w:val="nil"/>
              <w:bottom w:val="nil"/>
              <w:right w:val="nil"/>
            </w:tcBorders>
            <w:shd w:val="clear" w:color="auto" w:fill="auto"/>
            <w:noWrap/>
            <w:vAlign w:val="bottom"/>
            <w:hideMark/>
          </w:tcPr>
          <w:p w14:paraId="3B6D642B" w14:textId="77777777" w:rsidR="001E5423" w:rsidRPr="001E5423" w:rsidRDefault="001E5423" w:rsidP="001E5423">
            <w:pPr>
              <w:rPr>
                <w:color w:val="000000"/>
                <w:sz w:val="16"/>
                <w:szCs w:val="16"/>
              </w:rPr>
            </w:pPr>
            <w:r w:rsidRPr="001E5423">
              <w:rPr>
                <w:color w:val="000000"/>
                <w:sz w:val="16"/>
                <w:szCs w:val="16"/>
              </w:rPr>
              <w:t>start</w:t>
            </w:r>
          </w:p>
        </w:tc>
        <w:tc>
          <w:tcPr>
            <w:tcW w:w="1068" w:type="dxa"/>
            <w:tcBorders>
              <w:top w:val="nil"/>
              <w:left w:val="nil"/>
              <w:bottom w:val="nil"/>
              <w:right w:val="nil"/>
            </w:tcBorders>
            <w:shd w:val="clear" w:color="auto" w:fill="auto"/>
            <w:noWrap/>
            <w:vAlign w:val="bottom"/>
            <w:hideMark/>
          </w:tcPr>
          <w:p w14:paraId="6EA8A17B" w14:textId="77777777" w:rsidR="001E5423" w:rsidRPr="001E5423" w:rsidRDefault="001E5423" w:rsidP="001E5423">
            <w:pPr>
              <w:rPr>
                <w:color w:val="000000"/>
                <w:sz w:val="16"/>
                <w:szCs w:val="16"/>
              </w:rPr>
            </w:pPr>
            <w:r w:rsidRPr="001E5423">
              <w:rPr>
                <w:color w:val="000000"/>
                <w:sz w:val="16"/>
                <w:szCs w:val="16"/>
              </w:rPr>
              <w:t>end</w:t>
            </w:r>
          </w:p>
        </w:tc>
        <w:tc>
          <w:tcPr>
            <w:tcW w:w="852" w:type="dxa"/>
            <w:tcBorders>
              <w:top w:val="nil"/>
              <w:left w:val="nil"/>
              <w:bottom w:val="nil"/>
              <w:right w:val="nil"/>
            </w:tcBorders>
            <w:shd w:val="clear" w:color="auto" w:fill="auto"/>
            <w:noWrap/>
            <w:vAlign w:val="bottom"/>
            <w:hideMark/>
          </w:tcPr>
          <w:p w14:paraId="5647E00C" w14:textId="77777777" w:rsidR="001E5423" w:rsidRPr="001E5423" w:rsidRDefault="001E5423" w:rsidP="001E5423">
            <w:pPr>
              <w:rPr>
                <w:color w:val="000000"/>
                <w:sz w:val="16"/>
                <w:szCs w:val="16"/>
              </w:rPr>
            </w:pPr>
          </w:p>
        </w:tc>
        <w:tc>
          <w:tcPr>
            <w:tcW w:w="1027" w:type="dxa"/>
            <w:tcBorders>
              <w:top w:val="nil"/>
              <w:left w:val="nil"/>
              <w:bottom w:val="nil"/>
              <w:right w:val="nil"/>
            </w:tcBorders>
            <w:shd w:val="clear" w:color="auto" w:fill="auto"/>
            <w:noWrap/>
            <w:vAlign w:val="bottom"/>
            <w:hideMark/>
          </w:tcPr>
          <w:p w14:paraId="1E6B09A6"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B5DDE41"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B2418E4"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2DB9BED"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5DF9964F"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B082BEA" w14:textId="77777777" w:rsidR="001E5423" w:rsidRPr="001E5423" w:rsidRDefault="001E5423" w:rsidP="001E5423">
            <w:pPr>
              <w:rPr>
                <w:sz w:val="16"/>
                <w:szCs w:val="16"/>
              </w:rPr>
            </w:pPr>
          </w:p>
        </w:tc>
      </w:tr>
      <w:tr w:rsidR="001E5423" w:rsidRPr="001E5423" w14:paraId="4781B2DF" w14:textId="77777777" w:rsidTr="001E5423">
        <w:trPr>
          <w:trHeight w:val="290"/>
        </w:trPr>
        <w:tc>
          <w:tcPr>
            <w:tcW w:w="951" w:type="dxa"/>
            <w:tcBorders>
              <w:top w:val="nil"/>
              <w:left w:val="nil"/>
              <w:bottom w:val="nil"/>
              <w:right w:val="nil"/>
            </w:tcBorders>
            <w:shd w:val="clear" w:color="auto" w:fill="auto"/>
            <w:noWrap/>
            <w:vAlign w:val="bottom"/>
            <w:hideMark/>
          </w:tcPr>
          <w:p w14:paraId="20F27F0E"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1200FD34" w14:textId="77777777" w:rsidR="001E5423" w:rsidRPr="001E5423" w:rsidRDefault="001E5423" w:rsidP="001E5423">
            <w:pPr>
              <w:rPr>
                <w:color w:val="000000"/>
                <w:sz w:val="16"/>
                <w:szCs w:val="16"/>
              </w:rPr>
            </w:pPr>
            <w:r w:rsidRPr="001E5423">
              <w:rPr>
                <w:color w:val="000000"/>
                <w:sz w:val="16"/>
                <w:szCs w:val="16"/>
              </w:rPr>
              <w:t>index</w:t>
            </w:r>
          </w:p>
        </w:tc>
        <w:tc>
          <w:tcPr>
            <w:tcW w:w="1350" w:type="dxa"/>
            <w:tcBorders>
              <w:top w:val="nil"/>
              <w:left w:val="nil"/>
              <w:bottom w:val="nil"/>
              <w:right w:val="nil"/>
            </w:tcBorders>
            <w:shd w:val="clear" w:color="auto" w:fill="auto"/>
            <w:noWrap/>
            <w:vAlign w:val="bottom"/>
            <w:hideMark/>
          </w:tcPr>
          <w:p w14:paraId="4AFE6172" w14:textId="77777777" w:rsidR="001E5423" w:rsidRPr="001E5423" w:rsidRDefault="001E5423" w:rsidP="001E5423">
            <w:pPr>
              <w:rPr>
                <w:color w:val="000000"/>
                <w:sz w:val="16"/>
                <w:szCs w:val="16"/>
              </w:rPr>
            </w:pPr>
            <w:r w:rsidRPr="001E5423">
              <w:rPr>
                <w:color w:val="000000"/>
                <w:sz w:val="16"/>
                <w:szCs w:val="16"/>
              </w:rPr>
              <w:t>index</w:t>
            </w:r>
          </w:p>
        </w:tc>
        <w:tc>
          <w:tcPr>
            <w:tcW w:w="1350" w:type="dxa"/>
            <w:tcBorders>
              <w:top w:val="nil"/>
              <w:left w:val="nil"/>
              <w:bottom w:val="nil"/>
              <w:right w:val="nil"/>
            </w:tcBorders>
            <w:shd w:val="clear" w:color="auto" w:fill="auto"/>
            <w:noWrap/>
            <w:vAlign w:val="bottom"/>
            <w:hideMark/>
          </w:tcPr>
          <w:p w14:paraId="1BED3D0A" w14:textId="77777777" w:rsidR="001E5423" w:rsidRPr="001E5423" w:rsidRDefault="001E5423" w:rsidP="001E5423">
            <w:pPr>
              <w:rPr>
                <w:color w:val="000000"/>
                <w:sz w:val="16"/>
                <w:szCs w:val="16"/>
              </w:rPr>
            </w:pPr>
            <w:r w:rsidRPr="001E5423">
              <w:rPr>
                <w:color w:val="000000"/>
                <w:sz w:val="16"/>
                <w:szCs w:val="16"/>
              </w:rPr>
              <w:t>par</w:t>
            </w:r>
          </w:p>
        </w:tc>
        <w:tc>
          <w:tcPr>
            <w:tcW w:w="1292" w:type="dxa"/>
            <w:tcBorders>
              <w:top w:val="nil"/>
              <w:left w:val="nil"/>
              <w:bottom w:val="nil"/>
              <w:right w:val="nil"/>
            </w:tcBorders>
            <w:shd w:val="clear" w:color="auto" w:fill="auto"/>
            <w:noWrap/>
            <w:vAlign w:val="bottom"/>
            <w:hideMark/>
          </w:tcPr>
          <w:p w14:paraId="774B6E50" w14:textId="77777777" w:rsidR="001E5423" w:rsidRPr="001E5423" w:rsidRDefault="001E5423" w:rsidP="001E5423">
            <w:pPr>
              <w:rPr>
                <w:color w:val="000000"/>
                <w:sz w:val="16"/>
                <w:szCs w:val="16"/>
              </w:rPr>
            </w:pPr>
            <w:r w:rsidRPr="001E5423">
              <w:rPr>
                <w:color w:val="000000"/>
                <w:sz w:val="16"/>
                <w:szCs w:val="16"/>
              </w:rPr>
              <w:t>sex</w:t>
            </w:r>
          </w:p>
        </w:tc>
        <w:tc>
          <w:tcPr>
            <w:tcW w:w="1081" w:type="dxa"/>
            <w:tcBorders>
              <w:top w:val="nil"/>
              <w:left w:val="nil"/>
              <w:bottom w:val="nil"/>
              <w:right w:val="nil"/>
            </w:tcBorders>
            <w:shd w:val="clear" w:color="auto" w:fill="auto"/>
            <w:noWrap/>
            <w:vAlign w:val="bottom"/>
            <w:hideMark/>
          </w:tcPr>
          <w:p w14:paraId="23D3F06B" w14:textId="77777777" w:rsidR="001E5423" w:rsidRPr="001E5423" w:rsidRDefault="001E5423" w:rsidP="001E5423">
            <w:pPr>
              <w:rPr>
                <w:color w:val="000000"/>
                <w:sz w:val="16"/>
                <w:szCs w:val="16"/>
              </w:rPr>
            </w:pPr>
            <w:r w:rsidRPr="001E5423">
              <w:rPr>
                <w:color w:val="000000"/>
                <w:sz w:val="16"/>
                <w:szCs w:val="16"/>
              </w:rPr>
              <w:t>ival</w:t>
            </w:r>
          </w:p>
        </w:tc>
        <w:tc>
          <w:tcPr>
            <w:tcW w:w="1068" w:type="dxa"/>
            <w:tcBorders>
              <w:top w:val="nil"/>
              <w:left w:val="nil"/>
              <w:bottom w:val="nil"/>
              <w:right w:val="nil"/>
            </w:tcBorders>
            <w:shd w:val="clear" w:color="auto" w:fill="auto"/>
            <w:noWrap/>
            <w:vAlign w:val="bottom"/>
            <w:hideMark/>
          </w:tcPr>
          <w:p w14:paraId="14BB0E5E" w14:textId="77777777" w:rsidR="001E5423" w:rsidRPr="001E5423" w:rsidRDefault="001E5423" w:rsidP="001E5423">
            <w:pPr>
              <w:rPr>
                <w:color w:val="000000"/>
                <w:sz w:val="16"/>
                <w:szCs w:val="16"/>
              </w:rPr>
            </w:pPr>
            <w:r w:rsidRPr="001E5423">
              <w:rPr>
                <w:color w:val="000000"/>
                <w:sz w:val="16"/>
                <w:szCs w:val="16"/>
              </w:rPr>
              <w:t>lb</w:t>
            </w:r>
          </w:p>
        </w:tc>
        <w:tc>
          <w:tcPr>
            <w:tcW w:w="852" w:type="dxa"/>
            <w:tcBorders>
              <w:top w:val="nil"/>
              <w:left w:val="nil"/>
              <w:bottom w:val="nil"/>
              <w:right w:val="nil"/>
            </w:tcBorders>
            <w:shd w:val="clear" w:color="auto" w:fill="auto"/>
            <w:noWrap/>
            <w:vAlign w:val="bottom"/>
            <w:hideMark/>
          </w:tcPr>
          <w:p w14:paraId="6722E94A" w14:textId="77777777" w:rsidR="001E5423" w:rsidRPr="001E5423" w:rsidRDefault="001E5423" w:rsidP="001E5423">
            <w:pPr>
              <w:rPr>
                <w:color w:val="000000"/>
                <w:sz w:val="16"/>
                <w:szCs w:val="16"/>
              </w:rPr>
            </w:pPr>
            <w:r w:rsidRPr="001E5423">
              <w:rPr>
                <w:color w:val="000000"/>
                <w:sz w:val="16"/>
                <w:szCs w:val="16"/>
              </w:rPr>
              <w:t>ub</w:t>
            </w:r>
          </w:p>
        </w:tc>
        <w:tc>
          <w:tcPr>
            <w:tcW w:w="1027" w:type="dxa"/>
            <w:tcBorders>
              <w:top w:val="nil"/>
              <w:left w:val="nil"/>
              <w:bottom w:val="nil"/>
              <w:right w:val="nil"/>
            </w:tcBorders>
            <w:shd w:val="clear" w:color="auto" w:fill="auto"/>
            <w:noWrap/>
            <w:vAlign w:val="bottom"/>
            <w:hideMark/>
          </w:tcPr>
          <w:p w14:paraId="415C9E1D" w14:textId="77777777" w:rsidR="001E5423" w:rsidRPr="001E5423" w:rsidRDefault="001E5423" w:rsidP="001E5423">
            <w:pPr>
              <w:rPr>
                <w:color w:val="000000"/>
                <w:sz w:val="16"/>
                <w:szCs w:val="16"/>
              </w:rPr>
            </w:pPr>
            <w:r w:rsidRPr="001E5423">
              <w:rPr>
                <w:color w:val="000000"/>
                <w:sz w:val="16"/>
                <w:szCs w:val="16"/>
              </w:rPr>
              <w:t>prior</w:t>
            </w:r>
          </w:p>
        </w:tc>
        <w:tc>
          <w:tcPr>
            <w:tcW w:w="821" w:type="dxa"/>
            <w:tcBorders>
              <w:top w:val="nil"/>
              <w:left w:val="nil"/>
              <w:bottom w:val="nil"/>
              <w:right w:val="nil"/>
            </w:tcBorders>
            <w:shd w:val="clear" w:color="auto" w:fill="auto"/>
            <w:noWrap/>
            <w:vAlign w:val="bottom"/>
            <w:hideMark/>
          </w:tcPr>
          <w:p w14:paraId="192A9D66" w14:textId="77777777" w:rsidR="001E5423" w:rsidRPr="001E5423" w:rsidRDefault="001E5423" w:rsidP="001E5423">
            <w:pPr>
              <w:rPr>
                <w:color w:val="000000"/>
                <w:sz w:val="16"/>
                <w:szCs w:val="16"/>
              </w:rPr>
            </w:pPr>
            <w:r w:rsidRPr="001E5423">
              <w:rPr>
                <w:color w:val="000000"/>
                <w:sz w:val="16"/>
                <w:szCs w:val="16"/>
              </w:rPr>
              <w:t>p1</w:t>
            </w:r>
          </w:p>
        </w:tc>
        <w:tc>
          <w:tcPr>
            <w:tcW w:w="929" w:type="dxa"/>
            <w:tcBorders>
              <w:top w:val="nil"/>
              <w:left w:val="nil"/>
              <w:bottom w:val="nil"/>
              <w:right w:val="nil"/>
            </w:tcBorders>
            <w:shd w:val="clear" w:color="auto" w:fill="auto"/>
            <w:noWrap/>
            <w:vAlign w:val="bottom"/>
            <w:hideMark/>
          </w:tcPr>
          <w:p w14:paraId="12E503E3" w14:textId="77777777" w:rsidR="001E5423" w:rsidRPr="001E5423" w:rsidRDefault="001E5423" w:rsidP="001E5423">
            <w:pPr>
              <w:rPr>
                <w:color w:val="000000"/>
                <w:sz w:val="16"/>
                <w:szCs w:val="16"/>
              </w:rPr>
            </w:pPr>
            <w:r w:rsidRPr="001E5423">
              <w:rPr>
                <w:color w:val="000000"/>
                <w:sz w:val="16"/>
                <w:szCs w:val="16"/>
              </w:rPr>
              <w:t>p2</w:t>
            </w:r>
          </w:p>
        </w:tc>
        <w:tc>
          <w:tcPr>
            <w:tcW w:w="603" w:type="dxa"/>
            <w:tcBorders>
              <w:top w:val="nil"/>
              <w:left w:val="nil"/>
              <w:bottom w:val="nil"/>
              <w:right w:val="nil"/>
            </w:tcBorders>
            <w:shd w:val="clear" w:color="auto" w:fill="auto"/>
            <w:noWrap/>
            <w:vAlign w:val="bottom"/>
            <w:hideMark/>
          </w:tcPr>
          <w:p w14:paraId="76D2C6EC" w14:textId="77777777" w:rsidR="001E5423" w:rsidRPr="001E5423" w:rsidRDefault="001E5423" w:rsidP="001E5423">
            <w:pPr>
              <w:rPr>
                <w:color w:val="000000"/>
                <w:sz w:val="16"/>
                <w:szCs w:val="16"/>
              </w:rPr>
            </w:pPr>
            <w:r w:rsidRPr="001E5423">
              <w:rPr>
                <w:color w:val="000000"/>
                <w:sz w:val="16"/>
                <w:szCs w:val="16"/>
              </w:rPr>
              <w:t>mirror</w:t>
            </w:r>
          </w:p>
        </w:tc>
        <w:tc>
          <w:tcPr>
            <w:tcW w:w="1200" w:type="dxa"/>
            <w:gridSpan w:val="2"/>
            <w:tcBorders>
              <w:top w:val="nil"/>
              <w:left w:val="nil"/>
              <w:bottom w:val="nil"/>
              <w:right w:val="nil"/>
            </w:tcBorders>
            <w:shd w:val="clear" w:color="auto" w:fill="auto"/>
            <w:noWrap/>
            <w:vAlign w:val="bottom"/>
            <w:hideMark/>
          </w:tcPr>
          <w:p w14:paraId="0F263310" w14:textId="77777777" w:rsidR="001E5423" w:rsidRPr="001E5423" w:rsidRDefault="001E5423" w:rsidP="001E5423">
            <w:pPr>
              <w:rPr>
                <w:color w:val="000000"/>
                <w:sz w:val="16"/>
                <w:szCs w:val="16"/>
              </w:rPr>
            </w:pPr>
            <w:r w:rsidRPr="001E5423">
              <w:rPr>
                <w:color w:val="000000"/>
                <w:sz w:val="16"/>
                <w:szCs w:val="16"/>
              </w:rPr>
              <w:t>period</w:t>
            </w:r>
          </w:p>
        </w:tc>
      </w:tr>
      <w:tr w:rsidR="001E5423" w:rsidRPr="001E5423" w14:paraId="79D65985" w14:textId="77777777" w:rsidTr="001E5423">
        <w:trPr>
          <w:trHeight w:val="290"/>
        </w:trPr>
        <w:tc>
          <w:tcPr>
            <w:tcW w:w="951" w:type="dxa"/>
            <w:tcBorders>
              <w:top w:val="nil"/>
              <w:left w:val="nil"/>
              <w:bottom w:val="nil"/>
              <w:right w:val="nil"/>
            </w:tcBorders>
            <w:shd w:val="clear" w:color="auto" w:fill="auto"/>
            <w:noWrap/>
            <w:vAlign w:val="bottom"/>
            <w:hideMark/>
          </w:tcPr>
          <w:p w14:paraId="55B7E87B"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0B5E9DDD" w14:textId="77777777" w:rsidR="001E5423" w:rsidRPr="001E5423" w:rsidRDefault="001E5423" w:rsidP="001E5423">
            <w:pPr>
              <w:rPr>
                <w:color w:val="000000"/>
                <w:sz w:val="16"/>
                <w:szCs w:val="16"/>
              </w:rPr>
            </w:pPr>
            <w:r w:rsidRPr="001E5423">
              <w:rPr>
                <w:color w:val="000000"/>
                <w:sz w:val="16"/>
                <w:szCs w:val="16"/>
              </w:rPr>
              <w:t>Gear-1</w:t>
            </w:r>
          </w:p>
        </w:tc>
        <w:tc>
          <w:tcPr>
            <w:tcW w:w="1350" w:type="dxa"/>
            <w:tcBorders>
              <w:top w:val="nil"/>
              <w:left w:val="nil"/>
              <w:bottom w:val="nil"/>
              <w:right w:val="nil"/>
            </w:tcBorders>
            <w:shd w:val="clear" w:color="auto" w:fill="auto"/>
            <w:noWrap/>
            <w:vAlign w:val="bottom"/>
            <w:hideMark/>
          </w:tcPr>
          <w:p w14:paraId="47DADF55"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32B694A0"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21708250"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7443F5C6"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E38AE67"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0F87A0D4"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1319EC9"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47A56095"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E770C9F"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82BF718"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9B32A90"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9749DCC" w14:textId="77777777" w:rsidR="001E5423" w:rsidRPr="001E5423" w:rsidRDefault="001E5423" w:rsidP="001E5423">
            <w:pPr>
              <w:rPr>
                <w:sz w:val="16"/>
                <w:szCs w:val="16"/>
              </w:rPr>
            </w:pPr>
          </w:p>
        </w:tc>
      </w:tr>
      <w:tr w:rsidR="001E5423" w:rsidRPr="001E5423" w14:paraId="2E8A1213" w14:textId="77777777" w:rsidTr="001E5423">
        <w:trPr>
          <w:trHeight w:val="290"/>
        </w:trPr>
        <w:tc>
          <w:tcPr>
            <w:tcW w:w="951" w:type="dxa"/>
            <w:tcBorders>
              <w:top w:val="nil"/>
              <w:left w:val="nil"/>
              <w:bottom w:val="nil"/>
              <w:right w:val="nil"/>
            </w:tcBorders>
            <w:shd w:val="clear" w:color="auto" w:fill="auto"/>
            <w:noWrap/>
            <w:vAlign w:val="bottom"/>
            <w:hideMark/>
          </w:tcPr>
          <w:p w14:paraId="2F354F49"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2B2F62B0"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53E9B222" w14:textId="77777777" w:rsidR="001E5423" w:rsidRPr="001E5423" w:rsidRDefault="001E5423" w:rsidP="001E5423">
            <w:pPr>
              <w:jc w:val="right"/>
              <w:rPr>
                <w:color w:val="000000"/>
                <w:sz w:val="16"/>
                <w:szCs w:val="16"/>
              </w:rPr>
            </w:pPr>
            <w:r w:rsidRPr="001E5423">
              <w:rPr>
                <w:color w:val="000000"/>
                <w:sz w:val="16"/>
                <w:szCs w:val="16"/>
              </w:rPr>
              <w:t>6</w:t>
            </w:r>
          </w:p>
        </w:tc>
        <w:tc>
          <w:tcPr>
            <w:tcW w:w="1350" w:type="dxa"/>
            <w:tcBorders>
              <w:top w:val="nil"/>
              <w:left w:val="nil"/>
              <w:bottom w:val="nil"/>
              <w:right w:val="nil"/>
            </w:tcBorders>
            <w:shd w:val="clear" w:color="auto" w:fill="auto"/>
            <w:noWrap/>
            <w:vAlign w:val="bottom"/>
            <w:hideMark/>
          </w:tcPr>
          <w:p w14:paraId="4763A508" w14:textId="77777777" w:rsidR="001E5423" w:rsidRPr="001E5423" w:rsidRDefault="001E5423" w:rsidP="001E5423">
            <w:pPr>
              <w:jc w:val="right"/>
              <w:rPr>
                <w:color w:val="000000"/>
                <w:sz w:val="16"/>
                <w:szCs w:val="16"/>
              </w:rPr>
            </w:pPr>
            <w:r w:rsidRPr="001E5423">
              <w:rPr>
                <w:color w:val="000000"/>
                <w:sz w:val="16"/>
                <w:szCs w:val="16"/>
              </w:rPr>
              <w:t>1</w:t>
            </w:r>
          </w:p>
        </w:tc>
        <w:tc>
          <w:tcPr>
            <w:tcW w:w="1292" w:type="dxa"/>
            <w:tcBorders>
              <w:top w:val="nil"/>
              <w:left w:val="nil"/>
              <w:bottom w:val="nil"/>
              <w:right w:val="nil"/>
            </w:tcBorders>
            <w:shd w:val="clear" w:color="auto" w:fill="auto"/>
            <w:noWrap/>
            <w:vAlign w:val="bottom"/>
            <w:hideMark/>
          </w:tcPr>
          <w:p w14:paraId="54BF0636" w14:textId="77777777" w:rsidR="001E5423" w:rsidRPr="001E5423" w:rsidRDefault="001E5423" w:rsidP="001E5423">
            <w:pPr>
              <w:jc w:val="right"/>
              <w:rPr>
                <w:color w:val="000000"/>
                <w:sz w:val="16"/>
                <w:szCs w:val="16"/>
              </w:rPr>
            </w:pPr>
            <w:r w:rsidRPr="001E5423">
              <w:rPr>
                <w:color w:val="000000"/>
                <w:sz w:val="16"/>
                <w:szCs w:val="16"/>
              </w:rPr>
              <w:t>0</w:t>
            </w:r>
          </w:p>
        </w:tc>
        <w:tc>
          <w:tcPr>
            <w:tcW w:w="1081" w:type="dxa"/>
            <w:tcBorders>
              <w:top w:val="nil"/>
              <w:left w:val="nil"/>
              <w:bottom w:val="nil"/>
              <w:right w:val="nil"/>
            </w:tcBorders>
            <w:shd w:val="clear" w:color="auto" w:fill="auto"/>
            <w:noWrap/>
            <w:vAlign w:val="bottom"/>
            <w:hideMark/>
          </w:tcPr>
          <w:p w14:paraId="3F5E2B72" w14:textId="77777777" w:rsidR="001E5423" w:rsidRPr="001E5423" w:rsidRDefault="001E5423" w:rsidP="001E5423">
            <w:pPr>
              <w:jc w:val="right"/>
              <w:rPr>
                <w:color w:val="000000"/>
                <w:sz w:val="16"/>
                <w:szCs w:val="16"/>
              </w:rPr>
            </w:pPr>
            <w:r w:rsidRPr="001E5423">
              <w:rPr>
                <w:color w:val="000000"/>
                <w:sz w:val="16"/>
                <w:szCs w:val="16"/>
              </w:rPr>
              <w:t>136.3</w:t>
            </w:r>
          </w:p>
        </w:tc>
        <w:tc>
          <w:tcPr>
            <w:tcW w:w="1068" w:type="dxa"/>
            <w:tcBorders>
              <w:top w:val="nil"/>
              <w:left w:val="nil"/>
              <w:bottom w:val="nil"/>
              <w:right w:val="nil"/>
            </w:tcBorders>
            <w:shd w:val="clear" w:color="auto" w:fill="auto"/>
            <w:noWrap/>
            <w:vAlign w:val="bottom"/>
            <w:hideMark/>
          </w:tcPr>
          <w:p w14:paraId="1AB5887C" w14:textId="77777777" w:rsidR="001E5423" w:rsidRPr="001E5423" w:rsidRDefault="001E5423" w:rsidP="001E5423">
            <w:pPr>
              <w:jc w:val="right"/>
              <w:rPr>
                <w:color w:val="000000"/>
                <w:sz w:val="16"/>
                <w:szCs w:val="16"/>
              </w:rPr>
            </w:pPr>
            <w:r w:rsidRPr="001E5423">
              <w:rPr>
                <w:color w:val="000000"/>
                <w:sz w:val="16"/>
                <w:szCs w:val="16"/>
              </w:rPr>
              <w:t>105</w:t>
            </w:r>
          </w:p>
        </w:tc>
        <w:tc>
          <w:tcPr>
            <w:tcW w:w="852" w:type="dxa"/>
            <w:tcBorders>
              <w:top w:val="nil"/>
              <w:left w:val="nil"/>
              <w:bottom w:val="nil"/>
              <w:right w:val="nil"/>
            </w:tcBorders>
            <w:shd w:val="clear" w:color="auto" w:fill="auto"/>
            <w:noWrap/>
            <w:vAlign w:val="bottom"/>
            <w:hideMark/>
          </w:tcPr>
          <w:p w14:paraId="4141CF3E" w14:textId="77777777" w:rsidR="001E5423" w:rsidRPr="001E5423" w:rsidRDefault="001E5423" w:rsidP="001E5423">
            <w:pPr>
              <w:jc w:val="right"/>
              <w:rPr>
                <w:color w:val="000000"/>
                <w:sz w:val="16"/>
                <w:szCs w:val="16"/>
              </w:rPr>
            </w:pPr>
            <w:r w:rsidRPr="001E5423">
              <w:rPr>
                <w:color w:val="000000"/>
                <w:sz w:val="16"/>
                <w:szCs w:val="16"/>
              </w:rPr>
              <w:t>180</w:t>
            </w:r>
          </w:p>
        </w:tc>
        <w:tc>
          <w:tcPr>
            <w:tcW w:w="1027" w:type="dxa"/>
            <w:tcBorders>
              <w:top w:val="nil"/>
              <w:left w:val="nil"/>
              <w:bottom w:val="nil"/>
              <w:right w:val="nil"/>
            </w:tcBorders>
            <w:shd w:val="clear" w:color="auto" w:fill="auto"/>
            <w:noWrap/>
            <w:vAlign w:val="bottom"/>
            <w:hideMark/>
          </w:tcPr>
          <w:p w14:paraId="14B86155" w14:textId="77777777" w:rsidR="001E5423" w:rsidRPr="001E5423" w:rsidRDefault="001E5423" w:rsidP="001E5423">
            <w:pPr>
              <w:jc w:val="right"/>
              <w:rPr>
                <w:color w:val="000000"/>
                <w:sz w:val="16"/>
                <w:szCs w:val="16"/>
              </w:rPr>
            </w:pPr>
            <w:r w:rsidRPr="001E5423">
              <w:rPr>
                <w:color w:val="000000"/>
                <w:sz w:val="16"/>
                <w:szCs w:val="16"/>
              </w:rPr>
              <w:t>0</w:t>
            </w:r>
          </w:p>
        </w:tc>
        <w:tc>
          <w:tcPr>
            <w:tcW w:w="821" w:type="dxa"/>
            <w:tcBorders>
              <w:top w:val="nil"/>
              <w:left w:val="nil"/>
              <w:bottom w:val="nil"/>
              <w:right w:val="nil"/>
            </w:tcBorders>
            <w:shd w:val="clear" w:color="auto" w:fill="auto"/>
            <w:noWrap/>
            <w:vAlign w:val="bottom"/>
            <w:hideMark/>
          </w:tcPr>
          <w:p w14:paraId="007AAB43" w14:textId="77777777" w:rsidR="001E5423" w:rsidRPr="001E5423" w:rsidRDefault="001E5423" w:rsidP="001E5423">
            <w:pPr>
              <w:jc w:val="right"/>
              <w:rPr>
                <w:color w:val="000000"/>
                <w:sz w:val="16"/>
                <w:szCs w:val="16"/>
              </w:rPr>
            </w:pPr>
            <w:r w:rsidRPr="001E5423">
              <w:rPr>
                <w:color w:val="000000"/>
                <w:sz w:val="16"/>
                <w:szCs w:val="16"/>
              </w:rPr>
              <w:t>100</w:t>
            </w:r>
          </w:p>
        </w:tc>
        <w:tc>
          <w:tcPr>
            <w:tcW w:w="929" w:type="dxa"/>
            <w:tcBorders>
              <w:top w:val="nil"/>
              <w:left w:val="nil"/>
              <w:bottom w:val="nil"/>
              <w:right w:val="nil"/>
            </w:tcBorders>
            <w:shd w:val="clear" w:color="auto" w:fill="auto"/>
            <w:noWrap/>
            <w:vAlign w:val="bottom"/>
            <w:hideMark/>
          </w:tcPr>
          <w:p w14:paraId="7D08D159" w14:textId="77777777" w:rsidR="001E5423" w:rsidRPr="001E5423" w:rsidRDefault="001E5423" w:rsidP="001E5423">
            <w:pPr>
              <w:jc w:val="right"/>
              <w:rPr>
                <w:color w:val="000000"/>
                <w:sz w:val="16"/>
                <w:szCs w:val="16"/>
              </w:rPr>
            </w:pPr>
            <w:r w:rsidRPr="001E5423">
              <w:rPr>
                <w:color w:val="000000"/>
                <w:sz w:val="16"/>
                <w:szCs w:val="16"/>
              </w:rPr>
              <w:t>190</w:t>
            </w:r>
          </w:p>
        </w:tc>
        <w:tc>
          <w:tcPr>
            <w:tcW w:w="603" w:type="dxa"/>
            <w:tcBorders>
              <w:top w:val="nil"/>
              <w:left w:val="nil"/>
              <w:bottom w:val="nil"/>
              <w:right w:val="nil"/>
            </w:tcBorders>
            <w:shd w:val="clear" w:color="auto" w:fill="auto"/>
            <w:noWrap/>
            <w:vAlign w:val="bottom"/>
            <w:hideMark/>
          </w:tcPr>
          <w:p w14:paraId="56544362" w14:textId="77777777" w:rsidR="001E5423" w:rsidRPr="001E5423" w:rsidRDefault="001E5423" w:rsidP="001E5423">
            <w:pPr>
              <w:jc w:val="right"/>
              <w:rPr>
                <w:color w:val="000000"/>
                <w:sz w:val="16"/>
                <w:szCs w:val="16"/>
              </w:rPr>
            </w:pPr>
            <w:r w:rsidRPr="001E5423">
              <w:rPr>
                <w:color w:val="000000"/>
                <w:sz w:val="16"/>
                <w:szCs w:val="16"/>
              </w:rPr>
              <w:t>-3</w:t>
            </w:r>
          </w:p>
        </w:tc>
        <w:tc>
          <w:tcPr>
            <w:tcW w:w="620" w:type="dxa"/>
            <w:tcBorders>
              <w:top w:val="nil"/>
              <w:left w:val="nil"/>
              <w:bottom w:val="nil"/>
              <w:right w:val="nil"/>
            </w:tcBorders>
            <w:shd w:val="clear" w:color="auto" w:fill="auto"/>
            <w:noWrap/>
            <w:vAlign w:val="bottom"/>
            <w:hideMark/>
          </w:tcPr>
          <w:p w14:paraId="79A9FC50" w14:textId="77777777" w:rsidR="001E5423" w:rsidRPr="001E5423" w:rsidRDefault="001E5423" w:rsidP="001E5423">
            <w:pPr>
              <w:jc w:val="right"/>
              <w:rPr>
                <w:color w:val="000000"/>
                <w:sz w:val="16"/>
                <w:szCs w:val="16"/>
              </w:rPr>
            </w:pPr>
            <w:r w:rsidRPr="001E5423">
              <w:rPr>
                <w:color w:val="000000"/>
                <w:sz w:val="16"/>
                <w:szCs w:val="16"/>
              </w:rPr>
              <w:t>1960</w:t>
            </w:r>
          </w:p>
        </w:tc>
        <w:tc>
          <w:tcPr>
            <w:tcW w:w="580" w:type="dxa"/>
            <w:tcBorders>
              <w:top w:val="nil"/>
              <w:left w:val="nil"/>
              <w:bottom w:val="nil"/>
              <w:right w:val="nil"/>
            </w:tcBorders>
            <w:shd w:val="clear" w:color="auto" w:fill="auto"/>
            <w:noWrap/>
            <w:vAlign w:val="bottom"/>
            <w:hideMark/>
          </w:tcPr>
          <w:p w14:paraId="0941709E" w14:textId="77777777" w:rsidR="001E5423" w:rsidRPr="001E5423" w:rsidRDefault="001E5423" w:rsidP="001E5423">
            <w:pPr>
              <w:jc w:val="right"/>
              <w:rPr>
                <w:color w:val="000000"/>
                <w:sz w:val="16"/>
                <w:szCs w:val="16"/>
              </w:rPr>
            </w:pPr>
            <w:r w:rsidRPr="001E5423">
              <w:rPr>
                <w:color w:val="000000"/>
                <w:sz w:val="16"/>
                <w:szCs w:val="16"/>
              </w:rPr>
              <w:t>2019</w:t>
            </w:r>
          </w:p>
        </w:tc>
      </w:tr>
      <w:tr w:rsidR="001E5423" w:rsidRPr="001E5423" w14:paraId="7B683331" w14:textId="77777777" w:rsidTr="001E5423">
        <w:trPr>
          <w:trHeight w:val="290"/>
        </w:trPr>
        <w:tc>
          <w:tcPr>
            <w:tcW w:w="951" w:type="dxa"/>
            <w:tcBorders>
              <w:top w:val="nil"/>
              <w:left w:val="nil"/>
              <w:bottom w:val="nil"/>
              <w:right w:val="nil"/>
            </w:tcBorders>
            <w:shd w:val="clear" w:color="auto" w:fill="auto"/>
            <w:noWrap/>
            <w:vAlign w:val="bottom"/>
            <w:hideMark/>
          </w:tcPr>
          <w:p w14:paraId="01E430FB" w14:textId="77777777" w:rsidR="001E5423" w:rsidRPr="001E5423" w:rsidRDefault="001E5423" w:rsidP="001E5423">
            <w:pPr>
              <w:jc w:val="right"/>
              <w:rPr>
                <w:color w:val="000000"/>
                <w:sz w:val="16"/>
                <w:szCs w:val="16"/>
              </w:rPr>
            </w:pPr>
          </w:p>
        </w:tc>
        <w:tc>
          <w:tcPr>
            <w:tcW w:w="1632" w:type="dxa"/>
            <w:tcBorders>
              <w:top w:val="nil"/>
              <w:left w:val="nil"/>
              <w:bottom w:val="nil"/>
              <w:right w:val="nil"/>
            </w:tcBorders>
            <w:shd w:val="clear" w:color="auto" w:fill="auto"/>
            <w:noWrap/>
            <w:vAlign w:val="bottom"/>
            <w:hideMark/>
          </w:tcPr>
          <w:p w14:paraId="2A37CB00"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39739339" w14:textId="77777777" w:rsidR="001E5423" w:rsidRPr="001E5423" w:rsidRDefault="001E5423" w:rsidP="001E5423">
            <w:pPr>
              <w:jc w:val="right"/>
              <w:rPr>
                <w:color w:val="000000"/>
                <w:sz w:val="16"/>
                <w:szCs w:val="16"/>
              </w:rPr>
            </w:pPr>
            <w:r w:rsidRPr="001E5423">
              <w:rPr>
                <w:color w:val="000000"/>
                <w:sz w:val="16"/>
                <w:szCs w:val="16"/>
              </w:rPr>
              <w:t>7</w:t>
            </w:r>
          </w:p>
        </w:tc>
        <w:tc>
          <w:tcPr>
            <w:tcW w:w="1350" w:type="dxa"/>
            <w:tcBorders>
              <w:top w:val="nil"/>
              <w:left w:val="nil"/>
              <w:bottom w:val="nil"/>
              <w:right w:val="nil"/>
            </w:tcBorders>
            <w:shd w:val="clear" w:color="auto" w:fill="auto"/>
            <w:noWrap/>
            <w:vAlign w:val="bottom"/>
            <w:hideMark/>
          </w:tcPr>
          <w:p w14:paraId="21E3C27B" w14:textId="77777777" w:rsidR="001E5423" w:rsidRPr="001E5423" w:rsidRDefault="001E5423" w:rsidP="001E5423">
            <w:pPr>
              <w:jc w:val="right"/>
              <w:rPr>
                <w:color w:val="000000"/>
                <w:sz w:val="16"/>
                <w:szCs w:val="16"/>
              </w:rPr>
            </w:pPr>
            <w:r w:rsidRPr="001E5423">
              <w:rPr>
                <w:color w:val="000000"/>
                <w:sz w:val="16"/>
                <w:szCs w:val="16"/>
              </w:rPr>
              <w:t>2</w:t>
            </w:r>
          </w:p>
        </w:tc>
        <w:tc>
          <w:tcPr>
            <w:tcW w:w="1292" w:type="dxa"/>
            <w:tcBorders>
              <w:top w:val="nil"/>
              <w:left w:val="nil"/>
              <w:bottom w:val="nil"/>
              <w:right w:val="nil"/>
            </w:tcBorders>
            <w:shd w:val="clear" w:color="auto" w:fill="auto"/>
            <w:noWrap/>
            <w:vAlign w:val="bottom"/>
            <w:hideMark/>
          </w:tcPr>
          <w:p w14:paraId="39A8BB2E" w14:textId="77777777" w:rsidR="001E5423" w:rsidRPr="001E5423" w:rsidRDefault="001E5423" w:rsidP="001E5423">
            <w:pPr>
              <w:jc w:val="right"/>
              <w:rPr>
                <w:color w:val="000000"/>
                <w:sz w:val="16"/>
                <w:szCs w:val="16"/>
              </w:rPr>
            </w:pPr>
            <w:r w:rsidRPr="001E5423">
              <w:rPr>
                <w:color w:val="000000"/>
                <w:sz w:val="16"/>
                <w:szCs w:val="16"/>
              </w:rPr>
              <w:t>0</w:t>
            </w:r>
          </w:p>
        </w:tc>
        <w:tc>
          <w:tcPr>
            <w:tcW w:w="1081" w:type="dxa"/>
            <w:tcBorders>
              <w:top w:val="nil"/>
              <w:left w:val="nil"/>
              <w:bottom w:val="nil"/>
              <w:right w:val="nil"/>
            </w:tcBorders>
            <w:shd w:val="clear" w:color="auto" w:fill="auto"/>
            <w:noWrap/>
            <w:vAlign w:val="bottom"/>
            <w:hideMark/>
          </w:tcPr>
          <w:p w14:paraId="1921AD07" w14:textId="77777777" w:rsidR="001E5423" w:rsidRPr="001E5423" w:rsidRDefault="001E5423" w:rsidP="001E5423">
            <w:pPr>
              <w:jc w:val="right"/>
              <w:rPr>
                <w:color w:val="000000"/>
                <w:sz w:val="16"/>
                <w:szCs w:val="16"/>
              </w:rPr>
            </w:pPr>
            <w:r w:rsidRPr="001E5423">
              <w:rPr>
                <w:color w:val="000000"/>
                <w:sz w:val="16"/>
                <w:szCs w:val="16"/>
              </w:rPr>
              <w:t>2.161</w:t>
            </w:r>
          </w:p>
        </w:tc>
        <w:tc>
          <w:tcPr>
            <w:tcW w:w="1068" w:type="dxa"/>
            <w:tcBorders>
              <w:top w:val="nil"/>
              <w:left w:val="nil"/>
              <w:bottom w:val="nil"/>
              <w:right w:val="nil"/>
            </w:tcBorders>
            <w:shd w:val="clear" w:color="auto" w:fill="auto"/>
            <w:noWrap/>
            <w:vAlign w:val="bottom"/>
            <w:hideMark/>
          </w:tcPr>
          <w:p w14:paraId="3BF7ACCD" w14:textId="77777777" w:rsidR="001E5423" w:rsidRPr="001E5423" w:rsidRDefault="001E5423" w:rsidP="001E5423">
            <w:pPr>
              <w:jc w:val="right"/>
              <w:rPr>
                <w:color w:val="000000"/>
                <w:sz w:val="16"/>
                <w:szCs w:val="16"/>
              </w:rPr>
            </w:pPr>
            <w:r w:rsidRPr="001E5423">
              <w:rPr>
                <w:color w:val="000000"/>
                <w:sz w:val="16"/>
                <w:szCs w:val="16"/>
              </w:rPr>
              <w:t>1E-04</w:t>
            </w:r>
          </w:p>
        </w:tc>
        <w:tc>
          <w:tcPr>
            <w:tcW w:w="852" w:type="dxa"/>
            <w:tcBorders>
              <w:top w:val="nil"/>
              <w:left w:val="nil"/>
              <w:bottom w:val="nil"/>
              <w:right w:val="nil"/>
            </w:tcBorders>
            <w:shd w:val="clear" w:color="auto" w:fill="auto"/>
            <w:noWrap/>
            <w:vAlign w:val="bottom"/>
            <w:hideMark/>
          </w:tcPr>
          <w:p w14:paraId="27AD0459" w14:textId="77777777" w:rsidR="001E5423" w:rsidRPr="001E5423" w:rsidRDefault="001E5423" w:rsidP="001E5423">
            <w:pPr>
              <w:jc w:val="right"/>
              <w:rPr>
                <w:color w:val="000000"/>
                <w:sz w:val="16"/>
                <w:szCs w:val="16"/>
              </w:rPr>
            </w:pPr>
            <w:r w:rsidRPr="001E5423">
              <w:rPr>
                <w:color w:val="000000"/>
                <w:sz w:val="16"/>
                <w:szCs w:val="16"/>
              </w:rPr>
              <w:t>20</w:t>
            </w:r>
          </w:p>
        </w:tc>
        <w:tc>
          <w:tcPr>
            <w:tcW w:w="1027" w:type="dxa"/>
            <w:tcBorders>
              <w:top w:val="nil"/>
              <w:left w:val="nil"/>
              <w:bottom w:val="nil"/>
              <w:right w:val="nil"/>
            </w:tcBorders>
            <w:shd w:val="clear" w:color="auto" w:fill="auto"/>
            <w:noWrap/>
            <w:vAlign w:val="bottom"/>
            <w:hideMark/>
          </w:tcPr>
          <w:p w14:paraId="338C95F0" w14:textId="77777777" w:rsidR="001E5423" w:rsidRPr="001E5423" w:rsidRDefault="001E5423" w:rsidP="001E5423">
            <w:pPr>
              <w:jc w:val="right"/>
              <w:rPr>
                <w:color w:val="000000"/>
                <w:sz w:val="16"/>
                <w:szCs w:val="16"/>
              </w:rPr>
            </w:pPr>
            <w:r w:rsidRPr="001E5423">
              <w:rPr>
                <w:color w:val="000000"/>
                <w:sz w:val="16"/>
                <w:szCs w:val="16"/>
              </w:rPr>
              <w:t>0</w:t>
            </w:r>
          </w:p>
        </w:tc>
        <w:tc>
          <w:tcPr>
            <w:tcW w:w="821" w:type="dxa"/>
            <w:tcBorders>
              <w:top w:val="nil"/>
              <w:left w:val="nil"/>
              <w:bottom w:val="nil"/>
              <w:right w:val="nil"/>
            </w:tcBorders>
            <w:shd w:val="clear" w:color="auto" w:fill="auto"/>
            <w:noWrap/>
            <w:vAlign w:val="bottom"/>
            <w:hideMark/>
          </w:tcPr>
          <w:p w14:paraId="3360D63B" w14:textId="77777777" w:rsidR="001E5423" w:rsidRPr="001E5423" w:rsidRDefault="001E5423" w:rsidP="001E5423">
            <w:pPr>
              <w:jc w:val="right"/>
              <w:rPr>
                <w:color w:val="000000"/>
                <w:sz w:val="16"/>
                <w:szCs w:val="16"/>
              </w:rPr>
            </w:pPr>
            <w:r w:rsidRPr="001E5423">
              <w:rPr>
                <w:color w:val="000000"/>
                <w:sz w:val="16"/>
                <w:szCs w:val="16"/>
              </w:rPr>
              <w:t>0.1</w:t>
            </w:r>
          </w:p>
        </w:tc>
        <w:tc>
          <w:tcPr>
            <w:tcW w:w="929" w:type="dxa"/>
            <w:tcBorders>
              <w:top w:val="nil"/>
              <w:left w:val="nil"/>
              <w:bottom w:val="nil"/>
              <w:right w:val="nil"/>
            </w:tcBorders>
            <w:shd w:val="clear" w:color="auto" w:fill="auto"/>
            <w:noWrap/>
            <w:vAlign w:val="bottom"/>
            <w:hideMark/>
          </w:tcPr>
          <w:p w14:paraId="25075832" w14:textId="77777777" w:rsidR="001E5423" w:rsidRPr="001E5423" w:rsidRDefault="001E5423" w:rsidP="001E5423">
            <w:pPr>
              <w:jc w:val="right"/>
              <w:rPr>
                <w:color w:val="000000"/>
                <w:sz w:val="16"/>
                <w:szCs w:val="16"/>
              </w:rPr>
            </w:pPr>
            <w:r w:rsidRPr="001E5423">
              <w:rPr>
                <w:color w:val="000000"/>
                <w:sz w:val="16"/>
                <w:szCs w:val="16"/>
              </w:rPr>
              <w:t>50</w:t>
            </w:r>
          </w:p>
        </w:tc>
        <w:tc>
          <w:tcPr>
            <w:tcW w:w="603" w:type="dxa"/>
            <w:tcBorders>
              <w:top w:val="nil"/>
              <w:left w:val="nil"/>
              <w:bottom w:val="nil"/>
              <w:right w:val="nil"/>
            </w:tcBorders>
            <w:shd w:val="clear" w:color="auto" w:fill="auto"/>
            <w:noWrap/>
            <w:vAlign w:val="bottom"/>
            <w:hideMark/>
          </w:tcPr>
          <w:p w14:paraId="25CF49F0" w14:textId="77777777" w:rsidR="001E5423" w:rsidRPr="001E5423" w:rsidRDefault="001E5423" w:rsidP="001E5423">
            <w:pPr>
              <w:jc w:val="right"/>
              <w:rPr>
                <w:color w:val="000000"/>
                <w:sz w:val="16"/>
                <w:szCs w:val="16"/>
              </w:rPr>
            </w:pPr>
            <w:r w:rsidRPr="001E5423">
              <w:rPr>
                <w:color w:val="000000"/>
                <w:sz w:val="16"/>
                <w:szCs w:val="16"/>
              </w:rPr>
              <w:t>-3</w:t>
            </w:r>
          </w:p>
        </w:tc>
        <w:tc>
          <w:tcPr>
            <w:tcW w:w="620" w:type="dxa"/>
            <w:tcBorders>
              <w:top w:val="nil"/>
              <w:left w:val="nil"/>
              <w:bottom w:val="nil"/>
              <w:right w:val="nil"/>
            </w:tcBorders>
            <w:shd w:val="clear" w:color="auto" w:fill="auto"/>
            <w:noWrap/>
            <w:vAlign w:val="bottom"/>
            <w:hideMark/>
          </w:tcPr>
          <w:p w14:paraId="1C543283" w14:textId="77777777" w:rsidR="001E5423" w:rsidRPr="001E5423" w:rsidRDefault="001E5423" w:rsidP="001E5423">
            <w:pPr>
              <w:jc w:val="right"/>
              <w:rPr>
                <w:color w:val="000000"/>
                <w:sz w:val="16"/>
                <w:szCs w:val="16"/>
              </w:rPr>
            </w:pPr>
            <w:r w:rsidRPr="001E5423">
              <w:rPr>
                <w:color w:val="000000"/>
                <w:sz w:val="16"/>
                <w:szCs w:val="16"/>
              </w:rPr>
              <w:t>1960</w:t>
            </w:r>
          </w:p>
        </w:tc>
        <w:tc>
          <w:tcPr>
            <w:tcW w:w="580" w:type="dxa"/>
            <w:tcBorders>
              <w:top w:val="nil"/>
              <w:left w:val="nil"/>
              <w:bottom w:val="nil"/>
              <w:right w:val="nil"/>
            </w:tcBorders>
            <w:shd w:val="clear" w:color="auto" w:fill="auto"/>
            <w:noWrap/>
            <w:vAlign w:val="bottom"/>
            <w:hideMark/>
          </w:tcPr>
          <w:p w14:paraId="65229983" w14:textId="77777777" w:rsidR="001E5423" w:rsidRPr="001E5423" w:rsidRDefault="001E5423" w:rsidP="001E5423">
            <w:pPr>
              <w:jc w:val="right"/>
              <w:rPr>
                <w:color w:val="000000"/>
                <w:sz w:val="16"/>
                <w:szCs w:val="16"/>
              </w:rPr>
            </w:pPr>
            <w:r w:rsidRPr="001E5423">
              <w:rPr>
                <w:color w:val="000000"/>
                <w:sz w:val="16"/>
                <w:szCs w:val="16"/>
              </w:rPr>
              <w:t>2019</w:t>
            </w:r>
          </w:p>
        </w:tc>
      </w:tr>
      <w:tr w:rsidR="001E5423" w:rsidRPr="001E5423" w14:paraId="3E066FC2" w14:textId="77777777" w:rsidTr="001E5423">
        <w:trPr>
          <w:trHeight w:val="290"/>
        </w:trPr>
        <w:tc>
          <w:tcPr>
            <w:tcW w:w="951" w:type="dxa"/>
            <w:tcBorders>
              <w:top w:val="nil"/>
              <w:left w:val="nil"/>
              <w:bottom w:val="nil"/>
              <w:right w:val="nil"/>
            </w:tcBorders>
            <w:shd w:val="clear" w:color="auto" w:fill="auto"/>
            <w:noWrap/>
            <w:vAlign w:val="bottom"/>
            <w:hideMark/>
          </w:tcPr>
          <w:p w14:paraId="6780E1A0" w14:textId="77777777" w:rsidR="001E5423" w:rsidRPr="001E5423" w:rsidRDefault="001E5423" w:rsidP="001E5423">
            <w:pPr>
              <w:jc w:val="right"/>
              <w:rPr>
                <w:color w:val="000000"/>
                <w:sz w:val="16"/>
                <w:szCs w:val="16"/>
              </w:rPr>
            </w:pPr>
          </w:p>
        </w:tc>
        <w:tc>
          <w:tcPr>
            <w:tcW w:w="1632" w:type="dxa"/>
            <w:tcBorders>
              <w:top w:val="nil"/>
              <w:left w:val="nil"/>
              <w:bottom w:val="nil"/>
              <w:right w:val="nil"/>
            </w:tcBorders>
            <w:shd w:val="clear" w:color="auto" w:fill="auto"/>
            <w:noWrap/>
            <w:vAlign w:val="bottom"/>
            <w:hideMark/>
          </w:tcPr>
          <w:p w14:paraId="565C96A8"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390C9B93"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33B92980"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6179D7D5"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1A59F965"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08C16A91"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7F21EC1A"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536BA0D3"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3059066"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7817969"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6D1BA19C"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5813D029"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B25A3B8" w14:textId="77777777" w:rsidR="001E5423" w:rsidRPr="001E5423" w:rsidRDefault="001E5423" w:rsidP="001E5423">
            <w:pPr>
              <w:rPr>
                <w:sz w:val="16"/>
                <w:szCs w:val="16"/>
              </w:rPr>
            </w:pPr>
          </w:p>
        </w:tc>
      </w:tr>
      <w:tr w:rsidR="001E5423" w:rsidRPr="001E5423" w14:paraId="374C078B" w14:textId="77777777" w:rsidTr="001E5423">
        <w:trPr>
          <w:trHeight w:val="290"/>
        </w:trPr>
        <w:tc>
          <w:tcPr>
            <w:tcW w:w="951" w:type="dxa"/>
            <w:tcBorders>
              <w:top w:val="nil"/>
              <w:left w:val="nil"/>
              <w:bottom w:val="nil"/>
              <w:right w:val="nil"/>
            </w:tcBorders>
            <w:shd w:val="clear" w:color="auto" w:fill="auto"/>
            <w:noWrap/>
            <w:vAlign w:val="bottom"/>
            <w:hideMark/>
          </w:tcPr>
          <w:p w14:paraId="17FA3BDF"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75D79E0B" w14:textId="77777777" w:rsidR="001E5423" w:rsidRPr="001E5423" w:rsidRDefault="001E5423" w:rsidP="001E5423">
            <w:pPr>
              <w:rPr>
                <w:color w:val="000000"/>
                <w:sz w:val="16"/>
                <w:szCs w:val="16"/>
              </w:rPr>
            </w:pPr>
            <w:r w:rsidRPr="001E5423">
              <w:rPr>
                <w:color w:val="000000"/>
                <w:sz w:val="16"/>
                <w:szCs w:val="16"/>
              </w:rPr>
              <w:t>Gear-2</w:t>
            </w:r>
          </w:p>
        </w:tc>
        <w:tc>
          <w:tcPr>
            <w:tcW w:w="1350" w:type="dxa"/>
            <w:tcBorders>
              <w:top w:val="nil"/>
              <w:left w:val="nil"/>
              <w:bottom w:val="nil"/>
              <w:right w:val="nil"/>
            </w:tcBorders>
            <w:shd w:val="clear" w:color="auto" w:fill="auto"/>
            <w:noWrap/>
            <w:vAlign w:val="bottom"/>
            <w:hideMark/>
          </w:tcPr>
          <w:p w14:paraId="6BD70980"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339456EE"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5CD7C3CC"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5C7F530E"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1BA23A26"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399D7329"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857BDF0"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91E9C6C"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766394DA"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6552632F"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4B3E2CF"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410E5C9" w14:textId="77777777" w:rsidR="001E5423" w:rsidRPr="001E5423" w:rsidRDefault="001E5423" w:rsidP="001E5423">
            <w:pPr>
              <w:rPr>
                <w:sz w:val="16"/>
                <w:szCs w:val="16"/>
              </w:rPr>
            </w:pPr>
          </w:p>
        </w:tc>
      </w:tr>
      <w:tr w:rsidR="001E5423" w:rsidRPr="001E5423" w14:paraId="4475F62F" w14:textId="77777777" w:rsidTr="001E5423">
        <w:trPr>
          <w:trHeight w:val="290"/>
        </w:trPr>
        <w:tc>
          <w:tcPr>
            <w:tcW w:w="951" w:type="dxa"/>
            <w:tcBorders>
              <w:top w:val="nil"/>
              <w:left w:val="nil"/>
              <w:bottom w:val="nil"/>
              <w:right w:val="nil"/>
            </w:tcBorders>
            <w:shd w:val="clear" w:color="auto" w:fill="auto"/>
            <w:noWrap/>
            <w:vAlign w:val="bottom"/>
            <w:hideMark/>
          </w:tcPr>
          <w:p w14:paraId="7ACA29D2"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38B364AF" w14:textId="77777777" w:rsidR="001E5423" w:rsidRPr="001E5423" w:rsidRDefault="001E5423" w:rsidP="001E5423">
            <w:pPr>
              <w:jc w:val="right"/>
              <w:rPr>
                <w:color w:val="000000"/>
                <w:sz w:val="16"/>
                <w:szCs w:val="16"/>
              </w:rPr>
            </w:pPr>
            <w:r w:rsidRPr="001E5423">
              <w:rPr>
                <w:color w:val="000000"/>
                <w:sz w:val="16"/>
                <w:szCs w:val="16"/>
              </w:rPr>
              <w:t>-2</w:t>
            </w:r>
          </w:p>
        </w:tc>
        <w:tc>
          <w:tcPr>
            <w:tcW w:w="1350" w:type="dxa"/>
            <w:tcBorders>
              <w:top w:val="nil"/>
              <w:left w:val="nil"/>
              <w:bottom w:val="nil"/>
              <w:right w:val="nil"/>
            </w:tcBorders>
            <w:shd w:val="clear" w:color="auto" w:fill="auto"/>
            <w:noWrap/>
            <w:vAlign w:val="bottom"/>
            <w:hideMark/>
          </w:tcPr>
          <w:p w14:paraId="552A701B" w14:textId="77777777" w:rsidR="001E5423" w:rsidRPr="001E5423" w:rsidRDefault="001E5423" w:rsidP="001E5423">
            <w:pPr>
              <w:jc w:val="right"/>
              <w:rPr>
                <w:color w:val="000000"/>
                <w:sz w:val="16"/>
                <w:szCs w:val="16"/>
              </w:rPr>
            </w:pPr>
            <w:r w:rsidRPr="001E5423">
              <w:rPr>
                <w:color w:val="000000"/>
                <w:sz w:val="16"/>
                <w:szCs w:val="16"/>
              </w:rPr>
              <w:t>8</w:t>
            </w:r>
          </w:p>
        </w:tc>
        <w:tc>
          <w:tcPr>
            <w:tcW w:w="1350" w:type="dxa"/>
            <w:tcBorders>
              <w:top w:val="nil"/>
              <w:left w:val="nil"/>
              <w:bottom w:val="nil"/>
              <w:right w:val="nil"/>
            </w:tcBorders>
            <w:shd w:val="clear" w:color="auto" w:fill="auto"/>
            <w:noWrap/>
            <w:vAlign w:val="bottom"/>
            <w:hideMark/>
          </w:tcPr>
          <w:p w14:paraId="581B902D" w14:textId="77777777" w:rsidR="001E5423" w:rsidRPr="001E5423" w:rsidRDefault="001E5423" w:rsidP="001E5423">
            <w:pPr>
              <w:jc w:val="right"/>
              <w:rPr>
                <w:color w:val="000000"/>
                <w:sz w:val="16"/>
                <w:szCs w:val="16"/>
              </w:rPr>
            </w:pPr>
            <w:r w:rsidRPr="001E5423">
              <w:rPr>
                <w:color w:val="000000"/>
                <w:sz w:val="16"/>
                <w:szCs w:val="16"/>
              </w:rPr>
              <w:t>1</w:t>
            </w:r>
          </w:p>
        </w:tc>
        <w:tc>
          <w:tcPr>
            <w:tcW w:w="1292" w:type="dxa"/>
            <w:tcBorders>
              <w:top w:val="nil"/>
              <w:left w:val="nil"/>
              <w:bottom w:val="nil"/>
              <w:right w:val="nil"/>
            </w:tcBorders>
            <w:shd w:val="clear" w:color="auto" w:fill="auto"/>
            <w:noWrap/>
            <w:vAlign w:val="bottom"/>
            <w:hideMark/>
          </w:tcPr>
          <w:p w14:paraId="3476FC6B" w14:textId="77777777" w:rsidR="001E5423" w:rsidRPr="001E5423" w:rsidRDefault="001E5423" w:rsidP="001E5423">
            <w:pPr>
              <w:jc w:val="right"/>
              <w:rPr>
                <w:color w:val="000000"/>
                <w:sz w:val="16"/>
                <w:szCs w:val="16"/>
              </w:rPr>
            </w:pPr>
            <w:r w:rsidRPr="001E5423">
              <w:rPr>
                <w:color w:val="000000"/>
                <w:sz w:val="16"/>
                <w:szCs w:val="16"/>
              </w:rPr>
              <w:t>0</w:t>
            </w:r>
          </w:p>
        </w:tc>
        <w:tc>
          <w:tcPr>
            <w:tcW w:w="1081" w:type="dxa"/>
            <w:tcBorders>
              <w:top w:val="nil"/>
              <w:left w:val="nil"/>
              <w:bottom w:val="nil"/>
              <w:right w:val="nil"/>
            </w:tcBorders>
            <w:shd w:val="clear" w:color="auto" w:fill="auto"/>
            <w:noWrap/>
            <w:vAlign w:val="bottom"/>
            <w:hideMark/>
          </w:tcPr>
          <w:p w14:paraId="53BE6831" w14:textId="77777777" w:rsidR="001E5423" w:rsidRPr="001E5423" w:rsidRDefault="001E5423" w:rsidP="001E5423">
            <w:pPr>
              <w:jc w:val="right"/>
              <w:rPr>
                <w:color w:val="000000"/>
                <w:sz w:val="16"/>
                <w:szCs w:val="16"/>
              </w:rPr>
            </w:pPr>
            <w:r w:rsidRPr="001E5423">
              <w:rPr>
                <w:color w:val="000000"/>
                <w:sz w:val="16"/>
                <w:szCs w:val="16"/>
              </w:rPr>
              <w:t>1</w:t>
            </w:r>
          </w:p>
        </w:tc>
        <w:tc>
          <w:tcPr>
            <w:tcW w:w="1068" w:type="dxa"/>
            <w:tcBorders>
              <w:top w:val="nil"/>
              <w:left w:val="nil"/>
              <w:bottom w:val="nil"/>
              <w:right w:val="nil"/>
            </w:tcBorders>
            <w:shd w:val="clear" w:color="auto" w:fill="auto"/>
            <w:noWrap/>
            <w:vAlign w:val="bottom"/>
            <w:hideMark/>
          </w:tcPr>
          <w:p w14:paraId="4AAFF90A" w14:textId="77777777" w:rsidR="001E5423" w:rsidRPr="001E5423" w:rsidRDefault="001E5423" w:rsidP="001E5423">
            <w:pPr>
              <w:jc w:val="right"/>
              <w:rPr>
                <w:color w:val="000000"/>
                <w:sz w:val="16"/>
                <w:szCs w:val="16"/>
              </w:rPr>
            </w:pPr>
            <w:r w:rsidRPr="001E5423">
              <w:rPr>
                <w:color w:val="000000"/>
                <w:sz w:val="16"/>
                <w:szCs w:val="16"/>
              </w:rPr>
              <w:t>0.99</w:t>
            </w:r>
          </w:p>
        </w:tc>
        <w:tc>
          <w:tcPr>
            <w:tcW w:w="852" w:type="dxa"/>
            <w:tcBorders>
              <w:top w:val="nil"/>
              <w:left w:val="nil"/>
              <w:bottom w:val="nil"/>
              <w:right w:val="nil"/>
            </w:tcBorders>
            <w:shd w:val="clear" w:color="auto" w:fill="auto"/>
            <w:noWrap/>
            <w:vAlign w:val="bottom"/>
            <w:hideMark/>
          </w:tcPr>
          <w:p w14:paraId="5BF1DB48" w14:textId="77777777" w:rsidR="001E5423" w:rsidRPr="001E5423" w:rsidRDefault="001E5423" w:rsidP="001E5423">
            <w:pPr>
              <w:jc w:val="right"/>
              <w:rPr>
                <w:color w:val="000000"/>
                <w:sz w:val="16"/>
                <w:szCs w:val="16"/>
              </w:rPr>
            </w:pPr>
            <w:r w:rsidRPr="001E5423">
              <w:rPr>
                <w:color w:val="000000"/>
                <w:sz w:val="16"/>
                <w:szCs w:val="16"/>
              </w:rPr>
              <w:t>1.01</w:t>
            </w:r>
          </w:p>
        </w:tc>
        <w:tc>
          <w:tcPr>
            <w:tcW w:w="1027" w:type="dxa"/>
            <w:tcBorders>
              <w:top w:val="nil"/>
              <w:left w:val="nil"/>
              <w:bottom w:val="nil"/>
              <w:right w:val="nil"/>
            </w:tcBorders>
            <w:shd w:val="clear" w:color="auto" w:fill="auto"/>
            <w:noWrap/>
            <w:vAlign w:val="bottom"/>
            <w:hideMark/>
          </w:tcPr>
          <w:p w14:paraId="68765383" w14:textId="77777777" w:rsidR="001E5423" w:rsidRPr="001E5423" w:rsidRDefault="001E5423" w:rsidP="001E5423">
            <w:pPr>
              <w:jc w:val="right"/>
              <w:rPr>
                <w:color w:val="000000"/>
                <w:sz w:val="16"/>
                <w:szCs w:val="16"/>
              </w:rPr>
            </w:pPr>
            <w:r w:rsidRPr="001E5423">
              <w:rPr>
                <w:color w:val="000000"/>
                <w:sz w:val="16"/>
                <w:szCs w:val="16"/>
              </w:rPr>
              <w:t>0</w:t>
            </w:r>
          </w:p>
        </w:tc>
        <w:tc>
          <w:tcPr>
            <w:tcW w:w="821" w:type="dxa"/>
            <w:tcBorders>
              <w:top w:val="nil"/>
              <w:left w:val="nil"/>
              <w:bottom w:val="nil"/>
              <w:right w:val="nil"/>
            </w:tcBorders>
            <w:shd w:val="clear" w:color="auto" w:fill="auto"/>
            <w:noWrap/>
            <w:vAlign w:val="bottom"/>
            <w:hideMark/>
          </w:tcPr>
          <w:p w14:paraId="1E6EBA2F" w14:textId="77777777" w:rsidR="001E5423" w:rsidRPr="001E5423" w:rsidRDefault="001E5423" w:rsidP="001E5423">
            <w:pPr>
              <w:jc w:val="right"/>
              <w:rPr>
                <w:color w:val="000000"/>
                <w:sz w:val="16"/>
                <w:szCs w:val="16"/>
              </w:rPr>
            </w:pPr>
            <w:r w:rsidRPr="001E5423">
              <w:rPr>
                <w:color w:val="000000"/>
                <w:sz w:val="16"/>
                <w:szCs w:val="16"/>
              </w:rPr>
              <w:t>10</w:t>
            </w:r>
          </w:p>
        </w:tc>
        <w:tc>
          <w:tcPr>
            <w:tcW w:w="929" w:type="dxa"/>
            <w:tcBorders>
              <w:top w:val="nil"/>
              <w:left w:val="nil"/>
              <w:bottom w:val="nil"/>
              <w:right w:val="nil"/>
            </w:tcBorders>
            <w:shd w:val="clear" w:color="auto" w:fill="auto"/>
            <w:noWrap/>
            <w:vAlign w:val="bottom"/>
            <w:hideMark/>
          </w:tcPr>
          <w:p w14:paraId="18E95EA4" w14:textId="77777777" w:rsidR="001E5423" w:rsidRPr="001E5423" w:rsidRDefault="001E5423" w:rsidP="001E5423">
            <w:pPr>
              <w:jc w:val="right"/>
              <w:rPr>
                <w:color w:val="000000"/>
                <w:sz w:val="16"/>
                <w:szCs w:val="16"/>
              </w:rPr>
            </w:pPr>
            <w:r w:rsidRPr="001E5423">
              <w:rPr>
                <w:color w:val="000000"/>
                <w:sz w:val="16"/>
                <w:szCs w:val="16"/>
              </w:rPr>
              <w:t>200</w:t>
            </w:r>
          </w:p>
        </w:tc>
        <w:tc>
          <w:tcPr>
            <w:tcW w:w="603" w:type="dxa"/>
            <w:tcBorders>
              <w:top w:val="nil"/>
              <w:left w:val="nil"/>
              <w:bottom w:val="nil"/>
              <w:right w:val="nil"/>
            </w:tcBorders>
            <w:shd w:val="clear" w:color="auto" w:fill="auto"/>
            <w:noWrap/>
            <w:vAlign w:val="bottom"/>
            <w:hideMark/>
          </w:tcPr>
          <w:p w14:paraId="4BE06A95" w14:textId="77777777" w:rsidR="001E5423" w:rsidRPr="001E5423" w:rsidRDefault="001E5423" w:rsidP="001E5423">
            <w:pPr>
              <w:jc w:val="right"/>
              <w:rPr>
                <w:color w:val="000000"/>
                <w:sz w:val="16"/>
                <w:szCs w:val="16"/>
              </w:rPr>
            </w:pPr>
            <w:r w:rsidRPr="001E5423">
              <w:rPr>
                <w:color w:val="000000"/>
                <w:sz w:val="16"/>
                <w:szCs w:val="16"/>
              </w:rPr>
              <w:t>-3</w:t>
            </w:r>
          </w:p>
        </w:tc>
        <w:tc>
          <w:tcPr>
            <w:tcW w:w="620" w:type="dxa"/>
            <w:tcBorders>
              <w:top w:val="nil"/>
              <w:left w:val="nil"/>
              <w:bottom w:val="nil"/>
              <w:right w:val="nil"/>
            </w:tcBorders>
            <w:shd w:val="clear" w:color="auto" w:fill="auto"/>
            <w:noWrap/>
            <w:vAlign w:val="bottom"/>
            <w:hideMark/>
          </w:tcPr>
          <w:p w14:paraId="7B65A806" w14:textId="77777777" w:rsidR="001E5423" w:rsidRPr="001E5423" w:rsidRDefault="001E5423" w:rsidP="001E5423">
            <w:pPr>
              <w:jc w:val="right"/>
              <w:rPr>
                <w:color w:val="000000"/>
                <w:sz w:val="16"/>
                <w:szCs w:val="16"/>
              </w:rPr>
            </w:pPr>
            <w:r w:rsidRPr="001E5423">
              <w:rPr>
                <w:color w:val="000000"/>
                <w:sz w:val="16"/>
                <w:szCs w:val="16"/>
              </w:rPr>
              <w:t>1960</w:t>
            </w:r>
          </w:p>
        </w:tc>
        <w:tc>
          <w:tcPr>
            <w:tcW w:w="580" w:type="dxa"/>
            <w:tcBorders>
              <w:top w:val="nil"/>
              <w:left w:val="nil"/>
              <w:bottom w:val="nil"/>
              <w:right w:val="nil"/>
            </w:tcBorders>
            <w:shd w:val="clear" w:color="auto" w:fill="auto"/>
            <w:noWrap/>
            <w:vAlign w:val="bottom"/>
            <w:hideMark/>
          </w:tcPr>
          <w:p w14:paraId="05EBDC7A" w14:textId="77777777" w:rsidR="001E5423" w:rsidRPr="001E5423" w:rsidRDefault="001E5423" w:rsidP="001E5423">
            <w:pPr>
              <w:jc w:val="right"/>
              <w:rPr>
                <w:color w:val="000000"/>
                <w:sz w:val="16"/>
                <w:szCs w:val="16"/>
              </w:rPr>
            </w:pPr>
            <w:r w:rsidRPr="001E5423">
              <w:rPr>
                <w:color w:val="000000"/>
                <w:sz w:val="16"/>
                <w:szCs w:val="16"/>
              </w:rPr>
              <w:t>2019</w:t>
            </w:r>
          </w:p>
        </w:tc>
      </w:tr>
      <w:tr w:rsidR="001E5423" w:rsidRPr="001E5423" w14:paraId="59E8D3EA" w14:textId="77777777" w:rsidTr="001E5423">
        <w:trPr>
          <w:trHeight w:val="290"/>
        </w:trPr>
        <w:tc>
          <w:tcPr>
            <w:tcW w:w="951" w:type="dxa"/>
            <w:tcBorders>
              <w:top w:val="nil"/>
              <w:left w:val="nil"/>
              <w:bottom w:val="nil"/>
              <w:right w:val="nil"/>
            </w:tcBorders>
            <w:shd w:val="clear" w:color="auto" w:fill="auto"/>
            <w:noWrap/>
            <w:vAlign w:val="bottom"/>
            <w:hideMark/>
          </w:tcPr>
          <w:p w14:paraId="7C7235F3" w14:textId="77777777" w:rsidR="001E5423" w:rsidRPr="001E5423" w:rsidRDefault="001E5423" w:rsidP="001E5423">
            <w:pPr>
              <w:jc w:val="right"/>
              <w:rPr>
                <w:color w:val="000000"/>
                <w:sz w:val="16"/>
                <w:szCs w:val="16"/>
              </w:rPr>
            </w:pPr>
          </w:p>
        </w:tc>
        <w:tc>
          <w:tcPr>
            <w:tcW w:w="1632" w:type="dxa"/>
            <w:tcBorders>
              <w:top w:val="nil"/>
              <w:left w:val="nil"/>
              <w:bottom w:val="nil"/>
              <w:right w:val="nil"/>
            </w:tcBorders>
            <w:shd w:val="clear" w:color="auto" w:fill="auto"/>
            <w:noWrap/>
            <w:vAlign w:val="bottom"/>
            <w:hideMark/>
          </w:tcPr>
          <w:p w14:paraId="448C930E"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5FF24997"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6CFE06F6"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685DF4CA"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7784D919"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3E898D9E"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3E0AB1DA"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3B55CEAA"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5E61AC2"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479D7DDC"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FF244A6"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C408B72"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33240B3" w14:textId="77777777" w:rsidR="001E5423" w:rsidRPr="001E5423" w:rsidRDefault="001E5423" w:rsidP="001E5423">
            <w:pPr>
              <w:rPr>
                <w:sz w:val="16"/>
                <w:szCs w:val="16"/>
              </w:rPr>
            </w:pPr>
          </w:p>
        </w:tc>
      </w:tr>
      <w:tr w:rsidR="001E5423" w:rsidRPr="001E5423" w14:paraId="4006A036" w14:textId="77777777" w:rsidTr="001E5423">
        <w:trPr>
          <w:trHeight w:val="290"/>
        </w:trPr>
        <w:tc>
          <w:tcPr>
            <w:tcW w:w="951" w:type="dxa"/>
            <w:tcBorders>
              <w:top w:val="nil"/>
              <w:left w:val="nil"/>
              <w:bottom w:val="nil"/>
              <w:right w:val="nil"/>
            </w:tcBorders>
            <w:shd w:val="clear" w:color="auto" w:fill="auto"/>
            <w:noWrap/>
            <w:vAlign w:val="bottom"/>
            <w:hideMark/>
          </w:tcPr>
          <w:p w14:paraId="54169D63"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02A0AF97"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697CF86A"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7A52DC10"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57D155AF"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14D10ECA"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33312AA8"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003E4F9E"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7181190B"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0AAA121"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CF420AB"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C960402"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12249570"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0859735" w14:textId="77777777" w:rsidR="001E5423" w:rsidRPr="001E5423" w:rsidRDefault="001E5423" w:rsidP="001E5423">
            <w:pPr>
              <w:rPr>
                <w:sz w:val="16"/>
                <w:szCs w:val="16"/>
              </w:rPr>
            </w:pPr>
          </w:p>
        </w:tc>
      </w:tr>
      <w:tr w:rsidR="001E5423" w:rsidRPr="001E5423" w14:paraId="2F6E425C" w14:textId="77777777" w:rsidTr="001E5423">
        <w:trPr>
          <w:trHeight w:val="290"/>
        </w:trPr>
        <w:tc>
          <w:tcPr>
            <w:tcW w:w="951" w:type="dxa"/>
            <w:tcBorders>
              <w:top w:val="nil"/>
              <w:left w:val="nil"/>
              <w:bottom w:val="nil"/>
              <w:right w:val="nil"/>
            </w:tcBorders>
            <w:shd w:val="clear" w:color="auto" w:fill="auto"/>
            <w:noWrap/>
            <w:vAlign w:val="bottom"/>
            <w:hideMark/>
          </w:tcPr>
          <w:p w14:paraId="593D128B"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16FD3544" w14:textId="77777777" w:rsidR="001E5423" w:rsidRPr="001E5423" w:rsidRDefault="001E5423" w:rsidP="001E5423">
            <w:pPr>
              <w:rPr>
                <w:color w:val="000000"/>
                <w:sz w:val="16"/>
                <w:szCs w:val="16"/>
              </w:rPr>
            </w:pPr>
            <w:r w:rsidRPr="001E5423">
              <w:rPr>
                <w:color w:val="000000"/>
                <w:sz w:val="16"/>
                <w:szCs w:val="16"/>
              </w:rPr>
              <w:t>Number</w:t>
            </w:r>
          </w:p>
        </w:tc>
        <w:tc>
          <w:tcPr>
            <w:tcW w:w="1350" w:type="dxa"/>
            <w:tcBorders>
              <w:top w:val="nil"/>
              <w:left w:val="nil"/>
              <w:bottom w:val="nil"/>
              <w:right w:val="nil"/>
            </w:tcBorders>
            <w:shd w:val="clear" w:color="auto" w:fill="auto"/>
            <w:noWrap/>
            <w:vAlign w:val="bottom"/>
            <w:hideMark/>
          </w:tcPr>
          <w:p w14:paraId="0AF13238" w14:textId="77777777" w:rsidR="001E5423" w:rsidRPr="001E5423" w:rsidRDefault="001E5423" w:rsidP="001E5423">
            <w:pPr>
              <w:rPr>
                <w:color w:val="000000"/>
                <w:sz w:val="16"/>
                <w:szCs w:val="16"/>
              </w:rPr>
            </w:pPr>
            <w:r w:rsidRPr="001E5423">
              <w:rPr>
                <w:color w:val="000000"/>
                <w:sz w:val="16"/>
                <w:szCs w:val="16"/>
              </w:rPr>
              <w:t>of</w:t>
            </w:r>
          </w:p>
        </w:tc>
        <w:tc>
          <w:tcPr>
            <w:tcW w:w="1350" w:type="dxa"/>
            <w:tcBorders>
              <w:top w:val="nil"/>
              <w:left w:val="nil"/>
              <w:bottom w:val="nil"/>
              <w:right w:val="nil"/>
            </w:tcBorders>
            <w:shd w:val="clear" w:color="auto" w:fill="auto"/>
            <w:noWrap/>
            <w:vAlign w:val="bottom"/>
            <w:hideMark/>
          </w:tcPr>
          <w:p w14:paraId="622050E1" w14:textId="77777777" w:rsidR="001E5423" w:rsidRPr="001E5423" w:rsidRDefault="001E5423" w:rsidP="001E5423">
            <w:pPr>
              <w:rPr>
                <w:color w:val="000000"/>
                <w:sz w:val="16"/>
                <w:szCs w:val="16"/>
              </w:rPr>
            </w:pPr>
            <w:r w:rsidRPr="001E5423">
              <w:rPr>
                <w:color w:val="000000"/>
                <w:sz w:val="16"/>
                <w:szCs w:val="16"/>
              </w:rPr>
              <w:t>asyptotic</w:t>
            </w:r>
          </w:p>
        </w:tc>
        <w:tc>
          <w:tcPr>
            <w:tcW w:w="2373" w:type="dxa"/>
            <w:gridSpan w:val="2"/>
            <w:tcBorders>
              <w:top w:val="nil"/>
              <w:left w:val="nil"/>
              <w:bottom w:val="nil"/>
              <w:right w:val="nil"/>
            </w:tcBorders>
            <w:shd w:val="clear" w:color="auto" w:fill="auto"/>
            <w:noWrap/>
            <w:vAlign w:val="bottom"/>
            <w:hideMark/>
          </w:tcPr>
          <w:p w14:paraId="0CCBACF8" w14:textId="77777777" w:rsidR="001E5423" w:rsidRPr="001E5423" w:rsidRDefault="001E5423" w:rsidP="001E5423">
            <w:pPr>
              <w:rPr>
                <w:color w:val="000000"/>
                <w:sz w:val="16"/>
                <w:szCs w:val="16"/>
              </w:rPr>
            </w:pPr>
            <w:r w:rsidRPr="001E5423">
              <w:rPr>
                <w:color w:val="000000"/>
                <w:sz w:val="16"/>
                <w:szCs w:val="16"/>
              </w:rPr>
              <w:t>parameters</w:t>
            </w:r>
          </w:p>
        </w:tc>
        <w:tc>
          <w:tcPr>
            <w:tcW w:w="1068" w:type="dxa"/>
            <w:tcBorders>
              <w:top w:val="nil"/>
              <w:left w:val="nil"/>
              <w:bottom w:val="nil"/>
              <w:right w:val="nil"/>
            </w:tcBorders>
            <w:shd w:val="clear" w:color="auto" w:fill="auto"/>
            <w:noWrap/>
            <w:vAlign w:val="bottom"/>
            <w:hideMark/>
          </w:tcPr>
          <w:p w14:paraId="7CB768C7" w14:textId="77777777" w:rsidR="001E5423" w:rsidRPr="001E5423" w:rsidRDefault="001E5423" w:rsidP="001E5423">
            <w:pPr>
              <w:rPr>
                <w:color w:val="000000"/>
                <w:sz w:val="16"/>
                <w:szCs w:val="16"/>
              </w:rPr>
            </w:pPr>
          </w:p>
        </w:tc>
        <w:tc>
          <w:tcPr>
            <w:tcW w:w="852" w:type="dxa"/>
            <w:tcBorders>
              <w:top w:val="nil"/>
              <w:left w:val="nil"/>
              <w:bottom w:val="nil"/>
              <w:right w:val="nil"/>
            </w:tcBorders>
            <w:shd w:val="clear" w:color="auto" w:fill="auto"/>
            <w:noWrap/>
            <w:vAlign w:val="bottom"/>
            <w:hideMark/>
          </w:tcPr>
          <w:p w14:paraId="233B8D76"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3EAEA263"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4C98847C"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21F5EB1"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58807761"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53709E3A"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272F6AE" w14:textId="77777777" w:rsidR="001E5423" w:rsidRPr="001E5423" w:rsidRDefault="001E5423" w:rsidP="001E5423">
            <w:pPr>
              <w:rPr>
                <w:sz w:val="16"/>
                <w:szCs w:val="16"/>
              </w:rPr>
            </w:pPr>
          </w:p>
        </w:tc>
      </w:tr>
      <w:tr w:rsidR="001E5423" w:rsidRPr="001E5423" w14:paraId="10A68599" w14:textId="77777777" w:rsidTr="001E5423">
        <w:trPr>
          <w:trHeight w:val="290"/>
        </w:trPr>
        <w:tc>
          <w:tcPr>
            <w:tcW w:w="951" w:type="dxa"/>
            <w:tcBorders>
              <w:top w:val="nil"/>
              <w:left w:val="nil"/>
              <w:bottom w:val="nil"/>
              <w:right w:val="nil"/>
            </w:tcBorders>
            <w:shd w:val="clear" w:color="auto" w:fill="auto"/>
            <w:noWrap/>
            <w:vAlign w:val="bottom"/>
            <w:hideMark/>
          </w:tcPr>
          <w:p w14:paraId="33F49266" w14:textId="77777777" w:rsidR="001E5423" w:rsidRPr="001E5423" w:rsidRDefault="001E5423" w:rsidP="001E5423">
            <w:pPr>
              <w:jc w:val="right"/>
              <w:rPr>
                <w:color w:val="000000"/>
                <w:sz w:val="16"/>
                <w:szCs w:val="16"/>
              </w:rPr>
            </w:pPr>
            <w:r w:rsidRPr="001E5423">
              <w:rPr>
                <w:color w:val="000000"/>
                <w:sz w:val="16"/>
                <w:szCs w:val="16"/>
              </w:rPr>
              <w:t>1</w:t>
            </w:r>
          </w:p>
        </w:tc>
        <w:tc>
          <w:tcPr>
            <w:tcW w:w="1632" w:type="dxa"/>
            <w:tcBorders>
              <w:top w:val="nil"/>
              <w:left w:val="nil"/>
              <w:bottom w:val="nil"/>
              <w:right w:val="nil"/>
            </w:tcBorders>
            <w:shd w:val="clear" w:color="auto" w:fill="auto"/>
            <w:noWrap/>
            <w:vAlign w:val="bottom"/>
            <w:hideMark/>
          </w:tcPr>
          <w:p w14:paraId="48A117C4" w14:textId="77777777" w:rsidR="001E5423" w:rsidRPr="001E5423" w:rsidRDefault="001E5423" w:rsidP="001E5423">
            <w:pPr>
              <w:jc w:val="right"/>
              <w:rPr>
                <w:color w:val="000000"/>
                <w:sz w:val="16"/>
                <w:szCs w:val="16"/>
              </w:rPr>
            </w:pPr>
          </w:p>
        </w:tc>
        <w:tc>
          <w:tcPr>
            <w:tcW w:w="1350" w:type="dxa"/>
            <w:tcBorders>
              <w:top w:val="nil"/>
              <w:left w:val="nil"/>
              <w:bottom w:val="nil"/>
              <w:right w:val="nil"/>
            </w:tcBorders>
            <w:shd w:val="clear" w:color="auto" w:fill="auto"/>
            <w:noWrap/>
            <w:vAlign w:val="bottom"/>
            <w:hideMark/>
          </w:tcPr>
          <w:p w14:paraId="67198355"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58D03882"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4714AAE4"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7EECDA98"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5F8AFD64"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7227CF0D"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7C3F0ADF"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991159C"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DF6BA3E"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D53BBAF"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053F66E"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02182E0" w14:textId="77777777" w:rsidR="001E5423" w:rsidRPr="001E5423" w:rsidRDefault="001E5423" w:rsidP="001E5423">
            <w:pPr>
              <w:rPr>
                <w:sz w:val="16"/>
                <w:szCs w:val="16"/>
              </w:rPr>
            </w:pPr>
          </w:p>
        </w:tc>
      </w:tr>
      <w:tr w:rsidR="001E5423" w:rsidRPr="001E5423" w14:paraId="4926713D" w14:textId="77777777" w:rsidTr="001E5423">
        <w:trPr>
          <w:trHeight w:val="290"/>
        </w:trPr>
        <w:tc>
          <w:tcPr>
            <w:tcW w:w="951" w:type="dxa"/>
            <w:tcBorders>
              <w:top w:val="nil"/>
              <w:left w:val="nil"/>
              <w:bottom w:val="nil"/>
              <w:right w:val="nil"/>
            </w:tcBorders>
            <w:shd w:val="clear" w:color="auto" w:fill="auto"/>
            <w:noWrap/>
            <w:vAlign w:val="bottom"/>
            <w:hideMark/>
          </w:tcPr>
          <w:p w14:paraId="5F60059D"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01C4395F" w14:textId="77777777" w:rsidR="001E5423" w:rsidRPr="001E5423" w:rsidRDefault="001E5423" w:rsidP="001E5423">
            <w:pPr>
              <w:rPr>
                <w:color w:val="000000"/>
                <w:sz w:val="16"/>
                <w:szCs w:val="16"/>
              </w:rPr>
            </w:pPr>
            <w:r w:rsidRPr="001E5423">
              <w:rPr>
                <w:color w:val="000000"/>
                <w:sz w:val="16"/>
                <w:szCs w:val="16"/>
              </w:rPr>
              <w:t>Fleet</w:t>
            </w:r>
          </w:p>
        </w:tc>
        <w:tc>
          <w:tcPr>
            <w:tcW w:w="1350" w:type="dxa"/>
            <w:tcBorders>
              <w:top w:val="nil"/>
              <w:left w:val="nil"/>
              <w:bottom w:val="nil"/>
              <w:right w:val="nil"/>
            </w:tcBorders>
            <w:shd w:val="clear" w:color="auto" w:fill="auto"/>
            <w:noWrap/>
            <w:vAlign w:val="bottom"/>
            <w:hideMark/>
          </w:tcPr>
          <w:p w14:paraId="5FD9A31D" w14:textId="77777777" w:rsidR="001E5423" w:rsidRPr="001E5423" w:rsidRDefault="001E5423" w:rsidP="001E5423">
            <w:pPr>
              <w:rPr>
                <w:color w:val="000000"/>
                <w:sz w:val="16"/>
                <w:szCs w:val="16"/>
              </w:rPr>
            </w:pPr>
            <w:r w:rsidRPr="001E5423">
              <w:rPr>
                <w:color w:val="000000"/>
                <w:sz w:val="16"/>
                <w:szCs w:val="16"/>
              </w:rPr>
              <w:t>Sex</w:t>
            </w:r>
          </w:p>
        </w:tc>
        <w:tc>
          <w:tcPr>
            <w:tcW w:w="1350" w:type="dxa"/>
            <w:tcBorders>
              <w:top w:val="nil"/>
              <w:left w:val="nil"/>
              <w:bottom w:val="nil"/>
              <w:right w:val="nil"/>
            </w:tcBorders>
            <w:shd w:val="clear" w:color="auto" w:fill="auto"/>
            <w:noWrap/>
            <w:vAlign w:val="bottom"/>
            <w:hideMark/>
          </w:tcPr>
          <w:p w14:paraId="3B5372D1" w14:textId="77777777" w:rsidR="001E5423" w:rsidRPr="001E5423" w:rsidRDefault="001E5423" w:rsidP="001E5423">
            <w:pPr>
              <w:rPr>
                <w:color w:val="000000"/>
                <w:sz w:val="16"/>
                <w:szCs w:val="16"/>
              </w:rPr>
            </w:pPr>
            <w:r w:rsidRPr="001E5423">
              <w:rPr>
                <w:color w:val="000000"/>
                <w:sz w:val="16"/>
                <w:szCs w:val="16"/>
              </w:rPr>
              <w:t>Year</w:t>
            </w:r>
          </w:p>
        </w:tc>
        <w:tc>
          <w:tcPr>
            <w:tcW w:w="1292" w:type="dxa"/>
            <w:tcBorders>
              <w:top w:val="nil"/>
              <w:left w:val="nil"/>
              <w:bottom w:val="nil"/>
              <w:right w:val="nil"/>
            </w:tcBorders>
            <w:shd w:val="clear" w:color="auto" w:fill="auto"/>
            <w:noWrap/>
            <w:vAlign w:val="bottom"/>
            <w:hideMark/>
          </w:tcPr>
          <w:p w14:paraId="0B68A042" w14:textId="77777777" w:rsidR="001E5423" w:rsidRPr="001E5423" w:rsidRDefault="001E5423" w:rsidP="001E5423">
            <w:pPr>
              <w:rPr>
                <w:color w:val="000000"/>
                <w:sz w:val="16"/>
                <w:szCs w:val="16"/>
              </w:rPr>
            </w:pPr>
            <w:r w:rsidRPr="001E5423">
              <w:rPr>
                <w:color w:val="000000"/>
                <w:sz w:val="16"/>
                <w:szCs w:val="16"/>
              </w:rPr>
              <w:t>ival</w:t>
            </w:r>
          </w:p>
        </w:tc>
        <w:tc>
          <w:tcPr>
            <w:tcW w:w="1081" w:type="dxa"/>
            <w:tcBorders>
              <w:top w:val="nil"/>
              <w:left w:val="nil"/>
              <w:bottom w:val="nil"/>
              <w:right w:val="nil"/>
            </w:tcBorders>
            <w:shd w:val="clear" w:color="auto" w:fill="auto"/>
            <w:noWrap/>
            <w:vAlign w:val="bottom"/>
            <w:hideMark/>
          </w:tcPr>
          <w:p w14:paraId="47D8BFC5" w14:textId="77777777" w:rsidR="001E5423" w:rsidRPr="001E5423" w:rsidRDefault="001E5423" w:rsidP="001E5423">
            <w:pPr>
              <w:rPr>
                <w:color w:val="000000"/>
                <w:sz w:val="16"/>
                <w:szCs w:val="16"/>
              </w:rPr>
            </w:pPr>
            <w:r w:rsidRPr="001E5423">
              <w:rPr>
                <w:color w:val="000000"/>
                <w:sz w:val="16"/>
                <w:szCs w:val="16"/>
              </w:rPr>
              <w:t>lb</w:t>
            </w:r>
          </w:p>
        </w:tc>
        <w:tc>
          <w:tcPr>
            <w:tcW w:w="1068" w:type="dxa"/>
            <w:tcBorders>
              <w:top w:val="nil"/>
              <w:left w:val="nil"/>
              <w:bottom w:val="nil"/>
              <w:right w:val="nil"/>
            </w:tcBorders>
            <w:shd w:val="clear" w:color="auto" w:fill="auto"/>
            <w:noWrap/>
            <w:vAlign w:val="bottom"/>
            <w:hideMark/>
          </w:tcPr>
          <w:p w14:paraId="6141C075" w14:textId="77777777" w:rsidR="001E5423" w:rsidRPr="001E5423" w:rsidRDefault="001E5423" w:rsidP="001E5423">
            <w:pPr>
              <w:rPr>
                <w:color w:val="000000"/>
                <w:sz w:val="16"/>
                <w:szCs w:val="16"/>
              </w:rPr>
            </w:pPr>
            <w:r w:rsidRPr="001E5423">
              <w:rPr>
                <w:color w:val="000000"/>
                <w:sz w:val="16"/>
                <w:szCs w:val="16"/>
              </w:rPr>
              <w:t>ub</w:t>
            </w:r>
          </w:p>
        </w:tc>
        <w:tc>
          <w:tcPr>
            <w:tcW w:w="852" w:type="dxa"/>
            <w:tcBorders>
              <w:top w:val="nil"/>
              <w:left w:val="nil"/>
              <w:bottom w:val="nil"/>
              <w:right w:val="nil"/>
            </w:tcBorders>
            <w:shd w:val="clear" w:color="auto" w:fill="auto"/>
            <w:noWrap/>
            <w:vAlign w:val="bottom"/>
            <w:hideMark/>
          </w:tcPr>
          <w:p w14:paraId="328124D1" w14:textId="77777777" w:rsidR="001E5423" w:rsidRPr="001E5423" w:rsidRDefault="001E5423" w:rsidP="001E5423">
            <w:pPr>
              <w:rPr>
                <w:color w:val="000000"/>
                <w:sz w:val="16"/>
                <w:szCs w:val="16"/>
              </w:rPr>
            </w:pPr>
            <w:r w:rsidRPr="001E5423">
              <w:rPr>
                <w:color w:val="000000"/>
                <w:sz w:val="16"/>
                <w:szCs w:val="16"/>
              </w:rPr>
              <w:t>phz</w:t>
            </w:r>
          </w:p>
        </w:tc>
        <w:tc>
          <w:tcPr>
            <w:tcW w:w="1027" w:type="dxa"/>
            <w:tcBorders>
              <w:top w:val="nil"/>
              <w:left w:val="nil"/>
              <w:bottom w:val="nil"/>
              <w:right w:val="nil"/>
            </w:tcBorders>
            <w:shd w:val="clear" w:color="auto" w:fill="auto"/>
            <w:noWrap/>
            <w:vAlign w:val="bottom"/>
            <w:hideMark/>
          </w:tcPr>
          <w:p w14:paraId="1F6E3760" w14:textId="77777777" w:rsidR="001E5423" w:rsidRPr="001E5423" w:rsidRDefault="001E5423" w:rsidP="001E5423">
            <w:pPr>
              <w:rPr>
                <w:color w:val="000000"/>
                <w:sz w:val="16"/>
                <w:szCs w:val="16"/>
              </w:rPr>
            </w:pPr>
          </w:p>
        </w:tc>
        <w:tc>
          <w:tcPr>
            <w:tcW w:w="821" w:type="dxa"/>
            <w:tcBorders>
              <w:top w:val="nil"/>
              <w:left w:val="nil"/>
              <w:bottom w:val="nil"/>
              <w:right w:val="nil"/>
            </w:tcBorders>
            <w:shd w:val="clear" w:color="auto" w:fill="auto"/>
            <w:noWrap/>
            <w:vAlign w:val="bottom"/>
            <w:hideMark/>
          </w:tcPr>
          <w:p w14:paraId="624F225C"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0E5FE03"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624E83B7"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79200062"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BBBA7EF" w14:textId="77777777" w:rsidR="001E5423" w:rsidRPr="001E5423" w:rsidRDefault="001E5423" w:rsidP="001E5423">
            <w:pPr>
              <w:rPr>
                <w:sz w:val="16"/>
                <w:szCs w:val="16"/>
              </w:rPr>
            </w:pPr>
          </w:p>
        </w:tc>
      </w:tr>
      <w:tr w:rsidR="001E5423" w:rsidRPr="001E5423" w14:paraId="66F34ACC" w14:textId="77777777" w:rsidTr="001E5423">
        <w:trPr>
          <w:trHeight w:val="290"/>
        </w:trPr>
        <w:tc>
          <w:tcPr>
            <w:tcW w:w="951" w:type="dxa"/>
            <w:tcBorders>
              <w:top w:val="nil"/>
              <w:left w:val="nil"/>
              <w:bottom w:val="nil"/>
              <w:right w:val="nil"/>
            </w:tcBorders>
            <w:shd w:val="clear" w:color="auto" w:fill="auto"/>
            <w:noWrap/>
            <w:vAlign w:val="bottom"/>
            <w:hideMark/>
          </w:tcPr>
          <w:p w14:paraId="62D2FCD6"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533A891D"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07AB028B"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468D3C47" w14:textId="77777777" w:rsidR="001E5423" w:rsidRPr="001E5423" w:rsidRDefault="001E5423" w:rsidP="001E5423">
            <w:pPr>
              <w:jc w:val="right"/>
              <w:rPr>
                <w:color w:val="000000"/>
                <w:sz w:val="16"/>
                <w:szCs w:val="16"/>
              </w:rPr>
            </w:pPr>
            <w:r w:rsidRPr="001E5423">
              <w:rPr>
                <w:color w:val="000000"/>
                <w:sz w:val="16"/>
                <w:szCs w:val="16"/>
              </w:rPr>
              <w:t>1960</w:t>
            </w:r>
          </w:p>
        </w:tc>
        <w:tc>
          <w:tcPr>
            <w:tcW w:w="1292" w:type="dxa"/>
            <w:tcBorders>
              <w:top w:val="nil"/>
              <w:left w:val="nil"/>
              <w:bottom w:val="nil"/>
              <w:right w:val="nil"/>
            </w:tcBorders>
            <w:shd w:val="clear" w:color="auto" w:fill="auto"/>
            <w:noWrap/>
            <w:vAlign w:val="bottom"/>
            <w:hideMark/>
          </w:tcPr>
          <w:p w14:paraId="334E48F5" w14:textId="77777777" w:rsidR="001E5423" w:rsidRPr="001E5423" w:rsidRDefault="001E5423" w:rsidP="001E5423">
            <w:pPr>
              <w:jc w:val="right"/>
              <w:rPr>
                <w:color w:val="000000"/>
                <w:sz w:val="16"/>
                <w:szCs w:val="16"/>
              </w:rPr>
            </w:pPr>
            <w:r w:rsidRPr="001E5423">
              <w:rPr>
                <w:color w:val="000000"/>
                <w:sz w:val="16"/>
                <w:szCs w:val="16"/>
              </w:rPr>
              <w:t>1E-06</w:t>
            </w:r>
          </w:p>
        </w:tc>
        <w:tc>
          <w:tcPr>
            <w:tcW w:w="1081" w:type="dxa"/>
            <w:tcBorders>
              <w:top w:val="nil"/>
              <w:left w:val="nil"/>
              <w:bottom w:val="nil"/>
              <w:right w:val="nil"/>
            </w:tcBorders>
            <w:shd w:val="clear" w:color="auto" w:fill="auto"/>
            <w:noWrap/>
            <w:vAlign w:val="bottom"/>
            <w:hideMark/>
          </w:tcPr>
          <w:p w14:paraId="5D51BEB0" w14:textId="77777777" w:rsidR="001E5423" w:rsidRPr="001E5423" w:rsidRDefault="001E5423" w:rsidP="001E5423">
            <w:pPr>
              <w:jc w:val="right"/>
              <w:rPr>
                <w:color w:val="000000"/>
                <w:sz w:val="16"/>
                <w:szCs w:val="16"/>
              </w:rPr>
            </w:pPr>
            <w:r w:rsidRPr="001E5423">
              <w:rPr>
                <w:color w:val="000000"/>
                <w:sz w:val="16"/>
                <w:szCs w:val="16"/>
              </w:rPr>
              <w:t>0</w:t>
            </w:r>
          </w:p>
        </w:tc>
        <w:tc>
          <w:tcPr>
            <w:tcW w:w="1068" w:type="dxa"/>
            <w:tcBorders>
              <w:top w:val="nil"/>
              <w:left w:val="nil"/>
              <w:bottom w:val="nil"/>
              <w:right w:val="nil"/>
            </w:tcBorders>
            <w:shd w:val="clear" w:color="auto" w:fill="auto"/>
            <w:noWrap/>
            <w:vAlign w:val="bottom"/>
            <w:hideMark/>
          </w:tcPr>
          <w:p w14:paraId="240D3E0E" w14:textId="77777777" w:rsidR="001E5423" w:rsidRPr="001E5423" w:rsidRDefault="001E5423" w:rsidP="001E5423">
            <w:pPr>
              <w:jc w:val="right"/>
              <w:rPr>
                <w:color w:val="000000"/>
                <w:sz w:val="16"/>
                <w:szCs w:val="16"/>
              </w:rPr>
            </w:pPr>
            <w:r w:rsidRPr="001E5423">
              <w:rPr>
                <w:color w:val="000000"/>
                <w:sz w:val="16"/>
                <w:szCs w:val="16"/>
              </w:rPr>
              <w:t>1</w:t>
            </w:r>
          </w:p>
        </w:tc>
        <w:tc>
          <w:tcPr>
            <w:tcW w:w="852" w:type="dxa"/>
            <w:tcBorders>
              <w:top w:val="nil"/>
              <w:left w:val="nil"/>
              <w:bottom w:val="nil"/>
              <w:right w:val="nil"/>
            </w:tcBorders>
            <w:shd w:val="clear" w:color="auto" w:fill="auto"/>
            <w:noWrap/>
            <w:vAlign w:val="bottom"/>
            <w:hideMark/>
          </w:tcPr>
          <w:p w14:paraId="2B1269F1" w14:textId="77777777" w:rsidR="001E5423" w:rsidRPr="001E5423" w:rsidRDefault="001E5423" w:rsidP="001E5423">
            <w:pPr>
              <w:jc w:val="right"/>
              <w:rPr>
                <w:color w:val="000000"/>
                <w:sz w:val="16"/>
                <w:szCs w:val="16"/>
              </w:rPr>
            </w:pPr>
            <w:r w:rsidRPr="001E5423">
              <w:rPr>
                <w:color w:val="000000"/>
                <w:sz w:val="16"/>
                <w:szCs w:val="16"/>
              </w:rPr>
              <w:t>-3</w:t>
            </w:r>
          </w:p>
        </w:tc>
        <w:tc>
          <w:tcPr>
            <w:tcW w:w="1027" w:type="dxa"/>
            <w:tcBorders>
              <w:top w:val="nil"/>
              <w:left w:val="nil"/>
              <w:bottom w:val="nil"/>
              <w:right w:val="nil"/>
            </w:tcBorders>
            <w:shd w:val="clear" w:color="auto" w:fill="auto"/>
            <w:noWrap/>
            <w:vAlign w:val="bottom"/>
            <w:hideMark/>
          </w:tcPr>
          <w:p w14:paraId="7C7707A2" w14:textId="77777777" w:rsidR="001E5423" w:rsidRPr="001E5423" w:rsidRDefault="001E5423" w:rsidP="001E5423">
            <w:pPr>
              <w:jc w:val="right"/>
              <w:rPr>
                <w:color w:val="000000"/>
                <w:sz w:val="16"/>
                <w:szCs w:val="16"/>
              </w:rPr>
            </w:pPr>
          </w:p>
        </w:tc>
        <w:tc>
          <w:tcPr>
            <w:tcW w:w="821" w:type="dxa"/>
            <w:tcBorders>
              <w:top w:val="nil"/>
              <w:left w:val="nil"/>
              <w:bottom w:val="nil"/>
              <w:right w:val="nil"/>
            </w:tcBorders>
            <w:shd w:val="clear" w:color="auto" w:fill="auto"/>
            <w:noWrap/>
            <w:vAlign w:val="bottom"/>
            <w:hideMark/>
          </w:tcPr>
          <w:p w14:paraId="7D6CBDD2"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4FBB17C0"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578B0155"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ABEF8E4"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B5F0297" w14:textId="77777777" w:rsidR="001E5423" w:rsidRPr="001E5423" w:rsidRDefault="001E5423" w:rsidP="001E5423">
            <w:pPr>
              <w:rPr>
                <w:sz w:val="16"/>
                <w:szCs w:val="16"/>
              </w:rPr>
            </w:pPr>
          </w:p>
        </w:tc>
      </w:tr>
      <w:tr w:rsidR="001E5423" w:rsidRPr="001E5423" w14:paraId="33FEB5DE" w14:textId="77777777" w:rsidTr="001E5423">
        <w:trPr>
          <w:trHeight w:val="290"/>
        </w:trPr>
        <w:tc>
          <w:tcPr>
            <w:tcW w:w="951" w:type="dxa"/>
            <w:tcBorders>
              <w:top w:val="nil"/>
              <w:left w:val="nil"/>
              <w:bottom w:val="nil"/>
              <w:right w:val="nil"/>
            </w:tcBorders>
            <w:shd w:val="clear" w:color="auto" w:fill="auto"/>
            <w:noWrap/>
            <w:vAlign w:val="bottom"/>
            <w:hideMark/>
          </w:tcPr>
          <w:p w14:paraId="1E895C30"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16A25C61"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6DBEBEE4"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49AE1FDF"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38098F58"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61CCFAEF"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0FC3861C"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5AFC8722"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4D90E93"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610F478"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437F7BFB"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CC4249A"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5BBCE84F"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928F9A9" w14:textId="77777777" w:rsidR="001E5423" w:rsidRPr="001E5423" w:rsidRDefault="001E5423" w:rsidP="001E5423">
            <w:pPr>
              <w:rPr>
                <w:sz w:val="16"/>
                <w:szCs w:val="16"/>
              </w:rPr>
            </w:pPr>
          </w:p>
        </w:tc>
      </w:tr>
      <w:tr w:rsidR="001E5423" w:rsidRPr="001E5423" w14:paraId="4B1FC316" w14:textId="77777777" w:rsidTr="001E5423">
        <w:trPr>
          <w:trHeight w:val="290"/>
        </w:trPr>
        <w:tc>
          <w:tcPr>
            <w:tcW w:w="951" w:type="dxa"/>
            <w:tcBorders>
              <w:top w:val="nil"/>
              <w:left w:val="nil"/>
              <w:bottom w:val="nil"/>
              <w:right w:val="nil"/>
            </w:tcBorders>
            <w:shd w:val="clear" w:color="auto" w:fill="auto"/>
            <w:noWrap/>
            <w:vAlign w:val="bottom"/>
            <w:hideMark/>
          </w:tcPr>
          <w:p w14:paraId="4D93C7A9"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395F7935" w14:textId="77777777" w:rsidR="001E5423" w:rsidRPr="001E5423" w:rsidRDefault="001E5423" w:rsidP="001E5423">
            <w:pPr>
              <w:rPr>
                <w:color w:val="000000"/>
                <w:sz w:val="16"/>
                <w:szCs w:val="16"/>
              </w:rPr>
            </w:pPr>
            <w:r w:rsidRPr="001E5423">
              <w:rPr>
                <w:color w:val="000000"/>
                <w:sz w:val="16"/>
                <w:szCs w:val="16"/>
              </w:rPr>
              <w:t>PRIORS</w:t>
            </w:r>
          </w:p>
        </w:tc>
        <w:tc>
          <w:tcPr>
            <w:tcW w:w="1350" w:type="dxa"/>
            <w:tcBorders>
              <w:top w:val="nil"/>
              <w:left w:val="nil"/>
              <w:bottom w:val="nil"/>
              <w:right w:val="nil"/>
            </w:tcBorders>
            <w:shd w:val="clear" w:color="auto" w:fill="auto"/>
            <w:noWrap/>
            <w:vAlign w:val="bottom"/>
            <w:hideMark/>
          </w:tcPr>
          <w:p w14:paraId="1EB9C5CA" w14:textId="77777777" w:rsidR="001E5423" w:rsidRPr="001E5423" w:rsidRDefault="001E5423" w:rsidP="001E5423">
            <w:pPr>
              <w:rPr>
                <w:color w:val="000000"/>
                <w:sz w:val="16"/>
                <w:szCs w:val="16"/>
              </w:rPr>
            </w:pPr>
            <w:r w:rsidRPr="001E5423">
              <w:rPr>
                <w:color w:val="000000"/>
                <w:sz w:val="16"/>
                <w:szCs w:val="16"/>
              </w:rPr>
              <w:t>FOR</w:t>
            </w:r>
          </w:p>
        </w:tc>
        <w:tc>
          <w:tcPr>
            <w:tcW w:w="2642" w:type="dxa"/>
            <w:gridSpan w:val="2"/>
            <w:tcBorders>
              <w:top w:val="nil"/>
              <w:left w:val="nil"/>
              <w:bottom w:val="nil"/>
              <w:right w:val="nil"/>
            </w:tcBorders>
            <w:shd w:val="clear" w:color="auto" w:fill="auto"/>
            <w:noWrap/>
            <w:vAlign w:val="bottom"/>
            <w:hideMark/>
          </w:tcPr>
          <w:p w14:paraId="57E5A090" w14:textId="77777777" w:rsidR="001E5423" w:rsidRPr="001E5423" w:rsidRDefault="001E5423" w:rsidP="001E5423">
            <w:pPr>
              <w:rPr>
                <w:color w:val="000000"/>
                <w:sz w:val="16"/>
                <w:szCs w:val="16"/>
              </w:rPr>
            </w:pPr>
            <w:r w:rsidRPr="001E5423">
              <w:rPr>
                <w:color w:val="000000"/>
                <w:sz w:val="16"/>
                <w:szCs w:val="16"/>
              </w:rPr>
              <w:t>CATCHABILITY</w:t>
            </w:r>
          </w:p>
        </w:tc>
        <w:tc>
          <w:tcPr>
            <w:tcW w:w="1081" w:type="dxa"/>
            <w:tcBorders>
              <w:top w:val="nil"/>
              <w:left w:val="nil"/>
              <w:bottom w:val="nil"/>
              <w:right w:val="nil"/>
            </w:tcBorders>
            <w:shd w:val="clear" w:color="auto" w:fill="auto"/>
            <w:noWrap/>
            <w:vAlign w:val="bottom"/>
            <w:hideMark/>
          </w:tcPr>
          <w:p w14:paraId="1F4D8769" w14:textId="77777777" w:rsidR="001E5423" w:rsidRPr="001E5423" w:rsidRDefault="001E5423" w:rsidP="001E5423">
            <w:pPr>
              <w:rPr>
                <w:color w:val="000000"/>
                <w:sz w:val="16"/>
                <w:szCs w:val="16"/>
              </w:rPr>
            </w:pPr>
          </w:p>
        </w:tc>
        <w:tc>
          <w:tcPr>
            <w:tcW w:w="1068" w:type="dxa"/>
            <w:tcBorders>
              <w:top w:val="nil"/>
              <w:left w:val="nil"/>
              <w:bottom w:val="nil"/>
              <w:right w:val="nil"/>
            </w:tcBorders>
            <w:shd w:val="clear" w:color="auto" w:fill="auto"/>
            <w:noWrap/>
            <w:vAlign w:val="bottom"/>
            <w:hideMark/>
          </w:tcPr>
          <w:p w14:paraId="7C508B7A"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3903BA56"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5F104830"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EAE3634"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4C62176C"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6A295C5B"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4FC8EBE5"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A0E8C0D" w14:textId="77777777" w:rsidR="001E5423" w:rsidRPr="001E5423" w:rsidRDefault="001E5423" w:rsidP="001E5423">
            <w:pPr>
              <w:rPr>
                <w:sz w:val="16"/>
                <w:szCs w:val="16"/>
              </w:rPr>
            </w:pPr>
          </w:p>
        </w:tc>
      </w:tr>
      <w:tr w:rsidR="001E5423" w:rsidRPr="001E5423" w14:paraId="6190C69E" w14:textId="77777777" w:rsidTr="001E5423">
        <w:trPr>
          <w:trHeight w:val="290"/>
        </w:trPr>
        <w:tc>
          <w:tcPr>
            <w:tcW w:w="951" w:type="dxa"/>
            <w:tcBorders>
              <w:top w:val="nil"/>
              <w:left w:val="nil"/>
              <w:bottom w:val="nil"/>
              <w:right w:val="nil"/>
            </w:tcBorders>
            <w:shd w:val="clear" w:color="auto" w:fill="auto"/>
            <w:noWrap/>
            <w:vAlign w:val="bottom"/>
            <w:hideMark/>
          </w:tcPr>
          <w:p w14:paraId="1C8C0035"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41F0A33B"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47B2EE31"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3668ACE3"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68BD4732"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406134FC"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C3A8FFF"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1DB30B6C"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78C9E35B"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42411F1"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6D13C5E"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405B8B1"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A8B3046"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8C7BC54" w14:textId="77777777" w:rsidR="001E5423" w:rsidRPr="001E5423" w:rsidRDefault="001E5423" w:rsidP="001E5423">
            <w:pPr>
              <w:rPr>
                <w:sz w:val="16"/>
                <w:szCs w:val="16"/>
              </w:rPr>
            </w:pPr>
          </w:p>
        </w:tc>
      </w:tr>
      <w:tr w:rsidR="001E5423" w:rsidRPr="001E5423" w14:paraId="413C8C30" w14:textId="77777777" w:rsidTr="001E5423">
        <w:trPr>
          <w:trHeight w:val="290"/>
        </w:trPr>
        <w:tc>
          <w:tcPr>
            <w:tcW w:w="951" w:type="dxa"/>
            <w:tcBorders>
              <w:top w:val="nil"/>
              <w:left w:val="nil"/>
              <w:bottom w:val="nil"/>
              <w:right w:val="nil"/>
            </w:tcBorders>
            <w:shd w:val="clear" w:color="auto" w:fill="auto"/>
            <w:noWrap/>
            <w:vAlign w:val="bottom"/>
            <w:hideMark/>
          </w:tcPr>
          <w:p w14:paraId="0A208F04"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1E1B4A59" w14:textId="77777777" w:rsidR="001E5423" w:rsidRPr="001E5423" w:rsidRDefault="001E5423" w:rsidP="001E5423">
            <w:pPr>
              <w:rPr>
                <w:color w:val="000000"/>
                <w:sz w:val="16"/>
                <w:szCs w:val="16"/>
              </w:rPr>
            </w:pPr>
            <w:r w:rsidRPr="001E5423">
              <w:rPr>
                <w:color w:val="000000"/>
                <w:sz w:val="16"/>
                <w:szCs w:val="16"/>
              </w:rPr>
              <w:t>SURVEYS/INDICES</w:t>
            </w:r>
          </w:p>
        </w:tc>
        <w:tc>
          <w:tcPr>
            <w:tcW w:w="1350" w:type="dxa"/>
            <w:tcBorders>
              <w:top w:val="nil"/>
              <w:left w:val="nil"/>
              <w:bottom w:val="nil"/>
              <w:right w:val="nil"/>
            </w:tcBorders>
            <w:shd w:val="clear" w:color="auto" w:fill="auto"/>
            <w:noWrap/>
            <w:vAlign w:val="bottom"/>
            <w:hideMark/>
          </w:tcPr>
          <w:p w14:paraId="17FFED29" w14:textId="77777777" w:rsidR="001E5423" w:rsidRPr="001E5423" w:rsidRDefault="001E5423" w:rsidP="001E5423">
            <w:pPr>
              <w:rPr>
                <w:color w:val="000000"/>
                <w:sz w:val="16"/>
                <w:szCs w:val="16"/>
              </w:rPr>
            </w:pPr>
            <w:r w:rsidRPr="001E5423">
              <w:rPr>
                <w:color w:val="000000"/>
                <w:sz w:val="16"/>
                <w:szCs w:val="16"/>
              </w:rPr>
              <w:t>ONLY</w:t>
            </w:r>
          </w:p>
        </w:tc>
        <w:tc>
          <w:tcPr>
            <w:tcW w:w="1350" w:type="dxa"/>
            <w:tcBorders>
              <w:top w:val="nil"/>
              <w:left w:val="nil"/>
              <w:bottom w:val="nil"/>
              <w:right w:val="nil"/>
            </w:tcBorders>
            <w:shd w:val="clear" w:color="auto" w:fill="auto"/>
            <w:noWrap/>
            <w:vAlign w:val="bottom"/>
            <w:hideMark/>
          </w:tcPr>
          <w:p w14:paraId="5039F38B" w14:textId="77777777" w:rsidR="001E5423" w:rsidRPr="001E5423" w:rsidRDefault="001E5423" w:rsidP="001E5423">
            <w:pPr>
              <w:rPr>
                <w:color w:val="000000"/>
                <w:sz w:val="16"/>
                <w:szCs w:val="16"/>
              </w:rPr>
            </w:pPr>
          </w:p>
        </w:tc>
        <w:tc>
          <w:tcPr>
            <w:tcW w:w="1292" w:type="dxa"/>
            <w:tcBorders>
              <w:top w:val="nil"/>
              <w:left w:val="nil"/>
              <w:bottom w:val="nil"/>
              <w:right w:val="nil"/>
            </w:tcBorders>
            <w:shd w:val="clear" w:color="auto" w:fill="auto"/>
            <w:noWrap/>
            <w:vAlign w:val="bottom"/>
            <w:hideMark/>
          </w:tcPr>
          <w:p w14:paraId="5A40F76F"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0961324C"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70D34055"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7357FBF4"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1169C23E"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214D8F14"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3776C1D7"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61F72B32"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241120D"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55E6458" w14:textId="77777777" w:rsidR="001E5423" w:rsidRPr="001E5423" w:rsidRDefault="001E5423" w:rsidP="001E5423">
            <w:pPr>
              <w:rPr>
                <w:sz w:val="16"/>
                <w:szCs w:val="16"/>
              </w:rPr>
            </w:pPr>
          </w:p>
        </w:tc>
      </w:tr>
      <w:tr w:rsidR="001E5423" w:rsidRPr="001E5423" w14:paraId="439FE1AF" w14:textId="77777777" w:rsidTr="001E5423">
        <w:trPr>
          <w:trHeight w:val="290"/>
        </w:trPr>
        <w:tc>
          <w:tcPr>
            <w:tcW w:w="951" w:type="dxa"/>
            <w:tcBorders>
              <w:top w:val="nil"/>
              <w:left w:val="nil"/>
              <w:bottom w:val="nil"/>
              <w:right w:val="nil"/>
            </w:tcBorders>
            <w:shd w:val="clear" w:color="auto" w:fill="auto"/>
            <w:noWrap/>
            <w:vAlign w:val="bottom"/>
            <w:hideMark/>
          </w:tcPr>
          <w:p w14:paraId="4ADAEFF8"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4C34D176" w14:textId="77777777" w:rsidR="001E5423" w:rsidRPr="001E5423" w:rsidRDefault="001E5423" w:rsidP="001E5423">
            <w:pPr>
              <w:rPr>
                <w:color w:val="000000"/>
                <w:sz w:val="16"/>
                <w:szCs w:val="16"/>
              </w:rPr>
            </w:pPr>
            <w:r w:rsidRPr="001E5423">
              <w:rPr>
                <w:color w:val="000000"/>
                <w:sz w:val="16"/>
                <w:szCs w:val="16"/>
              </w:rPr>
              <w:t>observer</w:t>
            </w:r>
          </w:p>
        </w:tc>
        <w:tc>
          <w:tcPr>
            <w:tcW w:w="1350" w:type="dxa"/>
            <w:tcBorders>
              <w:top w:val="nil"/>
              <w:left w:val="nil"/>
              <w:bottom w:val="nil"/>
              <w:right w:val="nil"/>
            </w:tcBorders>
            <w:shd w:val="clear" w:color="auto" w:fill="auto"/>
            <w:noWrap/>
            <w:vAlign w:val="bottom"/>
            <w:hideMark/>
          </w:tcPr>
          <w:p w14:paraId="215489F0" w14:textId="77777777" w:rsidR="001E5423" w:rsidRPr="001E5423" w:rsidRDefault="001E5423" w:rsidP="001E5423">
            <w:pPr>
              <w:rPr>
                <w:color w:val="000000"/>
                <w:sz w:val="16"/>
                <w:szCs w:val="16"/>
              </w:rPr>
            </w:pPr>
            <w:r w:rsidRPr="001E5423">
              <w:rPr>
                <w:color w:val="000000"/>
                <w:sz w:val="16"/>
                <w:szCs w:val="16"/>
              </w:rPr>
              <w:t>and</w:t>
            </w:r>
          </w:p>
        </w:tc>
        <w:tc>
          <w:tcPr>
            <w:tcW w:w="1350" w:type="dxa"/>
            <w:tcBorders>
              <w:top w:val="nil"/>
              <w:left w:val="nil"/>
              <w:bottom w:val="nil"/>
              <w:right w:val="nil"/>
            </w:tcBorders>
            <w:shd w:val="clear" w:color="auto" w:fill="auto"/>
            <w:noWrap/>
            <w:vAlign w:val="bottom"/>
            <w:hideMark/>
          </w:tcPr>
          <w:p w14:paraId="433C8F82" w14:textId="77777777" w:rsidR="001E5423" w:rsidRPr="001E5423" w:rsidRDefault="001E5423" w:rsidP="001E5423">
            <w:pPr>
              <w:rPr>
                <w:color w:val="000000"/>
                <w:sz w:val="16"/>
                <w:szCs w:val="16"/>
              </w:rPr>
            </w:pPr>
            <w:r w:rsidRPr="001E5423">
              <w:rPr>
                <w:color w:val="000000"/>
                <w:sz w:val="16"/>
                <w:szCs w:val="16"/>
              </w:rPr>
              <w:t>fishery</w:t>
            </w:r>
          </w:p>
        </w:tc>
        <w:tc>
          <w:tcPr>
            <w:tcW w:w="1292" w:type="dxa"/>
            <w:tcBorders>
              <w:top w:val="nil"/>
              <w:left w:val="nil"/>
              <w:bottom w:val="nil"/>
              <w:right w:val="nil"/>
            </w:tcBorders>
            <w:shd w:val="clear" w:color="auto" w:fill="auto"/>
            <w:noWrap/>
            <w:vAlign w:val="bottom"/>
            <w:hideMark/>
          </w:tcPr>
          <w:p w14:paraId="055A4778" w14:textId="77777777" w:rsidR="001E5423" w:rsidRPr="001E5423" w:rsidRDefault="001E5423" w:rsidP="001E5423">
            <w:pPr>
              <w:rPr>
                <w:color w:val="000000"/>
                <w:sz w:val="16"/>
                <w:szCs w:val="16"/>
              </w:rPr>
            </w:pPr>
            <w:r w:rsidRPr="001E5423">
              <w:rPr>
                <w:color w:val="000000"/>
                <w:sz w:val="16"/>
                <w:szCs w:val="16"/>
              </w:rPr>
              <w:t>CPUE</w:t>
            </w:r>
          </w:p>
        </w:tc>
        <w:tc>
          <w:tcPr>
            <w:tcW w:w="1081" w:type="dxa"/>
            <w:tcBorders>
              <w:top w:val="nil"/>
              <w:left w:val="nil"/>
              <w:bottom w:val="nil"/>
              <w:right w:val="nil"/>
            </w:tcBorders>
            <w:shd w:val="clear" w:color="auto" w:fill="auto"/>
            <w:noWrap/>
            <w:vAlign w:val="bottom"/>
            <w:hideMark/>
          </w:tcPr>
          <w:p w14:paraId="737486E1" w14:textId="77777777" w:rsidR="001E5423" w:rsidRPr="001E5423" w:rsidRDefault="001E5423" w:rsidP="001E5423">
            <w:pPr>
              <w:rPr>
                <w:color w:val="000000"/>
                <w:sz w:val="16"/>
                <w:szCs w:val="16"/>
              </w:rPr>
            </w:pPr>
          </w:p>
        </w:tc>
        <w:tc>
          <w:tcPr>
            <w:tcW w:w="1068" w:type="dxa"/>
            <w:tcBorders>
              <w:top w:val="nil"/>
              <w:left w:val="nil"/>
              <w:bottom w:val="nil"/>
              <w:right w:val="nil"/>
            </w:tcBorders>
            <w:shd w:val="clear" w:color="auto" w:fill="auto"/>
            <w:noWrap/>
            <w:vAlign w:val="bottom"/>
            <w:hideMark/>
          </w:tcPr>
          <w:p w14:paraId="58676018"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10DE6A63"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3FA4207F"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67F7B63"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33AD30E0"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1638C5CA"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1B0883A4"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0AEF954" w14:textId="77777777" w:rsidR="001E5423" w:rsidRPr="001E5423" w:rsidRDefault="001E5423" w:rsidP="001E5423">
            <w:pPr>
              <w:rPr>
                <w:sz w:val="16"/>
                <w:szCs w:val="16"/>
              </w:rPr>
            </w:pPr>
          </w:p>
        </w:tc>
      </w:tr>
      <w:tr w:rsidR="001E5423" w:rsidRPr="001E5423" w14:paraId="26243410" w14:textId="77777777" w:rsidTr="001E5423">
        <w:trPr>
          <w:trHeight w:val="290"/>
        </w:trPr>
        <w:tc>
          <w:tcPr>
            <w:tcW w:w="951" w:type="dxa"/>
            <w:tcBorders>
              <w:top w:val="nil"/>
              <w:left w:val="nil"/>
              <w:bottom w:val="nil"/>
              <w:right w:val="nil"/>
            </w:tcBorders>
            <w:shd w:val="clear" w:color="auto" w:fill="auto"/>
            <w:noWrap/>
            <w:vAlign w:val="bottom"/>
            <w:hideMark/>
          </w:tcPr>
          <w:p w14:paraId="67A1CC11"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451E8BAE" w14:textId="77777777" w:rsidR="001E5423" w:rsidRPr="001E5423" w:rsidRDefault="001E5423" w:rsidP="001E5423">
            <w:pPr>
              <w:rPr>
                <w:color w:val="000000"/>
                <w:sz w:val="16"/>
                <w:szCs w:val="16"/>
              </w:rPr>
            </w:pPr>
            <w:r w:rsidRPr="001E5423">
              <w:rPr>
                <w:color w:val="000000"/>
                <w:sz w:val="16"/>
                <w:szCs w:val="16"/>
              </w:rPr>
              <w:t>ival</w:t>
            </w:r>
          </w:p>
        </w:tc>
        <w:tc>
          <w:tcPr>
            <w:tcW w:w="1350" w:type="dxa"/>
            <w:tcBorders>
              <w:top w:val="nil"/>
              <w:left w:val="nil"/>
              <w:bottom w:val="nil"/>
              <w:right w:val="nil"/>
            </w:tcBorders>
            <w:shd w:val="clear" w:color="auto" w:fill="auto"/>
            <w:noWrap/>
            <w:vAlign w:val="bottom"/>
            <w:hideMark/>
          </w:tcPr>
          <w:p w14:paraId="3FE17471" w14:textId="77777777" w:rsidR="001E5423" w:rsidRPr="001E5423" w:rsidRDefault="001E5423" w:rsidP="001E5423">
            <w:pPr>
              <w:rPr>
                <w:color w:val="000000"/>
                <w:sz w:val="16"/>
                <w:szCs w:val="16"/>
              </w:rPr>
            </w:pPr>
            <w:r w:rsidRPr="001E5423">
              <w:rPr>
                <w:color w:val="000000"/>
                <w:sz w:val="16"/>
                <w:szCs w:val="16"/>
              </w:rPr>
              <w:t>lb</w:t>
            </w:r>
          </w:p>
        </w:tc>
        <w:tc>
          <w:tcPr>
            <w:tcW w:w="1350" w:type="dxa"/>
            <w:tcBorders>
              <w:top w:val="nil"/>
              <w:left w:val="nil"/>
              <w:bottom w:val="nil"/>
              <w:right w:val="nil"/>
            </w:tcBorders>
            <w:shd w:val="clear" w:color="auto" w:fill="auto"/>
            <w:noWrap/>
            <w:vAlign w:val="bottom"/>
            <w:hideMark/>
          </w:tcPr>
          <w:p w14:paraId="473CF1E9" w14:textId="77777777" w:rsidR="001E5423" w:rsidRPr="001E5423" w:rsidRDefault="001E5423" w:rsidP="001E5423">
            <w:pPr>
              <w:rPr>
                <w:color w:val="000000"/>
                <w:sz w:val="16"/>
                <w:szCs w:val="16"/>
              </w:rPr>
            </w:pPr>
            <w:r w:rsidRPr="001E5423">
              <w:rPr>
                <w:color w:val="000000"/>
                <w:sz w:val="16"/>
                <w:szCs w:val="16"/>
              </w:rPr>
              <w:t>ub</w:t>
            </w:r>
          </w:p>
        </w:tc>
        <w:tc>
          <w:tcPr>
            <w:tcW w:w="1292" w:type="dxa"/>
            <w:tcBorders>
              <w:top w:val="nil"/>
              <w:left w:val="nil"/>
              <w:bottom w:val="nil"/>
              <w:right w:val="nil"/>
            </w:tcBorders>
            <w:shd w:val="clear" w:color="auto" w:fill="auto"/>
            <w:noWrap/>
            <w:vAlign w:val="bottom"/>
            <w:hideMark/>
          </w:tcPr>
          <w:p w14:paraId="08194FD7" w14:textId="77777777" w:rsidR="001E5423" w:rsidRPr="001E5423" w:rsidRDefault="001E5423" w:rsidP="001E5423">
            <w:pPr>
              <w:rPr>
                <w:color w:val="000000"/>
                <w:sz w:val="16"/>
                <w:szCs w:val="16"/>
              </w:rPr>
            </w:pPr>
            <w:r w:rsidRPr="001E5423">
              <w:rPr>
                <w:color w:val="000000"/>
                <w:sz w:val="16"/>
                <w:szCs w:val="16"/>
              </w:rPr>
              <w:t>phz</w:t>
            </w:r>
          </w:p>
        </w:tc>
        <w:tc>
          <w:tcPr>
            <w:tcW w:w="1081" w:type="dxa"/>
            <w:tcBorders>
              <w:top w:val="nil"/>
              <w:left w:val="nil"/>
              <w:bottom w:val="nil"/>
              <w:right w:val="nil"/>
            </w:tcBorders>
            <w:shd w:val="clear" w:color="auto" w:fill="auto"/>
            <w:noWrap/>
            <w:vAlign w:val="bottom"/>
            <w:hideMark/>
          </w:tcPr>
          <w:p w14:paraId="4E189690" w14:textId="77777777" w:rsidR="001E5423" w:rsidRPr="001E5423" w:rsidRDefault="001E5423" w:rsidP="001E5423">
            <w:pPr>
              <w:rPr>
                <w:color w:val="000000"/>
                <w:sz w:val="16"/>
                <w:szCs w:val="16"/>
              </w:rPr>
            </w:pPr>
            <w:r w:rsidRPr="001E5423">
              <w:rPr>
                <w:color w:val="000000"/>
                <w:sz w:val="16"/>
                <w:szCs w:val="16"/>
              </w:rPr>
              <w:t>prior</w:t>
            </w:r>
          </w:p>
        </w:tc>
        <w:tc>
          <w:tcPr>
            <w:tcW w:w="1068" w:type="dxa"/>
            <w:tcBorders>
              <w:top w:val="nil"/>
              <w:left w:val="nil"/>
              <w:bottom w:val="nil"/>
              <w:right w:val="nil"/>
            </w:tcBorders>
            <w:shd w:val="clear" w:color="auto" w:fill="auto"/>
            <w:noWrap/>
            <w:vAlign w:val="bottom"/>
            <w:hideMark/>
          </w:tcPr>
          <w:p w14:paraId="2054F9A4" w14:textId="77777777" w:rsidR="001E5423" w:rsidRPr="001E5423" w:rsidRDefault="001E5423" w:rsidP="001E5423">
            <w:pPr>
              <w:rPr>
                <w:color w:val="000000"/>
                <w:sz w:val="16"/>
                <w:szCs w:val="16"/>
              </w:rPr>
            </w:pPr>
            <w:r w:rsidRPr="001E5423">
              <w:rPr>
                <w:color w:val="000000"/>
                <w:sz w:val="16"/>
                <w:szCs w:val="16"/>
              </w:rPr>
              <w:t>p1</w:t>
            </w:r>
          </w:p>
        </w:tc>
        <w:tc>
          <w:tcPr>
            <w:tcW w:w="852" w:type="dxa"/>
            <w:tcBorders>
              <w:top w:val="nil"/>
              <w:left w:val="nil"/>
              <w:bottom w:val="nil"/>
              <w:right w:val="nil"/>
            </w:tcBorders>
            <w:shd w:val="clear" w:color="auto" w:fill="auto"/>
            <w:noWrap/>
            <w:vAlign w:val="bottom"/>
            <w:hideMark/>
          </w:tcPr>
          <w:p w14:paraId="76F9CE8F" w14:textId="77777777" w:rsidR="001E5423" w:rsidRPr="001E5423" w:rsidRDefault="001E5423" w:rsidP="001E5423">
            <w:pPr>
              <w:rPr>
                <w:color w:val="000000"/>
                <w:sz w:val="16"/>
                <w:szCs w:val="16"/>
              </w:rPr>
            </w:pPr>
            <w:r w:rsidRPr="001E5423">
              <w:rPr>
                <w:color w:val="000000"/>
                <w:sz w:val="16"/>
                <w:szCs w:val="16"/>
              </w:rPr>
              <w:t>p2</w:t>
            </w:r>
          </w:p>
        </w:tc>
        <w:tc>
          <w:tcPr>
            <w:tcW w:w="1027" w:type="dxa"/>
            <w:tcBorders>
              <w:top w:val="nil"/>
              <w:left w:val="nil"/>
              <w:bottom w:val="nil"/>
              <w:right w:val="nil"/>
            </w:tcBorders>
            <w:shd w:val="clear" w:color="auto" w:fill="auto"/>
            <w:noWrap/>
            <w:vAlign w:val="bottom"/>
            <w:hideMark/>
          </w:tcPr>
          <w:p w14:paraId="687636D0" w14:textId="77777777" w:rsidR="001E5423" w:rsidRPr="001E5423" w:rsidRDefault="001E5423" w:rsidP="001E5423">
            <w:pPr>
              <w:rPr>
                <w:color w:val="000000"/>
                <w:sz w:val="16"/>
                <w:szCs w:val="16"/>
              </w:rPr>
            </w:pPr>
            <w:r w:rsidRPr="001E5423">
              <w:rPr>
                <w:color w:val="000000"/>
                <w:sz w:val="16"/>
                <w:szCs w:val="16"/>
              </w:rPr>
              <w:t>Analytic?</w:t>
            </w:r>
          </w:p>
        </w:tc>
        <w:tc>
          <w:tcPr>
            <w:tcW w:w="821" w:type="dxa"/>
            <w:tcBorders>
              <w:top w:val="nil"/>
              <w:left w:val="nil"/>
              <w:bottom w:val="nil"/>
              <w:right w:val="nil"/>
            </w:tcBorders>
            <w:shd w:val="clear" w:color="auto" w:fill="auto"/>
            <w:noWrap/>
            <w:vAlign w:val="bottom"/>
            <w:hideMark/>
          </w:tcPr>
          <w:p w14:paraId="1A21B4F0" w14:textId="77777777" w:rsidR="001E5423" w:rsidRPr="001E5423" w:rsidRDefault="001E5423" w:rsidP="001E5423">
            <w:pPr>
              <w:rPr>
                <w:color w:val="000000"/>
                <w:sz w:val="16"/>
                <w:szCs w:val="16"/>
              </w:rPr>
            </w:pPr>
            <w:r w:rsidRPr="001E5423">
              <w:rPr>
                <w:color w:val="000000"/>
                <w:sz w:val="16"/>
                <w:szCs w:val="16"/>
              </w:rPr>
              <w:t>LAMBDA</w:t>
            </w:r>
          </w:p>
        </w:tc>
        <w:tc>
          <w:tcPr>
            <w:tcW w:w="2152" w:type="dxa"/>
            <w:gridSpan w:val="3"/>
            <w:tcBorders>
              <w:top w:val="nil"/>
              <w:left w:val="nil"/>
              <w:bottom w:val="nil"/>
              <w:right w:val="nil"/>
            </w:tcBorders>
            <w:shd w:val="clear" w:color="auto" w:fill="auto"/>
            <w:noWrap/>
            <w:vAlign w:val="bottom"/>
            <w:hideMark/>
          </w:tcPr>
          <w:p w14:paraId="1A2719D5" w14:textId="77777777" w:rsidR="001E5423" w:rsidRPr="001E5423" w:rsidRDefault="001E5423" w:rsidP="001E5423">
            <w:pPr>
              <w:rPr>
                <w:color w:val="000000"/>
                <w:sz w:val="16"/>
                <w:szCs w:val="16"/>
              </w:rPr>
            </w:pPr>
            <w:r w:rsidRPr="001E5423">
              <w:rPr>
                <w:color w:val="000000"/>
                <w:sz w:val="16"/>
                <w:szCs w:val="16"/>
              </w:rPr>
              <w:t>Emphasis</w:t>
            </w:r>
          </w:p>
        </w:tc>
        <w:tc>
          <w:tcPr>
            <w:tcW w:w="580" w:type="dxa"/>
            <w:tcBorders>
              <w:top w:val="nil"/>
              <w:left w:val="nil"/>
              <w:bottom w:val="nil"/>
              <w:right w:val="nil"/>
            </w:tcBorders>
            <w:shd w:val="clear" w:color="auto" w:fill="auto"/>
            <w:noWrap/>
            <w:vAlign w:val="bottom"/>
            <w:hideMark/>
          </w:tcPr>
          <w:p w14:paraId="6916AE28" w14:textId="77777777" w:rsidR="001E5423" w:rsidRPr="001E5423" w:rsidRDefault="001E5423" w:rsidP="001E5423">
            <w:pPr>
              <w:rPr>
                <w:color w:val="000000"/>
                <w:sz w:val="16"/>
                <w:szCs w:val="16"/>
              </w:rPr>
            </w:pPr>
          </w:p>
        </w:tc>
      </w:tr>
      <w:tr w:rsidR="001E5423" w:rsidRPr="001E5423" w14:paraId="637BD19C" w14:textId="77777777" w:rsidTr="001E5423">
        <w:trPr>
          <w:trHeight w:val="290"/>
        </w:trPr>
        <w:tc>
          <w:tcPr>
            <w:tcW w:w="951" w:type="dxa"/>
            <w:tcBorders>
              <w:top w:val="nil"/>
              <w:left w:val="nil"/>
              <w:bottom w:val="nil"/>
              <w:right w:val="nil"/>
            </w:tcBorders>
            <w:shd w:val="clear" w:color="auto" w:fill="auto"/>
            <w:noWrap/>
            <w:vAlign w:val="bottom"/>
            <w:hideMark/>
          </w:tcPr>
          <w:p w14:paraId="55EE0322"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26FB0778" w14:textId="77777777" w:rsidR="001E5423" w:rsidRPr="001E5423" w:rsidRDefault="001E5423" w:rsidP="001E5423">
            <w:pPr>
              <w:jc w:val="right"/>
              <w:rPr>
                <w:color w:val="000000"/>
                <w:sz w:val="16"/>
                <w:szCs w:val="16"/>
              </w:rPr>
            </w:pPr>
            <w:r w:rsidRPr="001E5423">
              <w:rPr>
                <w:color w:val="000000"/>
                <w:sz w:val="16"/>
                <w:szCs w:val="16"/>
              </w:rPr>
              <w:t>0.000585278</w:t>
            </w:r>
          </w:p>
        </w:tc>
        <w:tc>
          <w:tcPr>
            <w:tcW w:w="1350" w:type="dxa"/>
            <w:tcBorders>
              <w:top w:val="nil"/>
              <w:left w:val="nil"/>
              <w:bottom w:val="nil"/>
              <w:right w:val="nil"/>
            </w:tcBorders>
            <w:shd w:val="clear" w:color="auto" w:fill="auto"/>
            <w:noWrap/>
            <w:vAlign w:val="bottom"/>
            <w:hideMark/>
          </w:tcPr>
          <w:p w14:paraId="075A5173" w14:textId="77777777" w:rsidR="001E5423" w:rsidRPr="001E5423" w:rsidRDefault="001E5423" w:rsidP="001E5423">
            <w:pPr>
              <w:jc w:val="right"/>
              <w:rPr>
                <w:color w:val="000000"/>
                <w:sz w:val="16"/>
                <w:szCs w:val="16"/>
              </w:rPr>
            </w:pPr>
            <w:r w:rsidRPr="001E5423">
              <w:rPr>
                <w:color w:val="000000"/>
                <w:sz w:val="16"/>
                <w:szCs w:val="16"/>
              </w:rPr>
              <w:t>1E-07</w:t>
            </w:r>
          </w:p>
        </w:tc>
        <w:tc>
          <w:tcPr>
            <w:tcW w:w="1350" w:type="dxa"/>
            <w:tcBorders>
              <w:top w:val="nil"/>
              <w:left w:val="nil"/>
              <w:bottom w:val="nil"/>
              <w:right w:val="nil"/>
            </w:tcBorders>
            <w:shd w:val="clear" w:color="auto" w:fill="auto"/>
            <w:noWrap/>
            <w:vAlign w:val="bottom"/>
            <w:hideMark/>
          </w:tcPr>
          <w:p w14:paraId="2EF36DDD" w14:textId="77777777" w:rsidR="001E5423" w:rsidRPr="001E5423" w:rsidRDefault="001E5423" w:rsidP="001E5423">
            <w:pPr>
              <w:jc w:val="right"/>
              <w:rPr>
                <w:color w:val="000000"/>
                <w:sz w:val="16"/>
                <w:szCs w:val="16"/>
              </w:rPr>
            </w:pPr>
            <w:r w:rsidRPr="001E5423">
              <w:rPr>
                <w:color w:val="000000"/>
                <w:sz w:val="16"/>
                <w:szCs w:val="16"/>
              </w:rPr>
              <w:t>0.01</w:t>
            </w:r>
          </w:p>
        </w:tc>
        <w:tc>
          <w:tcPr>
            <w:tcW w:w="1292" w:type="dxa"/>
            <w:tcBorders>
              <w:top w:val="nil"/>
              <w:left w:val="nil"/>
              <w:bottom w:val="nil"/>
              <w:right w:val="nil"/>
            </w:tcBorders>
            <w:shd w:val="clear" w:color="auto" w:fill="auto"/>
            <w:noWrap/>
            <w:vAlign w:val="bottom"/>
            <w:hideMark/>
          </w:tcPr>
          <w:p w14:paraId="4BCA7CE5" w14:textId="77777777" w:rsidR="001E5423" w:rsidRPr="001E5423" w:rsidRDefault="001E5423" w:rsidP="001E5423">
            <w:pPr>
              <w:jc w:val="right"/>
              <w:rPr>
                <w:color w:val="000000"/>
                <w:sz w:val="16"/>
                <w:szCs w:val="16"/>
              </w:rPr>
            </w:pPr>
            <w:r w:rsidRPr="001E5423">
              <w:rPr>
                <w:color w:val="000000"/>
                <w:sz w:val="16"/>
                <w:szCs w:val="16"/>
              </w:rPr>
              <w:t>1</w:t>
            </w:r>
          </w:p>
        </w:tc>
        <w:tc>
          <w:tcPr>
            <w:tcW w:w="1081" w:type="dxa"/>
            <w:tcBorders>
              <w:top w:val="nil"/>
              <w:left w:val="nil"/>
              <w:bottom w:val="nil"/>
              <w:right w:val="nil"/>
            </w:tcBorders>
            <w:shd w:val="clear" w:color="auto" w:fill="auto"/>
            <w:noWrap/>
            <w:vAlign w:val="bottom"/>
            <w:hideMark/>
          </w:tcPr>
          <w:p w14:paraId="32262D37" w14:textId="77777777" w:rsidR="001E5423" w:rsidRPr="001E5423" w:rsidRDefault="001E5423" w:rsidP="001E5423">
            <w:pPr>
              <w:jc w:val="right"/>
              <w:rPr>
                <w:color w:val="000000"/>
                <w:sz w:val="16"/>
                <w:szCs w:val="16"/>
              </w:rPr>
            </w:pPr>
            <w:r w:rsidRPr="001E5423">
              <w:rPr>
                <w:color w:val="000000"/>
                <w:sz w:val="16"/>
                <w:szCs w:val="16"/>
              </w:rPr>
              <w:t>0</w:t>
            </w:r>
          </w:p>
        </w:tc>
        <w:tc>
          <w:tcPr>
            <w:tcW w:w="1068" w:type="dxa"/>
            <w:tcBorders>
              <w:top w:val="nil"/>
              <w:left w:val="nil"/>
              <w:bottom w:val="nil"/>
              <w:right w:val="nil"/>
            </w:tcBorders>
            <w:shd w:val="clear" w:color="auto" w:fill="auto"/>
            <w:noWrap/>
            <w:vAlign w:val="bottom"/>
            <w:hideMark/>
          </w:tcPr>
          <w:p w14:paraId="7DA17084" w14:textId="77777777" w:rsidR="001E5423" w:rsidRPr="001E5423" w:rsidRDefault="001E5423" w:rsidP="001E5423">
            <w:pPr>
              <w:jc w:val="right"/>
              <w:rPr>
                <w:color w:val="000000"/>
                <w:sz w:val="16"/>
                <w:szCs w:val="16"/>
              </w:rPr>
            </w:pPr>
            <w:r w:rsidRPr="001E5423">
              <w:rPr>
                <w:color w:val="000000"/>
                <w:sz w:val="16"/>
                <w:szCs w:val="16"/>
              </w:rPr>
              <w:t>0.1</w:t>
            </w:r>
          </w:p>
        </w:tc>
        <w:tc>
          <w:tcPr>
            <w:tcW w:w="852" w:type="dxa"/>
            <w:tcBorders>
              <w:top w:val="nil"/>
              <w:left w:val="nil"/>
              <w:bottom w:val="nil"/>
              <w:right w:val="nil"/>
            </w:tcBorders>
            <w:shd w:val="clear" w:color="auto" w:fill="auto"/>
            <w:noWrap/>
            <w:vAlign w:val="bottom"/>
            <w:hideMark/>
          </w:tcPr>
          <w:p w14:paraId="35667A7B" w14:textId="77777777" w:rsidR="001E5423" w:rsidRPr="001E5423" w:rsidRDefault="001E5423" w:rsidP="001E5423">
            <w:pPr>
              <w:jc w:val="right"/>
              <w:rPr>
                <w:color w:val="000000"/>
                <w:sz w:val="16"/>
                <w:szCs w:val="16"/>
              </w:rPr>
            </w:pPr>
            <w:r w:rsidRPr="001E5423">
              <w:rPr>
                <w:color w:val="000000"/>
                <w:sz w:val="16"/>
                <w:szCs w:val="16"/>
              </w:rPr>
              <w:t>1</w:t>
            </w:r>
          </w:p>
        </w:tc>
        <w:tc>
          <w:tcPr>
            <w:tcW w:w="1027" w:type="dxa"/>
            <w:tcBorders>
              <w:top w:val="nil"/>
              <w:left w:val="nil"/>
              <w:bottom w:val="nil"/>
              <w:right w:val="nil"/>
            </w:tcBorders>
            <w:shd w:val="clear" w:color="auto" w:fill="auto"/>
            <w:noWrap/>
            <w:vAlign w:val="bottom"/>
            <w:hideMark/>
          </w:tcPr>
          <w:p w14:paraId="37758458" w14:textId="77777777" w:rsidR="001E5423" w:rsidRPr="001E5423" w:rsidRDefault="001E5423" w:rsidP="001E5423">
            <w:pPr>
              <w:jc w:val="right"/>
              <w:rPr>
                <w:color w:val="000000"/>
                <w:sz w:val="16"/>
                <w:szCs w:val="16"/>
              </w:rPr>
            </w:pPr>
            <w:r w:rsidRPr="001E5423">
              <w:rPr>
                <w:color w:val="000000"/>
                <w:sz w:val="16"/>
                <w:szCs w:val="16"/>
              </w:rPr>
              <w:t>0</w:t>
            </w:r>
          </w:p>
        </w:tc>
        <w:tc>
          <w:tcPr>
            <w:tcW w:w="821" w:type="dxa"/>
            <w:tcBorders>
              <w:top w:val="nil"/>
              <w:left w:val="nil"/>
              <w:bottom w:val="nil"/>
              <w:right w:val="nil"/>
            </w:tcBorders>
            <w:shd w:val="clear" w:color="auto" w:fill="auto"/>
            <w:noWrap/>
            <w:vAlign w:val="bottom"/>
            <w:hideMark/>
          </w:tcPr>
          <w:p w14:paraId="3262FEA2" w14:textId="77777777" w:rsidR="001E5423" w:rsidRPr="001E5423" w:rsidRDefault="001E5423" w:rsidP="001E5423">
            <w:pPr>
              <w:jc w:val="right"/>
              <w:rPr>
                <w:color w:val="000000"/>
                <w:sz w:val="16"/>
                <w:szCs w:val="16"/>
              </w:rPr>
            </w:pPr>
            <w:r w:rsidRPr="001E5423">
              <w:rPr>
                <w:color w:val="000000"/>
                <w:sz w:val="16"/>
                <w:szCs w:val="16"/>
              </w:rPr>
              <w:t>1</w:t>
            </w:r>
          </w:p>
        </w:tc>
        <w:tc>
          <w:tcPr>
            <w:tcW w:w="929" w:type="dxa"/>
            <w:tcBorders>
              <w:top w:val="nil"/>
              <w:left w:val="nil"/>
              <w:bottom w:val="nil"/>
              <w:right w:val="nil"/>
            </w:tcBorders>
            <w:shd w:val="clear" w:color="auto" w:fill="auto"/>
            <w:noWrap/>
            <w:vAlign w:val="bottom"/>
            <w:hideMark/>
          </w:tcPr>
          <w:p w14:paraId="1ACF5E73" w14:textId="77777777" w:rsidR="001E5423" w:rsidRPr="001E5423" w:rsidRDefault="001E5423" w:rsidP="001E5423">
            <w:pPr>
              <w:jc w:val="right"/>
              <w:rPr>
                <w:color w:val="000000"/>
                <w:sz w:val="16"/>
                <w:szCs w:val="16"/>
              </w:rPr>
            </w:pPr>
            <w:r w:rsidRPr="001E5423">
              <w:rPr>
                <w:color w:val="000000"/>
                <w:sz w:val="16"/>
                <w:szCs w:val="16"/>
              </w:rPr>
              <w:t>1</w:t>
            </w:r>
          </w:p>
        </w:tc>
        <w:tc>
          <w:tcPr>
            <w:tcW w:w="603" w:type="dxa"/>
            <w:tcBorders>
              <w:top w:val="nil"/>
              <w:left w:val="nil"/>
              <w:bottom w:val="nil"/>
              <w:right w:val="nil"/>
            </w:tcBorders>
            <w:shd w:val="clear" w:color="auto" w:fill="auto"/>
            <w:noWrap/>
            <w:vAlign w:val="bottom"/>
            <w:hideMark/>
          </w:tcPr>
          <w:p w14:paraId="20673433" w14:textId="77777777" w:rsidR="001E5423" w:rsidRPr="001E5423" w:rsidRDefault="001E5423" w:rsidP="001E5423">
            <w:pPr>
              <w:jc w:val="right"/>
              <w:rPr>
                <w:color w:val="000000"/>
                <w:sz w:val="16"/>
                <w:szCs w:val="16"/>
              </w:rPr>
            </w:pPr>
          </w:p>
        </w:tc>
        <w:tc>
          <w:tcPr>
            <w:tcW w:w="620" w:type="dxa"/>
            <w:tcBorders>
              <w:top w:val="nil"/>
              <w:left w:val="nil"/>
              <w:bottom w:val="nil"/>
              <w:right w:val="nil"/>
            </w:tcBorders>
            <w:shd w:val="clear" w:color="auto" w:fill="auto"/>
            <w:noWrap/>
            <w:vAlign w:val="bottom"/>
            <w:hideMark/>
          </w:tcPr>
          <w:p w14:paraId="324A5AE0"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98D0EC0" w14:textId="77777777" w:rsidR="001E5423" w:rsidRPr="001E5423" w:rsidRDefault="001E5423" w:rsidP="001E5423">
            <w:pPr>
              <w:rPr>
                <w:sz w:val="16"/>
                <w:szCs w:val="16"/>
              </w:rPr>
            </w:pPr>
          </w:p>
        </w:tc>
      </w:tr>
      <w:tr w:rsidR="001E5423" w:rsidRPr="001E5423" w14:paraId="40914F06" w14:textId="77777777" w:rsidTr="001E5423">
        <w:trPr>
          <w:trHeight w:val="290"/>
        </w:trPr>
        <w:tc>
          <w:tcPr>
            <w:tcW w:w="951" w:type="dxa"/>
            <w:tcBorders>
              <w:top w:val="nil"/>
              <w:left w:val="nil"/>
              <w:bottom w:val="nil"/>
              <w:right w:val="nil"/>
            </w:tcBorders>
            <w:shd w:val="clear" w:color="auto" w:fill="auto"/>
            <w:noWrap/>
            <w:vAlign w:val="bottom"/>
            <w:hideMark/>
          </w:tcPr>
          <w:p w14:paraId="20254329"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508E4E8A" w14:textId="77777777" w:rsidR="001E5423" w:rsidRPr="001E5423" w:rsidRDefault="001E5423" w:rsidP="001E5423">
            <w:pPr>
              <w:jc w:val="right"/>
              <w:rPr>
                <w:color w:val="000000"/>
                <w:sz w:val="16"/>
                <w:szCs w:val="16"/>
              </w:rPr>
            </w:pPr>
            <w:r w:rsidRPr="001E5423">
              <w:rPr>
                <w:color w:val="000000"/>
                <w:sz w:val="16"/>
                <w:szCs w:val="16"/>
              </w:rPr>
              <w:t>0.000483222</w:t>
            </w:r>
          </w:p>
        </w:tc>
        <w:tc>
          <w:tcPr>
            <w:tcW w:w="1350" w:type="dxa"/>
            <w:tcBorders>
              <w:top w:val="nil"/>
              <w:left w:val="nil"/>
              <w:bottom w:val="nil"/>
              <w:right w:val="nil"/>
            </w:tcBorders>
            <w:shd w:val="clear" w:color="auto" w:fill="auto"/>
            <w:noWrap/>
            <w:vAlign w:val="bottom"/>
            <w:hideMark/>
          </w:tcPr>
          <w:p w14:paraId="7E67EB61" w14:textId="77777777" w:rsidR="001E5423" w:rsidRPr="001E5423" w:rsidRDefault="001E5423" w:rsidP="001E5423">
            <w:pPr>
              <w:jc w:val="right"/>
              <w:rPr>
                <w:color w:val="000000"/>
                <w:sz w:val="16"/>
                <w:szCs w:val="16"/>
              </w:rPr>
            </w:pPr>
            <w:r w:rsidRPr="001E5423">
              <w:rPr>
                <w:color w:val="000000"/>
                <w:sz w:val="16"/>
                <w:szCs w:val="16"/>
              </w:rPr>
              <w:t>1E-07</w:t>
            </w:r>
          </w:p>
        </w:tc>
        <w:tc>
          <w:tcPr>
            <w:tcW w:w="1350" w:type="dxa"/>
            <w:tcBorders>
              <w:top w:val="nil"/>
              <w:left w:val="nil"/>
              <w:bottom w:val="nil"/>
              <w:right w:val="nil"/>
            </w:tcBorders>
            <w:shd w:val="clear" w:color="auto" w:fill="auto"/>
            <w:noWrap/>
            <w:vAlign w:val="bottom"/>
            <w:hideMark/>
          </w:tcPr>
          <w:p w14:paraId="73BDF3FA" w14:textId="77777777" w:rsidR="001E5423" w:rsidRPr="001E5423" w:rsidRDefault="001E5423" w:rsidP="001E5423">
            <w:pPr>
              <w:jc w:val="right"/>
              <w:rPr>
                <w:color w:val="000000"/>
                <w:sz w:val="16"/>
                <w:szCs w:val="16"/>
              </w:rPr>
            </w:pPr>
            <w:r w:rsidRPr="001E5423">
              <w:rPr>
                <w:color w:val="000000"/>
                <w:sz w:val="16"/>
                <w:szCs w:val="16"/>
              </w:rPr>
              <w:t>0.01</w:t>
            </w:r>
          </w:p>
        </w:tc>
        <w:tc>
          <w:tcPr>
            <w:tcW w:w="1292" w:type="dxa"/>
            <w:tcBorders>
              <w:top w:val="nil"/>
              <w:left w:val="nil"/>
              <w:bottom w:val="nil"/>
              <w:right w:val="nil"/>
            </w:tcBorders>
            <w:shd w:val="clear" w:color="auto" w:fill="auto"/>
            <w:noWrap/>
            <w:vAlign w:val="bottom"/>
            <w:hideMark/>
          </w:tcPr>
          <w:p w14:paraId="5945B4E1" w14:textId="77777777" w:rsidR="001E5423" w:rsidRPr="001E5423" w:rsidRDefault="001E5423" w:rsidP="001E5423">
            <w:pPr>
              <w:jc w:val="right"/>
              <w:rPr>
                <w:color w:val="000000"/>
                <w:sz w:val="16"/>
                <w:szCs w:val="16"/>
              </w:rPr>
            </w:pPr>
            <w:r w:rsidRPr="001E5423">
              <w:rPr>
                <w:color w:val="000000"/>
                <w:sz w:val="16"/>
                <w:szCs w:val="16"/>
              </w:rPr>
              <w:t>1</w:t>
            </w:r>
          </w:p>
        </w:tc>
        <w:tc>
          <w:tcPr>
            <w:tcW w:w="1081" w:type="dxa"/>
            <w:tcBorders>
              <w:top w:val="nil"/>
              <w:left w:val="nil"/>
              <w:bottom w:val="nil"/>
              <w:right w:val="nil"/>
            </w:tcBorders>
            <w:shd w:val="clear" w:color="auto" w:fill="auto"/>
            <w:noWrap/>
            <w:vAlign w:val="bottom"/>
            <w:hideMark/>
          </w:tcPr>
          <w:p w14:paraId="62390DB4" w14:textId="77777777" w:rsidR="001E5423" w:rsidRPr="001E5423" w:rsidRDefault="001E5423" w:rsidP="001E5423">
            <w:pPr>
              <w:jc w:val="right"/>
              <w:rPr>
                <w:color w:val="000000"/>
                <w:sz w:val="16"/>
                <w:szCs w:val="16"/>
              </w:rPr>
            </w:pPr>
            <w:r w:rsidRPr="001E5423">
              <w:rPr>
                <w:color w:val="000000"/>
                <w:sz w:val="16"/>
                <w:szCs w:val="16"/>
              </w:rPr>
              <w:t>0</w:t>
            </w:r>
          </w:p>
        </w:tc>
        <w:tc>
          <w:tcPr>
            <w:tcW w:w="1068" w:type="dxa"/>
            <w:tcBorders>
              <w:top w:val="nil"/>
              <w:left w:val="nil"/>
              <w:bottom w:val="nil"/>
              <w:right w:val="nil"/>
            </w:tcBorders>
            <w:shd w:val="clear" w:color="auto" w:fill="auto"/>
            <w:noWrap/>
            <w:vAlign w:val="bottom"/>
            <w:hideMark/>
          </w:tcPr>
          <w:p w14:paraId="41CF96CB" w14:textId="77777777" w:rsidR="001E5423" w:rsidRPr="001E5423" w:rsidRDefault="001E5423" w:rsidP="001E5423">
            <w:pPr>
              <w:jc w:val="right"/>
              <w:rPr>
                <w:color w:val="000000"/>
                <w:sz w:val="16"/>
                <w:szCs w:val="16"/>
              </w:rPr>
            </w:pPr>
            <w:r w:rsidRPr="001E5423">
              <w:rPr>
                <w:color w:val="000000"/>
                <w:sz w:val="16"/>
                <w:szCs w:val="16"/>
              </w:rPr>
              <w:t>0.1</w:t>
            </w:r>
          </w:p>
        </w:tc>
        <w:tc>
          <w:tcPr>
            <w:tcW w:w="852" w:type="dxa"/>
            <w:tcBorders>
              <w:top w:val="nil"/>
              <w:left w:val="nil"/>
              <w:bottom w:val="nil"/>
              <w:right w:val="nil"/>
            </w:tcBorders>
            <w:shd w:val="clear" w:color="auto" w:fill="auto"/>
            <w:noWrap/>
            <w:vAlign w:val="bottom"/>
            <w:hideMark/>
          </w:tcPr>
          <w:p w14:paraId="53D8D2DF" w14:textId="77777777" w:rsidR="001E5423" w:rsidRPr="001E5423" w:rsidRDefault="001E5423" w:rsidP="001E5423">
            <w:pPr>
              <w:jc w:val="right"/>
              <w:rPr>
                <w:color w:val="000000"/>
                <w:sz w:val="16"/>
                <w:szCs w:val="16"/>
              </w:rPr>
            </w:pPr>
            <w:r w:rsidRPr="001E5423">
              <w:rPr>
                <w:color w:val="000000"/>
                <w:sz w:val="16"/>
                <w:szCs w:val="16"/>
              </w:rPr>
              <w:t>1</w:t>
            </w:r>
          </w:p>
        </w:tc>
        <w:tc>
          <w:tcPr>
            <w:tcW w:w="1027" w:type="dxa"/>
            <w:tcBorders>
              <w:top w:val="nil"/>
              <w:left w:val="nil"/>
              <w:bottom w:val="nil"/>
              <w:right w:val="nil"/>
            </w:tcBorders>
            <w:shd w:val="clear" w:color="auto" w:fill="auto"/>
            <w:noWrap/>
            <w:vAlign w:val="bottom"/>
            <w:hideMark/>
          </w:tcPr>
          <w:p w14:paraId="401E88C8" w14:textId="77777777" w:rsidR="001E5423" w:rsidRPr="001E5423" w:rsidRDefault="001E5423" w:rsidP="001E5423">
            <w:pPr>
              <w:jc w:val="right"/>
              <w:rPr>
                <w:color w:val="000000"/>
                <w:sz w:val="16"/>
                <w:szCs w:val="16"/>
              </w:rPr>
            </w:pPr>
            <w:r w:rsidRPr="001E5423">
              <w:rPr>
                <w:color w:val="000000"/>
                <w:sz w:val="16"/>
                <w:szCs w:val="16"/>
              </w:rPr>
              <w:t>0</w:t>
            </w:r>
          </w:p>
        </w:tc>
        <w:tc>
          <w:tcPr>
            <w:tcW w:w="821" w:type="dxa"/>
            <w:tcBorders>
              <w:top w:val="nil"/>
              <w:left w:val="nil"/>
              <w:bottom w:val="nil"/>
              <w:right w:val="nil"/>
            </w:tcBorders>
            <w:shd w:val="clear" w:color="auto" w:fill="auto"/>
            <w:noWrap/>
            <w:vAlign w:val="bottom"/>
            <w:hideMark/>
          </w:tcPr>
          <w:p w14:paraId="6E723D57" w14:textId="77777777" w:rsidR="001E5423" w:rsidRPr="001E5423" w:rsidRDefault="001E5423" w:rsidP="001E5423">
            <w:pPr>
              <w:jc w:val="right"/>
              <w:rPr>
                <w:color w:val="000000"/>
                <w:sz w:val="16"/>
                <w:szCs w:val="16"/>
              </w:rPr>
            </w:pPr>
            <w:r w:rsidRPr="001E5423">
              <w:rPr>
                <w:color w:val="000000"/>
                <w:sz w:val="16"/>
                <w:szCs w:val="16"/>
              </w:rPr>
              <w:t>1</w:t>
            </w:r>
          </w:p>
        </w:tc>
        <w:tc>
          <w:tcPr>
            <w:tcW w:w="929" w:type="dxa"/>
            <w:tcBorders>
              <w:top w:val="nil"/>
              <w:left w:val="nil"/>
              <w:bottom w:val="nil"/>
              <w:right w:val="nil"/>
            </w:tcBorders>
            <w:shd w:val="clear" w:color="auto" w:fill="auto"/>
            <w:noWrap/>
            <w:vAlign w:val="bottom"/>
            <w:hideMark/>
          </w:tcPr>
          <w:p w14:paraId="2FA826E5" w14:textId="77777777" w:rsidR="001E5423" w:rsidRPr="001E5423" w:rsidRDefault="001E5423" w:rsidP="001E5423">
            <w:pPr>
              <w:jc w:val="right"/>
              <w:rPr>
                <w:color w:val="000000"/>
                <w:sz w:val="16"/>
                <w:szCs w:val="16"/>
              </w:rPr>
            </w:pPr>
            <w:r w:rsidRPr="001E5423">
              <w:rPr>
                <w:color w:val="000000"/>
                <w:sz w:val="16"/>
                <w:szCs w:val="16"/>
              </w:rPr>
              <w:t>1</w:t>
            </w:r>
          </w:p>
        </w:tc>
        <w:tc>
          <w:tcPr>
            <w:tcW w:w="603" w:type="dxa"/>
            <w:tcBorders>
              <w:top w:val="nil"/>
              <w:left w:val="nil"/>
              <w:bottom w:val="nil"/>
              <w:right w:val="nil"/>
            </w:tcBorders>
            <w:shd w:val="clear" w:color="auto" w:fill="auto"/>
            <w:noWrap/>
            <w:vAlign w:val="bottom"/>
            <w:hideMark/>
          </w:tcPr>
          <w:p w14:paraId="60E8F56F" w14:textId="77777777" w:rsidR="001E5423" w:rsidRPr="001E5423" w:rsidRDefault="001E5423" w:rsidP="001E5423">
            <w:pPr>
              <w:jc w:val="right"/>
              <w:rPr>
                <w:color w:val="000000"/>
                <w:sz w:val="16"/>
                <w:szCs w:val="16"/>
              </w:rPr>
            </w:pPr>
          </w:p>
        </w:tc>
        <w:tc>
          <w:tcPr>
            <w:tcW w:w="620" w:type="dxa"/>
            <w:tcBorders>
              <w:top w:val="nil"/>
              <w:left w:val="nil"/>
              <w:bottom w:val="nil"/>
              <w:right w:val="nil"/>
            </w:tcBorders>
            <w:shd w:val="clear" w:color="auto" w:fill="auto"/>
            <w:noWrap/>
            <w:vAlign w:val="bottom"/>
            <w:hideMark/>
          </w:tcPr>
          <w:p w14:paraId="641C7FC9"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45F2167" w14:textId="77777777" w:rsidR="001E5423" w:rsidRPr="001E5423" w:rsidRDefault="001E5423" w:rsidP="001E5423">
            <w:pPr>
              <w:rPr>
                <w:sz w:val="16"/>
                <w:szCs w:val="16"/>
              </w:rPr>
            </w:pPr>
          </w:p>
        </w:tc>
      </w:tr>
      <w:tr w:rsidR="001E5423" w:rsidRPr="001E5423" w14:paraId="24851FDC" w14:textId="77777777" w:rsidTr="001E5423">
        <w:trPr>
          <w:trHeight w:val="290"/>
        </w:trPr>
        <w:tc>
          <w:tcPr>
            <w:tcW w:w="951" w:type="dxa"/>
            <w:tcBorders>
              <w:top w:val="nil"/>
              <w:left w:val="nil"/>
              <w:bottom w:val="nil"/>
              <w:right w:val="nil"/>
            </w:tcBorders>
            <w:shd w:val="clear" w:color="auto" w:fill="auto"/>
            <w:noWrap/>
            <w:vAlign w:val="bottom"/>
            <w:hideMark/>
          </w:tcPr>
          <w:p w14:paraId="21917485"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642FD5E6"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1A2DD29E"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6AF5A6C0"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6D0B0C28"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5BDE56D6"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7BB636C4"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185FF40B"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342200C5"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78456F1"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4B081911"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10B67FE3"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4454F1B8"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9C9F9E9" w14:textId="77777777" w:rsidR="001E5423" w:rsidRPr="001E5423" w:rsidRDefault="001E5423" w:rsidP="001E5423">
            <w:pPr>
              <w:rPr>
                <w:sz w:val="16"/>
                <w:szCs w:val="16"/>
              </w:rPr>
            </w:pPr>
          </w:p>
        </w:tc>
      </w:tr>
      <w:tr w:rsidR="001E5423" w:rsidRPr="001E5423" w14:paraId="6DCB69EF" w14:textId="77777777" w:rsidTr="001E5423">
        <w:trPr>
          <w:trHeight w:val="290"/>
        </w:trPr>
        <w:tc>
          <w:tcPr>
            <w:tcW w:w="951" w:type="dxa"/>
            <w:tcBorders>
              <w:top w:val="nil"/>
              <w:left w:val="nil"/>
              <w:bottom w:val="nil"/>
              <w:right w:val="nil"/>
            </w:tcBorders>
            <w:shd w:val="clear" w:color="auto" w:fill="auto"/>
            <w:noWrap/>
            <w:vAlign w:val="bottom"/>
            <w:hideMark/>
          </w:tcPr>
          <w:p w14:paraId="222407F3"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5B51C4A0" w14:textId="77777777" w:rsidR="001E5423" w:rsidRPr="001E5423" w:rsidRDefault="001E5423" w:rsidP="001E5423">
            <w:pPr>
              <w:rPr>
                <w:color w:val="000000"/>
                <w:sz w:val="16"/>
                <w:szCs w:val="16"/>
              </w:rPr>
            </w:pPr>
            <w:r w:rsidRPr="001E5423">
              <w:rPr>
                <w:color w:val="000000"/>
                <w:sz w:val="16"/>
                <w:szCs w:val="16"/>
              </w:rPr>
              <w:t>ADDITIONAL</w:t>
            </w:r>
          </w:p>
        </w:tc>
        <w:tc>
          <w:tcPr>
            <w:tcW w:w="1350" w:type="dxa"/>
            <w:tcBorders>
              <w:top w:val="nil"/>
              <w:left w:val="nil"/>
              <w:bottom w:val="nil"/>
              <w:right w:val="nil"/>
            </w:tcBorders>
            <w:shd w:val="clear" w:color="auto" w:fill="auto"/>
            <w:noWrap/>
            <w:vAlign w:val="bottom"/>
            <w:hideMark/>
          </w:tcPr>
          <w:p w14:paraId="6AF115AC" w14:textId="77777777" w:rsidR="001E5423" w:rsidRPr="001E5423" w:rsidRDefault="001E5423" w:rsidP="001E5423">
            <w:pPr>
              <w:rPr>
                <w:color w:val="000000"/>
                <w:sz w:val="16"/>
                <w:szCs w:val="16"/>
              </w:rPr>
            </w:pPr>
            <w:r w:rsidRPr="001E5423">
              <w:rPr>
                <w:color w:val="000000"/>
                <w:sz w:val="16"/>
                <w:szCs w:val="16"/>
              </w:rPr>
              <w:t>CV</w:t>
            </w:r>
          </w:p>
        </w:tc>
        <w:tc>
          <w:tcPr>
            <w:tcW w:w="1350" w:type="dxa"/>
            <w:tcBorders>
              <w:top w:val="nil"/>
              <w:left w:val="nil"/>
              <w:bottom w:val="nil"/>
              <w:right w:val="nil"/>
            </w:tcBorders>
            <w:shd w:val="clear" w:color="auto" w:fill="auto"/>
            <w:noWrap/>
            <w:vAlign w:val="bottom"/>
            <w:hideMark/>
          </w:tcPr>
          <w:p w14:paraId="3DD968BC" w14:textId="77777777" w:rsidR="001E5423" w:rsidRPr="001E5423" w:rsidRDefault="001E5423" w:rsidP="001E5423">
            <w:pPr>
              <w:rPr>
                <w:color w:val="000000"/>
                <w:sz w:val="16"/>
                <w:szCs w:val="16"/>
              </w:rPr>
            </w:pPr>
            <w:r w:rsidRPr="001E5423">
              <w:rPr>
                <w:color w:val="000000"/>
                <w:sz w:val="16"/>
                <w:szCs w:val="16"/>
              </w:rPr>
              <w:t>FOR</w:t>
            </w:r>
          </w:p>
        </w:tc>
        <w:tc>
          <w:tcPr>
            <w:tcW w:w="3441" w:type="dxa"/>
            <w:gridSpan w:val="3"/>
            <w:tcBorders>
              <w:top w:val="nil"/>
              <w:left w:val="nil"/>
              <w:bottom w:val="nil"/>
              <w:right w:val="nil"/>
            </w:tcBorders>
            <w:shd w:val="clear" w:color="auto" w:fill="auto"/>
            <w:noWrap/>
            <w:vAlign w:val="bottom"/>
            <w:hideMark/>
          </w:tcPr>
          <w:p w14:paraId="5893DADF" w14:textId="77777777" w:rsidR="001E5423" w:rsidRPr="001E5423" w:rsidRDefault="001E5423" w:rsidP="001E5423">
            <w:pPr>
              <w:rPr>
                <w:color w:val="000000"/>
                <w:sz w:val="16"/>
                <w:szCs w:val="16"/>
              </w:rPr>
            </w:pPr>
            <w:r w:rsidRPr="001E5423">
              <w:rPr>
                <w:color w:val="000000"/>
                <w:sz w:val="16"/>
                <w:szCs w:val="16"/>
              </w:rPr>
              <w:t>SURVEYS/INDICES</w:t>
            </w:r>
          </w:p>
        </w:tc>
        <w:tc>
          <w:tcPr>
            <w:tcW w:w="852" w:type="dxa"/>
            <w:tcBorders>
              <w:top w:val="nil"/>
              <w:left w:val="nil"/>
              <w:bottom w:val="nil"/>
              <w:right w:val="nil"/>
            </w:tcBorders>
            <w:shd w:val="clear" w:color="auto" w:fill="auto"/>
            <w:noWrap/>
            <w:vAlign w:val="bottom"/>
            <w:hideMark/>
          </w:tcPr>
          <w:p w14:paraId="3B409067" w14:textId="77777777" w:rsidR="001E5423" w:rsidRPr="001E5423" w:rsidRDefault="001E5423" w:rsidP="001E5423">
            <w:pPr>
              <w:rPr>
                <w:color w:val="000000"/>
                <w:sz w:val="16"/>
                <w:szCs w:val="16"/>
              </w:rPr>
            </w:pPr>
          </w:p>
        </w:tc>
        <w:tc>
          <w:tcPr>
            <w:tcW w:w="1027" w:type="dxa"/>
            <w:tcBorders>
              <w:top w:val="nil"/>
              <w:left w:val="nil"/>
              <w:bottom w:val="nil"/>
              <w:right w:val="nil"/>
            </w:tcBorders>
            <w:shd w:val="clear" w:color="auto" w:fill="auto"/>
            <w:noWrap/>
            <w:vAlign w:val="bottom"/>
            <w:hideMark/>
          </w:tcPr>
          <w:p w14:paraId="36F08EC5"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45A1DCC1"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D9EB300"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C45ED80"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1B533EC"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F95B848" w14:textId="77777777" w:rsidR="001E5423" w:rsidRPr="001E5423" w:rsidRDefault="001E5423" w:rsidP="001E5423">
            <w:pPr>
              <w:rPr>
                <w:sz w:val="16"/>
                <w:szCs w:val="16"/>
              </w:rPr>
            </w:pPr>
          </w:p>
        </w:tc>
      </w:tr>
      <w:tr w:rsidR="001E5423" w:rsidRPr="001E5423" w14:paraId="214FA511" w14:textId="77777777" w:rsidTr="001E5423">
        <w:trPr>
          <w:trHeight w:val="290"/>
        </w:trPr>
        <w:tc>
          <w:tcPr>
            <w:tcW w:w="951" w:type="dxa"/>
            <w:tcBorders>
              <w:top w:val="nil"/>
              <w:left w:val="nil"/>
              <w:bottom w:val="nil"/>
              <w:right w:val="nil"/>
            </w:tcBorders>
            <w:shd w:val="clear" w:color="auto" w:fill="auto"/>
            <w:noWrap/>
            <w:vAlign w:val="bottom"/>
            <w:hideMark/>
          </w:tcPr>
          <w:p w14:paraId="2FABF67A" w14:textId="77777777" w:rsidR="001E5423" w:rsidRPr="001E5423" w:rsidRDefault="001E5423" w:rsidP="001E5423">
            <w:pPr>
              <w:rPr>
                <w:color w:val="000000"/>
                <w:sz w:val="16"/>
                <w:szCs w:val="16"/>
              </w:rPr>
            </w:pPr>
            <w:r w:rsidRPr="001E5423">
              <w:rPr>
                <w:color w:val="000000"/>
                <w:sz w:val="16"/>
                <w:szCs w:val="16"/>
              </w:rPr>
              <w:lastRenderedPageBreak/>
              <w:t>#</w:t>
            </w:r>
          </w:p>
        </w:tc>
        <w:tc>
          <w:tcPr>
            <w:tcW w:w="1632" w:type="dxa"/>
            <w:tcBorders>
              <w:top w:val="nil"/>
              <w:left w:val="nil"/>
              <w:bottom w:val="nil"/>
              <w:right w:val="nil"/>
            </w:tcBorders>
            <w:shd w:val="clear" w:color="auto" w:fill="auto"/>
            <w:noWrap/>
            <w:vAlign w:val="bottom"/>
            <w:hideMark/>
          </w:tcPr>
          <w:p w14:paraId="731B7B83"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005E3E97"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3A93CCD8"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532657D4"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010454AF"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1E3169EF"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68B9BDAE"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38AEA8F8"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F9511B4"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34D4F78A"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6929381B"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D5A4EE1"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C90FD3B" w14:textId="77777777" w:rsidR="001E5423" w:rsidRPr="001E5423" w:rsidRDefault="001E5423" w:rsidP="001E5423">
            <w:pPr>
              <w:rPr>
                <w:sz w:val="16"/>
                <w:szCs w:val="16"/>
              </w:rPr>
            </w:pPr>
          </w:p>
        </w:tc>
      </w:tr>
      <w:tr w:rsidR="001E5423" w:rsidRPr="001E5423" w14:paraId="5EAE7761" w14:textId="77777777" w:rsidTr="001E5423">
        <w:trPr>
          <w:trHeight w:val="290"/>
        </w:trPr>
        <w:tc>
          <w:tcPr>
            <w:tcW w:w="951" w:type="dxa"/>
            <w:tcBorders>
              <w:top w:val="nil"/>
              <w:left w:val="nil"/>
              <w:bottom w:val="nil"/>
              <w:right w:val="nil"/>
            </w:tcBorders>
            <w:shd w:val="clear" w:color="auto" w:fill="auto"/>
            <w:noWrap/>
            <w:vAlign w:val="bottom"/>
            <w:hideMark/>
          </w:tcPr>
          <w:p w14:paraId="077C2E7B"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420FEC17" w14:textId="77777777" w:rsidR="001E5423" w:rsidRPr="001E5423" w:rsidRDefault="001E5423" w:rsidP="001E5423">
            <w:pPr>
              <w:rPr>
                <w:color w:val="000000"/>
                <w:sz w:val="16"/>
                <w:szCs w:val="16"/>
              </w:rPr>
            </w:pPr>
            <w:r w:rsidRPr="001E5423">
              <w:rPr>
                <w:color w:val="000000"/>
                <w:sz w:val="16"/>
                <w:szCs w:val="16"/>
              </w:rPr>
              <w:t>ival</w:t>
            </w:r>
          </w:p>
        </w:tc>
        <w:tc>
          <w:tcPr>
            <w:tcW w:w="1350" w:type="dxa"/>
            <w:tcBorders>
              <w:top w:val="nil"/>
              <w:left w:val="nil"/>
              <w:bottom w:val="nil"/>
              <w:right w:val="nil"/>
            </w:tcBorders>
            <w:shd w:val="clear" w:color="auto" w:fill="auto"/>
            <w:noWrap/>
            <w:vAlign w:val="bottom"/>
            <w:hideMark/>
          </w:tcPr>
          <w:p w14:paraId="77E10C2A" w14:textId="77777777" w:rsidR="001E5423" w:rsidRPr="001E5423" w:rsidRDefault="001E5423" w:rsidP="001E5423">
            <w:pPr>
              <w:rPr>
                <w:color w:val="000000"/>
                <w:sz w:val="16"/>
                <w:szCs w:val="16"/>
              </w:rPr>
            </w:pPr>
            <w:r w:rsidRPr="001E5423">
              <w:rPr>
                <w:color w:val="000000"/>
                <w:sz w:val="16"/>
                <w:szCs w:val="16"/>
              </w:rPr>
              <w:t>lb</w:t>
            </w:r>
          </w:p>
        </w:tc>
        <w:tc>
          <w:tcPr>
            <w:tcW w:w="1350" w:type="dxa"/>
            <w:tcBorders>
              <w:top w:val="nil"/>
              <w:left w:val="nil"/>
              <w:bottom w:val="nil"/>
              <w:right w:val="nil"/>
            </w:tcBorders>
            <w:shd w:val="clear" w:color="auto" w:fill="auto"/>
            <w:noWrap/>
            <w:vAlign w:val="bottom"/>
            <w:hideMark/>
          </w:tcPr>
          <w:p w14:paraId="0F9C90FC" w14:textId="77777777" w:rsidR="001E5423" w:rsidRPr="001E5423" w:rsidRDefault="001E5423" w:rsidP="001E5423">
            <w:pPr>
              <w:rPr>
                <w:color w:val="000000"/>
                <w:sz w:val="16"/>
                <w:szCs w:val="16"/>
              </w:rPr>
            </w:pPr>
            <w:r w:rsidRPr="001E5423">
              <w:rPr>
                <w:color w:val="000000"/>
                <w:sz w:val="16"/>
                <w:szCs w:val="16"/>
              </w:rPr>
              <w:t>ub</w:t>
            </w:r>
          </w:p>
        </w:tc>
        <w:tc>
          <w:tcPr>
            <w:tcW w:w="1292" w:type="dxa"/>
            <w:tcBorders>
              <w:top w:val="nil"/>
              <w:left w:val="nil"/>
              <w:bottom w:val="nil"/>
              <w:right w:val="nil"/>
            </w:tcBorders>
            <w:shd w:val="clear" w:color="auto" w:fill="auto"/>
            <w:noWrap/>
            <w:vAlign w:val="bottom"/>
            <w:hideMark/>
          </w:tcPr>
          <w:p w14:paraId="0472D26A" w14:textId="77777777" w:rsidR="001E5423" w:rsidRPr="001E5423" w:rsidRDefault="001E5423" w:rsidP="001E5423">
            <w:pPr>
              <w:rPr>
                <w:color w:val="000000"/>
                <w:sz w:val="16"/>
                <w:szCs w:val="16"/>
              </w:rPr>
            </w:pPr>
            <w:r w:rsidRPr="001E5423">
              <w:rPr>
                <w:color w:val="000000"/>
                <w:sz w:val="16"/>
                <w:szCs w:val="16"/>
              </w:rPr>
              <w:t>phz</w:t>
            </w:r>
          </w:p>
        </w:tc>
        <w:tc>
          <w:tcPr>
            <w:tcW w:w="1081" w:type="dxa"/>
            <w:tcBorders>
              <w:top w:val="nil"/>
              <w:left w:val="nil"/>
              <w:bottom w:val="nil"/>
              <w:right w:val="nil"/>
            </w:tcBorders>
            <w:shd w:val="clear" w:color="auto" w:fill="auto"/>
            <w:noWrap/>
            <w:vAlign w:val="bottom"/>
            <w:hideMark/>
          </w:tcPr>
          <w:p w14:paraId="43FEEF32" w14:textId="77777777" w:rsidR="001E5423" w:rsidRPr="001E5423" w:rsidRDefault="001E5423" w:rsidP="001E5423">
            <w:pPr>
              <w:rPr>
                <w:color w:val="000000"/>
                <w:sz w:val="16"/>
                <w:szCs w:val="16"/>
              </w:rPr>
            </w:pPr>
            <w:r w:rsidRPr="001E5423">
              <w:rPr>
                <w:color w:val="000000"/>
                <w:sz w:val="16"/>
                <w:szCs w:val="16"/>
              </w:rPr>
              <w:t>prior</w:t>
            </w:r>
          </w:p>
        </w:tc>
        <w:tc>
          <w:tcPr>
            <w:tcW w:w="1068" w:type="dxa"/>
            <w:tcBorders>
              <w:top w:val="nil"/>
              <w:left w:val="nil"/>
              <w:bottom w:val="nil"/>
              <w:right w:val="nil"/>
            </w:tcBorders>
            <w:shd w:val="clear" w:color="auto" w:fill="auto"/>
            <w:noWrap/>
            <w:vAlign w:val="bottom"/>
            <w:hideMark/>
          </w:tcPr>
          <w:p w14:paraId="262B1DF8" w14:textId="77777777" w:rsidR="001E5423" w:rsidRPr="001E5423" w:rsidRDefault="001E5423" w:rsidP="001E5423">
            <w:pPr>
              <w:rPr>
                <w:color w:val="000000"/>
                <w:sz w:val="16"/>
                <w:szCs w:val="16"/>
              </w:rPr>
            </w:pPr>
            <w:r w:rsidRPr="001E5423">
              <w:rPr>
                <w:color w:val="000000"/>
                <w:sz w:val="16"/>
                <w:szCs w:val="16"/>
              </w:rPr>
              <w:t>p1</w:t>
            </w:r>
          </w:p>
        </w:tc>
        <w:tc>
          <w:tcPr>
            <w:tcW w:w="852" w:type="dxa"/>
            <w:tcBorders>
              <w:top w:val="nil"/>
              <w:left w:val="nil"/>
              <w:bottom w:val="nil"/>
              <w:right w:val="nil"/>
            </w:tcBorders>
            <w:shd w:val="clear" w:color="auto" w:fill="auto"/>
            <w:noWrap/>
            <w:vAlign w:val="bottom"/>
            <w:hideMark/>
          </w:tcPr>
          <w:p w14:paraId="5F296D89" w14:textId="77777777" w:rsidR="001E5423" w:rsidRPr="001E5423" w:rsidRDefault="001E5423" w:rsidP="001E5423">
            <w:pPr>
              <w:rPr>
                <w:color w:val="000000"/>
                <w:sz w:val="16"/>
                <w:szCs w:val="16"/>
              </w:rPr>
            </w:pPr>
            <w:r w:rsidRPr="001E5423">
              <w:rPr>
                <w:color w:val="000000"/>
                <w:sz w:val="16"/>
                <w:szCs w:val="16"/>
              </w:rPr>
              <w:t>p2</w:t>
            </w:r>
          </w:p>
        </w:tc>
        <w:tc>
          <w:tcPr>
            <w:tcW w:w="1027" w:type="dxa"/>
            <w:tcBorders>
              <w:top w:val="nil"/>
              <w:left w:val="nil"/>
              <w:bottom w:val="nil"/>
              <w:right w:val="nil"/>
            </w:tcBorders>
            <w:shd w:val="clear" w:color="auto" w:fill="auto"/>
            <w:noWrap/>
            <w:vAlign w:val="bottom"/>
            <w:hideMark/>
          </w:tcPr>
          <w:p w14:paraId="535C14AF" w14:textId="77777777" w:rsidR="001E5423" w:rsidRPr="001E5423" w:rsidRDefault="001E5423" w:rsidP="001E5423">
            <w:pPr>
              <w:rPr>
                <w:color w:val="000000"/>
                <w:sz w:val="16"/>
                <w:szCs w:val="16"/>
              </w:rPr>
            </w:pPr>
          </w:p>
        </w:tc>
        <w:tc>
          <w:tcPr>
            <w:tcW w:w="821" w:type="dxa"/>
            <w:tcBorders>
              <w:top w:val="nil"/>
              <w:left w:val="nil"/>
              <w:bottom w:val="nil"/>
              <w:right w:val="nil"/>
            </w:tcBorders>
            <w:shd w:val="clear" w:color="auto" w:fill="auto"/>
            <w:noWrap/>
            <w:vAlign w:val="bottom"/>
            <w:hideMark/>
          </w:tcPr>
          <w:p w14:paraId="0E925757"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F2D6F50"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D140736"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74657077"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2987ADD" w14:textId="77777777" w:rsidR="001E5423" w:rsidRPr="001E5423" w:rsidRDefault="001E5423" w:rsidP="001E5423">
            <w:pPr>
              <w:rPr>
                <w:sz w:val="16"/>
                <w:szCs w:val="16"/>
              </w:rPr>
            </w:pPr>
          </w:p>
        </w:tc>
      </w:tr>
      <w:tr w:rsidR="001E5423" w:rsidRPr="001E5423" w14:paraId="2E9E1B13" w14:textId="77777777" w:rsidTr="001E5423">
        <w:trPr>
          <w:trHeight w:val="290"/>
        </w:trPr>
        <w:tc>
          <w:tcPr>
            <w:tcW w:w="951" w:type="dxa"/>
            <w:tcBorders>
              <w:top w:val="nil"/>
              <w:left w:val="nil"/>
              <w:bottom w:val="nil"/>
              <w:right w:val="nil"/>
            </w:tcBorders>
            <w:shd w:val="clear" w:color="auto" w:fill="auto"/>
            <w:noWrap/>
            <w:vAlign w:val="bottom"/>
            <w:hideMark/>
          </w:tcPr>
          <w:p w14:paraId="6626B142"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756B15D4" w14:textId="77777777" w:rsidR="001E5423" w:rsidRPr="001E5423" w:rsidRDefault="001E5423" w:rsidP="001E5423">
            <w:pPr>
              <w:jc w:val="right"/>
              <w:rPr>
                <w:color w:val="000000"/>
                <w:sz w:val="16"/>
                <w:szCs w:val="16"/>
              </w:rPr>
            </w:pPr>
            <w:r w:rsidRPr="001E5423">
              <w:rPr>
                <w:color w:val="000000"/>
                <w:sz w:val="16"/>
                <w:szCs w:val="16"/>
              </w:rPr>
              <w:t>0.000235</w:t>
            </w:r>
          </w:p>
        </w:tc>
        <w:tc>
          <w:tcPr>
            <w:tcW w:w="1350" w:type="dxa"/>
            <w:tcBorders>
              <w:top w:val="nil"/>
              <w:left w:val="nil"/>
              <w:bottom w:val="nil"/>
              <w:right w:val="nil"/>
            </w:tcBorders>
            <w:shd w:val="clear" w:color="auto" w:fill="auto"/>
            <w:noWrap/>
            <w:vAlign w:val="bottom"/>
            <w:hideMark/>
          </w:tcPr>
          <w:p w14:paraId="28315297" w14:textId="77777777" w:rsidR="001E5423" w:rsidRPr="001E5423" w:rsidRDefault="001E5423" w:rsidP="001E5423">
            <w:pPr>
              <w:jc w:val="right"/>
              <w:rPr>
                <w:color w:val="000000"/>
                <w:sz w:val="16"/>
                <w:szCs w:val="16"/>
              </w:rPr>
            </w:pPr>
            <w:r w:rsidRPr="001E5423">
              <w:rPr>
                <w:color w:val="000000"/>
                <w:sz w:val="16"/>
                <w:szCs w:val="16"/>
              </w:rPr>
              <w:t>1E-07</w:t>
            </w:r>
          </w:p>
        </w:tc>
        <w:tc>
          <w:tcPr>
            <w:tcW w:w="1350" w:type="dxa"/>
            <w:tcBorders>
              <w:top w:val="nil"/>
              <w:left w:val="nil"/>
              <w:bottom w:val="nil"/>
              <w:right w:val="nil"/>
            </w:tcBorders>
            <w:shd w:val="clear" w:color="auto" w:fill="auto"/>
            <w:noWrap/>
            <w:vAlign w:val="bottom"/>
            <w:hideMark/>
          </w:tcPr>
          <w:p w14:paraId="073A25FA" w14:textId="77777777" w:rsidR="001E5423" w:rsidRPr="001E5423" w:rsidRDefault="001E5423" w:rsidP="001E5423">
            <w:pPr>
              <w:jc w:val="right"/>
              <w:rPr>
                <w:color w:val="000000"/>
                <w:sz w:val="16"/>
                <w:szCs w:val="16"/>
              </w:rPr>
            </w:pPr>
            <w:r w:rsidRPr="001E5423">
              <w:rPr>
                <w:color w:val="000000"/>
                <w:sz w:val="16"/>
                <w:szCs w:val="16"/>
              </w:rPr>
              <w:t>0.01</w:t>
            </w:r>
          </w:p>
        </w:tc>
        <w:tc>
          <w:tcPr>
            <w:tcW w:w="1292" w:type="dxa"/>
            <w:tcBorders>
              <w:top w:val="nil"/>
              <w:left w:val="nil"/>
              <w:bottom w:val="nil"/>
              <w:right w:val="nil"/>
            </w:tcBorders>
            <w:shd w:val="clear" w:color="auto" w:fill="auto"/>
            <w:noWrap/>
            <w:vAlign w:val="bottom"/>
            <w:hideMark/>
          </w:tcPr>
          <w:p w14:paraId="5CCFA75C" w14:textId="77777777" w:rsidR="001E5423" w:rsidRPr="001E5423" w:rsidRDefault="001E5423" w:rsidP="001E5423">
            <w:pPr>
              <w:jc w:val="right"/>
              <w:rPr>
                <w:color w:val="000000"/>
                <w:sz w:val="16"/>
                <w:szCs w:val="16"/>
              </w:rPr>
            </w:pPr>
            <w:r w:rsidRPr="001E5423">
              <w:rPr>
                <w:color w:val="000000"/>
                <w:sz w:val="16"/>
                <w:szCs w:val="16"/>
              </w:rPr>
              <w:t>-1</w:t>
            </w:r>
          </w:p>
        </w:tc>
        <w:tc>
          <w:tcPr>
            <w:tcW w:w="1081" w:type="dxa"/>
            <w:tcBorders>
              <w:top w:val="nil"/>
              <w:left w:val="nil"/>
              <w:bottom w:val="nil"/>
              <w:right w:val="nil"/>
            </w:tcBorders>
            <w:shd w:val="clear" w:color="auto" w:fill="auto"/>
            <w:noWrap/>
            <w:vAlign w:val="bottom"/>
            <w:hideMark/>
          </w:tcPr>
          <w:p w14:paraId="25544F76" w14:textId="77777777" w:rsidR="001E5423" w:rsidRPr="001E5423" w:rsidRDefault="001E5423" w:rsidP="001E5423">
            <w:pPr>
              <w:jc w:val="right"/>
              <w:rPr>
                <w:color w:val="000000"/>
                <w:sz w:val="16"/>
                <w:szCs w:val="16"/>
              </w:rPr>
            </w:pPr>
            <w:r w:rsidRPr="001E5423">
              <w:rPr>
                <w:color w:val="000000"/>
                <w:sz w:val="16"/>
                <w:szCs w:val="16"/>
              </w:rPr>
              <w:t>4</w:t>
            </w:r>
          </w:p>
        </w:tc>
        <w:tc>
          <w:tcPr>
            <w:tcW w:w="1068" w:type="dxa"/>
            <w:tcBorders>
              <w:top w:val="nil"/>
              <w:left w:val="nil"/>
              <w:bottom w:val="nil"/>
              <w:right w:val="nil"/>
            </w:tcBorders>
            <w:shd w:val="clear" w:color="auto" w:fill="auto"/>
            <w:noWrap/>
            <w:vAlign w:val="bottom"/>
            <w:hideMark/>
          </w:tcPr>
          <w:p w14:paraId="2E792FF2" w14:textId="77777777" w:rsidR="001E5423" w:rsidRPr="001E5423" w:rsidRDefault="001E5423" w:rsidP="001E5423">
            <w:pPr>
              <w:jc w:val="right"/>
              <w:rPr>
                <w:color w:val="000000"/>
                <w:sz w:val="16"/>
                <w:szCs w:val="16"/>
              </w:rPr>
            </w:pPr>
            <w:r w:rsidRPr="001E5423">
              <w:rPr>
                <w:color w:val="000000"/>
                <w:sz w:val="16"/>
                <w:szCs w:val="16"/>
              </w:rPr>
              <w:t>0.5</w:t>
            </w:r>
          </w:p>
        </w:tc>
        <w:tc>
          <w:tcPr>
            <w:tcW w:w="852" w:type="dxa"/>
            <w:tcBorders>
              <w:top w:val="nil"/>
              <w:left w:val="nil"/>
              <w:bottom w:val="nil"/>
              <w:right w:val="nil"/>
            </w:tcBorders>
            <w:shd w:val="clear" w:color="auto" w:fill="auto"/>
            <w:noWrap/>
            <w:vAlign w:val="bottom"/>
            <w:hideMark/>
          </w:tcPr>
          <w:p w14:paraId="7A3114BA" w14:textId="77777777" w:rsidR="001E5423" w:rsidRPr="001E5423" w:rsidRDefault="001E5423" w:rsidP="001E5423">
            <w:pPr>
              <w:jc w:val="right"/>
              <w:rPr>
                <w:color w:val="000000"/>
                <w:sz w:val="16"/>
                <w:szCs w:val="16"/>
              </w:rPr>
            </w:pPr>
            <w:r w:rsidRPr="001E5423">
              <w:rPr>
                <w:color w:val="000000"/>
                <w:sz w:val="16"/>
                <w:szCs w:val="16"/>
              </w:rPr>
              <w:t>100</w:t>
            </w:r>
          </w:p>
        </w:tc>
        <w:tc>
          <w:tcPr>
            <w:tcW w:w="1027" w:type="dxa"/>
            <w:tcBorders>
              <w:top w:val="nil"/>
              <w:left w:val="nil"/>
              <w:bottom w:val="nil"/>
              <w:right w:val="nil"/>
            </w:tcBorders>
            <w:shd w:val="clear" w:color="auto" w:fill="auto"/>
            <w:noWrap/>
            <w:vAlign w:val="bottom"/>
            <w:hideMark/>
          </w:tcPr>
          <w:p w14:paraId="47F51E27" w14:textId="77777777" w:rsidR="001E5423" w:rsidRPr="001E5423" w:rsidRDefault="001E5423" w:rsidP="001E5423">
            <w:pPr>
              <w:rPr>
                <w:color w:val="000000"/>
                <w:sz w:val="16"/>
                <w:szCs w:val="16"/>
              </w:rPr>
            </w:pPr>
            <w:r w:rsidRPr="001E5423">
              <w:rPr>
                <w:color w:val="000000"/>
                <w:sz w:val="16"/>
                <w:szCs w:val="16"/>
              </w:rPr>
              <w:t>Fish cticket</w:t>
            </w:r>
          </w:p>
        </w:tc>
        <w:tc>
          <w:tcPr>
            <w:tcW w:w="821" w:type="dxa"/>
            <w:tcBorders>
              <w:top w:val="nil"/>
              <w:left w:val="nil"/>
              <w:bottom w:val="nil"/>
              <w:right w:val="nil"/>
            </w:tcBorders>
            <w:shd w:val="clear" w:color="auto" w:fill="auto"/>
            <w:noWrap/>
            <w:vAlign w:val="bottom"/>
            <w:hideMark/>
          </w:tcPr>
          <w:p w14:paraId="21929E4E" w14:textId="77777777" w:rsidR="001E5423" w:rsidRPr="001E5423" w:rsidRDefault="001E5423" w:rsidP="001E5423">
            <w:pPr>
              <w:rPr>
                <w:color w:val="000000"/>
                <w:sz w:val="16"/>
                <w:szCs w:val="16"/>
              </w:rPr>
            </w:pPr>
            <w:r w:rsidRPr="001E5423">
              <w:rPr>
                <w:color w:val="000000"/>
                <w:sz w:val="16"/>
                <w:szCs w:val="16"/>
              </w:rPr>
              <w:t>CPUE</w:t>
            </w:r>
          </w:p>
        </w:tc>
        <w:tc>
          <w:tcPr>
            <w:tcW w:w="929" w:type="dxa"/>
            <w:tcBorders>
              <w:top w:val="nil"/>
              <w:left w:val="nil"/>
              <w:bottom w:val="nil"/>
              <w:right w:val="nil"/>
            </w:tcBorders>
            <w:shd w:val="clear" w:color="auto" w:fill="auto"/>
            <w:noWrap/>
            <w:vAlign w:val="bottom"/>
            <w:hideMark/>
          </w:tcPr>
          <w:p w14:paraId="10CFCB8A" w14:textId="77777777" w:rsidR="001E5423" w:rsidRPr="001E5423" w:rsidRDefault="001E5423" w:rsidP="001E5423">
            <w:pPr>
              <w:rPr>
                <w:color w:val="000000"/>
                <w:sz w:val="16"/>
                <w:szCs w:val="16"/>
              </w:rPr>
            </w:pPr>
            <w:r w:rsidRPr="001E5423">
              <w:rPr>
                <w:color w:val="000000"/>
                <w:sz w:val="16"/>
                <w:szCs w:val="16"/>
              </w:rPr>
              <w:t>additional</w:t>
            </w:r>
          </w:p>
        </w:tc>
        <w:tc>
          <w:tcPr>
            <w:tcW w:w="603" w:type="dxa"/>
            <w:tcBorders>
              <w:top w:val="nil"/>
              <w:left w:val="nil"/>
              <w:bottom w:val="nil"/>
              <w:right w:val="nil"/>
            </w:tcBorders>
            <w:shd w:val="clear" w:color="auto" w:fill="auto"/>
            <w:noWrap/>
            <w:vAlign w:val="bottom"/>
            <w:hideMark/>
          </w:tcPr>
          <w:p w14:paraId="0EC01F43" w14:textId="77777777" w:rsidR="001E5423" w:rsidRPr="001E5423" w:rsidRDefault="001E5423" w:rsidP="001E5423">
            <w:pPr>
              <w:rPr>
                <w:color w:val="000000"/>
                <w:sz w:val="16"/>
                <w:szCs w:val="16"/>
              </w:rPr>
            </w:pPr>
            <w:r w:rsidRPr="001E5423">
              <w:rPr>
                <w:color w:val="000000"/>
                <w:sz w:val="16"/>
                <w:szCs w:val="16"/>
              </w:rPr>
              <w:t>var</w:t>
            </w:r>
          </w:p>
        </w:tc>
        <w:tc>
          <w:tcPr>
            <w:tcW w:w="620" w:type="dxa"/>
            <w:tcBorders>
              <w:top w:val="nil"/>
              <w:left w:val="nil"/>
              <w:bottom w:val="nil"/>
              <w:right w:val="nil"/>
            </w:tcBorders>
            <w:shd w:val="clear" w:color="auto" w:fill="auto"/>
            <w:noWrap/>
            <w:vAlign w:val="bottom"/>
            <w:hideMark/>
          </w:tcPr>
          <w:p w14:paraId="7B7C14AB" w14:textId="77777777" w:rsidR="001E5423" w:rsidRPr="001E5423" w:rsidRDefault="001E5423" w:rsidP="001E5423">
            <w:pPr>
              <w:rPr>
                <w:color w:val="000000"/>
                <w:sz w:val="16"/>
                <w:szCs w:val="16"/>
              </w:rPr>
            </w:pPr>
          </w:p>
        </w:tc>
        <w:tc>
          <w:tcPr>
            <w:tcW w:w="580" w:type="dxa"/>
            <w:tcBorders>
              <w:top w:val="nil"/>
              <w:left w:val="nil"/>
              <w:bottom w:val="nil"/>
              <w:right w:val="nil"/>
            </w:tcBorders>
            <w:shd w:val="clear" w:color="auto" w:fill="auto"/>
            <w:noWrap/>
            <w:vAlign w:val="bottom"/>
            <w:hideMark/>
          </w:tcPr>
          <w:p w14:paraId="6231E153" w14:textId="77777777" w:rsidR="001E5423" w:rsidRPr="001E5423" w:rsidRDefault="001E5423" w:rsidP="001E5423">
            <w:pPr>
              <w:rPr>
                <w:sz w:val="16"/>
                <w:szCs w:val="16"/>
              </w:rPr>
            </w:pPr>
          </w:p>
        </w:tc>
      </w:tr>
      <w:tr w:rsidR="001E5423" w:rsidRPr="001E5423" w14:paraId="1A9925BE" w14:textId="77777777" w:rsidTr="001E5423">
        <w:trPr>
          <w:trHeight w:val="290"/>
        </w:trPr>
        <w:tc>
          <w:tcPr>
            <w:tcW w:w="951" w:type="dxa"/>
            <w:tcBorders>
              <w:top w:val="nil"/>
              <w:left w:val="nil"/>
              <w:bottom w:val="nil"/>
              <w:right w:val="nil"/>
            </w:tcBorders>
            <w:shd w:val="clear" w:color="auto" w:fill="auto"/>
            <w:noWrap/>
            <w:vAlign w:val="bottom"/>
            <w:hideMark/>
          </w:tcPr>
          <w:p w14:paraId="02816D4A"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3A4A6B00" w14:textId="77777777" w:rsidR="001E5423" w:rsidRPr="001E5423" w:rsidRDefault="001E5423" w:rsidP="001E5423">
            <w:pPr>
              <w:jc w:val="right"/>
              <w:rPr>
                <w:color w:val="000000"/>
                <w:sz w:val="16"/>
                <w:szCs w:val="16"/>
              </w:rPr>
            </w:pPr>
            <w:r w:rsidRPr="001E5423">
              <w:rPr>
                <w:color w:val="000000"/>
                <w:sz w:val="16"/>
                <w:szCs w:val="16"/>
              </w:rPr>
              <w:t>0.000189</w:t>
            </w:r>
          </w:p>
        </w:tc>
        <w:tc>
          <w:tcPr>
            <w:tcW w:w="1350" w:type="dxa"/>
            <w:tcBorders>
              <w:top w:val="nil"/>
              <w:left w:val="nil"/>
              <w:bottom w:val="nil"/>
              <w:right w:val="nil"/>
            </w:tcBorders>
            <w:shd w:val="clear" w:color="auto" w:fill="auto"/>
            <w:noWrap/>
            <w:vAlign w:val="bottom"/>
            <w:hideMark/>
          </w:tcPr>
          <w:p w14:paraId="53F7C4E7" w14:textId="77777777" w:rsidR="001E5423" w:rsidRPr="001E5423" w:rsidRDefault="001E5423" w:rsidP="001E5423">
            <w:pPr>
              <w:jc w:val="right"/>
              <w:rPr>
                <w:color w:val="000000"/>
                <w:sz w:val="16"/>
                <w:szCs w:val="16"/>
              </w:rPr>
            </w:pPr>
            <w:r w:rsidRPr="001E5423">
              <w:rPr>
                <w:color w:val="000000"/>
                <w:sz w:val="16"/>
                <w:szCs w:val="16"/>
              </w:rPr>
              <w:t>1E-07</w:t>
            </w:r>
          </w:p>
        </w:tc>
        <w:tc>
          <w:tcPr>
            <w:tcW w:w="1350" w:type="dxa"/>
            <w:tcBorders>
              <w:top w:val="nil"/>
              <w:left w:val="nil"/>
              <w:bottom w:val="nil"/>
              <w:right w:val="nil"/>
            </w:tcBorders>
            <w:shd w:val="clear" w:color="auto" w:fill="auto"/>
            <w:noWrap/>
            <w:vAlign w:val="bottom"/>
            <w:hideMark/>
          </w:tcPr>
          <w:p w14:paraId="6349C3F5" w14:textId="77777777" w:rsidR="001E5423" w:rsidRPr="001E5423" w:rsidRDefault="001E5423" w:rsidP="001E5423">
            <w:pPr>
              <w:jc w:val="right"/>
              <w:rPr>
                <w:color w:val="000000"/>
                <w:sz w:val="16"/>
                <w:szCs w:val="16"/>
              </w:rPr>
            </w:pPr>
            <w:r w:rsidRPr="001E5423">
              <w:rPr>
                <w:color w:val="000000"/>
                <w:sz w:val="16"/>
                <w:szCs w:val="16"/>
              </w:rPr>
              <w:t>0.01</w:t>
            </w:r>
          </w:p>
        </w:tc>
        <w:tc>
          <w:tcPr>
            <w:tcW w:w="1292" w:type="dxa"/>
            <w:tcBorders>
              <w:top w:val="nil"/>
              <w:left w:val="nil"/>
              <w:bottom w:val="nil"/>
              <w:right w:val="nil"/>
            </w:tcBorders>
            <w:shd w:val="clear" w:color="auto" w:fill="auto"/>
            <w:noWrap/>
            <w:vAlign w:val="bottom"/>
            <w:hideMark/>
          </w:tcPr>
          <w:p w14:paraId="1FEF7961" w14:textId="77777777" w:rsidR="001E5423" w:rsidRPr="001E5423" w:rsidRDefault="001E5423" w:rsidP="001E5423">
            <w:pPr>
              <w:jc w:val="right"/>
              <w:rPr>
                <w:color w:val="000000"/>
                <w:sz w:val="16"/>
                <w:szCs w:val="16"/>
              </w:rPr>
            </w:pPr>
            <w:r w:rsidRPr="001E5423">
              <w:rPr>
                <w:color w:val="000000"/>
                <w:sz w:val="16"/>
                <w:szCs w:val="16"/>
              </w:rPr>
              <w:t>-1</w:t>
            </w:r>
          </w:p>
        </w:tc>
        <w:tc>
          <w:tcPr>
            <w:tcW w:w="1081" w:type="dxa"/>
            <w:tcBorders>
              <w:top w:val="nil"/>
              <w:left w:val="nil"/>
              <w:bottom w:val="nil"/>
              <w:right w:val="nil"/>
            </w:tcBorders>
            <w:shd w:val="clear" w:color="auto" w:fill="auto"/>
            <w:noWrap/>
            <w:vAlign w:val="bottom"/>
            <w:hideMark/>
          </w:tcPr>
          <w:p w14:paraId="41103CE1" w14:textId="77777777" w:rsidR="001E5423" w:rsidRPr="001E5423" w:rsidRDefault="001E5423" w:rsidP="001E5423">
            <w:pPr>
              <w:jc w:val="right"/>
              <w:rPr>
                <w:color w:val="000000"/>
                <w:sz w:val="16"/>
                <w:szCs w:val="16"/>
              </w:rPr>
            </w:pPr>
            <w:r w:rsidRPr="001E5423">
              <w:rPr>
                <w:color w:val="000000"/>
                <w:sz w:val="16"/>
                <w:szCs w:val="16"/>
              </w:rPr>
              <w:t>4</w:t>
            </w:r>
          </w:p>
        </w:tc>
        <w:tc>
          <w:tcPr>
            <w:tcW w:w="1068" w:type="dxa"/>
            <w:tcBorders>
              <w:top w:val="nil"/>
              <w:left w:val="nil"/>
              <w:bottom w:val="nil"/>
              <w:right w:val="nil"/>
            </w:tcBorders>
            <w:shd w:val="clear" w:color="auto" w:fill="auto"/>
            <w:noWrap/>
            <w:vAlign w:val="bottom"/>
            <w:hideMark/>
          </w:tcPr>
          <w:p w14:paraId="26FC57E2" w14:textId="77777777" w:rsidR="001E5423" w:rsidRPr="001E5423" w:rsidRDefault="001E5423" w:rsidP="001E5423">
            <w:pPr>
              <w:jc w:val="right"/>
              <w:rPr>
                <w:color w:val="000000"/>
                <w:sz w:val="16"/>
                <w:szCs w:val="16"/>
              </w:rPr>
            </w:pPr>
            <w:r w:rsidRPr="001E5423">
              <w:rPr>
                <w:color w:val="000000"/>
                <w:sz w:val="16"/>
                <w:szCs w:val="16"/>
              </w:rPr>
              <w:t>0.5</w:t>
            </w:r>
          </w:p>
        </w:tc>
        <w:tc>
          <w:tcPr>
            <w:tcW w:w="852" w:type="dxa"/>
            <w:tcBorders>
              <w:top w:val="nil"/>
              <w:left w:val="nil"/>
              <w:bottom w:val="nil"/>
              <w:right w:val="nil"/>
            </w:tcBorders>
            <w:shd w:val="clear" w:color="auto" w:fill="auto"/>
            <w:noWrap/>
            <w:vAlign w:val="bottom"/>
            <w:hideMark/>
          </w:tcPr>
          <w:p w14:paraId="39C45244" w14:textId="77777777" w:rsidR="001E5423" w:rsidRPr="001E5423" w:rsidRDefault="001E5423" w:rsidP="001E5423">
            <w:pPr>
              <w:jc w:val="right"/>
              <w:rPr>
                <w:color w:val="000000"/>
                <w:sz w:val="16"/>
                <w:szCs w:val="16"/>
              </w:rPr>
            </w:pPr>
            <w:r w:rsidRPr="001E5423">
              <w:rPr>
                <w:color w:val="000000"/>
                <w:sz w:val="16"/>
                <w:szCs w:val="16"/>
              </w:rPr>
              <w:t>100</w:t>
            </w:r>
          </w:p>
        </w:tc>
        <w:tc>
          <w:tcPr>
            <w:tcW w:w="1027" w:type="dxa"/>
            <w:tcBorders>
              <w:top w:val="nil"/>
              <w:left w:val="nil"/>
              <w:bottom w:val="nil"/>
              <w:right w:val="nil"/>
            </w:tcBorders>
            <w:shd w:val="clear" w:color="auto" w:fill="auto"/>
            <w:noWrap/>
            <w:vAlign w:val="bottom"/>
            <w:hideMark/>
          </w:tcPr>
          <w:p w14:paraId="3B94DA63" w14:textId="77777777" w:rsidR="001E5423" w:rsidRPr="001E5423" w:rsidRDefault="001E5423" w:rsidP="001E5423">
            <w:pPr>
              <w:rPr>
                <w:color w:val="000000"/>
                <w:sz w:val="16"/>
                <w:szCs w:val="16"/>
              </w:rPr>
            </w:pPr>
            <w:r w:rsidRPr="001E5423">
              <w:rPr>
                <w:color w:val="000000"/>
                <w:sz w:val="16"/>
                <w:szCs w:val="16"/>
              </w:rPr>
              <w:t>obs</w:t>
            </w:r>
          </w:p>
        </w:tc>
        <w:tc>
          <w:tcPr>
            <w:tcW w:w="821" w:type="dxa"/>
            <w:tcBorders>
              <w:top w:val="nil"/>
              <w:left w:val="nil"/>
              <w:bottom w:val="nil"/>
              <w:right w:val="nil"/>
            </w:tcBorders>
            <w:shd w:val="clear" w:color="auto" w:fill="auto"/>
            <w:noWrap/>
            <w:vAlign w:val="bottom"/>
            <w:hideMark/>
          </w:tcPr>
          <w:p w14:paraId="588AE014" w14:textId="77777777" w:rsidR="001E5423" w:rsidRPr="001E5423" w:rsidRDefault="001E5423" w:rsidP="001E5423">
            <w:pPr>
              <w:rPr>
                <w:color w:val="000000"/>
                <w:sz w:val="16"/>
                <w:szCs w:val="16"/>
              </w:rPr>
            </w:pPr>
            <w:r w:rsidRPr="001E5423">
              <w:rPr>
                <w:color w:val="000000"/>
                <w:sz w:val="16"/>
                <w:szCs w:val="16"/>
              </w:rPr>
              <w:t>CPUE</w:t>
            </w:r>
          </w:p>
        </w:tc>
        <w:tc>
          <w:tcPr>
            <w:tcW w:w="929" w:type="dxa"/>
            <w:tcBorders>
              <w:top w:val="nil"/>
              <w:left w:val="nil"/>
              <w:bottom w:val="nil"/>
              <w:right w:val="nil"/>
            </w:tcBorders>
            <w:shd w:val="clear" w:color="auto" w:fill="auto"/>
            <w:noWrap/>
            <w:vAlign w:val="bottom"/>
            <w:hideMark/>
          </w:tcPr>
          <w:p w14:paraId="62C3507B" w14:textId="77777777" w:rsidR="001E5423" w:rsidRPr="001E5423" w:rsidRDefault="001E5423" w:rsidP="001E5423">
            <w:pPr>
              <w:rPr>
                <w:color w:val="000000"/>
                <w:sz w:val="16"/>
                <w:szCs w:val="16"/>
              </w:rPr>
            </w:pPr>
            <w:r w:rsidRPr="001E5423">
              <w:rPr>
                <w:color w:val="000000"/>
                <w:sz w:val="16"/>
                <w:szCs w:val="16"/>
              </w:rPr>
              <w:t>additional</w:t>
            </w:r>
          </w:p>
        </w:tc>
        <w:tc>
          <w:tcPr>
            <w:tcW w:w="603" w:type="dxa"/>
            <w:tcBorders>
              <w:top w:val="nil"/>
              <w:left w:val="nil"/>
              <w:bottom w:val="nil"/>
              <w:right w:val="nil"/>
            </w:tcBorders>
            <w:shd w:val="clear" w:color="auto" w:fill="auto"/>
            <w:noWrap/>
            <w:vAlign w:val="bottom"/>
            <w:hideMark/>
          </w:tcPr>
          <w:p w14:paraId="79F36A21" w14:textId="77777777" w:rsidR="001E5423" w:rsidRPr="001E5423" w:rsidRDefault="001E5423" w:rsidP="001E5423">
            <w:pPr>
              <w:rPr>
                <w:color w:val="000000"/>
                <w:sz w:val="16"/>
                <w:szCs w:val="16"/>
              </w:rPr>
            </w:pPr>
            <w:r w:rsidRPr="001E5423">
              <w:rPr>
                <w:color w:val="000000"/>
                <w:sz w:val="16"/>
                <w:szCs w:val="16"/>
              </w:rPr>
              <w:t>var</w:t>
            </w:r>
          </w:p>
        </w:tc>
        <w:tc>
          <w:tcPr>
            <w:tcW w:w="620" w:type="dxa"/>
            <w:tcBorders>
              <w:top w:val="nil"/>
              <w:left w:val="nil"/>
              <w:bottom w:val="nil"/>
              <w:right w:val="nil"/>
            </w:tcBorders>
            <w:shd w:val="clear" w:color="auto" w:fill="auto"/>
            <w:noWrap/>
            <w:vAlign w:val="bottom"/>
            <w:hideMark/>
          </w:tcPr>
          <w:p w14:paraId="0A3B5FF7" w14:textId="77777777" w:rsidR="001E5423" w:rsidRPr="001E5423" w:rsidRDefault="001E5423" w:rsidP="001E5423">
            <w:pPr>
              <w:rPr>
                <w:color w:val="000000"/>
                <w:sz w:val="16"/>
                <w:szCs w:val="16"/>
              </w:rPr>
            </w:pPr>
          </w:p>
        </w:tc>
        <w:tc>
          <w:tcPr>
            <w:tcW w:w="580" w:type="dxa"/>
            <w:tcBorders>
              <w:top w:val="nil"/>
              <w:left w:val="nil"/>
              <w:bottom w:val="nil"/>
              <w:right w:val="nil"/>
            </w:tcBorders>
            <w:shd w:val="clear" w:color="auto" w:fill="auto"/>
            <w:noWrap/>
            <w:vAlign w:val="bottom"/>
            <w:hideMark/>
          </w:tcPr>
          <w:p w14:paraId="22DD3078" w14:textId="77777777" w:rsidR="001E5423" w:rsidRPr="001E5423" w:rsidRDefault="001E5423" w:rsidP="001E5423">
            <w:pPr>
              <w:rPr>
                <w:sz w:val="16"/>
                <w:szCs w:val="16"/>
              </w:rPr>
            </w:pPr>
          </w:p>
        </w:tc>
      </w:tr>
      <w:tr w:rsidR="001E5423" w:rsidRPr="001E5423" w14:paraId="3AD5D27B" w14:textId="77777777" w:rsidTr="001E5423">
        <w:trPr>
          <w:trHeight w:val="290"/>
        </w:trPr>
        <w:tc>
          <w:tcPr>
            <w:tcW w:w="951" w:type="dxa"/>
            <w:tcBorders>
              <w:top w:val="nil"/>
              <w:left w:val="nil"/>
              <w:bottom w:val="nil"/>
              <w:right w:val="nil"/>
            </w:tcBorders>
            <w:shd w:val="clear" w:color="auto" w:fill="auto"/>
            <w:noWrap/>
            <w:vAlign w:val="bottom"/>
            <w:hideMark/>
          </w:tcPr>
          <w:p w14:paraId="00499BB5"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22E70C47"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14CEC901"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5C01D89E"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4DE01A83"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2965E9C2"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45C58CF8"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46BDE999"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7EB774CF"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5F092E6C"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7E46BD92"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AE39028"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71E5422"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18E4ABC" w14:textId="77777777" w:rsidR="001E5423" w:rsidRPr="001E5423" w:rsidRDefault="001E5423" w:rsidP="001E5423">
            <w:pPr>
              <w:rPr>
                <w:sz w:val="16"/>
                <w:szCs w:val="16"/>
              </w:rPr>
            </w:pPr>
          </w:p>
        </w:tc>
      </w:tr>
      <w:tr w:rsidR="001E5423" w:rsidRPr="001E5423" w14:paraId="489183E4" w14:textId="77777777" w:rsidTr="001E5423">
        <w:trPr>
          <w:trHeight w:val="290"/>
        </w:trPr>
        <w:tc>
          <w:tcPr>
            <w:tcW w:w="2583" w:type="dxa"/>
            <w:gridSpan w:val="2"/>
            <w:tcBorders>
              <w:top w:val="nil"/>
              <w:left w:val="nil"/>
              <w:bottom w:val="nil"/>
              <w:right w:val="nil"/>
            </w:tcBorders>
            <w:shd w:val="clear" w:color="auto" w:fill="auto"/>
            <w:noWrap/>
            <w:vAlign w:val="bottom"/>
            <w:hideMark/>
          </w:tcPr>
          <w:p w14:paraId="37F89DC3" w14:textId="77777777" w:rsidR="001E5423" w:rsidRPr="001E5423" w:rsidRDefault="001E5423" w:rsidP="001E5423">
            <w:pPr>
              <w:rPr>
                <w:color w:val="000000"/>
                <w:sz w:val="16"/>
                <w:szCs w:val="16"/>
              </w:rPr>
            </w:pPr>
            <w:r w:rsidRPr="001E5423">
              <w:rPr>
                <w:color w:val="000000"/>
                <w:sz w:val="16"/>
                <w:szCs w:val="16"/>
              </w:rPr>
              <w:t>##PENALTIES</w:t>
            </w:r>
          </w:p>
        </w:tc>
        <w:tc>
          <w:tcPr>
            <w:tcW w:w="1350" w:type="dxa"/>
            <w:tcBorders>
              <w:top w:val="nil"/>
              <w:left w:val="nil"/>
              <w:bottom w:val="nil"/>
              <w:right w:val="nil"/>
            </w:tcBorders>
            <w:shd w:val="clear" w:color="auto" w:fill="auto"/>
            <w:noWrap/>
            <w:vAlign w:val="bottom"/>
            <w:hideMark/>
          </w:tcPr>
          <w:p w14:paraId="57C91CF4" w14:textId="77777777" w:rsidR="001E5423" w:rsidRPr="001E5423" w:rsidRDefault="001E5423" w:rsidP="001E5423">
            <w:pPr>
              <w:rPr>
                <w:color w:val="000000"/>
                <w:sz w:val="16"/>
                <w:szCs w:val="16"/>
              </w:rPr>
            </w:pPr>
            <w:r w:rsidRPr="001E5423">
              <w:rPr>
                <w:color w:val="000000"/>
                <w:sz w:val="16"/>
                <w:szCs w:val="16"/>
              </w:rPr>
              <w:t>FOR</w:t>
            </w:r>
          </w:p>
        </w:tc>
        <w:tc>
          <w:tcPr>
            <w:tcW w:w="1350" w:type="dxa"/>
            <w:tcBorders>
              <w:top w:val="nil"/>
              <w:left w:val="nil"/>
              <w:bottom w:val="nil"/>
              <w:right w:val="nil"/>
            </w:tcBorders>
            <w:shd w:val="clear" w:color="auto" w:fill="auto"/>
            <w:noWrap/>
            <w:vAlign w:val="bottom"/>
            <w:hideMark/>
          </w:tcPr>
          <w:p w14:paraId="596891AF" w14:textId="77777777" w:rsidR="001E5423" w:rsidRPr="001E5423" w:rsidRDefault="001E5423" w:rsidP="001E5423">
            <w:pPr>
              <w:rPr>
                <w:color w:val="000000"/>
                <w:sz w:val="16"/>
                <w:szCs w:val="16"/>
              </w:rPr>
            </w:pPr>
            <w:r w:rsidRPr="001E5423">
              <w:rPr>
                <w:color w:val="000000"/>
                <w:sz w:val="16"/>
                <w:szCs w:val="16"/>
              </w:rPr>
              <w:t>AVERAGE</w:t>
            </w:r>
          </w:p>
        </w:tc>
        <w:tc>
          <w:tcPr>
            <w:tcW w:w="1292" w:type="dxa"/>
            <w:tcBorders>
              <w:top w:val="nil"/>
              <w:left w:val="nil"/>
              <w:bottom w:val="nil"/>
              <w:right w:val="nil"/>
            </w:tcBorders>
            <w:shd w:val="clear" w:color="auto" w:fill="auto"/>
            <w:noWrap/>
            <w:vAlign w:val="bottom"/>
            <w:hideMark/>
          </w:tcPr>
          <w:p w14:paraId="1BA9C6A3" w14:textId="77777777" w:rsidR="001E5423" w:rsidRPr="001E5423" w:rsidRDefault="001E5423" w:rsidP="001E5423">
            <w:pPr>
              <w:rPr>
                <w:color w:val="000000"/>
                <w:sz w:val="16"/>
                <w:szCs w:val="16"/>
              </w:rPr>
            </w:pPr>
            <w:r w:rsidRPr="001E5423">
              <w:rPr>
                <w:color w:val="000000"/>
                <w:sz w:val="16"/>
                <w:szCs w:val="16"/>
              </w:rPr>
              <w:t>FISHING</w:t>
            </w:r>
          </w:p>
        </w:tc>
        <w:tc>
          <w:tcPr>
            <w:tcW w:w="1081" w:type="dxa"/>
            <w:tcBorders>
              <w:top w:val="nil"/>
              <w:left w:val="nil"/>
              <w:bottom w:val="nil"/>
              <w:right w:val="nil"/>
            </w:tcBorders>
            <w:shd w:val="clear" w:color="auto" w:fill="auto"/>
            <w:noWrap/>
            <w:vAlign w:val="bottom"/>
            <w:hideMark/>
          </w:tcPr>
          <w:p w14:paraId="5B360972" w14:textId="77777777" w:rsidR="001E5423" w:rsidRPr="001E5423" w:rsidRDefault="001E5423" w:rsidP="001E5423">
            <w:pPr>
              <w:rPr>
                <w:color w:val="000000"/>
                <w:sz w:val="16"/>
                <w:szCs w:val="16"/>
              </w:rPr>
            </w:pPr>
            <w:r w:rsidRPr="001E5423">
              <w:rPr>
                <w:color w:val="000000"/>
                <w:sz w:val="16"/>
                <w:szCs w:val="16"/>
              </w:rPr>
              <w:t>MORTALITY</w:t>
            </w:r>
          </w:p>
        </w:tc>
        <w:tc>
          <w:tcPr>
            <w:tcW w:w="1068" w:type="dxa"/>
            <w:tcBorders>
              <w:top w:val="nil"/>
              <w:left w:val="nil"/>
              <w:bottom w:val="nil"/>
              <w:right w:val="nil"/>
            </w:tcBorders>
            <w:shd w:val="clear" w:color="auto" w:fill="auto"/>
            <w:noWrap/>
            <w:vAlign w:val="bottom"/>
            <w:hideMark/>
          </w:tcPr>
          <w:p w14:paraId="43153707" w14:textId="77777777" w:rsidR="001E5423" w:rsidRPr="001E5423" w:rsidRDefault="001E5423" w:rsidP="001E5423">
            <w:pPr>
              <w:rPr>
                <w:color w:val="000000"/>
                <w:sz w:val="16"/>
                <w:szCs w:val="16"/>
              </w:rPr>
            </w:pPr>
            <w:r w:rsidRPr="001E5423">
              <w:rPr>
                <w:color w:val="000000"/>
                <w:sz w:val="16"/>
                <w:szCs w:val="16"/>
              </w:rPr>
              <w:t>RATE</w:t>
            </w:r>
          </w:p>
        </w:tc>
        <w:tc>
          <w:tcPr>
            <w:tcW w:w="852" w:type="dxa"/>
            <w:tcBorders>
              <w:top w:val="nil"/>
              <w:left w:val="nil"/>
              <w:bottom w:val="nil"/>
              <w:right w:val="nil"/>
            </w:tcBorders>
            <w:shd w:val="clear" w:color="auto" w:fill="auto"/>
            <w:noWrap/>
            <w:vAlign w:val="bottom"/>
            <w:hideMark/>
          </w:tcPr>
          <w:p w14:paraId="1FECCE81" w14:textId="77777777" w:rsidR="001E5423" w:rsidRPr="001E5423" w:rsidRDefault="001E5423" w:rsidP="001E5423">
            <w:pPr>
              <w:rPr>
                <w:color w:val="000000"/>
                <w:sz w:val="16"/>
                <w:szCs w:val="16"/>
              </w:rPr>
            </w:pPr>
            <w:r w:rsidRPr="001E5423">
              <w:rPr>
                <w:color w:val="000000"/>
                <w:sz w:val="16"/>
                <w:szCs w:val="16"/>
              </w:rPr>
              <w:t>FOR</w:t>
            </w:r>
          </w:p>
        </w:tc>
        <w:tc>
          <w:tcPr>
            <w:tcW w:w="1027" w:type="dxa"/>
            <w:tcBorders>
              <w:top w:val="nil"/>
              <w:left w:val="nil"/>
              <w:bottom w:val="nil"/>
              <w:right w:val="nil"/>
            </w:tcBorders>
            <w:shd w:val="clear" w:color="auto" w:fill="auto"/>
            <w:noWrap/>
            <w:vAlign w:val="bottom"/>
            <w:hideMark/>
          </w:tcPr>
          <w:p w14:paraId="5ABADEDD" w14:textId="77777777" w:rsidR="001E5423" w:rsidRPr="001E5423" w:rsidRDefault="001E5423" w:rsidP="001E5423">
            <w:pPr>
              <w:rPr>
                <w:color w:val="000000"/>
                <w:sz w:val="16"/>
                <w:szCs w:val="16"/>
              </w:rPr>
            </w:pPr>
            <w:r w:rsidRPr="001E5423">
              <w:rPr>
                <w:color w:val="000000"/>
                <w:sz w:val="16"/>
                <w:szCs w:val="16"/>
              </w:rPr>
              <w:t>EACH</w:t>
            </w:r>
          </w:p>
        </w:tc>
        <w:tc>
          <w:tcPr>
            <w:tcW w:w="1750" w:type="dxa"/>
            <w:gridSpan w:val="2"/>
            <w:tcBorders>
              <w:top w:val="nil"/>
              <w:left w:val="nil"/>
              <w:bottom w:val="nil"/>
              <w:right w:val="nil"/>
            </w:tcBorders>
            <w:shd w:val="clear" w:color="auto" w:fill="auto"/>
            <w:noWrap/>
            <w:vAlign w:val="bottom"/>
            <w:hideMark/>
          </w:tcPr>
          <w:p w14:paraId="4E04A05F" w14:textId="77777777" w:rsidR="001E5423" w:rsidRPr="001E5423" w:rsidRDefault="001E5423" w:rsidP="001E5423">
            <w:pPr>
              <w:rPr>
                <w:color w:val="000000"/>
                <w:sz w:val="16"/>
                <w:szCs w:val="16"/>
              </w:rPr>
            </w:pPr>
            <w:r w:rsidRPr="001E5423">
              <w:rPr>
                <w:color w:val="000000"/>
                <w:sz w:val="16"/>
                <w:szCs w:val="16"/>
              </w:rPr>
              <w:t>GEAR</w:t>
            </w:r>
          </w:p>
        </w:tc>
        <w:tc>
          <w:tcPr>
            <w:tcW w:w="603" w:type="dxa"/>
            <w:tcBorders>
              <w:top w:val="nil"/>
              <w:left w:val="nil"/>
              <w:bottom w:val="nil"/>
              <w:right w:val="nil"/>
            </w:tcBorders>
            <w:shd w:val="clear" w:color="auto" w:fill="auto"/>
            <w:noWrap/>
            <w:vAlign w:val="bottom"/>
            <w:hideMark/>
          </w:tcPr>
          <w:p w14:paraId="22893F6B" w14:textId="77777777" w:rsidR="001E5423" w:rsidRPr="001E5423" w:rsidRDefault="001E5423" w:rsidP="001E5423">
            <w:pPr>
              <w:rPr>
                <w:color w:val="000000"/>
                <w:sz w:val="16"/>
                <w:szCs w:val="16"/>
              </w:rPr>
            </w:pPr>
          </w:p>
        </w:tc>
        <w:tc>
          <w:tcPr>
            <w:tcW w:w="620" w:type="dxa"/>
            <w:tcBorders>
              <w:top w:val="nil"/>
              <w:left w:val="nil"/>
              <w:bottom w:val="nil"/>
              <w:right w:val="nil"/>
            </w:tcBorders>
            <w:shd w:val="clear" w:color="auto" w:fill="auto"/>
            <w:noWrap/>
            <w:vAlign w:val="bottom"/>
            <w:hideMark/>
          </w:tcPr>
          <w:p w14:paraId="0652BCB9"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F1EB84F" w14:textId="77777777" w:rsidR="001E5423" w:rsidRPr="001E5423" w:rsidRDefault="001E5423" w:rsidP="001E5423">
            <w:pPr>
              <w:rPr>
                <w:sz w:val="16"/>
                <w:szCs w:val="16"/>
              </w:rPr>
            </w:pPr>
          </w:p>
        </w:tc>
      </w:tr>
      <w:tr w:rsidR="001E5423" w:rsidRPr="001E5423" w14:paraId="64490BE6" w14:textId="77777777" w:rsidTr="001E5423">
        <w:trPr>
          <w:trHeight w:val="290"/>
        </w:trPr>
        <w:tc>
          <w:tcPr>
            <w:tcW w:w="951" w:type="dxa"/>
            <w:tcBorders>
              <w:top w:val="nil"/>
              <w:left w:val="nil"/>
              <w:bottom w:val="nil"/>
              <w:right w:val="nil"/>
            </w:tcBorders>
            <w:shd w:val="clear" w:color="auto" w:fill="auto"/>
            <w:noWrap/>
            <w:vAlign w:val="bottom"/>
            <w:hideMark/>
          </w:tcPr>
          <w:p w14:paraId="117DAFD3"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1DCEFE02"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28F349BA"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1860247D"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3B648090"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19A4F426"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837157E"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24406BC0"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56726A95"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E6FBB0E"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F67FBA1"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32D068F"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1618932"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5D916B6" w14:textId="77777777" w:rsidR="001E5423" w:rsidRPr="001E5423" w:rsidRDefault="001E5423" w:rsidP="001E5423">
            <w:pPr>
              <w:rPr>
                <w:sz w:val="16"/>
                <w:szCs w:val="16"/>
              </w:rPr>
            </w:pPr>
          </w:p>
        </w:tc>
      </w:tr>
      <w:tr w:rsidR="001E5423" w:rsidRPr="001E5423" w14:paraId="51AD7EB0" w14:textId="77777777" w:rsidTr="001E5423">
        <w:trPr>
          <w:trHeight w:val="290"/>
        </w:trPr>
        <w:tc>
          <w:tcPr>
            <w:tcW w:w="951" w:type="dxa"/>
            <w:tcBorders>
              <w:top w:val="nil"/>
              <w:left w:val="nil"/>
              <w:bottom w:val="nil"/>
              <w:right w:val="nil"/>
            </w:tcBorders>
            <w:shd w:val="clear" w:color="auto" w:fill="auto"/>
            <w:noWrap/>
            <w:vAlign w:val="bottom"/>
            <w:hideMark/>
          </w:tcPr>
          <w:p w14:paraId="615A50D7"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60DC4396" w14:textId="77777777" w:rsidR="001E5423" w:rsidRPr="001E5423" w:rsidRDefault="001E5423" w:rsidP="001E5423">
            <w:pPr>
              <w:rPr>
                <w:color w:val="000000"/>
                <w:sz w:val="16"/>
                <w:szCs w:val="16"/>
              </w:rPr>
            </w:pPr>
            <w:r w:rsidRPr="001E5423">
              <w:rPr>
                <w:color w:val="000000"/>
                <w:sz w:val="16"/>
                <w:szCs w:val="16"/>
              </w:rPr>
              <w:t>Trap</w:t>
            </w:r>
          </w:p>
        </w:tc>
        <w:tc>
          <w:tcPr>
            <w:tcW w:w="1350" w:type="dxa"/>
            <w:tcBorders>
              <w:top w:val="nil"/>
              <w:left w:val="nil"/>
              <w:bottom w:val="nil"/>
              <w:right w:val="nil"/>
            </w:tcBorders>
            <w:shd w:val="clear" w:color="auto" w:fill="auto"/>
            <w:noWrap/>
            <w:vAlign w:val="bottom"/>
            <w:hideMark/>
          </w:tcPr>
          <w:p w14:paraId="7D19B884" w14:textId="77777777" w:rsidR="001E5423" w:rsidRPr="001E5423" w:rsidRDefault="001E5423" w:rsidP="001E5423">
            <w:pPr>
              <w:rPr>
                <w:color w:val="000000"/>
                <w:sz w:val="16"/>
                <w:szCs w:val="16"/>
              </w:rPr>
            </w:pPr>
            <w:r w:rsidRPr="001E5423">
              <w:rPr>
                <w:color w:val="000000"/>
                <w:sz w:val="16"/>
                <w:szCs w:val="16"/>
              </w:rPr>
              <w:t>Trawl</w:t>
            </w:r>
          </w:p>
        </w:tc>
        <w:tc>
          <w:tcPr>
            <w:tcW w:w="1350" w:type="dxa"/>
            <w:tcBorders>
              <w:top w:val="nil"/>
              <w:left w:val="nil"/>
              <w:bottom w:val="nil"/>
              <w:right w:val="nil"/>
            </w:tcBorders>
            <w:shd w:val="clear" w:color="auto" w:fill="auto"/>
            <w:noWrap/>
            <w:vAlign w:val="bottom"/>
            <w:hideMark/>
          </w:tcPr>
          <w:p w14:paraId="5EC896CA" w14:textId="77777777" w:rsidR="001E5423" w:rsidRPr="001E5423" w:rsidRDefault="001E5423" w:rsidP="001E5423">
            <w:pPr>
              <w:rPr>
                <w:color w:val="000000"/>
                <w:sz w:val="16"/>
                <w:szCs w:val="16"/>
              </w:rPr>
            </w:pPr>
          </w:p>
        </w:tc>
        <w:tc>
          <w:tcPr>
            <w:tcW w:w="1292" w:type="dxa"/>
            <w:tcBorders>
              <w:top w:val="nil"/>
              <w:left w:val="nil"/>
              <w:bottom w:val="nil"/>
              <w:right w:val="nil"/>
            </w:tcBorders>
            <w:shd w:val="clear" w:color="auto" w:fill="auto"/>
            <w:noWrap/>
            <w:vAlign w:val="bottom"/>
            <w:hideMark/>
          </w:tcPr>
          <w:p w14:paraId="504DA085"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4D13DFB0"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0E7946D2"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5D9E9EA2"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9389D78"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BFDDEA7"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5553B99B"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80462C7"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B4E1C40"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E9E8050" w14:textId="77777777" w:rsidR="001E5423" w:rsidRPr="001E5423" w:rsidRDefault="001E5423" w:rsidP="001E5423">
            <w:pPr>
              <w:rPr>
                <w:sz w:val="16"/>
                <w:szCs w:val="16"/>
              </w:rPr>
            </w:pPr>
          </w:p>
        </w:tc>
      </w:tr>
      <w:tr w:rsidR="001E5423" w:rsidRPr="001E5423" w14:paraId="20018C87" w14:textId="77777777" w:rsidTr="001E5423">
        <w:trPr>
          <w:trHeight w:val="290"/>
        </w:trPr>
        <w:tc>
          <w:tcPr>
            <w:tcW w:w="951" w:type="dxa"/>
            <w:tcBorders>
              <w:top w:val="nil"/>
              <w:left w:val="nil"/>
              <w:bottom w:val="nil"/>
              <w:right w:val="nil"/>
            </w:tcBorders>
            <w:shd w:val="clear" w:color="auto" w:fill="auto"/>
            <w:noWrap/>
            <w:vAlign w:val="bottom"/>
            <w:hideMark/>
          </w:tcPr>
          <w:p w14:paraId="07E20912"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0582B6EF" w14:textId="77777777" w:rsidR="001E5423" w:rsidRPr="001E5423" w:rsidRDefault="001E5423" w:rsidP="001E5423">
            <w:pPr>
              <w:rPr>
                <w:color w:val="000000"/>
                <w:sz w:val="16"/>
                <w:szCs w:val="16"/>
              </w:rPr>
            </w:pPr>
            <w:r w:rsidRPr="001E5423">
              <w:rPr>
                <w:color w:val="000000"/>
                <w:sz w:val="16"/>
                <w:szCs w:val="16"/>
              </w:rPr>
              <w:t>Mean_F</w:t>
            </w:r>
          </w:p>
        </w:tc>
        <w:tc>
          <w:tcPr>
            <w:tcW w:w="1350" w:type="dxa"/>
            <w:tcBorders>
              <w:top w:val="nil"/>
              <w:left w:val="nil"/>
              <w:bottom w:val="nil"/>
              <w:right w:val="nil"/>
            </w:tcBorders>
            <w:shd w:val="clear" w:color="auto" w:fill="auto"/>
            <w:noWrap/>
            <w:vAlign w:val="bottom"/>
            <w:hideMark/>
          </w:tcPr>
          <w:p w14:paraId="02B09591" w14:textId="77777777" w:rsidR="001E5423" w:rsidRPr="001E5423" w:rsidRDefault="001E5423" w:rsidP="001E5423">
            <w:pPr>
              <w:rPr>
                <w:color w:val="000000"/>
                <w:sz w:val="16"/>
                <w:szCs w:val="16"/>
              </w:rPr>
            </w:pPr>
            <w:r w:rsidRPr="001E5423">
              <w:rPr>
                <w:color w:val="000000"/>
                <w:sz w:val="16"/>
                <w:szCs w:val="16"/>
              </w:rPr>
              <w:t>Fema-Offset</w:t>
            </w:r>
          </w:p>
        </w:tc>
        <w:tc>
          <w:tcPr>
            <w:tcW w:w="1350" w:type="dxa"/>
            <w:tcBorders>
              <w:top w:val="nil"/>
              <w:left w:val="nil"/>
              <w:bottom w:val="nil"/>
              <w:right w:val="nil"/>
            </w:tcBorders>
            <w:shd w:val="clear" w:color="auto" w:fill="auto"/>
            <w:noWrap/>
            <w:vAlign w:val="bottom"/>
            <w:hideMark/>
          </w:tcPr>
          <w:p w14:paraId="4B668BA1" w14:textId="77777777" w:rsidR="001E5423" w:rsidRPr="001E5423" w:rsidRDefault="001E5423" w:rsidP="001E5423">
            <w:pPr>
              <w:rPr>
                <w:color w:val="000000"/>
                <w:sz w:val="16"/>
                <w:szCs w:val="16"/>
              </w:rPr>
            </w:pPr>
            <w:r w:rsidRPr="001E5423">
              <w:rPr>
                <w:color w:val="000000"/>
                <w:sz w:val="16"/>
                <w:szCs w:val="16"/>
              </w:rPr>
              <w:t>STD_PHZ1</w:t>
            </w:r>
          </w:p>
        </w:tc>
        <w:tc>
          <w:tcPr>
            <w:tcW w:w="1292" w:type="dxa"/>
            <w:tcBorders>
              <w:top w:val="nil"/>
              <w:left w:val="nil"/>
              <w:bottom w:val="nil"/>
              <w:right w:val="nil"/>
            </w:tcBorders>
            <w:shd w:val="clear" w:color="auto" w:fill="auto"/>
            <w:noWrap/>
            <w:vAlign w:val="bottom"/>
            <w:hideMark/>
          </w:tcPr>
          <w:p w14:paraId="380782EC" w14:textId="77777777" w:rsidR="001E5423" w:rsidRPr="001E5423" w:rsidRDefault="001E5423" w:rsidP="001E5423">
            <w:pPr>
              <w:rPr>
                <w:color w:val="000000"/>
                <w:sz w:val="16"/>
                <w:szCs w:val="16"/>
              </w:rPr>
            </w:pPr>
            <w:r w:rsidRPr="001E5423">
              <w:rPr>
                <w:color w:val="000000"/>
                <w:sz w:val="16"/>
                <w:szCs w:val="16"/>
              </w:rPr>
              <w:t>STD_PHZ2</w:t>
            </w:r>
          </w:p>
        </w:tc>
        <w:tc>
          <w:tcPr>
            <w:tcW w:w="1081" w:type="dxa"/>
            <w:tcBorders>
              <w:top w:val="nil"/>
              <w:left w:val="nil"/>
              <w:bottom w:val="nil"/>
              <w:right w:val="nil"/>
            </w:tcBorders>
            <w:shd w:val="clear" w:color="auto" w:fill="auto"/>
            <w:noWrap/>
            <w:vAlign w:val="bottom"/>
            <w:hideMark/>
          </w:tcPr>
          <w:p w14:paraId="133663A4" w14:textId="77777777" w:rsidR="001E5423" w:rsidRPr="001E5423" w:rsidRDefault="001E5423" w:rsidP="001E5423">
            <w:pPr>
              <w:rPr>
                <w:color w:val="000000"/>
                <w:sz w:val="16"/>
                <w:szCs w:val="16"/>
              </w:rPr>
            </w:pPr>
            <w:r w:rsidRPr="001E5423">
              <w:rPr>
                <w:color w:val="000000"/>
                <w:sz w:val="16"/>
                <w:szCs w:val="16"/>
              </w:rPr>
              <w:t>PHZ_M</w:t>
            </w:r>
          </w:p>
        </w:tc>
        <w:tc>
          <w:tcPr>
            <w:tcW w:w="1068" w:type="dxa"/>
            <w:tcBorders>
              <w:top w:val="nil"/>
              <w:left w:val="nil"/>
              <w:bottom w:val="nil"/>
              <w:right w:val="nil"/>
            </w:tcBorders>
            <w:shd w:val="clear" w:color="auto" w:fill="auto"/>
            <w:noWrap/>
            <w:vAlign w:val="bottom"/>
            <w:hideMark/>
          </w:tcPr>
          <w:p w14:paraId="28993E21" w14:textId="77777777" w:rsidR="001E5423" w:rsidRPr="001E5423" w:rsidRDefault="001E5423" w:rsidP="001E5423">
            <w:pPr>
              <w:rPr>
                <w:color w:val="000000"/>
                <w:sz w:val="16"/>
                <w:szCs w:val="16"/>
              </w:rPr>
            </w:pPr>
            <w:r w:rsidRPr="001E5423">
              <w:rPr>
                <w:color w:val="000000"/>
                <w:sz w:val="16"/>
                <w:szCs w:val="16"/>
              </w:rPr>
              <w:t>PHZ_F</w:t>
            </w:r>
          </w:p>
        </w:tc>
        <w:tc>
          <w:tcPr>
            <w:tcW w:w="852" w:type="dxa"/>
            <w:tcBorders>
              <w:top w:val="nil"/>
              <w:left w:val="nil"/>
              <w:bottom w:val="nil"/>
              <w:right w:val="nil"/>
            </w:tcBorders>
            <w:shd w:val="clear" w:color="auto" w:fill="auto"/>
            <w:noWrap/>
            <w:vAlign w:val="bottom"/>
            <w:hideMark/>
          </w:tcPr>
          <w:p w14:paraId="19F150A2" w14:textId="77777777" w:rsidR="001E5423" w:rsidRPr="001E5423" w:rsidRDefault="001E5423" w:rsidP="001E5423">
            <w:pPr>
              <w:rPr>
                <w:color w:val="000000"/>
                <w:sz w:val="16"/>
                <w:szCs w:val="16"/>
              </w:rPr>
            </w:pPr>
            <w:r w:rsidRPr="001E5423">
              <w:rPr>
                <w:color w:val="000000"/>
                <w:sz w:val="16"/>
                <w:szCs w:val="16"/>
              </w:rPr>
              <w:t>Lb</w:t>
            </w:r>
          </w:p>
        </w:tc>
        <w:tc>
          <w:tcPr>
            <w:tcW w:w="1027" w:type="dxa"/>
            <w:tcBorders>
              <w:top w:val="nil"/>
              <w:left w:val="nil"/>
              <w:bottom w:val="nil"/>
              <w:right w:val="nil"/>
            </w:tcBorders>
            <w:shd w:val="clear" w:color="auto" w:fill="auto"/>
            <w:noWrap/>
            <w:vAlign w:val="bottom"/>
            <w:hideMark/>
          </w:tcPr>
          <w:p w14:paraId="59AF05C1" w14:textId="77777777" w:rsidR="001E5423" w:rsidRPr="001E5423" w:rsidRDefault="001E5423" w:rsidP="001E5423">
            <w:pPr>
              <w:rPr>
                <w:color w:val="000000"/>
                <w:sz w:val="16"/>
                <w:szCs w:val="16"/>
              </w:rPr>
            </w:pPr>
            <w:r w:rsidRPr="001E5423">
              <w:rPr>
                <w:color w:val="000000"/>
                <w:sz w:val="16"/>
                <w:szCs w:val="16"/>
              </w:rPr>
              <w:t>Ub</w:t>
            </w:r>
          </w:p>
        </w:tc>
        <w:tc>
          <w:tcPr>
            <w:tcW w:w="821" w:type="dxa"/>
            <w:tcBorders>
              <w:top w:val="nil"/>
              <w:left w:val="nil"/>
              <w:bottom w:val="nil"/>
              <w:right w:val="nil"/>
            </w:tcBorders>
            <w:shd w:val="clear" w:color="auto" w:fill="auto"/>
            <w:noWrap/>
            <w:vAlign w:val="bottom"/>
            <w:hideMark/>
          </w:tcPr>
          <w:p w14:paraId="2A7CB214" w14:textId="77777777" w:rsidR="001E5423" w:rsidRPr="001E5423" w:rsidRDefault="001E5423" w:rsidP="001E5423">
            <w:pPr>
              <w:rPr>
                <w:color w:val="000000"/>
                <w:sz w:val="16"/>
                <w:szCs w:val="16"/>
              </w:rPr>
            </w:pPr>
            <w:r w:rsidRPr="001E5423">
              <w:rPr>
                <w:color w:val="000000"/>
                <w:sz w:val="16"/>
                <w:szCs w:val="16"/>
              </w:rPr>
              <w:t>Lb</w:t>
            </w:r>
          </w:p>
        </w:tc>
        <w:tc>
          <w:tcPr>
            <w:tcW w:w="929" w:type="dxa"/>
            <w:tcBorders>
              <w:top w:val="nil"/>
              <w:left w:val="nil"/>
              <w:bottom w:val="nil"/>
              <w:right w:val="nil"/>
            </w:tcBorders>
            <w:shd w:val="clear" w:color="auto" w:fill="auto"/>
            <w:noWrap/>
            <w:vAlign w:val="bottom"/>
            <w:hideMark/>
          </w:tcPr>
          <w:p w14:paraId="0CC87180" w14:textId="77777777" w:rsidR="001E5423" w:rsidRPr="001E5423" w:rsidRDefault="001E5423" w:rsidP="001E5423">
            <w:pPr>
              <w:rPr>
                <w:color w:val="000000"/>
                <w:sz w:val="16"/>
                <w:szCs w:val="16"/>
              </w:rPr>
            </w:pPr>
            <w:r w:rsidRPr="001E5423">
              <w:rPr>
                <w:color w:val="000000"/>
                <w:sz w:val="16"/>
                <w:szCs w:val="16"/>
              </w:rPr>
              <w:t>Ub</w:t>
            </w:r>
          </w:p>
        </w:tc>
        <w:tc>
          <w:tcPr>
            <w:tcW w:w="603" w:type="dxa"/>
            <w:tcBorders>
              <w:top w:val="nil"/>
              <w:left w:val="nil"/>
              <w:bottom w:val="nil"/>
              <w:right w:val="nil"/>
            </w:tcBorders>
            <w:shd w:val="clear" w:color="auto" w:fill="auto"/>
            <w:noWrap/>
            <w:vAlign w:val="bottom"/>
            <w:hideMark/>
          </w:tcPr>
          <w:p w14:paraId="00B6F2E0" w14:textId="77777777" w:rsidR="001E5423" w:rsidRPr="001E5423" w:rsidRDefault="001E5423" w:rsidP="001E5423">
            <w:pPr>
              <w:rPr>
                <w:color w:val="000000"/>
                <w:sz w:val="16"/>
                <w:szCs w:val="16"/>
              </w:rPr>
            </w:pPr>
            <w:r w:rsidRPr="001E5423">
              <w:rPr>
                <w:color w:val="000000"/>
                <w:sz w:val="16"/>
                <w:szCs w:val="16"/>
              </w:rPr>
              <w:t>Lb</w:t>
            </w:r>
          </w:p>
        </w:tc>
        <w:tc>
          <w:tcPr>
            <w:tcW w:w="620" w:type="dxa"/>
            <w:tcBorders>
              <w:top w:val="nil"/>
              <w:left w:val="nil"/>
              <w:bottom w:val="nil"/>
              <w:right w:val="nil"/>
            </w:tcBorders>
            <w:shd w:val="clear" w:color="auto" w:fill="auto"/>
            <w:noWrap/>
            <w:vAlign w:val="bottom"/>
            <w:hideMark/>
          </w:tcPr>
          <w:p w14:paraId="059037C5" w14:textId="77777777" w:rsidR="001E5423" w:rsidRPr="001E5423" w:rsidRDefault="001E5423" w:rsidP="001E5423">
            <w:pPr>
              <w:rPr>
                <w:color w:val="000000"/>
                <w:sz w:val="16"/>
                <w:szCs w:val="16"/>
              </w:rPr>
            </w:pPr>
            <w:r w:rsidRPr="001E5423">
              <w:rPr>
                <w:color w:val="000000"/>
                <w:sz w:val="16"/>
                <w:szCs w:val="16"/>
              </w:rPr>
              <w:t>Ub</w:t>
            </w:r>
          </w:p>
        </w:tc>
        <w:tc>
          <w:tcPr>
            <w:tcW w:w="580" w:type="dxa"/>
            <w:tcBorders>
              <w:top w:val="nil"/>
              <w:left w:val="nil"/>
              <w:bottom w:val="nil"/>
              <w:right w:val="nil"/>
            </w:tcBorders>
            <w:shd w:val="clear" w:color="auto" w:fill="auto"/>
            <w:noWrap/>
            <w:vAlign w:val="bottom"/>
            <w:hideMark/>
          </w:tcPr>
          <w:p w14:paraId="08B8437B" w14:textId="77777777" w:rsidR="001E5423" w:rsidRPr="001E5423" w:rsidRDefault="001E5423" w:rsidP="001E5423">
            <w:pPr>
              <w:rPr>
                <w:color w:val="000000"/>
                <w:sz w:val="16"/>
                <w:szCs w:val="16"/>
              </w:rPr>
            </w:pPr>
          </w:p>
        </w:tc>
      </w:tr>
      <w:tr w:rsidR="001E5423" w:rsidRPr="001E5423" w14:paraId="4F5F3D49" w14:textId="77777777" w:rsidTr="001E5423">
        <w:trPr>
          <w:trHeight w:val="290"/>
        </w:trPr>
        <w:tc>
          <w:tcPr>
            <w:tcW w:w="951" w:type="dxa"/>
            <w:tcBorders>
              <w:top w:val="nil"/>
              <w:left w:val="nil"/>
              <w:bottom w:val="nil"/>
              <w:right w:val="nil"/>
            </w:tcBorders>
            <w:shd w:val="clear" w:color="auto" w:fill="auto"/>
            <w:noWrap/>
            <w:vAlign w:val="bottom"/>
            <w:hideMark/>
          </w:tcPr>
          <w:p w14:paraId="7678CC25"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133CA732" w14:textId="77777777" w:rsidR="001E5423" w:rsidRPr="001E5423" w:rsidRDefault="001E5423" w:rsidP="001E5423">
            <w:pPr>
              <w:jc w:val="right"/>
              <w:rPr>
                <w:color w:val="000000"/>
                <w:sz w:val="16"/>
                <w:szCs w:val="16"/>
              </w:rPr>
            </w:pPr>
            <w:r w:rsidRPr="001E5423">
              <w:rPr>
                <w:color w:val="000000"/>
                <w:sz w:val="16"/>
                <w:szCs w:val="16"/>
              </w:rPr>
              <w:t>0.388745475</w:t>
            </w:r>
          </w:p>
        </w:tc>
        <w:tc>
          <w:tcPr>
            <w:tcW w:w="1350" w:type="dxa"/>
            <w:tcBorders>
              <w:top w:val="nil"/>
              <w:left w:val="nil"/>
              <w:bottom w:val="nil"/>
              <w:right w:val="nil"/>
            </w:tcBorders>
            <w:shd w:val="clear" w:color="auto" w:fill="auto"/>
            <w:noWrap/>
            <w:vAlign w:val="bottom"/>
            <w:hideMark/>
          </w:tcPr>
          <w:p w14:paraId="18E6F778" w14:textId="77777777" w:rsidR="001E5423" w:rsidRPr="001E5423" w:rsidRDefault="001E5423" w:rsidP="001E5423">
            <w:pPr>
              <w:jc w:val="right"/>
              <w:rPr>
                <w:color w:val="000000"/>
                <w:sz w:val="16"/>
                <w:szCs w:val="16"/>
              </w:rPr>
            </w:pPr>
            <w:r w:rsidRPr="001E5423">
              <w:rPr>
                <w:color w:val="000000"/>
                <w:sz w:val="16"/>
                <w:szCs w:val="16"/>
              </w:rPr>
              <w:t>0</w:t>
            </w:r>
          </w:p>
        </w:tc>
        <w:tc>
          <w:tcPr>
            <w:tcW w:w="1350" w:type="dxa"/>
            <w:tcBorders>
              <w:top w:val="nil"/>
              <w:left w:val="nil"/>
              <w:bottom w:val="nil"/>
              <w:right w:val="nil"/>
            </w:tcBorders>
            <w:shd w:val="clear" w:color="auto" w:fill="auto"/>
            <w:noWrap/>
            <w:vAlign w:val="bottom"/>
            <w:hideMark/>
          </w:tcPr>
          <w:p w14:paraId="6FB062F3" w14:textId="77777777" w:rsidR="001E5423" w:rsidRPr="001E5423" w:rsidRDefault="001E5423" w:rsidP="001E5423">
            <w:pPr>
              <w:jc w:val="right"/>
              <w:rPr>
                <w:color w:val="000000"/>
                <w:sz w:val="16"/>
                <w:szCs w:val="16"/>
              </w:rPr>
            </w:pPr>
            <w:r w:rsidRPr="001E5423">
              <w:rPr>
                <w:color w:val="000000"/>
                <w:sz w:val="16"/>
                <w:szCs w:val="16"/>
              </w:rPr>
              <w:t>3</w:t>
            </w:r>
          </w:p>
        </w:tc>
        <w:tc>
          <w:tcPr>
            <w:tcW w:w="1292" w:type="dxa"/>
            <w:tcBorders>
              <w:top w:val="nil"/>
              <w:left w:val="nil"/>
              <w:bottom w:val="nil"/>
              <w:right w:val="nil"/>
            </w:tcBorders>
            <w:shd w:val="clear" w:color="auto" w:fill="auto"/>
            <w:noWrap/>
            <w:vAlign w:val="bottom"/>
            <w:hideMark/>
          </w:tcPr>
          <w:p w14:paraId="5CD0F27F" w14:textId="77777777" w:rsidR="001E5423" w:rsidRPr="001E5423" w:rsidRDefault="001E5423" w:rsidP="001E5423">
            <w:pPr>
              <w:jc w:val="right"/>
              <w:rPr>
                <w:color w:val="000000"/>
                <w:sz w:val="16"/>
                <w:szCs w:val="16"/>
              </w:rPr>
            </w:pPr>
            <w:r w:rsidRPr="001E5423">
              <w:rPr>
                <w:color w:val="000000"/>
                <w:sz w:val="16"/>
                <w:szCs w:val="16"/>
              </w:rPr>
              <w:t>15</w:t>
            </w:r>
          </w:p>
        </w:tc>
        <w:tc>
          <w:tcPr>
            <w:tcW w:w="1081" w:type="dxa"/>
            <w:tcBorders>
              <w:top w:val="nil"/>
              <w:left w:val="nil"/>
              <w:bottom w:val="nil"/>
              <w:right w:val="nil"/>
            </w:tcBorders>
            <w:shd w:val="clear" w:color="auto" w:fill="auto"/>
            <w:noWrap/>
            <w:vAlign w:val="bottom"/>
            <w:hideMark/>
          </w:tcPr>
          <w:p w14:paraId="56F3D378" w14:textId="77777777" w:rsidR="001E5423" w:rsidRPr="001E5423" w:rsidRDefault="001E5423" w:rsidP="001E5423">
            <w:pPr>
              <w:jc w:val="right"/>
              <w:rPr>
                <w:color w:val="000000"/>
                <w:sz w:val="16"/>
                <w:szCs w:val="16"/>
              </w:rPr>
            </w:pPr>
            <w:r w:rsidRPr="001E5423">
              <w:rPr>
                <w:color w:val="000000"/>
                <w:sz w:val="16"/>
                <w:szCs w:val="16"/>
              </w:rPr>
              <w:t>-1</w:t>
            </w:r>
          </w:p>
        </w:tc>
        <w:tc>
          <w:tcPr>
            <w:tcW w:w="1068" w:type="dxa"/>
            <w:tcBorders>
              <w:top w:val="nil"/>
              <w:left w:val="nil"/>
              <w:bottom w:val="nil"/>
              <w:right w:val="nil"/>
            </w:tcBorders>
            <w:shd w:val="clear" w:color="auto" w:fill="auto"/>
            <w:noWrap/>
            <w:vAlign w:val="bottom"/>
            <w:hideMark/>
          </w:tcPr>
          <w:p w14:paraId="63047A8F" w14:textId="77777777" w:rsidR="001E5423" w:rsidRPr="001E5423" w:rsidRDefault="001E5423" w:rsidP="001E5423">
            <w:pPr>
              <w:jc w:val="right"/>
              <w:rPr>
                <w:color w:val="000000"/>
                <w:sz w:val="16"/>
                <w:szCs w:val="16"/>
              </w:rPr>
            </w:pPr>
            <w:r w:rsidRPr="001E5423">
              <w:rPr>
                <w:color w:val="000000"/>
                <w:sz w:val="16"/>
                <w:szCs w:val="16"/>
              </w:rPr>
              <w:t>-1</w:t>
            </w:r>
          </w:p>
        </w:tc>
        <w:tc>
          <w:tcPr>
            <w:tcW w:w="852" w:type="dxa"/>
            <w:tcBorders>
              <w:top w:val="nil"/>
              <w:left w:val="nil"/>
              <w:bottom w:val="nil"/>
              <w:right w:val="nil"/>
            </w:tcBorders>
            <w:shd w:val="clear" w:color="auto" w:fill="auto"/>
            <w:noWrap/>
            <w:vAlign w:val="bottom"/>
            <w:hideMark/>
          </w:tcPr>
          <w:p w14:paraId="3DDEA33B" w14:textId="77777777" w:rsidR="001E5423" w:rsidRPr="001E5423" w:rsidRDefault="001E5423" w:rsidP="001E5423">
            <w:pPr>
              <w:jc w:val="right"/>
              <w:rPr>
                <w:color w:val="000000"/>
                <w:sz w:val="16"/>
                <w:szCs w:val="16"/>
              </w:rPr>
            </w:pPr>
            <w:r w:rsidRPr="001E5423">
              <w:rPr>
                <w:color w:val="000000"/>
                <w:sz w:val="16"/>
                <w:szCs w:val="16"/>
              </w:rPr>
              <w:t>-12</w:t>
            </w:r>
          </w:p>
        </w:tc>
        <w:tc>
          <w:tcPr>
            <w:tcW w:w="1027" w:type="dxa"/>
            <w:tcBorders>
              <w:top w:val="nil"/>
              <w:left w:val="nil"/>
              <w:bottom w:val="nil"/>
              <w:right w:val="nil"/>
            </w:tcBorders>
            <w:shd w:val="clear" w:color="auto" w:fill="auto"/>
            <w:noWrap/>
            <w:vAlign w:val="bottom"/>
            <w:hideMark/>
          </w:tcPr>
          <w:p w14:paraId="2128DBC3" w14:textId="77777777" w:rsidR="001E5423" w:rsidRPr="001E5423" w:rsidRDefault="001E5423" w:rsidP="001E5423">
            <w:pPr>
              <w:jc w:val="right"/>
              <w:rPr>
                <w:color w:val="000000"/>
                <w:sz w:val="16"/>
                <w:szCs w:val="16"/>
              </w:rPr>
            </w:pPr>
            <w:r w:rsidRPr="001E5423">
              <w:rPr>
                <w:color w:val="000000"/>
                <w:sz w:val="16"/>
                <w:szCs w:val="16"/>
              </w:rPr>
              <w:t>4</w:t>
            </w:r>
          </w:p>
        </w:tc>
        <w:tc>
          <w:tcPr>
            <w:tcW w:w="821" w:type="dxa"/>
            <w:tcBorders>
              <w:top w:val="nil"/>
              <w:left w:val="nil"/>
              <w:bottom w:val="nil"/>
              <w:right w:val="nil"/>
            </w:tcBorders>
            <w:shd w:val="clear" w:color="auto" w:fill="auto"/>
            <w:noWrap/>
            <w:vAlign w:val="bottom"/>
            <w:hideMark/>
          </w:tcPr>
          <w:p w14:paraId="37838CB3" w14:textId="77777777" w:rsidR="001E5423" w:rsidRPr="001E5423" w:rsidRDefault="001E5423" w:rsidP="001E5423">
            <w:pPr>
              <w:jc w:val="right"/>
              <w:rPr>
                <w:color w:val="000000"/>
                <w:sz w:val="16"/>
                <w:szCs w:val="16"/>
              </w:rPr>
            </w:pPr>
            <w:r w:rsidRPr="001E5423">
              <w:rPr>
                <w:color w:val="000000"/>
                <w:sz w:val="16"/>
                <w:szCs w:val="16"/>
              </w:rPr>
              <w:t>-10</w:t>
            </w:r>
          </w:p>
        </w:tc>
        <w:tc>
          <w:tcPr>
            <w:tcW w:w="929" w:type="dxa"/>
            <w:tcBorders>
              <w:top w:val="nil"/>
              <w:left w:val="nil"/>
              <w:bottom w:val="nil"/>
              <w:right w:val="nil"/>
            </w:tcBorders>
            <w:shd w:val="clear" w:color="auto" w:fill="auto"/>
            <w:noWrap/>
            <w:vAlign w:val="bottom"/>
            <w:hideMark/>
          </w:tcPr>
          <w:p w14:paraId="4CB98618" w14:textId="77777777" w:rsidR="001E5423" w:rsidRPr="001E5423" w:rsidRDefault="001E5423" w:rsidP="001E5423">
            <w:pPr>
              <w:jc w:val="right"/>
              <w:rPr>
                <w:color w:val="000000"/>
                <w:sz w:val="16"/>
                <w:szCs w:val="16"/>
              </w:rPr>
            </w:pPr>
            <w:r w:rsidRPr="001E5423">
              <w:rPr>
                <w:color w:val="000000"/>
                <w:sz w:val="16"/>
                <w:szCs w:val="16"/>
              </w:rPr>
              <w:t>10</w:t>
            </w:r>
          </w:p>
        </w:tc>
        <w:tc>
          <w:tcPr>
            <w:tcW w:w="603" w:type="dxa"/>
            <w:tcBorders>
              <w:top w:val="nil"/>
              <w:left w:val="nil"/>
              <w:bottom w:val="nil"/>
              <w:right w:val="nil"/>
            </w:tcBorders>
            <w:shd w:val="clear" w:color="auto" w:fill="auto"/>
            <w:noWrap/>
            <w:vAlign w:val="bottom"/>
            <w:hideMark/>
          </w:tcPr>
          <w:p w14:paraId="045A231C" w14:textId="77777777" w:rsidR="001E5423" w:rsidRPr="001E5423" w:rsidRDefault="001E5423" w:rsidP="001E5423">
            <w:pPr>
              <w:jc w:val="right"/>
              <w:rPr>
                <w:color w:val="000000"/>
                <w:sz w:val="16"/>
                <w:szCs w:val="16"/>
              </w:rPr>
            </w:pPr>
            <w:r w:rsidRPr="001E5423">
              <w:rPr>
                <w:color w:val="000000"/>
                <w:sz w:val="16"/>
                <w:szCs w:val="16"/>
              </w:rPr>
              <w:t>-10</w:t>
            </w:r>
          </w:p>
        </w:tc>
        <w:tc>
          <w:tcPr>
            <w:tcW w:w="620" w:type="dxa"/>
            <w:tcBorders>
              <w:top w:val="nil"/>
              <w:left w:val="nil"/>
              <w:bottom w:val="nil"/>
              <w:right w:val="nil"/>
            </w:tcBorders>
            <w:shd w:val="clear" w:color="auto" w:fill="auto"/>
            <w:noWrap/>
            <w:vAlign w:val="bottom"/>
            <w:hideMark/>
          </w:tcPr>
          <w:p w14:paraId="11019B3A" w14:textId="77777777" w:rsidR="001E5423" w:rsidRPr="001E5423" w:rsidRDefault="001E5423" w:rsidP="001E5423">
            <w:pPr>
              <w:jc w:val="right"/>
              <w:rPr>
                <w:color w:val="000000"/>
                <w:sz w:val="16"/>
                <w:szCs w:val="16"/>
              </w:rPr>
            </w:pPr>
            <w:r w:rsidRPr="001E5423">
              <w:rPr>
                <w:color w:val="000000"/>
                <w:sz w:val="16"/>
                <w:szCs w:val="16"/>
              </w:rPr>
              <w:t>10</w:t>
            </w:r>
          </w:p>
        </w:tc>
        <w:tc>
          <w:tcPr>
            <w:tcW w:w="580" w:type="dxa"/>
            <w:tcBorders>
              <w:top w:val="nil"/>
              <w:left w:val="nil"/>
              <w:bottom w:val="nil"/>
              <w:right w:val="nil"/>
            </w:tcBorders>
            <w:shd w:val="clear" w:color="auto" w:fill="auto"/>
            <w:noWrap/>
            <w:vAlign w:val="bottom"/>
            <w:hideMark/>
          </w:tcPr>
          <w:p w14:paraId="05ACC070" w14:textId="77777777" w:rsidR="001E5423" w:rsidRPr="001E5423" w:rsidRDefault="001E5423" w:rsidP="001E5423">
            <w:pPr>
              <w:jc w:val="right"/>
              <w:rPr>
                <w:color w:val="000000"/>
                <w:sz w:val="16"/>
                <w:szCs w:val="16"/>
              </w:rPr>
            </w:pPr>
          </w:p>
        </w:tc>
      </w:tr>
      <w:tr w:rsidR="001E5423" w:rsidRPr="001E5423" w14:paraId="71214C61" w14:textId="77777777" w:rsidTr="001E5423">
        <w:trPr>
          <w:trHeight w:val="290"/>
        </w:trPr>
        <w:tc>
          <w:tcPr>
            <w:tcW w:w="951" w:type="dxa"/>
            <w:tcBorders>
              <w:top w:val="nil"/>
              <w:left w:val="nil"/>
              <w:bottom w:val="nil"/>
              <w:right w:val="nil"/>
            </w:tcBorders>
            <w:shd w:val="clear" w:color="auto" w:fill="auto"/>
            <w:noWrap/>
            <w:vAlign w:val="bottom"/>
            <w:hideMark/>
          </w:tcPr>
          <w:p w14:paraId="13BF06FE"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227C0036" w14:textId="77777777" w:rsidR="001E5423" w:rsidRPr="001E5423" w:rsidRDefault="001E5423" w:rsidP="001E5423">
            <w:pPr>
              <w:jc w:val="right"/>
              <w:rPr>
                <w:color w:val="000000"/>
                <w:sz w:val="16"/>
                <w:szCs w:val="16"/>
              </w:rPr>
            </w:pPr>
            <w:r w:rsidRPr="001E5423">
              <w:rPr>
                <w:color w:val="000000"/>
                <w:sz w:val="16"/>
                <w:szCs w:val="16"/>
              </w:rPr>
              <w:t>0.000109758</w:t>
            </w:r>
          </w:p>
        </w:tc>
        <w:tc>
          <w:tcPr>
            <w:tcW w:w="1350" w:type="dxa"/>
            <w:tcBorders>
              <w:top w:val="nil"/>
              <w:left w:val="nil"/>
              <w:bottom w:val="nil"/>
              <w:right w:val="nil"/>
            </w:tcBorders>
            <w:shd w:val="clear" w:color="auto" w:fill="auto"/>
            <w:noWrap/>
            <w:vAlign w:val="bottom"/>
            <w:hideMark/>
          </w:tcPr>
          <w:p w14:paraId="0A20EB77" w14:textId="77777777" w:rsidR="001E5423" w:rsidRPr="001E5423" w:rsidRDefault="001E5423" w:rsidP="001E5423">
            <w:pPr>
              <w:jc w:val="right"/>
              <w:rPr>
                <w:color w:val="000000"/>
                <w:sz w:val="16"/>
                <w:szCs w:val="16"/>
              </w:rPr>
            </w:pPr>
            <w:r w:rsidRPr="001E5423">
              <w:rPr>
                <w:color w:val="000000"/>
                <w:sz w:val="16"/>
                <w:szCs w:val="16"/>
              </w:rPr>
              <w:t>0</w:t>
            </w:r>
          </w:p>
        </w:tc>
        <w:tc>
          <w:tcPr>
            <w:tcW w:w="1350" w:type="dxa"/>
            <w:tcBorders>
              <w:top w:val="nil"/>
              <w:left w:val="nil"/>
              <w:bottom w:val="nil"/>
              <w:right w:val="nil"/>
            </w:tcBorders>
            <w:shd w:val="clear" w:color="auto" w:fill="auto"/>
            <w:noWrap/>
            <w:vAlign w:val="bottom"/>
            <w:hideMark/>
          </w:tcPr>
          <w:p w14:paraId="2BF5F186" w14:textId="77777777" w:rsidR="001E5423" w:rsidRPr="001E5423" w:rsidRDefault="001E5423" w:rsidP="001E5423">
            <w:pPr>
              <w:jc w:val="right"/>
              <w:rPr>
                <w:color w:val="000000"/>
                <w:sz w:val="16"/>
                <w:szCs w:val="16"/>
              </w:rPr>
            </w:pPr>
            <w:r w:rsidRPr="001E5423">
              <w:rPr>
                <w:color w:val="000000"/>
                <w:sz w:val="16"/>
                <w:szCs w:val="16"/>
              </w:rPr>
              <w:t>4</w:t>
            </w:r>
          </w:p>
        </w:tc>
        <w:tc>
          <w:tcPr>
            <w:tcW w:w="1292" w:type="dxa"/>
            <w:tcBorders>
              <w:top w:val="nil"/>
              <w:left w:val="nil"/>
              <w:bottom w:val="nil"/>
              <w:right w:val="nil"/>
            </w:tcBorders>
            <w:shd w:val="clear" w:color="auto" w:fill="auto"/>
            <w:noWrap/>
            <w:vAlign w:val="bottom"/>
            <w:hideMark/>
          </w:tcPr>
          <w:p w14:paraId="153F6B7D" w14:textId="77777777" w:rsidR="001E5423" w:rsidRPr="001E5423" w:rsidRDefault="001E5423" w:rsidP="001E5423">
            <w:pPr>
              <w:jc w:val="right"/>
              <w:rPr>
                <w:color w:val="000000"/>
                <w:sz w:val="16"/>
                <w:szCs w:val="16"/>
              </w:rPr>
            </w:pPr>
            <w:r w:rsidRPr="001E5423">
              <w:rPr>
                <w:color w:val="000000"/>
                <w:sz w:val="16"/>
                <w:szCs w:val="16"/>
              </w:rPr>
              <w:t>15</w:t>
            </w:r>
          </w:p>
        </w:tc>
        <w:tc>
          <w:tcPr>
            <w:tcW w:w="1081" w:type="dxa"/>
            <w:tcBorders>
              <w:top w:val="nil"/>
              <w:left w:val="nil"/>
              <w:bottom w:val="nil"/>
              <w:right w:val="nil"/>
            </w:tcBorders>
            <w:shd w:val="clear" w:color="auto" w:fill="auto"/>
            <w:noWrap/>
            <w:vAlign w:val="bottom"/>
            <w:hideMark/>
          </w:tcPr>
          <w:p w14:paraId="3D0B4AAA" w14:textId="77777777" w:rsidR="001E5423" w:rsidRPr="001E5423" w:rsidRDefault="001E5423" w:rsidP="001E5423">
            <w:pPr>
              <w:jc w:val="right"/>
              <w:rPr>
                <w:color w:val="000000"/>
                <w:sz w:val="16"/>
                <w:szCs w:val="16"/>
              </w:rPr>
            </w:pPr>
            <w:r w:rsidRPr="001E5423">
              <w:rPr>
                <w:color w:val="000000"/>
                <w:sz w:val="16"/>
                <w:szCs w:val="16"/>
              </w:rPr>
              <w:t>-1</w:t>
            </w:r>
          </w:p>
        </w:tc>
        <w:tc>
          <w:tcPr>
            <w:tcW w:w="1068" w:type="dxa"/>
            <w:tcBorders>
              <w:top w:val="nil"/>
              <w:left w:val="nil"/>
              <w:bottom w:val="nil"/>
              <w:right w:val="nil"/>
            </w:tcBorders>
            <w:shd w:val="clear" w:color="auto" w:fill="auto"/>
            <w:noWrap/>
            <w:vAlign w:val="bottom"/>
            <w:hideMark/>
          </w:tcPr>
          <w:p w14:paraId="753C34B2" w14:textId="77777777" w:rsidR="001E5423" w:rsidRPr="001E5423" w:rsidRDefault="001E5423" w:rsidP="001E5423">
            <w:pPr>
              <w:jc w:val="right"/>
              <w:rPr>
                <w:color w:val="000000"/>
                <w:sz w:val="16"/>
                <w:szCs w:val="16"/>
              </w:rPr>
            </w:pPr>
            <w:r w:rsidRPr="001E5423">
              <w:rPr>
                <w:color w:val="000000"/>
                <w:sz w:val="16"/>
                <w:szCs w:val="16"/>
              </w:rPr>
              <w:t>-1</w:t>
            </w:r>
          </w:p>
        </w:tc>
        <w:tc>
          <w:tcPr>
            <w:tcW w:w="852" w:type="dxa"/>
            <w:tcBorders>
              <w:top w:val="nil"/>
              <w:left w:val="nil"/>
              <w:bottom w:val="nil"/>
              <w:right w:val="nil"/>
            </w:tcBorders>
            <w:shd w:val="clear" w:color="auto" w:fill="auto"/>
            <w:noWrap/>
            <w:vAlign w:val="bottom"/>
            <w:hideMark/>
          </w:tcPr>
          <w:p w14:paraId="21BE81CF" w14:textId="77777777" w:rsidR="001E5423" w:rsidRPr="001E5423" w:rsidRDefault="001E5423" w:rsidP="001E5423">
            <w:pPr>
              <w:jc w:val="right"/>
              <w:rPr>
                <w:color w:val="000000"/>
                <w:sz w:val="16"/>
                <w:szCs w:val="16"/>
              </w:rPr>
            </w:pPr>
            <w:r w:rsidRPr="001E5423">
              <w:rPr>
                <w:color w:val="000000"/>
                <w:sz w:val="16"/>
                <w:szCs w:val="16"/>
              </w:rPr>
              <w:t>-12</w:t>
            </w:r>
          </w:p>
        </w:tc>
        <w:tc>
          <w:tcPr>
            <w:tcW w:w="1027" w:type="dxa"/>
            <w:tcBorders>
              <w:top w:val="nil"/>
              <w:left w:val="nil"/>
              <w:bottom w:val="nil"/>
              <w:right w:val="nil"/>
            </w:tcBorders>
            <w:shd w:val="clear" w:color="auto" w:fill="auto"/>
            <w:noWrap/>
            <w:vAlign w:val="bottom"/>
            <w:hideMark/>
          </w:tcPr>
          <w:p w14:paraId="2486A077" w14:textId="77777777" w:rsidR="001E5423" w:rsidRPr="001E5423" w:rsidRDefault="001E5423" w:rsidP="001E5423">
            <w:pPr>
              <w:jc w:val="right"/>
              <w:rPr>
                <w:color w:val="000000"/>
                <w:sz w:val="16"/>
                <w:szCs w:val="16"/>
              </w:rPr>
            </w:pPr>
            <w:r w:rsidRPr="001E5423">
              <w:rPr>
                <w:color w:val="000000"/>
                <w:sz w:val="16"/>
                <w:szCs w:val="16"/>
              </w:rPr>
              <w:t>4</w:t>
            </w:r>
          </w:p>
        </w:tc>
        <w:tc>
          <w:tcPr>
            <w:tcW w:w="821" w:type="dxa"/>
            <w:tcBorders>
              <w:top w:val="nil"/>
              <w:left w:val="nil"/>
              <w:bottom w:val="nil"/>
              <w:right w:val="nil"/>
            </w:tcBorders>
            <w:shd w:val="clear" w:color="auto" w:fill="auto"/>
            <w:noWrap/>
            <w:vAlign w:val="bottom"/>
            <w:hideMark/>
          </w:tcPr>
          <w:p w14:paraId="5BC6CCE5" w14:textId="77777777" w:rsidR="001E5423" w:rsidRPr="001E5423" w:rsidRDefault="001E5423" w:rsidP="001E5423">
            <w:pPr>
              <w:jc w:val="right"/>
              <w:rPr>
                <w:color w:val="000000"/>
                <w:sz w:val="16"/>
                <w:szCs w:val="16"/>
              </w:rPr>
            </w:pPr>
            <w:r w:rsidRPr="001E5423">
              <w:rPr>
                <w:color w:val="000000"/>
                <w:sz w:val="16"/>
                <w:szCs w:val="16"/>
              </w:rPr>
              <w:t>-10</w:t>
            </w:r>
          </w:p>
        </w:tc>
        <w:tc>
          <w:tcPr>
            <w:tcW w:w="929" w:type="dxa"/>
            <w:tcBorders>
              <w:top w:val="nil"/>
              <w:left w:val="nil"/>
              <w:bottom w:val="nil"/>
              <w:right w:val="nil"/>
            </w:tcBorders>
            <w:shd w:val="clear" w:color="auto" w:fill="auto"/>
            <w:noWrap/>
            <w:vAlign w:val="bottom"/>
            <w:hideMark/>
          </w:tcPr>
          <w:p w14:paraId="74AF5AF5" w14:textId="77777777" w:rsidR="001E5423" w:rsidRPr="001E5423" w:rsidRDefault="001E5423" w:rsidP="001E5423">
            <w:pPr>
              <w:jc w:val="right"/>
              <w:rPr>
                <w:color w:val="000000"/>
                <w:sz w:val="16"/>
                <w:szCs w:val="16"/>
              </w:rPr>
            </w:pPr>
            <w:r w:rsidRPr="001E5423">
              <w:rPr>
                <w:color w:val="000000"/>
                <w:sz w:val="16"/>
                <w:szCs w:val="16"/>
              </w:rPr>
              <w:t>10</w:t>
            </w:r>
          </w:p>
        </w:tc>
        <w:tc>
          <w:tcPr>
            <w:tcW w:w="603" w:type="dxa"/>
            <w:tcBorders>
              <w:top w:val="nil"/>
              <w:left w:val="nil"/>
              <w:bottom w:val="nil"/>
              <w:right w:val="nil"/>
            </w:tcBorders>
            <w:shd w:val="clear" w:color="auto" w:fill="auto"/>
            <w:noWrap/>
            <w:vAlign w:val="bottom"/>
            <w:hideMark/>
          </w:tcPr>
          <w:p w14:paraId="06416D2E" w14:textId="77777777" w:rsidR="001E5423" w:rsidRPr="001E5423" w:rsidRDefault="001E5423" w:rsidP="001E5423">
            <w:pPr>
              <w:jc w:val="right"/>
              <w:rPr>
                <w:color w:val="000000"/>
                <w:sz w:val="16"/>
                <w:szCs w:val="16"/>
              </w:rPr>
            </w:pPr>
            <w:r w:rsidRPr="001E5423">
              <w:rPr>
                <w:color w:val="000000"/>
                <w:sz w:val="16"/>
                <w:szCs w:val="16"/>
              </w:rPr>
              <w:t>-10</w:t>
            </w:r>
          </w:p>
        </w:tc>
        <w:tc>
          <w:tcPr>
            <w:tcW w:w="620" w:type="dxa"/>
            <w:tcBorders>
              <w:top w:val="nil"/>
              <w:left w:val="nil"/>
              <w:bottom w:val="nil"/>
              <w:right w:val="nil"/>
            </w:tcBorders>
            <w:shd w:val="clear" w:color="auto" w:fill="auto"/>
            <w:noWrap/>
            <w:vAlign w:val="bottom"/>
            <w:hideMark/>
          </w:tcPr>
          <w:p w14:paraId="17064113" w14:textId="77777777" w:rsidR="001E5423" w:rsidRPr="001E5423" w:rsidRDefault="001E5423" w:rsidP="001E5423">
            <w:pPr>
              <w:jc w:val="right"/>
              <w:rPr>
                <w:color w:val="000000"/>
                <w:sz w:val="16"/>
                <w:szCs w:val="16"/>
              </w:rPr>
            </w:pPr>
            <w:r w:rsidRPr="001E5423">
              <w:rPr>
                <w:color w:val="000000"/>
                <w:sz w:val="16"/>
                <w:szCs w:val="16"/>
              </w:rPr>
              <w:t>10</w:t>
            </w:r>
          </w:p>
        </w:tc>
        <w:tc>
          <w:tcPr>
            <w:tcW w:w="580" w:type="dxa"/>
            <w:tcBorders>
              <w:top w:val="nil"/>
              <w:left w:val="nil"/>
              <w:bottom w:val="nil"/>
              <w:right w:val="nil"/>
            </w:tcBorders>
            <w:shd w:val="clear" w:color="auto" w:fill="auto"/>
            <w:noWrap/>
            <w:vAlign w:val="bottom"/>
            <w:hideMark/>
          </w:tcPr>
          <w:p w14:paraId="65FB34B1" w14:textId="77777777" w:rsidR="001E5423" w:rsidRPr="001E5423" w:rsidRDefault="001E5423" w:rsidP="001E5423">
            <w:pPr>
              <w:jc w:val="right"/>
              <w:rPr>
                <w:color w:val="000000"/>
                <w:sz w:val="16"/>
                <w:szCs w:val="16"/>
              </w:rPr>
            </w:pPr>
          </w:p>
        </w:tc>
      </w:tr>
      <w:tr w:rsidR="001E5423" w:rsidRPr="001E5423" w14:paraId="06D73DEF" w14:textId="77777777" w:rsidTr="001E5423">
        <w:trPr>
          <w:trHeight w:val="290"/>
        </w:trPr>
        <w:tc>
          <w:tcPr>
            <w:tcW w:w="951" w:type="dxa"/>
            <w:tcBorders>
              <w:top w:val="nil"/>
              <w:left w:val="nil"/>
              <w:bottom w:val="nil"/>
              <w:right w:val="nil"/>
            </w:tcBorders>
            <w:shd w:val="clear" w:color="auto" w:fill="auto"/>
            <w:noWrap/>
            <w:vAlign w:val="bottom"/>
            <w:hideMark/>
          </w:tcPr>
          <w:p w14:paraId="257C1C87"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255F211D"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4D86269B"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2E83F6AE"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179B3A0B"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390E80C1"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7C6E2DE6"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29E3BCD4"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0CFD6A0"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0698826"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4B98F358"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5BC5321"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4CE02DC"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E50A503" w14:textId="77777777" w:rsidR="001E5423" w:rsidRPr="001E5423" w:rsidRDefault="001E5423" w:rsidP="001E5423">
            <w:pPr>
              <w:rPr>
                <w:sz w:val="16"/>
                <w:szCs w:val="16"/>
              </w:rPr>
            </w:pPr>
          </w:p>
        </w:tc>
      </w:tr>
      <w:tr w:rsidR="001E5423" w:rsidRPr="001E5423" w14:paraId="72214157" w14:textId="77777777" w:rsidTr="001E5423">
        <w:trPr>
          <w:trHeight w:val="290"/>
        </w:trPr>
        <w:tc>
          <w:tcPr>
            <w:tcW w:w="951" w:type="dxa"/>
            <w:tcBorders>
              <w:top w:val="nil"/>
              <w:left w:val="nil"/>
              <w:bottom w:val="nil"/>
              <w:right w:val="nil"/>
            </w:tcBorders>
            <w:shd w:val="clear" w:color="auto" w:fill="auto"/>
            <w:noWrap/>
            <w:vAlign w:val="bottom"/>
            <w:hideMark/>
          </w:tcPr>
          <w:p w14:paraId="0A6FA523"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781EE2BD"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53ED613F"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54B8A000"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49DF1257"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0DCF747E"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AB4B3ED"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3167871B"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BB6E1E2"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2049B74"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5CC90D2"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3DCC6C4"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77C23E6B"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1E17A64" w14:textId="77777777" w:rsidR="001E5423" w:rsidRPr="001E5423" w:rsidRDefault="001E5423" w:rsidP="001E5423">
            <w:pPr>
              <w:rPr>
                <w:sz w:val="16"/>
                <w:szCs w:val="16"/>
              </w:rPr>
            </w:pPr>
          </w:p>
        </w:tc>
      </w:tr>
      <w:tr w:rsidR="001E5423" w:rsidRPr="001E5423" w14:paraId="08D57E02" w14:textId="77777777" w:rsidTr="001E5423">
        <w:trPr>
          <w:trHeight w:val="290"/>
        </w:trPr>
        <w:tc>
          <w:tcPr>
            <w:tcW w:w="951" w:type="dxa"/>
            <w:tcBorders>
              <w:top w:val="nil"/>
              <w:left w:val="nil"/>
              <w:bottom w:val="nil"/>
              <w:right w:val="nil"/>
            </w:tcBorders>
            <w:shd w:val="clear" w:color="auto" w:fill="auto"/>
            <w:noWrap/>
            <w:vAlign w:val="bottom"/>
            <w:hideMark/>
          </w:tcPr>
          <w:p w14:paraId="00D49FEB"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7807B0D7" w14:textId="77777777" w:rsidR="001E5423" w:rsidRPr="001E5423" w:rsidRDefault="001E5423" w:rsidP="001E5423">
            <w:pPr>
              <w:rPr>
                <w:color w:val="000000"/>
                <w:sz w:val="16"/>
                <w:szCs w:val="16"/>
              </w:rPr>
            </w:pPr>
            <w:r w:rsidRPr="001E5423">
              <w:rPr>
                <w:color w:val="000000"/>
                <w:sz w:val="16"/>
                <w:szCs w:val="16"/>
              </w:rPr>
              <w:t>OPTIONS</w:t>
            </w:r>
          </w:p>
        </w:tc>
        <w:tc>
          <w:tcPr>
            <w:tcW w:w="1350" w:type="dxa"/>
            <w:tcBorders>
              <w:top w:val="nil"/>
              <w:left w:val="nil"/>
              <w:bottom w:val="nil"/>
              <w:right w:val="nil"/>
            </w:tcBorders>
            <w:shd w:val="clear" w:color="auto" w:fill="auto"/>
            <w:noWrap/>
            <w:vAlign w:val="bottom"/>
            <w:hideMark/>
          </w:tcPr>
          <w:p w14:paraId="5A182A55" w14:textId="77777777" w:rsidR="001E5423" w:rsidRPr="001E5423" w:rsidRDefault="001E5423" w:rsidP="001E5423">
            <w:pPr>
              <w:rPr>
                <w:color w:val="000000"/>
                <w:sz w:val="16"/>
                <w:szCs w:val="16"/>
              </w:rPr>
            </w:pPr>
            <w:r w:rsidRPr="001E5423">
              <w:rPr>
                <w:color w:val="000000"/>
                <w:sz w:val="16"/>
                <w:szCs w:val="16"/>
              </w:rPr>
              <w:t>FOR</w:t>
            </w:r>
          </w:p>
        </w:tc>
        <w:tc>
          <w:tcPr>
            <w:tcW w:w="1350" w:type="dxa"/>
            <w:tcBorders>
              <w:top w:val="nil"/>
              <w:left w:val="nil"/>
              <w:bottom w:val="nil"/>
              <w:right w:val="nil"/>
            </w:tcBorders>
            <w:shd w:val="clear" w:color="auto" w:fill="auto"/>
            <w:noWrap/>
            <w:vAlign w:val="bottom"/>
            <w:hideMark/>
          </w:tcPr>
          <w:p w14:paraId="6C1CD86A" w14:textId="77777777" w:rsidR="001E5423" w:rsidRPr="001E5423" w:rsidRDefault="001E5423" w:rsidP="001E5423">
            <w:pPr>
              <w:rPr>
                <w:color w:val="000000"/>
                <w:sz w:val="16"/>
                <w:szCs w:val="16"/>
              </w:rPr>
            </w:pPr>
            <w:r w:rsidRPr="001E5423">
              <w:rPr>
                <w:color w:val="000000"/>
                <w:sz w:val="16"/>
                <w:szCs w:val="16"/>
              </w:rPr>
              <w:t>SIZE</w:t>
            </w:r>
          </w:p>
        </w:tc>
        <w:tc>
          <w:tcPr>
            <w:tcW w:w="1292" w:type="dxa"/>
            <w:tcBorders>
              <w:top w:val="nil"/>
              <w:left w:val="nil"/>
              <w:bottom w:val="nil"/>
              <w:right w:val="nil"/>
            </w:tcBorders>
            <w:shd w:val="clear" w:color="auto" w:fill="auto"/>
            <w:noWrap/>
            <w:vAlign w:val="bottom"/>
            <w:hideMark/>
          </w:tcPr>
          <w:p w14:paraId="29A75D09" w14:textId="77777777" w:rsidR="001E5423" w:rsidRPr="001E5423" w:rsidRDefault="001E5423" w:rsidP="001E5423">
            <w:pPr>
              <w:rPr>
                <w:color w:val="000000"/>
                <w:sz w:val="16"/>
                <w:szCs w:val="16"/>
              </w:rPr>
            </w:pPr>
            <w:r w:rsidRPr="001E5423">
              <w:rPr>
                <w:color w:val="000000"/>
                <w:sz w:val="16"/>
                <w:szCs w:val="16"/>
              </w:rPr>
              <w:t>COMPOSTION</w:t>
            </w:r>
          </w:p>
        </w:tc>
        <w:tc>
          <w:tcPr>
            <w:tcW w:w="1081" w:type="dxa"/>
            <w:tcBorders>
              <w:top w:val="nil"/>
              <w:left w:val="nil"/>
              <w:bottom w:val="nil"/>
              <w:right w:val="nil"/>
            </w:tcBorders>
            <w:shd w:val="clear" w:color="auto" w:fill="auto"/>
            <w:noWrap/>
            <w:vAlign w:val="bottom"/>
            <w:hideMark/>
          </w:tcPr>
          <w:p w14:paraId="14A8E5EF" w14:textId="77777777" w:rsidR="001E5423" w:rsidRPr="001E5423" w:rsidRDefault="001E5423" w:rsidP="001E5423">
            <w:pPr>
              <w:rPr>
                <w:color w:val="000000"/>
                <w:sz w:val="16"/>
                <w:szCs w:val="16"/>
              </w:rPr>
            </w:pPr>
            <w:r w:rsidRPr="001E5423">
              <w:rPr>
                <w:color w:val="000000"/>
                <w:sz w:val="16"/>
                <w:szCs w:val="16"/>
              </w:rPr>
              <w:t>DATA</w:t>
            </w:r>
          </w:p>
        </w:tc>
        <w:tc>
          <w:tcPr>
            <w:tcW w:w="1068" w:type="dxa"/>
            <w:tcBorders>
              <w:top w:val="nil"/>
              <w:left w:val="nil"/>
              <w:bottom w:val="nil"/>
              <w:right w:val="nil"/>
            </w:tcBorders>
            <w:shd w:val="clear" w:color="auto" w:fill="auto"/>
            <w:noWrap/>
            <w:vAlign w:val="bottom"/>
            <w:hideMark/>
          </w:tcPr>
          <w:p w14:paraId="2E89B620" w14:textId="77777777" w:rsidR="001E5423" w:rsidRPr="001E5423" w:rsidRDefault="001E5423" w:rsidP="001E5423">
            <w:pPr>
              <w:rPr>
                <w:color w:val="000000"/>
                <w:sz w:val="16"/>
                <w:szCs w:val="16"/>
              </w:rPr>
            </w:pPr>
            <w:r w:rsidRPr="001E5423">
              <w:rPr>
                <w:color w:val="000000"/>
                <w:sz w:val="16"/>
                <w:szCs w:val="16"/>
              </w:rPr>
              <w:t>##</w:t>
            </w:r>
          </w:p>
        </w:tc>
        <w:tc>
          <w:tcPr>
            <w:tcW w:w="852" w:type="dxa"/>
            <w:tcBorders>
              <w:top w:val="nil"/>
              <w:left w:val="nil"/>
              <w:bottom w:val="nil"/>
              <w:right w:val="nil"/>
            </w:tcBorders>
            <w:shd w:val="clear" w:color="auto" w:fill="auto"/>
            <w:noWrap/>
            <w:vAlign w:val="bottom"/>
            <w:hideMark/>
          </w:tcPr>
          <w:p w14:paraId="741CBB38" w14:textId="77777777" w:rsidR="001E5423" w:rsidRPr="001E5423" w:rsidRDefault="001E5423" w:rsidP="001E5423">
            <w:pPr>
              <w:rPr>
                <w:color w:val="000000"/>
                <w:sz w:val="16"/>
                <w:szCs w:val="16"/>
              </w:rPr>
            </w:pPr>
          </w:p>
        </w:tc>
        <w:tc>
          <w:tcPr>
            <w:tcW w:w="1027" w:type="dxa"/>
            <w:tcBorders>
              <w:top w:val="nil"/>
              <w:left w:val="nil"/>
              <w:bottom w:val="nil"/>
              <w:right w:val="nil"/>
            </w:tcBorders>
            <w:shd w:val="clear" w:color="auto" w:fill="auto"/>
            <w:noWrap/>
            <w:vAlign w:val="bottom"/>
            <w:hideMark/>
          </w:tcPr>
          <w:p w14:paraId="0D474C22"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3406057"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57BC8E9E"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7B83943"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7179A577"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2CDB63F" w14:textId="77777777" w:rsidR="001E5423" w:rsidRPr="001E5423" w:rsidRDefault="001E5423" w:rsidP="001E5423">
            <w:pPr>
              <w:rPr>
                <w:sz w:val="16"/>
                <w:szCs w:val="16"/>
              </w:rPr>
            </w:pPr>
          </w:p>
        </w:tc>
      </w:tr>
      <w:tr w:rsidR="001E5423" w:rsidRPr="001E5423" w14:paraId="5E1DC8AF" w14:textId="77777777" w:rsidTr="001E5423">
        <w:trPr>
          <w:trHeight w:val="290"/>
        </w:trPr>
        <w:tc>
          <w:tcPr>
            <w:tcW w:w="951" w:type="dxa"/>
            <w:tcBorders>
              <w:top w:val="nil"/>
              <w:left w:val="nil"/>
              <w:bottom w:val="nil"/>
              <w:right w:val="nil"/>
            </w:tcBorders>
            <w:shd w:val="clear" w:color="auto" w:fill="auto"/>
            <w:noWrap/>
            <w:vAlign w:val="bottom"/>
            <w:hideMark/>
          </w:tcPr>
          <w:p w14:paraId="014FD485"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6E9891DC" w14:textId="77777777" w:rsidR="001E5423" w:rsidRPr="001E5423" w:rsidRDefault="001E5423" w:rsidP="001E5423">
            <w:pPr>
              <w:rPr>
                <w:color w:val="000000"/>
                <w:sz w:val="16"/>
                <w:szCs w:val="16"/>
              </w:rPr>
            </w:pPr>
            <w:r w:rsidRPr="001E5423">
              <w:rPr>
                <w:color w:val="000000"/>
                <w:sz w:val="16"/>
                <w:szCs w:val="16"/>
              </w:rPr>
              <w:t>ret</w:t>
            </w:r>
          </w:p>
        </w:tc>
        <w:tc>
          <w:tcPr>
            <w:tcW w:w="1350" w:type="dxa"/>
            <w:tcBorders>
              <w:top w:val="nil"/>
              <w:left w:val="nil"/>
              <w:bottom w:val="nil"/>
              <w:right w:val="nil"/>
            </w:tcBorders>
            <w:shd w:val="clear" w:color="auto" w:fill="auto"/>
            <w:noWrap/>
            <w:vAlign w:val="bottom"/>
            <w:hideMark/>
          </w:tcPr>
          <w:p w14:paraId="6E2090D1" w14:textId="77777777" w:rsidR="001E5423" w:rsidRPr="001E5423" w:rsidRDefault="001E5423" w:rsidP="001E5423">
            <w:pPr>
              <w:rPr>
                <w:color w:val="000000"/>
                <w:sz w:val="16"/>
                <w:szCs w:val="16"/>
              </w:rPr>
            </w:pPr>
            <w:r w:rsidRPr="001E5423">
              <w:rPr>
                <w:color w:val="000000"/>
                <w:sz w:val="16"/>
                <w:szCs w:val="16"/>
              </w:rPr>
              <w:t>tot</w:t>
            </w:r>
          </w:p>
        </w:tc>
        <w:tc>
          <w:tcPr>
            <w:tcW w:w="1350" w:type="dxa"/>
            <w:tcBorders>
              <w:top w:val="nil"/>
              <w:left w:val="nil"/>
              <w:bottom w:val="nil"/>
              <w:right w:val="nil"/>
            </w:tcBorders>
            <w:shd w:val="clear" w:color="auto" w:fill="auto"/>
            <w:noWrap/>
            <w:vAlign w:val="bottom"/>
            <w:hideMark/>
          </w:tcPr>
          <w:p w14:paraId="72609CE1" w14:textId="77777777" w:rsidR="001E5423" w:rsidRPr="001E5423" w:rsidRDefault="001E5423" w:rsidP="001E5423">
            <w:pPr>
              <w:rPr>
                <w:color w:val="000000"/>
                <w:sz w:val="16"/>
                <w:szCs w:val="16"/>
              </w:rPr>
            </w:pPr>
          </w:p>
        </w:tc>
        <w:tc>
          <w:tcPr>
            <w:tcW w:w="1292" w:type="dxa"/>
            <w:tcBorders>
              <w:top w:val="nil"/>
              <w:left w:val="nil"/>
              <w:bottom w:val="nil"/>
              <w:right w:val="nil"/>
            </w:tcBorders>
            <w:shd w:val="clear" w:color="auto" w:fill="auto"/>
            <w:noWrap/>
            <w:vAlign w:val="bottom"/>
            <w:hideMark/>
          </w:tcPr>
          <w:p w14:paraId="7F6F66C9"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6FC72161"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455889E3"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70AEA8D9"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77906F6F"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B0FF706"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E848B34"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DDD24A1"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17D30D0E"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6A8A064" w14:textId="77777777" w:rsidR="001E5423" w:rsidRPr="001E5423" w:rsidRDefault="001E5423" w:rsidP="001E5423">
            <w:pPr>
              <w:rPr>
                <w:sz w:val="16"/>
                <w:szCs w:val="16"/>
              </w:rPr>
            </w:pPr>
          </w:p>
        </w:tc>
      </w:tr>
      <w:tr w:rsidR="001E5423" w:rsidRPr="001E5423" w14:paraId="2E47BD5E" w14:textId="77777777" w:rsidTr="001E5423">
        <w:trPr>
          <w:trHeight w:val="290"/>
        </w:trPr>
        <w:tc>
          <w:tcPr>
            <w:tcW w:w="951" w:type="dxa"/>
            <w:tcBorders>
              <w:top w:val="nil"/>
              <w:left w:val="nil"/>
              <w:bottom w:val="nil"/>
              <w:right w:val="nil"/>
            </w:tcBorders>
            <w:shd w:val="clear" w:color="auto" w:fill="auto"/>
            <w:noWrap/>
            <w:vAlign w:val="bottom"/>
            <w:hideMark/>
          </w:tcPr>
          <w:p w14:paraId="37A8CFCB"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62388000"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2C93775D"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3056EBD3"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11A1CA9B"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06E664B1"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4FB19F9C"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6C44FE2F"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DD83B19"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5B6008D2"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0E3F38DC"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A74F7DC"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45585A4"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FF4D2CC" w14:textId="77777777" w:rsidR="001E5423" w:rsidRPr="001E5423" w:rsidRDefault="001E5423" w:rsidP="001E5423">
            <w:pPr>
              <w:rPr>
                <w:sz w:val="16"/>
                <w:szCs w:val="16"/>
              </w:rPr>
            </w:pPr>
          </w:p>
        </w:tc>
      </w:tr>
      <w:tr w:rsidR="001E5423" w:rsidRPr="001E5423" w14:paraId="4CF4E333" w14:textId="77777777" w:rsidTr="001E5423">
        <w:trPr>
          <w:trHeight w:val="290"/>
        </w:trPr>
        <w:tc>
          <w:tcPr>
            <w:tcW w:w="951" w:type="dxa"/>
            <w:tcBorders>
              <w:top w:val="nil"/>
              <w:left w:val="nil"/>
              <w:bottom w:val="nil"/>
              <w:right w:val="nil"/>
            </w:tcBorders>
            <w:shd w:val="clear" w:color="auto" w:fill="auto"/>
            <w:noWrap/>
            <w:vAlign w:val="bottom"/>
            <w:hideMark/>
          </w:tcPr>
          <w:p w14:paraId="11389026"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41FEC2D8" w14:textId="77777777" w:rsidR="001E5423" w:rsidRPr="001E5423" w:rsidRDefault="001E5423" w:rsidP="001E5423">
            <w:pPr>
              <w:jc w:val="right"/>
              <w:rPr>
                <w:color w:val="000000"/>
                <w:sz w:val="16"/>
                <w:szCs w:val="16"/>
              </w:rPr>
            </w:pPr>
            <w:r w:rsidRPr="001E5423">
              <w:rPr>
                <w:color w:val="000000"/>
                <w:sz w:val="16"/>
                <w:szCs w:val="16"/>
              </w:rPr>
              <w:t>2</w:t>
            </w:r>
          </w:p>
        </w:tc>
        <w:tc>
          <w:tcPr>
            <w:tcW w:w="1350" w:type="dxa"/>
            <w:tcBorders>
              <w:top w:val="nil"/>
              <w:left w:val="nil"/>
              <w:bottom w:val="nil"/>
              <w:right w:val="nil"/>
            </w:tcBorders>
            <w:shd w:val="clear" w:color="auto" w:fill="auto"/>
            <w:noWrap/>
            <w:vAlign w:val="bottom"/>
            <w:hideMark/>
          </w:tcPr>
          <w:p w14:paraId="6585A56B" w14:textId="77777777" w:rsidR="001E5423" w:rsidRPr="001E5423" w:rsidRDefault="001E5423" w:rsidP="001E5423">
            <w:pPr>
              <w:jc w:val="right"/>
              <w:rPr>
                <w:color w:val="000000"/>
                <w:sz w:val="16"/>
                <w:szCs w:val="16"/>
              </w:rPr>
            </w:pPr>
            <w:r w:rsidRPr="001E5423">
              <w:rPr>
                <w:color w:val="000000"/>
                <w:sz w:val="16"/>
                <w:szCs w:val="16"/>
              </w:rPr>
              <w:t>2</w:t>
            </w:r>
          </w:p>
        </w:tc>
        <w:tc>
          <w:tcPr>
            <w:tcW w:w="1350" w:type="dxa"/>
            <w:tcBorders>
              <w:top w:val="nil"/>
              <w:left w:val="nil"/>
              <w:bottom w:val="nil"/>
              <w:right w:val="nil"/>
            </w:tcBorders>
            <w:shd w:val="clear" w:color="auto" w:fill="auto"/>
            <w:noWrap/>
            <w:vAlign w:val="bottom"/>
            <w:hideMark/>
          </w:tcPr>
          <w:p w14:paraId="5327E89D" w14:textId="77777777" w:rsidR="001E5423" w:rsidRPr="001E5423" w:rsidRDefault="001E5423" w:rsidP="001E5423">
            <w:pPr>
              <w:rPr>
                <w:color w:val="000000"/>
                <w:sz w:val="16"/>
                <w:szCs w:val="16"/>
              </w:rPr>
            </w:pPr>
            <w:r w:rsidRPr="001E5423">
              <w:rPr>
                <w:color w:val="000000"/>
                <w:sz w:val="16"/>
                <w:szCs w:val="16"/>
              </w:rPr>
              <w:t>Type</w:t>
            </w:r>
          </w:p>
        </w:tc>
        <w:tc>
          <w:tcPr>
            <w:tcW w:w="1292" w:type="dxa"/>
            <w:tcBorders>
              <w:top w:val="nil"/>
              <w:left w:val="nil"/>
              <w:bottom w:val="nil"/>
              <w:right w:val="nil"/>
            </w:tcBorders>
            <w:shd w:val="clear" w:color="auto" w:fill="auto"/>
            <w:noWrap/>
            <w:vAlign w:val="bottom"/>
            <w:hideMark/>
          </w:tcPr>
          <w:p w14:paraId="3D13BAB5" w14:textId="77777777" w:rsidR="001E5423" w:rsidRPr="001E5423" w:rsidRDefault="001E5423" w:rsidP="001E5423">
            <w:pPr>
              <w:rPr>
                <w:color w:val="000000"/>
                <w:sz w:val="16"/>
                <w:szCs w:val="16"/>
              </w:rPr>
            </w:pPr>
            <w:r w:rsidRPr="001E5423">
              <w:rPr>
                <w:color w:val="000000"/>
                <w:sz w:val="16"/>
                <w:szCs w:val="16"/>
              </w:rPr>
              <w:t>of</w:t>
            </w:r>
          </w:p>
        </w:tc>
        <w:tc>
          <w:tcPr>
            <w:tcW w:w="2149" w:type="dxa"/>
            <w:gridSpan w:val="2"/>
            <w:tcBorders>
              <w:top w:val="nil"/>
              <w:left w:val="nil"/>
              <w:bottom w:val="nil"/>
              <w:right w:val="nil"/>
            </w:tcBorders>
            <w:shd w:val="clear" w:color="auto" w:fill="auto"/>
            <w:noWrap/>
            <w:vAlign w:val="bottom"/>
            <w:hideMark/>
          </w:tcPr>
          <w:p w14:paraId="38EE8C45" w14:textId="77777777" w:rsidR="001E5423" w:rsidRPr="001E5423" w:rsidRDefault="001E5423" w:rsidP="001E5423">
            <w:pPr>
              <w:rPr>
                <w:color w:val="000000"/>
                <w:sz w:val="16"/>
                <w:szCs w:val="16"/>
              </w:rPr>
            </w:pPr>
            <w:r w:rsidRPr="001E5423">
              <w:rPr>
                <w:color w:val="000000"/>
                <w:sz w:val="16"/>
                <w:szCs w:val="16"/>
              </w:rPr>
              <w:t>likelihood</w:t>
            </w:r>
          </w:p>
        </w:tc>
        <w:tc>
          <w:tcPr>
            <w:tcW w:w="852" w:type="dxa"/>
            <w:tcBorders>
              <w:top w:val="nil"/>
              <w:left w:val="nil"/>
              <w:bottom w:val="nil"/>
              <w:right w:val="nil"/>
            </w:tcBorders>
            <w:shd w:val="clear" w:color="auto" w:fill="auto"/>
            <w:noWrap/>
            <w:vAlign w:val="bottom"/>
            <w:hideMark/>
          </w:tcPr>
          <w:p w14:paraId="3287F6BA" w14:textId="77777777" w:rsidR="001E5423" w:rsidRPr="001E5423" w:rsidRDefault="001E5423" w:rsidP="001E5423">
            <w:pPr>
              <w:rPr>
                <w:color w:val="000000"/>
                <w:sz w:val="16"/>
                <w:szCs w:val="16"/>
              </w:rPr>
            </w:pPr>
          </w:p>
        </w:tc>
        <w:tc>
          <w:tcPr>
            <w:tcW w:w="1027" w:type="dxa"/>
            <w:tcBorders>
              <w:top w:val="nil"/>
              <w:left w:val="nil"/>
              <w:bottom w:val="nil"/>
              <w:right w:val="nil"/>
            </w:tcBorders>
            <w:shd w:val="clear" w:color="auto" w:fill="auto"/>
            <w:noWrap/>
            <w:vAlign w:val="bottom"/>
            <w:hideMark/>
          </w:tcPr>
          <w:p w14:paraId="2511183C"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BDB8765"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4FE6001D"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59F2AE2"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63CEB7C"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A229D2E" w14:textId="77777777" w:rsidR="001E5423" w:rsidRPr="001E5423" w:rsidRDefault="001E5423" w:rsidP="001E5423">
            <w:pPr>
              <w:rPr>
                <w:sz w:val="16"/>
                <w:szCs w:val="16"/>
              </w:rPr>
            </w:pPr>
          </w:p>
        </w:tc>
      </w:tr>
      <w:tr w:rsidR="001E5423" w:rsidRPr="001E5423" w14:paraId="46D03940" w14:textId="77777777" w:rsidTr="001E5423">
        <w:trPr>
          <w:trHeight w:val="290"/>
        </w:trPr>
        <w:tc>
          <w:tcPr>
            <w:tcW w:w="951" w:type="dxa"/>
            <w:tcBorders>
              <w:top w:val="nil"/>
              <w:left w:val="nil"/>
              <w:bottom w:val="nil"/>
              <w:right w:val="nil"/>
            </w:tcBorders>
            <w:shd w:val="clear" w:color="auto" w:fill="auto"/>
            <w:noWrap/>
            <w:vAlign w:val="bottom"/>
            <w:hideMark/>
          </w:tcPr>
          <w:p w14:paraId="69BCEE2C"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1009F53D" w14:textId="77777777" w:rsidR="001E5423" w:rsidRPr="001E5423" w:rsidRDefault="001E5423" w:rsidP="001E5423">
            <w:pPr>
              <w:jc w:val="right"/>
              <w:rPr>
                <w:color w:val="000000"/>
                <w:sz w:val="16"/>
                <w:szCs w:val="16"/>
              </w:rPr>
            </w:pPr>
            <w:r w:rsidRPr="001E5423">
              <w:rPr>
                <w:color w:val="000000"/>
                <w:sz w:val="16"/>
                <w:szCs w:val="16"/>
              </w:rPr>
              <w:t>0</w:t>
            </w:r>
          </w:p>
        </w:tc>
        <w:tc>
          <w:tcPr>
            <w:tcW w:w="1350" w:type="dxa"/>
            <w:tcBorders>
              <w:top w:val="nil"/>
              <w:left w:val="nil"/>
              <w:bottom w:val="nil"/>
              <w:right w:val="nil"/>
            </w:tcBorders>
            <w:shd w:val="clear" w:color="auto" w:fill="auto"/>
            <w:noWrap/>
            <w:vAlign w:val="bottom"/>
            <w:hideMark/>
          </w:tcPr>
          <w:p w14:paraId="6911E42C" w14:textId="77777777" w:rsidR="001E5423" w:rsidRPr="001E5423" w:rsidRDefault="001E5423" w:rsidP="001E5423">
            <w:pPr>
              <w:jc w:val="right"/>
              <w:rPr>
                <w:color w:val="000000"/>
                <w:sz w:val="16"/>
                <w:szCs w:val="16"/>
              </w:rPr>
            </w:pPr>
            <w:r w:rsidRPr="001E5423">
              <w:rPr>
                <w:color w:val="000000"/>
                <w:sz w:val="16"/>
                <w:szCs w:val="16"/>
              </w:rPr>
              <w:t>0</w:t>
            </w:r>
          </w:p>
        </w:tc>
        <w:tc>
          <w:tcPr>
            <w:tcW w:w="1350" w:type="dxa"/>
            <w:tcBorders>
              <w:top w:val="nil"/>
              <w:left w:val="nil"/>
              <w:bottom w:val="nil"/>
              <w:right w:val="nil"/>
            </w:tcBorders>
            <w:shd w:val="clear" w:color="auto" w:fill="auto"/>
            <w:noWrap/>
            <w:vAlign w:val="bottom"/>
            <w:hideMark/>
          </w:tcPr>
          <w:p w14:paraId="6E6B62F8" w14:textId="77777777" w:rsidR="001E5423" w:rsidRPr="001E5423" w:rsidRDefault="001E5423" w:rsidP="001E5423">
            <w:pPr>
              <w:rPr>
                <w:color w:val="000000"/>
                <w:sz w:val="16"/>
                <w:szCs w:val="16"/>
              </w:rPr>
            </w:pPr>
            <w:r w:rsidRPr="001E5423">
              <w:rPr>
                <w:color w:val="000000"/>
                <w:sz w:val="16"/>
                <w:szCs w:val="16"/>
              </w:rPr>
              <w:t>Auto</w:t>
            </w:r>
          </w:p>
        </w:tc>
        <w:tc>
          <w:tcPr>
            <w:tcW w:w="1292" w:type="dxa"/>
            <w:tcBorders>
              <w:top w:val="nil"/>
              <w:left w:val="nil"/>
              <w:bottom w:val="nil"/>
              <w:right w:val="nil"/>
            </w:tcBorders>
            <w:shd w:val="clear" w:color="auto" w:fill="auto"/>
            <w:noWrap/>
            <w:vAlign w:val="bottom"/>
            <w:hideMark/>
          </w:tcPr>
          <w:p w14:paraId="28C0AF05" w14:textId="77777777" w:rsidR="001E5423" w:rsidRPr="001E5423" w:rsidRDefault="001E5423" w:rsidP="001E5423">
            <w:pPr>
              <w:rPr>
                <w:color w:val="000000"/>
                <w:sz w:val="16"/>
                <w:szCs w:val="16"/>
              </w:rPr>
            </w:pPr>
            <w:r w:rsidRPr="001E5423">
              <w:rPr>
                <w:color w:val="000000"/>
                <w:sz w:val="16"/>
                <w:szCs w:val="16"/>
              </w:rPr>
              <w:t>tail</w:t>
            </w:r>
          </w:p>
        </w:tc>
        <w:tc>
          <w:tcPr>
            <w:tcW w:w="2149" w:type="dxa"/>
            <w:gridSpan w:val="2"/>
            <w:tcBorders>
              <w:top w:val="nil"/>
              <w:left w:val="nil"/>
              <w:bottom w:val="nil"/>
              <w:right w:val="nil"/>
            </w:tcBorders>
            <w:shd w:val="clear" w:color="auto" w:fill="auto"/>
            <w:noWrap/>
            <w:vAlign w:val="bottom"/>
            <w:hideMark/>
          </w:tcPr>
          <w:p w14:paraId="03070E17" w14:textId="77777777" w:rsidR="001E5423" w:rsidRPr="001E5423" w:rsidRDefault="001E5423" w:rsidP="001E5423">
            <w:pPr>
              <w:rPr>
                <w:color w:val="000000"/>
                <w:sz w:val="16"/>
                <w:szCs w:val="16"/>
              </w:rPr>
            </w:pPr>
            <w:r w:rsidRPr="001E5423">
              <w:rPr>
                <w:color w:val="000000"/>
                <w:sz w:val="16"/>
                <w:szCs w:val="16"/>
              </w:rPr>
              <w:t>compression</w:t>
            </w:r>
          </w:p>
        </w:tc>
        <w:tc>
          <w:tcPr>
            <w:tcW w:w="852" w:type="dxa"/>
            <w:tcBorders>
              <w:top w:val="nil"/>
              <w:left w:val="nil"/>
              <w:bottom w:val="nil"/>
              <w:right w:val="nil"/>
            </w:tcBorders>
            <w:shd w:val="clear" w:color="auto" w:fill="auto"/>
            <w:noWrap/>
            <w:vAlign w:val="bottom"/>
            <w:hideMark/>
          </w:tcPr>
          <w:p w14:paraId="40B42F78" w14:textId="77777777" w:rsidR="001E5423" w:rsidRPr="001E5423" w:rsidRDefault="001E5423" w:rsidP="001E5423">
            <w:pPr>
              <w:rPr>
                <w:color w:val="000000"/>
                <w:sz w:val="16"/>
                <w:szCs w:val="16"/>
              </w:rPr>
            </w:pPr>
          </w:p>
        </w:tc>
        <w:tc>
          <w:tcPr>
            <w:tcW w:w="1027" w:type="dxa"/>
            <w:tcBorders>
              <w:top w:val="nil"/>
              <w:left w:val="nil"/>
              <w:bottom w:val="nil"/>
              <w:right w:val="nil"/>
            </w:tcBorders>
            <w:shd w:val="clear" w:color="auto" w:fill="auto"/>
            <w:noWrap/>
            <w:vAlign w:val="bottom"/>
            <w:hideMark/>
          </w:tcPr>
          <w:p w14:paraId="5B8DE164"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D0C9F27"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842959B"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D72074A"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A8E93A0"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AC230A0" w14:textId="77777777" w:rsidR="001E5423" w:rsidRPr="001E5423" w:rsidRDefault="001E5423" w:rsidP="001E5423">
            <w:pPr>
              <w:rPr>
                <w:sz w:val="16"/>
                <w:szCs w:val="16"/>
              </w:rPr>
            </w:pPr>
          </w:p>
        </w:tc>
      </w:tr>
      <w:tr w:rsidR="001E5423" w:rsidRPr="001E5423" w14:paraId="63493129" w14:textId="77777777" w:rsidTr="001E5423">
        <w:trPr>
          <w:trHeight w:val="290"/>
        </w:trPr>
        <w:tc>
          <w:tcPr>
            <w:tcW w:w="951" w:type="dxa"/>
            <w:tcBorders>
              <w:top w:val="nil"/>
              <w:left w:val="nil"/>
              <w:bottom w:val="nil"/>
              <w:right w:val="nil"/>
            </w:tcBorders>
            <w:shd w:val="clear" w:color="auto" w:fill="auto"/>
            <w:noWrap/>
            <w:vAlign w:val="bottom"/>
            <w:hideMark/>
          </w:tcPr>
          <w:p w14:paraId="3D311EE5"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207B1E72"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2E4BBA6E"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2A3BDE96" w14:textId="77777777" w:rsidR="001E5423" w:rsidRPr="001E5423" w:rsidRDefault="001E5423" w:rsidP="001E5423">
            <w:pPr>
              <w:rPr>
                <w:color w:val="000000"/>
                <w:sz w:val="16"/>
                <w:szCs w:val="16"/>
              </w:rPr>
            </w:pPr>
            <w:r w:rsidRPr="001E5423">
              <w:rPr>
                <w:color w:val="000000"/>
                <w:sz w:val="16"/>
                <w:szCs w:val="16"/>
              </w:rPr>
              <w:t>effective</w:t>
            </w:r>
          </w:p>
        </w:tc>
        <w:tc>
          <w:tcPr>
            <w:tcW w:w="1292" w:type="dxa"/>
            <w:tcBorders>
              <w:top w:val="nil"/>
              <w:left w:val="nil"/>
              <w:bottom w:val="nil"/>
              <w:right w:val="nil"/>
            </w:tcBorders>
            <w:shd w:val="clear" w:color="auto" w:fill="auto"/>
            <w:noWrap/>
            <w:vAlign w:val="bottom"/>
            <w:hideMark/>
          </w:tcPr>
          <w:p w14:paraId="55D6E50D" w14:textId="77777777" w:rsidR="001E5423" w:rsidRPr="001E5423" w:rsidRDefault="001E5423" w:rsidP="001E5423">
            <w:pPr>
              <w:rPr>
                <w:color w:val="000000"/>
                <w:sz w:val="16"/>
                <w:szCs w:val="16"/>
              </w:rPr>
            </w:pPr>
            <w:r w:rsidRPr="001E5423">
              <w:rPr>
                <w:color w:val="000000"/>
                <w:sz w:val="16"/>
                <w:szCs w:val="16"/>
              </w:rPr>
              <w:t>sample</w:t>
            </w:r>
          </w:p>
        </w:tc>
        <w:tc>
          <w:tcPr>
            <w:tcW w:w="1081" w:type="dxa"/>
            <w:tcBorders>
              <w:top w:val="nil"/>
              <w:left w:val="nil"/>
              <w:bottom w:val="nil"/>
              <w:right w:val="nil"/>
            </w:tcBorders>
            <w:shd w:val="clear" w:color="auto" w:fill="auto"/>
            <w:noWrap/>
            <w:vAlign w:val="bottom"/>
            <w:hideMark/>
          </w:tcPr>
          <w:p w14:paraId="301E0548" w14:textId="77777777" w:rsidR="001E5423" w:rsidRPr="001E5423" w:rsidRDefault="001E5423" w:rsidP="001E5423">
            <w:pPr>
              <w:rPr>
                <w:color w:val="000000"/>
                <w:sz w:val="16"/>
                <w:szCs w:val="16"/>
              </w:rPr>
            </w:pPr>
            <w:r w:rsidRPr="001E5423">
              <w:rPr>
                <w:color w:val="000000"/>
                <w:sz w:val="16"/>
                <w:szCs w:val="16"/>
              </w:rPr>
              <w:t>size</w:t>
            </w:r>
          </w:p>
        </w:tc>
        <w:tc>
          <w:tcPr>
            <w:tcW w:w="1920" w:type="dxa"/>
            <w:gridSpan w:val="2"/>
            <w:tcBorders>
              <w:top w:val="nil"/>
              <w:left w:val="nil"/>
              <w:bottom w:val="nil"/>
              <w:right w:val="nil"/>
            </w:tcBorders>
            <w:shd w:val="clear" w:color="auto" w:fill="auto"/>
            <w:noWrap/>
            <w:vAlign w:val="bottom"/>
            <w:hideMark/>
          </w:tcPr>
          <w:p w14:paraId="0ABD61AB" w14:textId="77777777" w:rsidR="001E5423" w:rsidRPr="001E5423" w:rsidRDefault="001E5423" w:rsidP="001E5423">
            <w:pPr>
              <w:rPr>
                <w:color w:val="000000"/>
                <w:sz w:val="16"/>
                <w:szCs w:val="16"/>
              </w:rPr>
            </w:pPr>
            <w:r w:rsidRPr="001E5423">
              <w:rPr>
                <w:color w:val="000000"/>
                <w:sz w:val="16"/>
                <w:szCs w:val="16"/>
              </w:rPr>
              <w:t>multiplier</w:t>
            </w:r>
          </w:p>
        </w:tc>
        <w:tc>
          <w:tcPr>
            <w:tcW w:w="1027" w:type="dxa"/>
            <w:tcBorders>
              <w:top w:val="nil"/>
              <w:left w:val="nil"/>
              <w:bottom w:val="nil"/>
              <w:right w:val="nil"/>
            </w:tcBorders>
            <w:shd w:val="clear" w:color="auto" w:fill="auto"/>
            <w:noWrap/>
            <w:vAlign w:val="bottom"/>
            <w:hideMark/>
          </w:tcPr>
          <w:p w14:paraId="1E588DAD" w14:textId="77777777" w:rsidR="001E5423" w:rsidRPr="001E5423" w:rsidRDefault="001E5423" w:rsidP="001E5423">
            <w:pPr>
              <w:rPr>
                <w:color w:val="000000"/>
                <w:sz w:val="16"/>
                <w:szCs w:val="16"/>
              </w:rPr>
            </w:pPr>
          </w:p>
        </w:tc>
        <w:tc>
          <w:tcPr>
            <w:tcW w:w="821" w:type="dxa"/>
            <w:tcBorders>
              <w:top w:val="nil"/>
              <w:left w:val="nil"/>
              <w:bottom w:val="nil"/>
              <w:right w:val="nil"/>
            </w:tcBorders>
            <w:shd w:val="clear" w:color="auto" w:fill="auto"/>
            <w:noWrap/>
            <w:vAlign w:val="bottom"/>
            <w:hideMark/>
          </w:tcPr>
          <w:p w14:paraId="463FF44C"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E8BE845"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85A5EAD"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DEF1B38"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8F3FD4D" w14:textId="77777777" w:rsidR="001E5423" w:rsidRPr="001E5423" w:rsidRDefault="001E5423" w:rsidP="001E5423">
            <w:pPr>
              <w:rPr>
                <w:sz w:val="16"/>
                <w:szCs w:val="16"/>
              </w:rPr>
            </w:pPr>
          </w:p>
        </w:tc>
      </w:tr>
      <w:tr w:rsidR="001E5423" w:rsidRPr="001E5423" w14:paraId="67BD2967" w14:textId="77777777" w:rsidTr="001E5423">
        <w:trPr>
          <w:trHeight w:val="290"/>
        </w:trPr>
        <w:tc>
          <w:tcPr>
            <w:tcW w:w="951" w:type="dxa"/>
            <w:tcBorders>
              <w:top w:val="nil"/>
              <w:left w:val="nil"/>
              <w:bottom w:val="nil"/>
              <w:right w:val="nil"/>
            </w:tcBorders>
            <w:shd w:val="clear" w:color="auto" w:fill="auto"/>
            <w:noWrap/>
            <w:vAlign w:val="bottom"/>
            <w:hideMark/>
          </w:tcPr>
          <w:p w14:paraId="09EFE8F6"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53C8CA88" w14:textId="77777777" w:rsidR="001E5423" w:rsidRPr="001E5423" w:rsidRDefault="001E5423" w:rsidP="001E5423">
            <w:pPr>
              <w:jc w:val="right"/>
              <w:rPr>
                <w:color w:val="000000"/>
                <w:sz w:val="16"/>
                <w:szCs w:val="16"/>
              </w:rPr>
            </w:pPr>
            <w:r w:rsidRPr="001E5423">
              <w:rPr>
                <w:color w:val="000000"/>
                <w:sz w:val="16"/>
                <w:szCs w:val="16"/>
              </w:rPr>
              <w:t>-4</w:t>
            </w:r>
          </w:p>
        </w:tc>
        <w:tc>
          <w:tcPr>
            <w:tcW w:w="1350" w:type="dxa"/>
            <w:tcBorders>
              <w:top w:val="nil"/>
              <w:left w:val="nil"/>
              <w:bottom w:val="nil"/>
              <w:right w:val="nil"/>
            </w:tcBorders>
            <w:shd w:val="clear" w:color="auto" w:fill="auto"/>
            <w:noWrap/>
            <w:vAlign w:val="bottom"/>
            <w:hideMark/>
          </w:tcPr>
          <w:p w14:paraId="590EA0D7" w14:textId="77777777" w:rsidR="001E5423" w:rsidRPr="001E5423" w:rsidRDefault="001E5423" w:rsidP="001E5423">
            <w:pPr>
              <w:jc w:val="right"/>
              <w:rPr>
                <w:color w:val="000000"/>
                <w:sz w:val="16"/>
                <w:szCs w:val="16"/>
              </w:rPr>
            </w:pPr>
            <w:r w:rsidRPr="001E5423">
              <w:rPr>
                <w:color w:val="000000"/>
                <w:sz w:val="16"/>
                <w:szCs w:val="16"/>
              </w:rPr>
              <w:t>-4</w:t>
            </w:r>
          </w:p>
        </w:tc>
        <w:tc>
          <w:tcPr>
            <w:tcW w:w="1350" w:type="dxa"/>
            <w:tcBorders>
              <w:top w:val="nil"/>
              <w:left w:val="nil"/>
              <w:bottom w:val="nil"/>
              <w:right w:val="nil"/>
            </w:tcBorders>
            <w:shd w:val="clear" w:color="auto" w:fill="auto"/>
            <w:noWrap/>
            <w:vAlign w:val="bottom"/>
            <w:hideMark/>
          </w:tcPr>
          <w:p w14:paraId="213D455A" w14:textId="77777777" w:rsidR="001E5423" w:rsidRPr="001E5423" w:rsidRDefault="001E5423" w:rsidP="001E5423">
            <w:pPr>
              <w:rPr>
                <w:color w:val="000000"/>
                <w:sz w:val="16"/>
                <w:szCs w:val="16"/>
              </w:rPr>
            </w:pPr>
            <w:r w:rsidRPr="001E5423">
              <w:rPr>
                <w:color w:val="000000"/>
                <w:sz w:val="16"/>
                <w:szCs w:val="16"/>
              </w:rPr>
              <w:t>Phz</w:t>
            </w:r>
          </w:p>
        </w:tc>
        <w:tc>
          <w:tcPr>
            <w:tcW w:w="1292" w:type="dxa"/>
            <w:tcBorders>
              <w:top w:val="nil"/>
              <w:left w:val="nil"/>
              <w:bottom w:val="nil"/>
              <w:right w:val="nil"/>
            </w:tcBorders>
            <w:shd w:val="clear" w:color="auto" w:fill="auto"/>
            <w:noWrap/>
            <w:vAlign w:val="bottom"/>
            <w:hideMark/>
          </w:tcPr>
          <w:p w14:paraId="469A6117" w14:textId="77777777" w:rsidR="001E5423" w:rsidRPr="001E5423" w:rsidRDefault="001E5423" w:rsidP="001E5423">
            <w:pPr>
              <w:rPr>
                <w:color w:val="000000"/>
                <w:sz w:val="16"/>
                <w:szCs w:val="16"/>
              </w:rPr>
            </w:pPr>
            <w:r w:rsidRPr="001E5423">
              <w:rPr>
                <w:color w:val="000000"/>
                <w:sz w:val="16"/>
                <w:szCs w:val="16"/>
              </w:rPr>
              <w:t>for</w:t>
            </w:r>
          </w:p>
        </w:tc>
        <w:tc>
          <w:tcPr>
            <w:tcW w:w="1081" w:type="dxa"/>
            <w:tcBorders>
              <w:top w:val="nil"/>
              <w:left w:val="nil"/>
              <w:bottom w:val="nil"/>
              <w:right w:val="nil"/>
            </w:tcBorders>
            <w:shd w:val="clear" w:color="auto" w:fill="auto"/>
            <w:noWrap/>
            <w:vAlign w:val="bottom"/>
            <w:hideMark/>
          </w:tcPr>
          <w:p w14:paraId="2B8B8F91" w14:textId="77777777" w:rsidR="001E5423" w:rsidRPr="001E5423" w:rsidRDefault="001E5423" w:rsidP="001E5423">
            <w:pPr>
              <w:rPr>
                <w:color w:val="000000"/>
                <w:sz w:val="16"/>
                <w:szCs w:val="16"/>
              </w:rPr>
            </w:pPr>
            <w:r w:rsidRPr="001E5423">
              <w:rPr>
                <w:color w:val="000000"/>
                <w:sz w:val="16"/>
                <w:szCs w:val="16"/>
              </w:rPr>
              <w:t>estimating</w:t>
            </w:r>
          </w:p>
        </w:tc>
        <w:tc>
          <w:tcPr>
            <w:tcW w:w="1068" w:type="dxa"/>
            <w:tcBorders>
              <w:top w:val="nil"/>
              <w:left w:val="nil"/>
              <w:bottom w:val="nil"/>
              <w:right w:val="nil"/>
            </w:tcBorders>
            <w:shd w:val="clear" w:color="auto" w:fill="auto"/>
            <w:noWrap/>
            <w:vAlign w:val="bottom"/>
            <w:hideMark/>
          </w:tcPr>
          <w:p w14:paraId="240F69D8" w14:textId="77777777" w:rsidR="001E5423" w:rsidRPr="001E5423" w:rsidRDefault="001E5423" w:rsidP="001E5423">
            <w:pPr>
              <w:rPr>
                <w:color w:val="000000"/>
                <w:sz w:val="16"/>
                <w:szCs w:val="16"/>
              </w:rPr>
            </w:pPr>
            <w:r w:rsidRPr="001E5423">
              <w:rPr>
                <w:color w:val="000000"/>
                <w:sz w:val="16"/>
                <w:szCs w:val="16"/>
              </w:rPr>
              <w:t>effective</w:t>
            </w:r>
          </w:p>
        </w:tc>
        <w:tc>
          <w:tcPr>
            <w:tcW w:w="852" w:type="dxa"/>
            <w:tcBorders>
              <w:top w:val="nil"/>
              <w:left w:val="nil"/>
              <w:bottom w:val="nil"/>
              <w:right w:val="nil"/>
            </w:tcBorders>
            <w:shd w:val="clear" w:color="auto" w:fill="auto"/>
            <w:noWrap/>
            <w:vAlign w:val="bottom"/>
            <w:hideMark/>
          </w:tcPr>
          <w:p w14:paraId="7E5C57D6" w14:textId="77777777" w:rsidR="001E5423" w:rsidRPr="001E5423" w:rsidRDefault="001E5423" w:rsidP="001E5423">
            <w:pPr>
              <w:rPr>
                <w:color w:val="000000"/>
                <w:sz w:val="16"/>
                <w:szCs w:val="16"/>
              </w:rPr>
            </w:pPr>
            <w:r w:rsidRPr="001E5423">
              <w:rPr>
                <w:color w:val="000000"/>
                <w:sz w:val="16"/>
                <w:szCs w:val="16"/>
              </w:rPr>
              <w:t>sample</w:t>
            </w:r>
          </w:p>
        </w:tc>
        <w:tc>
          <w:tcPr>
            <w:tcW w:w="1027" w:type="dxa"/>
            <w:tcBorders>
              <w:top w:val="nil"/>
              <w:left w:val="nil"/>
              <w:bottom w:val="nil"/>
              <w:right w:val="nil"/>
            </w:tcBorders>
            <w:shd w:val="clear" w:color="auto" w:fill="auto"/>
            <w:noWrap/>
            <w:vAlign w:val="bottom"/>
            <w:hideMark/>
          </w:tcPr>
          <w:p w14:paraId="37A29AD0" w14:textId="77777777" w:rsidR="001E5423" w:rsidRPr="001E5423" w:rsidRDefault="001E5423" w:rsidP="001E5423">
            <w:pPr>
              <w:rPr>
                <w:color w:val="000000"/>
                <w:sz w:val="16"/>
                <w:szCs w:val="16"/>
              </w:rPr>
            </w:pPr>
            <w:r w:rsidRPr="001E5423">
              <w:rPr>
                <w:color w:val="000000"/>
                <w:sz w:val="16"/>
                <w:szCs w:val="16"/>
              </w:rPr>
              <w:t>size</w:t>
            </w:r>
          </w:p>
        </w:tc>
        <w:tc>
          <w:tcPr>
            <w:tcW w:w="821" w:type="dxa"/>
            <w:tcBorders>
              <w:top w:val="nil"/>
              <w:left w:val="nil"/>
              <w:bottom w:val="nil"/>
              <w:right w:val="nil"/>
            </w:tcBorders>
            <w:shd w:val="clear" w:color="auto" w:fill="auto"/>
            <w:noWrap/>
            <w:vAlign w:val="bottom"/>
            <w:hideMark/>
          </w:tcPr>
          <w:p w14:paraId="7419F0F4" w14:textId="77777777" w:rsidR="001E5423" w:rsidRPr="001E5423" w:rsidRDefault="001E5423" w:rsidP="001E5423">
            <w:pPr>
              <w:rPr>
                <w:color w:val="000000"/>
                <w:sz w:val="16"/>
                <w:szCs w:val="16"/>
              </w:rPr>
            </w:pPr>
          </w:p>
        </w:tc>
        <w:tc>
          <w:tcPr>
            <w:tcW w:w="929" w:type="dxa"/>
            <w:tcBorders>
              <w:top w:val="nil"/>
              <w:left w:val="nil"/>
              <w:bottom w:val="nil"/>
              <w:right w:val="nil"/>
            </w:tcBorders>
            <w:shd w:val="clear" w:color="auto" w:fill="auto"/>
            <w:noWrap/>
            <w:vAlign w:val="bottom"/>
            <w:hideMark/>
          </w:tcPr>
          <w:p w14:paraId="223DC737"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37104526"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639972E"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A69610D" w14:textId="77777777" w:rsidR="001E5423" w:rsidRPr="001E5423" w:rsidRDefault="001E5423" w:rsidP="001E5423">
            <w:pPr>
              <w:rPr>
                <w:sz w:val="16"/>
                <w:szCs w:val="16"/>
              </w:rPr>
            </w:pPr>
          </w:p>
        </w:tc>
      </w:tr>
      <w:tr w:rsidR="001E5423" w:rsidRPr="001E5423" w14:paraId="7535E92C" w14:textId="77777777" w:rsidTr="001E5423">
        <w:trPr>
          <w:trHeight w:val="290"/>
        </w:trPr>
        <w:tc>
          <w:tcPr>
            <w:tcW w:w="951" w:type="dxa"/>
            <w:tcBorders>
              <w:top w:val="nil"/>
              <w:left w:val="nil"/>
              <w:bottom w:val="nil"/>
              <w:right w:val="nil"/>
            </w:tcBorders>
            <w:shd w:val="clear" w:color="auto" w:fill="auto"/>
            <w:noWrap/>
            <w:vAlign w:val="bottom"/>
            <w:hideMark/>
          </w:tcPr>
          <w:p w14:paraId="5EEA5405"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5EA62A77"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27B81197" w14:textId="77777777" w:rsidR="001E5423" w:rsidRPr="001E5423" w:rsidRDefault="001E5423" w:rsidP="001E5423">
            <w:pPr>
              <w:jc w:val="right"/>
              <w:rPr>
                <w:color w:val="000000"/>
                <w:sz w:val="16"/>
                <w:szCs w:val="16"/>
              </w:rPr>
            </w:pPr>
            <w:r w:rsidRPr="001E5423">
              <w:rPr>
                <w:color w:val="000000"/>
                <w:sz w:val="16"/>
                <w:szCs w:val="16"/>
              </w:rPr>
              <w:t>2</w:t>
            </w:r>
          </w:p>
        </w:tc>
        <w:tc>
          <w:tcPr>
            <w:tcW w:w="2642" w:type="dxa"/>
            <w:gridSpan w:val="2"/>
            <w:tcBorders>
              <w:top w:val="nil"/>
              <w:left w:val="nil"/>
              <w:bottom w:val="nil"/>
              <w:right w:val="nil"/>
            </w:tcBorders>
            <w:shd w:val="clear" w:color="auto" w:fill="auto"/>
            <w:noWrap/>
            <w:vAlign w:val="bottom"/>
            <w:hideMark/>
          </w:tcPr>
          <w:p w14:paraId="5B879915" w14:textId="77777777" w:rsidR="001E5423" w:rsidRPr="001E5423" w:rsidRDefault="001E5423" w:rsidP="001E5423">
            <w:pPr>
              <w:rPr>
                <w:color w:val="000000"/>
                <w:sz w:val="16"/>
                <w:szCs w:val="16"/>
              </w:rPr>
            </w:pPr>
            <w:r w:rsidRPr="001E5423">
              <w:rPr>
                <w:color w:val="000000"/>
                <w:sz w:val="16"/>
                <w:szCs w:val="16"/>
              </w:rPr>
              <w:t>Composition</w:t>
            </w:r>
          </w:p>
        </w:tc>
        <w:tc>
          <w:tcPr>
            <w:tcW w:w="2149" w:type="dxa"/>
            <w:gridSpan w:val="2"/>
            <w:tcBorders>
              <w:top w:val="nil"/>
              <w:left w:val="nil"/>
              <w:bottom w:val="nil"/>
              <w:right w:val="nil"/>
            </w:tcBorders>
            <w:shd w:val="clear" w:color="auto" w:fill="auto"/>
            <w:noWrap/>
            <w:vAlign w:val="bottom"/>
            <w:hideMark/>
          </w:tcPr>
          <w:p w14:paraId="7C08A28D" w14:textId="77777777" w:rsidR="001E5423" w:rsidRPr="001E5423" w:rsidRDefault="001E5423" w:rsidP="001E5423">
            <w:pPr>
              <w:rPr>
                <w:color w:val="000000"/>
                <w:sz w:val="16"/>
                <w:szCs w:val="16"/>
              </w:rPr>
            </w:pPr>
            <w:r w:rsidRPr="001E5423">
              <w:rPr>
                <w:color w:val="000000"/>
                <w:sz w:val="16"/>
                <w:szCs w:val="16"/>
              </w:rPr>
              <w:t>aggregator</w:t>
            </w:r>
          </w:p>
        </w:tc>
        <w:tc>
          <w:tcPr>
            <w:tcW w:w="852" w:type="dxa"/>
            <w:tcBorders>
              <w:top w:val="nil"/>
              <w:left w:val="nil"/>
              <w:bottom w:val="nil"/>
              <w:right w:val="nil"/>
            </w:tcBorders>
            <w:shd w:val="clear" w:color="auto" w:fill="auto"/>
            <w:noWrap/>
            <w:vAlign w:val="bottom"/>
            <w:hideMark/>
          </w:tcPr>
          <w:p w14:paraId="7250F8F3" w14:textId="77777777" w:rsidR="001E5423" w:rsidRPr="001E5423" w:rsidRDefault="001E5423" w:rsidP="001E5423">
            <w:pPr>
              <w:rPr>
                <w:color w:val="000000"/>
                <w:sz w:val="16"/>
                <w:szCs w:val="16"/>
              </w:rPr>
            </w:pPr>
          </w:p>
        </w:tc>
        <w:tc>
          <w:tcPr>
            <w:tcW w:w="1027" w:type="dxa"/>
            <w:tcBorders>
              <w:top w:val="nil"/>
              <w:left w:val="nil"/>
              <w:bottom w:val="nil"/>
              <w:right w:val="nil"/>
            </w:tcBorders>
            <w:shd w:val="clear" w:color="auto" w:fill="auto"/>
            <w:noWrap/>
            <w:vAlign w:val="bottom"/>
            <w:hideMark/>
          </w:tcPr>
          <w:p w14:paraId="276B7AB0"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14E87E1"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CBFA9B1"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FDDB4CD"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776E23F1"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765BDF9" w14:textId="77777777" w:rsidR="001E5423" w:rsidRPr="001E5423" w:rsidRDefault="001E5423" w:rsidP="001E5423">
            <w:pPr>
              <w:rPr>
                <w:sz w:val="16"/>
                <w:szCs w:val="16"/>
              </w:rPr>
            </w:pPr>
          </w:p>
        </w:tc>
      </w:tr>
      <w:tr w:rsidR="001E5423" w:rsidRPr="001E5423" w14:paraId="17E1BF2D" w14:textId="77777777" w:rsidTr="001E5423">
        <w:trPr>
          <w:trHeight w:val="290"/>
        </w:trPr>
        <w:tc>
          <w:tcPr>
            <w:tcW w:w="951" w:type="dxa"/>
            <w:tcBorders>
              <w:top w:val="nil"/>
              <w:left w:val="nil"/>
              <w:bottom w:val="nil"/>
              <w:right w:val="nil"/>
            </w:tcBorders>
            <w:shd w:val="clear" w:color="auto" w:fill="auto"/>
            <w:noWrap/>
            <w:vAlign w:val="bottom"/>
            <w:hideMark/>
          </w:tcPr>
          <w:p w14:paraId="303F3685"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041B57C6"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2802F709"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14CBDF47" w14:textId="77777777" w:rsidR="001E5423" w:rsidRPr="001E5423" w:rsidRDefault="001E5423" w:rsidP="001E5423">
            <w:pPr>
              <w:rPr>
                <w:color w:val="000000"/>
                <w:sz w:val="16"/>
                <w:szCs w:val="16"/>
              </w:rPr>
            </w:pPr>
            <w:r w:rsidRPr="001E5423">
              <w:rPr>
                <w:color w:val="000000"/>
                <w:sz w:val="16"/>
                <w:szCs w:val="16"/>
              </w:rPr>
              <w:t>LAMBDA</w:t>
            </w:r>
          </w:p>
        </w:tc>
        <w:tc>
          <w:tcPr>
            <w:tcW w:w="1292" w:type="dxa"/>
            <w:tcBorders>
              <w:top w:val="nil"/>
              <w:left w:val="nil"/>
              <w:bottom w:val="nil"/>
              <w:right w:val="nil"/>
            </w:tcBorders>
            <w:shd w:val="clear" w:color="auto" w:fill="auto"/>
            <w:noWrap/>
            <w:vAlign w:val="bottom"/>
            <w:hideMark/>
          </w:tcPr>
          <w:p w14:paraId="6C415373" w14:textId="77777777" w:rsidR="001E5423" w:rsidRPr="001E5423" w:rsidRDefault="001E5423" w:rsidP="001E5423">
            <w:pPr>
              <w:rPr>
                <w:color w:val="000000"/>
                <w:sz w:val="16"/>
                <w:szCs w:val="16"/>
              </w:rPr>
            </w:pPr>
          </w:p>
        </w:tc>
        <w:tc>
          <w:tcPr>
            <w:tcW w:w="1081" w:type="dxa"/>
            <w:tcBorders>
              <w:top w:val="nil"/>
              <w:left w:val="nil"/>
              <w:bottom w:val="nil"/>
              <w:right w:val="nil"/>
            </w:tcBorders>
            <w:shd w:val="clear" w:color="auto" w:fill="auto"/>
            <w:noWrap/>
            <w:vAlign w:val="bottom"/>
            <w:hideMark/>
          </w:tcPr>
          <w:p w14:paraId="212B4682"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143CBA14"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78BB445D"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33A9F58"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AFFBAAD"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7FA9522A"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1DC214DD"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9A722A6"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BE91544" w14:textId="77777777" w:rsidR="001E5423" w:rsidRPr="001E5423" w:rsidRDefault="001E5423" w:rsidP="001E5423">
            <w:pPr>
              <w:rPr>
                <w:sz w:val="16"/>
                <w:szCs w:val="16"/>
              </w:rPr>
            </w:pPr>
          </w:p>
        </w:tc>
      </w:tr>
      <w:tr w:rsidR="001E5423" w:rsidRPr="001E5423" w14:paraId="5A806890" w14:textId="77777777" w:rsidTr="001E5423">
        <w:trPr>
          <w:trHeight w:val="290"/>
        </w:trPr>
        <w:tc>
          <w:tcPr>
            <w:tcW w:w="951" w:type="dxa"/>
            <w:tcBorders>
              <w:top w:val="nil"/>
              <w:left w:val="nil"/>
              <w:bottom w:val="nil"/>
              <w:right w:val="nil"/>
            </w:tcBorders>
            <w:shd w:val="clear" w:color="auto" w:fill="auto"/>
            <w:noWrap/>
            <w:vAlign w:val="bottom"/>
            <w:hideMark/>
          </w:tcPr>
          <w:p w14:paraId="4A6FE349"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416F3B5D"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63454270" w14:textId="77777777" w:rsidR="001E5423" w:rsidRPr="001E5423" w:rsidRDefault="001E5423" w:rsidP="001E5423">
            <w:pPr>
              <w:jc w:val="right"/>
              <w:rPr>
                <w:color w:val="000000"/>
                <w:sz w:val="16"/>
                <w:szCs w:val="16"/>
              </w:rPr>
            </w:pPr>
            <w:r w:rsidRPr="001E5423">
              <w:rPr>
                <w:color w:val="000000"/>
                <w:sz w:val="16"/>
                <w:szCs w:val="16"/>
              </w:rPr>
              <w:t>1</w:t>
            </w:r>
          </w:p>
        </w:tc>
        <w:tc>
          <w:tcPr>
            <w:tcW w:w="2642" w:type="dxa"/>
            <w:gridSpan w:val="2"/>
            <w:tcBorders>
              <w:top w:val="nil"/>
              <w:left w:val="nil"/>
              <w:bottom w:val="nil"/>
              <w:right w:val="nil"/>
            </w:tcBorders>
            <w:shd w:val="clear" w:color="auto" w:fill="auto"/>
            <w:noWrap/>
            <w:vAlign w:val="bottom"/>
            <w:hideMark/>
          </w:tcPr>
          <w:p w14:paraId="7312B2DA" w14:textId="77777777" w:rsidR="001E5423" w:rsidRPr="001E5423" w:rsidRDefault="001E5423" w:rsidP="001E5423">
            <w:pPr>
              <w:rPr>
                <w:color w:val="000000"/>
                <w:sz w:val="16"/>
                <w:szCs w:val="16"/>
              </w:rPr>
            </w:pPr>
            <w:r w:rsidRPr="001E5423">
              <w:rPr>
                <w:color w:val="000000"/>
                <w:sz w:val="16"/>
                <w:szCs w:val="16"/>
              </w:rPr>
              <w:t>Emphasis</w:t>
            </w:r>
          </w:p>
        </w:tc>
        <w:tc>
          <w:tcPr>
            <w:tcW w:w="2149" w:type="dxa"/>
            <w:gridSpan w:val="2"/>
            <w:tcBorders>
              <w:top w:val="nil"/>
              <w:left w:val="nil"/>
              <w:bottom w:val="nil"/>
              <w:right w:val="nil"/>
            </w:tcBorders>
            <w:shd w:val="clear" w:color="auto" w:fill="auto"/>
            <w:noWrap/>
            <w:vAlign w:val="bottom"/>
            <w:hideMark/>
          </w:tcPr>
          <w:p w14:paraId="2F64522D" w14:textId="77777777" w:rsidR="001E5423" w:rsidRPr="001E5423" w:rsidRDefault="001E5423" w:rsidP="001E5423">
            <w:pPr>
              <w:rPr>
                <w:color w:val="000000"/>
                <w:sz w:val="16"/>
                <w:szCs w:val="16"/>
              </w:rPr>
            </w:pPr>
            <w:r w:rsidRPr="001E5423">
              <w:rPr>
                <w:color w:val="000000"/>
                <w:sz w:val="16"/>
                <w:szCs w:val="16"/>
              </w:rPr>
              <w:t>Dritchlet</w:t>
            </w:r>
          </w:p>
        </w:tc>
        <w:tc>
          <w:tcPr>
            <w:tcW w:w="852" w:type="dxa"/>
            <w:tcBorders>
              <w:top w:val="nil"/>
              <w:left w:val="nil"/>
              <w:bottom w:val="nil"/>
              <w:right w:val="nil"/>
            </w:tcBorders>
            <w:shd w:val="clear" w:color="auto" w:fill="auto"/>
            <w:noWrap/>
            <w:vAlign w:val="bottom"/>
            <w:hideMark/>
          </w:tcPr>
          <w:p w14:paraId="36B1614A" w14:textId="77777777" w:rsidR="001E5423" w:rsidRPr="001E5423" w:rsidRDefault="001E5423" w:rsidP="001E5423">
            <w:pPr>
              <w:rPr>
                <w:color w:val="000000"/>
                <w:sz w:val="16"/>
                <w:szCs w:val="16"/>
              </w:rPr>
            </w:pPr>
          </w:p>
        </w:tc>
        <w:tc>
          <w:tcPr>
            <w:tcW w:w="1027" w:type="dxa"/>
            <w:tcBorders>
              <w:top w:val="nil"/>
              <w:left w:val="nil"/>
              <w:bottom w:val="nil"/>
              <w:right w:val="nil"/>
            </w:tcBorders>
            <w:shd w:val="clear" w:color="auto" w:fill="auto"/>
            <w:noWrap/>
            <w:vAlign w:val="bottom"/>
            <w:hideMark/>
          </w:tcPr>
          <w:p w14:paraId="4DEE1EA9"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431B1DE0"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0255E41C"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341CAF75"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4B83F891"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0E3B416" w14:textId="77777777" w:rsidR="001E5423" w:rsidRPr="001E5423" w:rsidRDefault="001E5423" w:rsidP="001E5423">
            <w:pPr>
              <w:rPr>
                <w:sz w:val="16"/>
                <w:szCs w:val="16"/>
              </w:rPr>
            </w:pPr>
          </w:p>
        </w:tc>
      </w:tr>
      <w:tr w:rsidR="001E5423" w:rsidRPr="001E5423" w14:paraId="11079E6D" w14:textId="77777777" w:rsidTr="001E5423">
        <w:trPr>
          <w:trHeight w:val="290"/>
        </w:trPr>
        <w:tc>
          <w:tcPr>
            <w:tcW w:w="951" w:type="dxa"/>
            <w:tcBorders>
              <w:top w:val="nil"/>
              <w:left w:val="nil"/>
              <w:bottom w:val="nil"/>
              <w:right w:val="nil"/>
            </w:tcBorders>
            <w:shd w:val="clear" w:color="auto" w:fill="auto"/>
            <w:noWrap/>
            <w:vAlign w:val="bottom"/>
            <w:hideMark/>
          </w:tcPr>
          <w:p w14:paraId="0B383B7A"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074E5EA9"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64923ABB"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58E400C2"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3DFDF0BD"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52094977"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49544D05"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421B9D25"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38687699"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A9AA37A"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397E3545"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39CE6984"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EB2B170"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84DF046" w14:textId="77777777" w:rsidR="001E5423" w:rsidRPr="001E5423" w:rsidRDefault="001E5423" w:rsidP="001E5423">
            <w:pPr>
              <w:rPr>
                <w:sz w:val="16"/>
                <w:szCs w:val="16"/>
              </w:rPr>
            </w:pPr>
          </w:p>
        </w:tc>
      </w:tr>
      <w:tr w:rsidR="001E5423" w:rsidRPr="001E5423" w14:paraId="195438A8" w14:textId="77777777" w:rsidTr="001E5423">
        <w:trPr>
          <w:trHeight w:val="290"/>
        </w:trPr>
        <w:tc>
          <w:tcPr>
            <w:tcW w:w="951" w:type="dxa"/>
            <w:tcBorders>
              <w:top w:val="nil"/>
              <w:left w:val="nil"/>
              <w:bottom w:val="nil"/>
              <w:right w:val="nil"/>
            </w:tcBorders>
            <w:shd w:val="clear" w:color="auto" w:fill="auto"/>
            <w:noWrap/>
            <w:vAlign w:val="bottom"/>
            <w:hideMark/>
          </w:tcPr>
          <w:p w14:paraId="6C556BC6"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24148344"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41FC96C1"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123035CB"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5E8C71C1"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4CF4DE1E"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8F9F90A"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58D3F429"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564AA894"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9320DE3"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04B61F4"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6F9B916"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753E6CF6"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6E70FC0" w14:textId="77777777" w:rsidR="001E5423" w:rsidRPr="001E5423" w:rsidRDefault="001E5423" w:rsidP="001E5423">
            <w:pPr>
              <w:rPr>
                <w:sz w:val="16"/>
                <w:szCs w:val="16"/>
              </w:rPr>
            </w:pPr>
          </w:p>
        </w:tc>
      </w:tr>
      <w:tr w:rsidR="001E5423" w:rsidRPr="001E5423" w14:paraId="4F312DF2" w14:textId="77777777" w:rsidTr="001E5423">
        <w:trPr>
          <w:trHeight w:val="290"/>
        </w:trPr>
        <w:tc>
          <w:tcPr>
            <w:tcW w:w="951" w:type="dxa"/>
            <w:tcBorders>
              <w:top w:val="nil"/>
              <w:left w:val="nil"/>
              <w:bottom w:val="nil"/>
              <w:right w:val="nil"/>
            </w:tcBorders>
            <w:shd w:val="clear" w:color="auto" w:fill="auto"/>
            <w:noWrap/>
            <w:vAlign w:val="bottom"/>
            <w:hideMark/>
          </w:tcPr>
          <w:p w14:paraId="4F0E3AE7"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6FF6A0C2" w14:textId="77777777" w:rsidR="001E5423" w:rsidRPr="001E5423" w:rsidRDefault="001E5423" w:rsidP="001E5423">
            <w:pPr>
              <w:rPr>
                <w:color w:val="000000"/>
                <w:sz w:val="16"/>
                <w:szCs w:val="16"/>
              </w:rPr>
            </w:pPr>
            <w:r w:rsidRPr="001E5423">
              <w:rPr>
                <w:color w:val="000000"/>
                <w:sz w:val="16"/>
                <w:szCs w:val="16"/>
              </w:rPr>
              <w:t>TIME</w:t>
            </w:r>
          </w:p>
        </w:tc>
        <w:tc>
          <w:tcPr>
            <w:tcW w:w="1350" w:type="dxa"/>
            <w:tcBorders>
              <w:top w:val="nil"/>
              <w:left w:val="nil"/>
              <w:bottom w:val="nil"/>
              <w:right w:val="nil"/>
            </w:tcBorders>
            <w:shd w:val="clear" w:color="auto" w:fill="auto"/>
            <w:noWrap/>
            <w:vAlign w:val="bottom"/>
            <w:hideMark/>
          </w:tcPr>
          <w:p w14:paraId="63822172" w14:textId="77777777" w:rsidR="001E5423" w:rsidRPr="001E5423" w:rsidRDefault="001E5423" w:rsidP="001E5423">
            <w:pPr>
              <w:rPr>
                <w:color w:val="000000"/>
                <w:sz w:val="16"/>
                <w:szCs w:val="16"/>
              </w:rPr>
            </w:pPr>
            <w:r w:rsidRPr="001E5423">
              <w:rPr>
                <w:color w:val="000000"/>
                <w:sz w:val="16"/>
                <w:szCs w:val="16"/>
              </w:rPr>
              <w:t>VARYING</w:t>
            </w:r>
          </w:p>
        </w:tc>
        <w:tc>
          <w:tcPr>
            <w:tcW w:w="1350" w:type="dxa"/>
            <w:tcBorders>
              <w:top w:val="nil"/>
              <w:left w:val="nil"/>
              <w:bottom w:val="nil"/>
              <w:right w:val="nil"/>
            </w:tcBorders>
            <w:shd w:val="clear" w:color="auto" w:fill="auto"/>
            <w:noWrap/>
            <w:vAlign w:val="bottom"/>
            <w:hideMark/>
          </w:tcPr>
          <w:p w14:paraId="1249ECB5" w14:textId="77777777" w:rsidR="001E5423" w:rsidRPr="001E5423" w:rsidRDefault="001E5423" w:rsidP="001E5423">
            <w:pPr>
              <w:rPr>
                <w:color w:val="000000"/>
                <w:sz w:val="16"/>
                <w:szCs w:val="16"/>
              </w:rPr>
            </w:pPr>
            <w:r w:rsidRPr="001E5423">
              <w:rPr>
                <w:color w:val="000000"/>
                <w:sz w:val="16"/>
                <w:szCs w:val="16"/>
              </w:rPr>
              <w:t>NATURAL</w:t>
            </w:r>
          </w:p>
        </w:tc>
        <w:tc>
          <w:tcPr>
            <w:tcW w:w="1292" w:type="dxa"/>
            <w:tcBorders>
              <w:top w:val="nil"/>
              <w:left w:val="nil"/>
              <w:bottom w:val="nil"/>
              <w:right w:val="nil"/>
            </w:tcBorders>
            <w:shd w:val="clear" w:color="auto" w:fill="auto"/>
            <w:noWrap/>
            <w:vAlign w:val="bottom"/>
            <w:hideMark/>
          </w:tcPr>
          <w:p w14:paraId="390A8A83" w14:textId="77777777" w:rsidR="001E5423" w:rsidRPr="001E5423" w:rsidRDefault="001E5423" w:rsidP="001E5423">
            <w:pPr>
              <w:rPr>
                <w:color w:val="000000"/>
                <w:sz w:val="16"/>
                <w:szCs w:val="16"/>
              </w:rPr>
            </w:pPr>
            <w:r w:rsidRPr="001E5423">
              <w:rPr>
                <w:color w:val="000000"/>
                <w:sz w:val="16"/>
                <w:szCs w:val="16"/>
              </w:rPr>
              <w:t>MORTALIIY</w:t>
            </w:r>
          </w:p>
        </w:tc>
        <w:tc>
          <w:tcPr>
            <w:tcW w:w="1081" w:type="dxa"/>
            <w:tcBorders>
              <w:top w:val="nil"/>
              <w:left w:val="nil"/>
              <w:bottom w:val="nil"/>
              <w:right w:val="nil"/>
            </w:tcBorders>
            <w:shd w:val="clear" w:color="auto" w:fill="auto"/>
            <w:noWrap/>
            <w:vAlign w:val="bottom"/>
            <w:hideMark/>
          </w:tcPr>
          <w:p w14:paraId="64708440" w14:textId="77777777" w:rsidR="001E5423" w:rsidRPr="001E5423" w:rsidRDefault="001E5423" w:rsidP="001E5423">
            <w:pPr>
              <w:rPr>
                <w:color w:val="000000"/>
                <w:sz w:val="16"/>
                <w:szCs w:val="16"/>
              </w:rPr>
            </w:pPr>
            <w:r w:rsidRPr="001E5423">
              <w:rPr>
                <w:color w:val="000000"/>
                <w:sz w:val="16"/>
                <w:szCs w:val="16"/>
              </w:rPr>
              <w:t>RATES</w:t>
            </w:r>
          </w:p>
        </w:tc>
        <w:tc>
          <w:tcPr>
            <w:tcW w:w="1068" w:type="dxa"/>
            <w:tcBorders>
              <w:top w:val="nil"/>
              <w:left w:val="nil"/>
              <w:bottom w:val="nil"/>
              <w:right w:val="nil"/>
            </w:tcBorders>
            <w:shd w:val="clear" w:color="auto" w:fill="auto"/>
            <w:noWrap/>
            <w:vAlign w:val="bottom"/>
            <w:hideMark/>
          </w:tcPr>
          <w:p w14:paraId="4B8E8216" w14:textId="77777777" w:rsidR="001E5423" w:rsidRPr="001E5423" w:rsidRDefault="001E5423" w:rsidP="001E5423">
            <w:pPr>
              <w:rPr>
                <w:color w:val="000000"/>
                <w:sz w:val="16"/>
                <w:szCs w:val="16"/>
              </w:rPr>
            </w:pPr>
          </w:p>
        </w:tc>
        <w:tc>
          <w:tcPr>
            <w:tcW w:w="852" w:type="dxa"/>
            <w:tcBorders>
              <w:top w:val="nil"/>
              <w:left w:val="nil"/>
              <w:bottom w:val="nil"/>
              <w:right w:val="nil"/>
            </w:tcBorders>
            <w:shd w:val="clear" w:color="auto" w:fill="auto"/>
            <w:noWrap/>
            <w:vAlign w:val="bottom"/>
            <w:hideMark/>
          </w:tcPr>
          <w:p w14:paraId="352162FB"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5CDEFA9E"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1416B84"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75C6AB46"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61A5943D"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834D316"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D92AE30" w14:textId="77777777" w:rsidR="001E5423" w:rsidRPr="001E5423" w:rsidRDefault="001E5423" w:rsidP="001E5423">
            <w:pPr>
              <w:rPr>
                <w:sz w:val="16"/>
                <w:szCs w:val="16"/>
              </w:rPr>
            </w:pPr>
          </w:p>
        </w:tc>
      </w:tr>
      <w:tr w:rsidR="001E5423" w:rsidRPr="001E5423" w14:paraId="5EA642BE" w14:textId="77777777" w:rsidTr="001E5423">
        <w:trPr>
          <w:trHeight w:val="290"/>
        </w:trPr>
        <w:tc>
          <w:tcPr>
            <w:tcW w:w="951" w:type="dxa"/>
            <w:tcBorders>
              <w:top w:val="nil"/>
              <w:left w:val="nil"/>
              <w:bottom w:val="nil"/>
              <w:right w:val="nil"/>
            </w:tcBorders>
            <w:shd w:val="clear" w:color="auto" w:fill="auto"/>
            <w:noWrap/>
            <w:vAlign w:val="bottom"/>
            <w:hideMark/>
          </w:tcPr>
          <w:p w14:paraId="2CBC73D5"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54B480D4"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2BBF25AD"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5F151D76"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481819E0"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5FA57054"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8D32B11"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0828223E"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06B649B1"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A35C260"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B6EA3C2"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E8D1CDE"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6997739"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87F81E0" w14:textId="77777777" w:rsidR="001E5423" w:rsidRPr="001E5423" w:rsidRDefault="001E5423" w:rsidP="001E5423">
            <w:pPr>
              <w:rPr>
                <w:sz w:val="16"/>
                <w:szCs w:val="16"/>
              </w:rPr>
            </w:pPr>
          </w:p>
        </w:tc>
      </w:tr>
      <w:tr w:rsidR="001E5423" w:rsidRPr="001E5423" w14:paraId="0536B45C" w14:textId="77777777" w:rsidTr="001E5423">
        <w:trPr>
          <w:trHeight w:val="290"/>
        </w:trPr>
        <w:tc>
          <w:tcPr>
            <w:tcW w:w="951" w:type="dxa"/>
            <w:tcBorders>
              <w:top w:val="nil"/>
              <w:left w:val="nil"/>
              <w:bottom w:val="nil"/>
              <w:right w:val="nil"/>
            </w:tcBorders>
            <w:shd w:val="clear" w:color="auto" w:fill="auto"/>
            <w:noWrap/>
            <w:vAlign w:val="bottom"/>
            <w:hideMark/>
          </w:tcPr>
          <w:p w14:paraId="2B5B6118"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6BA8A909" w14:textId="77777777" w:rsidR="001E5423" w:rsidRPr="001E5423" w:rsidRDefault="001E5423" w:rsidP="001E5423">
            <w:pPr>
              <w:jc w:val="right"/>
              <w:rPr>
                <w:color w:val="000000"/>
                <w:sz w:val="16"/>
                <w:szCs w:val="16"/>
              </w:rPr>
            </w:pPr>
            <w:r w:rsidRPr="001E5423">
              <w:rPr>
                <w:color w:val="000000"/>
                <w:sz w:val="16"/>
                <w:szCs w:val="16"/>
              </w:rPr>
              <w:t>0</w:t>
            </w:r>
          </w:p>
        </w:tc>
        <w:tc>
          <w:tcPr>
            <w:tcW w:w="1350" w:type="dxa"/>
            <w:tcBorders>
              <w:top w:val="nil"/>
              <w:left w:val="nil"/>
              <w:bottom w:val="nil"/>
              <w:right w:val="nil"/>
            </w:tcBorders>
            <w:shd w:val="clear" w:color="auto" w:fill="auto"/>
            <w:noWrap/>
            <w:vAlign w:val="bottom"/>
            <w:hideMark/>
          </w:tcPr>
          <w:p w14:paraId="4069BDDF" w14:textId="77777777" w:rsidR="001E5423" w:rsidRPr="001E5423" w:rsidRDefault="001E5423" w:rsidP="001E5423">
            <w:pPr>
              <w:rPr>
                <w:color w:val="000000"/>
                <w:sz w:val="16"/>
                <w:szCs w:val="16"/>
              </w:rPr>
            </w:pPr>
            <w:r w:rsidRPr="001E5423">
              <w:rPr>
                <w:color w:val="000000"/>
                <w:sz w:val="16"/>
                <w:szCs w:val="16"/>
              </w:rPr>
              <w:t>#</w:t>
            </w:r>
          </w:p>
        </w:tc>
        <w:tc>
          <w:tcPr>
            <w:tcW w:w="1350" w:type="dxa"/>
            <w:tcBorders>
              <w:top w:val="nil"/>
              <w:left w:val="nil"/>
              <w:bottom w:val="nil"/>
              <w:right w:val="nil"/>
            </w:tcBorders>
            <w:shd w:val="clear" w:color="auto" w:fill="auto"/>
            <w:noWrap/>
            <w:vAlign w:val="bottom"/>
            <w:hideMark/>
          </w:tcPr>
          <w:p w14:paraId="33A5FABD" w14:textId="77777777" w:rsidR="001E5423" w:rsidRPr="001E5423" w:rsidRDefault="001E5423" w:rsidP="001E5423">
            <w:pPr>
              <w:rPr>
                <w:color w:val="000000"/>
                <w:sz w:val="16"/>
                <w:szCs w:val="16"/>
              </w:rPr>
            </w:pPr>
            <w:r w:rsidRPr="001E5423">
              <w:rPr>
                <w:color w:val="000000"/>
                <w:sz w:val="16"/>
                <w:szCs w:val="16"/>
              </w:rPr>
              <w:t>M</w:t>
            </w:r>
          </w:p>
        </w:tc>
        <w:tc>
          <w:tcPr>
            <w:tcW w:w="1292" w:type="dxa"/>
            <w:tcBorders>
              <w:top w:val="nil"/>
              <w:left w:val="nil"/>
              <w:bottom w:val="nil"/>
              <w:right w:val="nil"/>
            </w:tcBorders>
            <w:shd w:val="clear" w:color="auto" w:fill="auto"/>
            <w:noWrap/>
            <w:vAlign w:val="bottom"/>
            <w:hideMark/>
          </w:tcPr>
          <w:p w14:paraId="0190FFA1" w14:textId="77777777" w:rsidR="001E5423" w:rsidRPr="001E5423" w:rsidRDefault="001E5423" w:rsidP="001E5423">
            <w:pPr>
              <w:rPr>
                <w:color w:val="000000"/>
                <w:sz w:val="16"/>
                <w:szCs w:val="16"/>
              </w:rPr>
            </w:pPr>
            <w:r w:rsidRPr="001E5423">
              <w:rPr>
                <w:color w:val="000000"/>
                <w:sz w:val="16"/>
                <w:szCs w:val="16"/>
              </w:rPr>
              <w:t>type</w:t>
            </w:r>
          </w:p>
        </w:tc>
        <w:tc>
          <w:tcPr>
            <w:tcW w:w="1081" w:type="dxa"/>
            <w:tcBorders>
              <w:top w:val="nil"/>
              <w:left w:val="nil"/>
              <w:bottom w:val="nil"/>
              <w:right w:val="nil"/>
            </w:tcBorders>
            <w:shd w:val="clear" w:color="auto" w:fill="auto"/>
            <w:noWrap/>
            <w:vAlign w:val="bottom"/>
            <w:hideMark/>
          </w:tcPr>
          <w:p w14:paraId="32AB643C" w14:textId="77777777" w:rsidR="001E5423" w:rsidRPr="001E5423" w:rsidRDefault="001E5423" w:rsidP="001E5423">
            <w:pPr>
              <w:rPr>
                <w:color w:val="000000"/>
                <w:sz w:val="16"/>
                <w:szCs w:val="16"/>
              </w:rPr>
            </w:pPr>
          </w:p>
        </w:tc>
        <w:tc>
          <w:tcPr>
            <w:tcW w:w="1068" w:type="dxa"/>
            <w:tcBorders>
              <w:top w:val="nil"/>
              <w:left w:val="nil"/>
              <w:bottom w:val="nil"/>
              <w:right w:val="nil"/>
            </w:tcBorders>
            <w:shd w:val="clear" w:color="auto" w:fill="auto"/>
            <w:noWrap/>
            <w:vAlign w:val="bottom"/>
            <w:hideMark/>
          </w:tcPr>
          <w:p w14:paraId="743113BB"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19CEF2A5"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333F6FFF"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23B84B20"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7026DB05"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1DAD4B33"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1C2AAB16"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BF23061" w14:textId="77777777" w:rsidR="001E5423" w:rsidRPr="001E5423" w:rsidRDefault="001E5423" w:rsidP="001E5423">
            <w:pPr>
              <w:rPr>
                <w:sz w:val="16"/>
                <w:szCs w:val="16"/>
              </w:rPr>
            </w:pPr>
          </w:p>
        </w:tc>
      </w:tr>
      <w:tr w:rsidR="001E5423" w:rsidRPr="001E5423" w14:paraId="62E6B7E0" w14:textId="77777777" w:rsidTr="001E5423">
        <w:trPr>
          <w:trHeight w:val="290"/>
        </w:trPr>
        <w:tc>
          <w:tcPr>
            <w:tcW w:w="951" w:type="dxa"/>
            <w:tcBorders>
              <w:top w:val="nil"/>
              <w:left w:val="nil"/>
              <w:bottom w:val="nil"/>
              <w:right w:val="nil"/>
            </w:tcBorders>
            <w:shd w:val="clear" w:color="auto" w:fill="auto"/>
            <w:noWrap/>
            <w:vAlign w:val="bottom"/>
            <w:hideMark/>
          </w:tcPr>
          <w:p w14:paraId="1EB1ECF7"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2ADC7468" w14:textId="77777777" w:rsidR="001E5423" w:rsidRPr="001E5423" w:rsidRDefault="001E5423" w:rsidP="001E5423">
            <w:pPr>
              <w:rPr>
                <w:color w:val="000000"/>
                <w:sz w:val="16"/>
                <w:szCs w:val="16"/>
              </w:rPr>
            </w:pPr>
            <w:r w:rsidRPr="001E5423">
              <w:rPr>
                <w:color w:val="000000"/>
                <w:sz w:val="16"/>
                <w:szCs w:val="16"/>
              </w:rPr>
              <w:t>M</w:t>
            </w:r>
          </w:p>
        </w:tc>
        <w:tc>
          <w:tcPr>
            <w:tcW w:w="1350" w:type="dxa"/>
            <w:tcBorders>
              <w:top w:val="nil"/>
              <w:left w:val="nil"/>
              <w:bottom w:val="nil"/>
              <w:right w:val="nil"/>
            </w:tcBorders>
            <w:shd w:val="clear" w:color="auto" w:fill="auto"/>
            <w:noWrap/>
            <w:vAlign w:val="bottom"/>
            <w:hideMark/>
          </w:tcPr>
          <w:p w14:paraId="666A87DB" w14:textId="77777777" w:rsidR="001E5423" w:rsidRPr="001E5423" w:rsidRDefault="001E5423" w:rsidP="001E5423">
            <w:pPr>
              <w:rPr>
                <w:color w:val="000000"/>
                <w:sz w:val="16"/>
                <w:szCs w:val="16"/>
              </w:rPr>
            </w:pPr>
            <w:r w:rsidRPr="001E5423">
              <w:rPr>
                <w:color w:val="000000"/>
                <w:sz w:val="16"/>
                <w:szCs w:val="16"/>
              </w:rPr>
              <w:t>is</w:t>
            </w:r>
          </w:p>
        </w:tc>
        <w:tc>
          <w:tcPr>
            <w:tcW w:w="1350" w:type="dxa"/>
            <w:tcBorders>
              <w:top w:val="nil"/>
              <w:left w:val="nil"/>
              <w:bottom w:val="nil"/>
              <w:right w:val="nil"/>
            </w:tcBorders>
            <w:shd w:val="clear" w:color="auto" w:fill="auto"/>
            <w:noWrap/>
            <w:vAlign w:val="bottom"/>
            <w:hideMark/>
          </w:tcPr>
          <w:p w14:paraId="1FEAC0BD" w14:textId="77777777" w:rsidR="001E5423" w:rsidRPr="001E5423" w:rsidRDefault="001E5423" w:rsidP="001E5423">
            <w:pPr>
              <w:rPr>
                <w:color w:val="000000"/>
                <w:sz w:val="16"/>
                <w:szCs w:val="16"/>
              </w:rPr>
            </w:pPr>
            <w:r w:rsidRPr="001E5423">
              <w:rPr>
                <w:color w:val="000000"/>
                <w:sz w:val="16"/>
                <w:szCs w:val="16"/>
              </w:rPr>
              <w:t>relative</w:t>
            </w:r>
          </w:p>
        </w:tc>
        <w:tc>
          <w:tcPr>
            <w:tcW w:w="1292" w:type="dxa"/>
            <w:tcBorders>
              <w:top w:val="nil"/>
              <w:left w:val="nil"/>
              <w:bottom w:val="nil"/>
              <w:right w:val="nil"/>
            </w:tcBorders>
            <w:shd w:val="clear" w:color="auto" w:fill="auto"/>
            <w:noWrap/>
            <w:vAlign w:val="bottom"/>
            <w:hideMark/>
          </w:tcPr>
          <w:p w14:paraId="0BF0E6E2" w14:textId="77777777" w:rsidR="001E5423" w:rsidRPr="001E5423" w:rsidRDefault="001E5423" w:rsidP="001E5423">
            <w:pPr>
              <w:rPr>
                <w:color w:val="000000"/>
                <w:sz w:val="16"/>
                <w:szCs w:val="16"/>
              </w:rPr>
            </w:pPr>
            <w:r w:rsidRPr="001E5423">
              <w:rPr>
                <w:color w:val="000000"/>
                <w:sz w:val="16"/>
                <w:szCs w:val="16"/>
              </w:rPr>
              <w:t>(YES=1;</w:t>
            </w:r>
          </w:p>
        </w:tc>
        <w:tc>
          <w:tcPr>
            <w:tcW w:w="1081" w:type="dxa"/>
            <w:tcBorders>
              <w:top w:val="nil"/>
              <w:left w:val="nil"/>
              <w:bottom w:val="nil"/>
              <w:right w:val="nil"/>
            </w:tcBorders>
            <w:shd w:val="clear" w:color="auto" w:fill="auto"/>
            <w:noWrap/>
            <w:vAlign w:val="bottom"/>
            <w:hideMark/>
          </w:tcPr>
          <w:p w14:paraId="33D625DF" w14:textId="77777777" w:rsidR="001E5423" w:rsidRPr="001E5423" w:rsidRDefault="001E5423" w:rsidP="001E5423">
            <w:pPr>
              <w:rPr>
                <w:color w:val="000000"/>
                <w:sz w:val="16"/>
                <w:szCs w:val="16"/>
              </w:rPr>
            </w:pPr>
            <w:r w:rsidRPr="001E5423">
              <w:rPr>
                <w:color w:val="000000"/>
                <w:sz w:val="16"/>
                <w:szCs w:val="16"/>
              </w:rPr>
              <w:t>NO=0)</w:t>
            </w:r>
          </w:p>
        </w:tc>
        <w:tc>
          <w:tcPr>
            <w:tcW w:w="1068" w:type="dxa"/>
            <w:tcBorders>
              <w:top w:val="nil"/>
              <w:left w:val="nil"/>
              <w:bottom w:val="nil"/>
              <w:right w:val="nil"/>
            </w:tcBorders>
            <w:shd w:val="clear" w:color="auto" w:fill="auto"/>
            <w:noWrap/>
            <w:vAlign w:val="bottom"/>
            <w:hideMark/>
          </w:tcPr>
          <w:p w14:paraId="3977B793" w14:textId="77777777" w:rsidR="001E5423" w:rsidRPr="001E5423" w:rsidRDefault="001E5423" w:rsidP="001E5423">
            <w:pPr>
              <w:rPr>
                <w:color w:val="000000"/>
                <w:sz w:val="16"/>
                <w:szCs w:val="16"/>
              </w:rPr>
            </w:pPr>
          </w:p>
        </w:tc>
        <w:tc>
          <w:tcPr>
            <w:tcW w:w="852" w:type="dxa"/>
            <w:tcBorders>
              <w:top w:val="nil"/>
              <w:left w:val="nil"/>
              <w:bottom w:val="nil"/>
              <w:right w:val="nil"/>
            </w:tcBorders>
            <w:shd w:val="clear" w:color="auto" w:fill="auto"/>
            <w:noWrap/>
            <w:vAlign w:val="bottom"/>
            <w:hideMark/>
          </w:tcPr>
          <w:p w14:paraId="40CA5AE5"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E0DCA86"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21F4D85"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5EDD529"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0176AAC"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4D642E16"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748E786" w14:textId="77777777" w:rsidR="001E5423" w:rsidRPr="001E5423" w:rsidRDefault="001E5423" w:rsidP="001E5423">
            <w:pPr>
              <w:rPr>
                <w:sz w:val="16"/>
                <w:szCs w:val="16"/>
              </w:rPr>
            </w:pPr>
          </w:p>
        </w:tc>
      </w:tr>
      <w:tr w:rsidR="001E5423" w:rsidRPr="001E5423" w14:paraId="347CB8A7" w14:textId="77777777" w:rsidTr="001E5423">
        <w:trPr>
          <w:trHeight w:val="290"/>
        </w:trPr>
        <w:tc>
          <w:tcPr>
            <w:tcW w:w="951" w:type="dxa"/>
            <w:tcBorders>
              <w:top w:val="nil"/>
              <w:left w:val="nil"/>
              <w:bottom w:val="nil"/>
              <w:right w:val="nil"/>
            </w:tcBorders>
            <w:shd w:val="clear" w:color="auto" w:fill="auto"/>
            <w:noWrap/>
            <w:vAlign w:val="bottom"/>
            <w:hideMark/>
          </w:tcPr>
          <w:p w14:paraId="4828EF0E"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6567CE64"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5A65B828"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0B56AA9B"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16DBA825"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03CE50E3"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1D01C5D8"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680FBDD7"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3EF2E129"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6B4A5A2"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5B42F31E"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3275B9BD"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9635A74"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3920955" w14:textId="77777777" w:rsidR="001E5423" w:rsidRPr="001E5423" w:rsidRDefault="001E5423" w:rsidP="001E5423">
            <w:pPr>
              <w:rPr>
                <w:sz w:val="16"/>
                <w:szCs w:val="16"/>
              </w:rPr>
            </w:pPr>
          </w:p>
        </w:tc>
      </w:tr>
      <w:tr w:rsidR="001E5423" w:rsidRPr="001E5423" w14:paraId="1DCC9085" w14:textId="77777777" w:rsidTr="001E5423">
        <w:trPr>
          <w:trHeight w:val="290"/>
        </w:trPr>
        <w:tc>
          <w:tcPr>
            <w:tcW w:w="951" w:type="dxa"/>
            <w:tcBorders>
              <w:top w:val="nil"/>
              <w:left w:val="nil"/>
              <w:bottom w:val="nil"/>
              <w:right w:val="nil"/>
            </w:tcBorders>
            <w:shd w:val="clear" w:color="auto" w:fill="auto"/>
            <w:noWrap/>
            <w:vAlign w:val="bottom"/>
            <w:hideMark/>
          </w:tcPr>
          <w:p w14:paraId="2FC4B00B"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27A25384" w14:textId="77777777" w:rsidR="001E5423" w:rsidRPr="001E5423" w:rsidRDefault="001E5423" w:rsidP="001E5423">
            <w:pPr>
              <w:rPr>
                <w:color w:val="000000"/>
                <w:sz w:val="16"/>
                <w:szCs w:val="16"/>
              </w:rPr>
            </w:pPr>
            <w:r w:rsidRPr="001E5423">
              <w:rPr>
                <w:color w:val="000000"/>
                <w:sz w:val="16"/>
                <w:szCs w:val="16"/>
              </w:rPr>
              <w:t>Phase</w:t>
            </w:r>
          </w:p>
        </w:tc>
        <w:tc>
          <w:tcPr>
            <w:tcW w:w="1350" w:type="dxa"/>
            <w:tcBorders>
              <w:top w:val="nil"/>
              <w:left w:val="nil"/>
              <w:bottom w:val="nil"/>
              <w:right w:val="nil"/>
            </w:tcBorders>
            <w:shd w:val="clear" w:color="auto" w:fill="auto"/>
            <w:noWrap/>
            <w:vAlign w:val="bottom"/>
            <w:hideMark/>
          </w:tcPr>
          <w:p w14:paraId="196AA74D" w14:textId="77777777" w:rsidR="001E5423" w:rsidRPr="001E5423" w:rsidRDefault="001E5423" w:rsidP="001E5423">
            <w:pPr>
              <w:rPr>
                <w:color w:val="000000"/>
                <w:sz w:val="16"/>
                <w:szCs w:val="16"/>
              </w:rPr>
            </w:pPr>
            <w:r w:rsidRPr="001E5423">
              <w:rPr>
                <w:color w:val="000000"/>
                <w:sz w:val="16"/>
                <w:szCs w:val="16"/>
              </w:rPr>
              <w:t>of</w:t>
            </w:r>
          </w:p>
        </w:tc>
        <w:tc>
          <w:tcPr>
            <w:tcW w:w="2642" w:type="dxa"/>
            <w:gridSpan w:val="2"/>
            <w:tcBorders>
              <w:top w:val="nil"/>
              <w:left w:val="nil"/>
              <w:bottom w:val="nil"/>
              <w:right w:val="nil"/>
            </w:tcBorders>
            <w:shd w:val="clear" w:color="auto" w:fill="auto"/>
            <w:noWrap/>
            <w:vAlign w:val="bottom"/>
            <w:hideMark/>
          </w:tcPr>
          <w:p w14:paraId="2BA0FF3A" w14:textId="77777777" w:rsidR="001E5423" w:rsidRPr="001E5423" w:rsidRDefault="001E5423" w:rsidP="001E5423">
            <w:pPr>
              <w:rPr>
                <w:color w:val="000000"/>
                <w:sz w:val="16"/>
                <w:szCs w:val="16"/>
              </w:rPr>
            </w:pPr>
            <w:r w:rsidRPr="001E5423">
              <w:rPr>
                <w:color w:val="000000"/>
                <w:sz w:val="16"/>
                <w:szCs w:val="16"/>
              </w:rPr>
              <w:t>estimation</w:t>
            </w:r>
          </w:p>
        </w:tc>
        <w:tc>
          <w:tcPr>
            <w:tcW w:w="1081" w:type="dxa"/>
            <w:tcBorders>
              <w:top w:val="nil"/>
              <w:left w:val="nil"/>
              <w:bottom w:val="nil"/>
              <w:right w:val="nil"/>
            </w:tcBorders>
            <w:shd w:val="clear" w:color="auto" w:fill="auto"/>
            <w:noWrap/>
            <w:vAlign w:val="bottom"/>
            <w:hideMark/>
          </w:tcPr>
          <w:p w14:paraId="5A6C2E22" w14:textId="77777777" w:rsidR="001E5423" w:rsidRPr="001E5423" w:rsidRDefault="001E5423" w:rsidP="001E5423">
            <w:pPr>
              <w:rPr>
                <w:color w:val="000000"/>
                <w:sz w:val="16"/>
                <w:szCs w:val="16"/>
              </w:rPr>
            </w:pPr>
          </w:p>
        </w:tc>
        <w:tc>
          <w:tcPr>
            <w:tcW w:w="1068" w:type="dxa"/>
            <w:tcBorders>
              <w:top w:val="nil"/>
              <w:left w:val="nil"/>
              <w:bottom w:val="nil"/>
              <w:right w:val="nil"/>
            </w:tcBorders>
            <w:shd w:val="clear" w:color="auto" w:fill="auto"/>
            <w:noWrap/>
            <w:vAlign w:val="bottom"/>
            <w:hideMark/>
          </w:tcPr>
          <w:p w14:paraId="0332B4EF"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4B53DB7D"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B1819C2"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6A12609"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3F3CD2CE"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1B6FF0C5"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074776E"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F1683D5" w14:textId="77777777" w:rsidR="001E5423" w:rsidRPr="001E5423" w:rsidRDefault="001E5423" w:rsidP="001E5423">
            <w:pPr>
              <w:rPr>
                <w:sz w:val="16"/>
                <w:szCs w:val="16"/>
              </w:rPr>
            </w:pPr>
          </w:p>
        </w:tc>
      </w:tr>
      <w:tr w:rsidR="001E5423" w:rsidRPr="001E5423" w14:paraId="4DA11E55" w14:textId="77777777" w:rsidTr="001E5423">
        <w:trPr>
          <w:trHeight w:val="290"/>
        </w:trPr>
        <w:tc>
          <w:tcPr>
            <w:tcW w:w="951" w:type="dxa"/>
            <w:tcBorders>
              <w:top w:val="nil"/>
              <w:left w:val="nil"/>
              <w:bottom w:val="nil"/>
              <w:right w:val="nil"/>
            </w:tcBorders>
            <w:shd w:val="clear" w:color="auto" w:fill="auto"/>
            <w:noWrap/>
            <w:vAlign w:val="bottom"/>
            <w:hideMark/>
          </w:tcPr>
          <w:p w14:paraId="4BD107D2" w14:textId="77777777" w:rsidR="001E5423" w:rsidRPr="001E5423" w:rsidRDefault="001E5423" w:rsidP="001E5423">
            <w:pPr>
              <w:jc w:val="right"/>
              <w:rPr>
                <w:color w:val="000000"/>
                <w:sz w:val="16"/>
                <w:szCs w:val="16"/>
              </w:rPr>
            </w:pPr>
            <w:r w:rsidRPr="001E5423">
              <w:rPr>
                <w:color w:val="000000"/>
                <w:sz w:val="16"/>
                <w:szCs w:val="16"/>
              </w:rPr>
              <w:t>3</w:t>
            </w:r>
          </w:p>
        </w:tc>
        <w:tc>
          <w:tcPr>
            <w:tcW w:w="1632" w:type="dxa"/>
            <w:tcBorders>
              <w:top w:val="nil"/>
              <w:left w:val="nil"/>
              <w:bottom w:val="nil"/>
              <w:right w:val="nil"/>
            </w:tcBorders>
            <w:shd w:val="clear" w:color="auto" w:fill="auto"/>
            <w:noWrap/>
            <w:vAlign w:val="bottom"/>
            <w:hideMark/>
          </w:tcPr>
          <w:p w14:paraId="2D25E466" w14:textId="77777777" w:rsidR="001E5423" w:rsidRPr="001E5423" w:rsidRDefault="001E5423" w:rsidP="001E5423">
            <w:pPr>
              <w:jc w:val="right"/>
              <w:rPr>
                <w:color w:val="000000"/>
                <w:sz w:val="16"/>
                <w:szCs w:val="16"/>
              </w:rPr>
            </w:pPr>
          </w:p>
        </w:tc>
        <w:tc>
          <w:tcPr>
            <w:tcW w:w="1350" w:type="dxa"/>
            <w:tcBorders>
              <w:top w:val="nil"/>
              <w:left w:val="nil"/>
              <w:bottom w:val="nil"/>
              <w:right w:val="nil"/>
            </w:tcBorders>
            <w:shd w:val="clear" w:color="auto" w:fill="auto"/>
            <w:noWrap/>
            <w:vAlign w:val="bottom"/>
            <w:hideMark/>
          </w:tcPr>
          <w:p w14:paraId="21B7E01E"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261DA82E"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5AC9B8E9"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07C7B870"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13FB427C"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29323F74"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07B905A8"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01AC091"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7D5A5FE7"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F1E09F9"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E713C0C"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91960BE" w14:textId="77777777" w:rsidR="001E5423" w:rsidRPr="001E5423" w:rsidRDefault="001E5423" w:rsidP="001E5423">
            <w:pPr>
              <w:rPr>
                <w:sz w:val="16"/>
                <w:szCs w:val="16"/>
              </w:rPr>
            </w:pPr>
          </w:p>
        </w:tc>
      </w:tr>
      <w:tr w:rsidR="001E5423" w:rsidRPr="001E5423" w14:paraId="3AD23E7E" w14:textId="77777777" w:rsidTr="001E5423">
        <w:trPr>
          <w:trHeight w:val="290"/>
        </w:trPr>
        <w:tc>
          <w:tcPr>
            <w:tcW w:w="951" w:type="dxa"/>
            <w:tcBorders>
              <w:top w:val="nil"/>
              <w:left w:val="nil"/>
              <w:bottom w:val="nil"/>
              <w:right w:val="nil"/>
            </w:tcBorders>
            <w:shd w:val="clear" w:color="auto" w:fill="auto"/>
            <w:noWrap/>
            <w:vAlign w:val="bottom"/>
            <w:hideMark/>
          </w:tcPr>
          <w:p w14:paraId="39157D65" w14:textId="77777777" w:rsidR="001E5423" w:rsidRPr="001E5423" w:rsidRDefault="001E5423" w:rsidP="001E5423">
            <w:pPr>
              <w:rPr>
                <w:color w:val="000000"/>
                <w:sz w:val="16"/>
                <w:szCs w:val="16"/>
              </w:rPr>
            </w:pPr>
            <w:r w:rsidRPr="001E5423">
              <w:rPr>
                <w:color w:val="000000"/>
                <w:sz w:val="16"/>
                <w:szCs w:val="16"/>
              </w:rPr>
              <w:lastRenderedPageBreak/>
              <w:t>##</w:t>
            </w:r>
          </w:p>
        </w:tc>
        <w:tc>
          <w:tcPr>
            <w:tcW w:w="1632" w:type="dxa"/>
            <w:tcBorders>
              <w:top w:val="nil"/>
              <w:left w:val="nil"/>
              <w:bottom w:val="nil"/>
              <w:right w:val="nil"/>
            </w:tcBorders>
            <w:shd w:val="clear" w:color="auto" w:fill="auto"/>
            <w:noWrap/>
            <w:vAlign w:val="bottom"/>
            <w:hideMark/>
          </w:tcPr>
          <w:p w14:paraId="08784F5B" w14:textId="77777777" w:rsidR="001E5423" w:rsidRPr="001E5423" w:rsidRDefault="001E5423" w:rsidP="001E5423">
            <w:pPr>
              <w:rPr>
                <w:color w:val="000000"/>
                <w:sz w:val="16"/>
                <w:szCs w:val="16"/>
              </w:rPr>
            </w:pPr>
            <w:r w:rsidRPr="001E5423">
              <w:rPr>
                <w:color w:val="000000"/>
                <w:sz w:val="16"/>
                <w:szCs w:val="16"/>
              </w:rPr>
              <w:t>STDEV</w:t>
            </w:r>
          </w:p>
        </w:tc>
        <w:tc>
          <w:tcPr>
            <w:tcW w:w="1350" w:type="dxa"/>
            <w:tcBorders>
              <w:top w:val="nil"/>
              <w:left w:val="nil"/>
              <w:bottom w:val="nil"/>
              <w:right w:val="nil"/>
            </w:tcBorders>
            <w:shd w:val="clear" w:color="auto" w:fill="auto"/>
            <w:noWrap/>
            <w:vAlign w:val="bottom"/>
            <w:hideMark/>
          </w:tcPr>
          <w:p w14:paraId="0A890A5D" w14:textId="77777777" w:rsidR="001E5423" w:rsidRPr="001E5423" w:rsidRDefault="001E5423" w:rsidP="001E5423">
            <w:pPr>
              <w:rPr>
                <w:color w:val="000000"/>
                <w:sz w:val="16"/>
                <w:szCs w:val="16"/>
              </w:rPr>
            </w:pPr>
            <w:r w:rsidRPr="001E5423">
              <w:rPr>
                <w:color w:val="000000"/>
                <w:sz w:val="16"/>
                <w:szCs w:val="16"/>
              </w:rPr>
              <w:t>in</w:t>
            </w:r>
          </w:p>
        </w:tc>
        <w:tc>
          <w:tcPr>
            <w:tcW w:w="1350" w:type="dxa"/>
            <w:tcBorders>
              <w:top w:val="nil"/>
              <w:left w:val="nil"/>
              <w:bottom w:val="nil"/>
              <w:right w:val="nil"/>
            </w:tcBorders>
            <w:shd w:val="clear" w:color="auto" w:fill="auto"/>
            <w:noWrap/>
            <w:vAlign w:val="bottom"/>
            <w:hideMark/>
          </w:tcPr>
          <w:p w14:paraId="465F3D05" w14:textId="77777777" w:rsidR="001E5423" w:rsidRPr="001E5423" w:rsidRDefault="001E5423" w:rsidP="001E5423">
            <w:pPr>
              <w:rPr>
                <w:color w:val="000000"/>
                <w:sz w:val="16"/>
                <w:szCs w:val="16"/>
              </w:rPr>
            </w:pPr>
            <w:r w:rsidRPr="001E5423">
              <w:rPr>
                <w:color w:val="000000"/>
                <w:sz w:val="16"/>
                <w:szCs w:val="16"/>
              </w:rPr>
              <w:t>m_dev</w:t>
            </w:r>
          </w:p>
        </w:tc>
        <w:tc>
          <w:tcPr>
            <w:tcW w:w="1292" w:type="dxa"/>
            <w:tcBorders>
              <w:top w:val="nil"/>
              <w:left w:val="nil"/>
              <w:bottom w:val="nil"/>
              <w:right w:val="nil"/>
            </w:tcBorders>
            <w:shd w:val="clear" w:color="auto" w:fill="auto"/>
            <w:noWrap/>
            <w:vAlign w:val="bottom"/>
            <w:hideMark/>
          </w:tcPr>
          <w:p w14:paraId="4EB4BB3D" w14:textId="77777777" w:rsidR="001E5423" w:rsidRPr="001E5423" w:rsidRDefault="001E5423" w:rsidP="001E5423">
            <w:pPr>
              <w:rPr>
                <w:color w:val="000000"/>
                <w:sz w:val="16"/>
                <w:szCs w:val="16"/>
              </w:rPr>
            </w:pPr>
            <w:r w:rsidRPr="001E5423">
              <w:rPr>
                <w:color w:val="000000"/>
                <w:sz w:val="16"/>
                <w:szCs w:val="16"/>
              </w:rPr>
              <w:t>for</w:t>
            </w:r>
          </w:p>
        </w:tc>
        <w:tc>
          <w:tcPr>
            <w:tcW w:w="1081" w:type="dxa"/>
            <w:tcBorders>
              <w:top w:val="nil"/>
              <w:left w:val="nil"/>
              <w:bottom w:val="nil"/>
              <w:right w:val="nil"/>
            </w:tcBorders>
            <w:shd w:val="clear" w:color="auto" w:fill="auto"/>
            <w:noWrap/>
            <w:vAlign w:val="bottom"/>
            <w:hideMark/>
          </w:tcPr>
          <w:p w14:paraId="067FE583" w14:textId="77777777" w:rsidR="001E5423" w:rsidRPr="001E5423" w:rsidRDefault="001E5423" w:rsidP="001E5423">
            <w:pPr>
              <w:rPr>
                <w:color w:val="000000"/>
                <w:sz w:val="16"/>
                <w:szCs w:val="16"/>
              </w:rPr>
            </w:pPr>
            <w:r w:rsidRPr="001E5423">
              <w:rPr>
                <w:color w:val="000000"/>
                <w:sz w:val="16"/>
                <w:szCs w:val="16"/>
              </w:rPr>
              <w:t>Random</w:t>
            </w:r>
          </w:p>
        </w:tc>
        <w:tc>
          <w:tcPr>
            <w:tcW w:w="1068" w:type="dxa"/>
            <w:tcBorders>
              <w:top w:val="nil"/>
              <w:left w:val="nil"/>
              <w:bottom w:val="nil"/>
              <w:right w:val="nil"/>
            </w:tcBorders>
            <w:shd w:val="clear" w:color="auto" w:fill="auto"/>
            <w:noWrap/>
            <w:vAlign w:val="bottom"/>
            <w:hideMark/>
          </w:tcPr>
          <w:p w14:paraId="7394779A" w14:textId="77777777" w:rsidR="001E5423" w:rsidRPr="001E5423" w:rsidRDefault="001E5423" w:rsidP="001E5423">
            <w:pPr>
              <w:rPr>
                <w:color w:val="000000"/>
                <w:sz w:val="16"/>
                <w:szCs w:val="16"/>
              </w:rPr>
            </w:pPr>
            <w:r w:rsidRPr="001E5423">
              <w:rPr>
                <w:color w:val="000000"/>
                <w:sz w:val="16"/>
                <w:szCs w:val="16"/>
              </w:rPr>
              <w:t>walk</w:t>
            </w:r>
          </w:p>
        </w:tc>
        <w:tc>
          <w:tcPr>
            <w:tcW w:w="852" w:type="dxa"/>
            <w:tcBorders>
              <w:top w:val="nil"/>
              <w:left w:val="nil"/>
              <w:bottom w:val="nil"/>
              <w:right w:val="nil"/>
            </w:tcBorders>
            <w:shd w:val="clear" w:color="auto" w:fill="auto"/>
            <w:noWrap/>
            <w:vAlign w:val="bottom"/>
            <w:hideMark/>
          </w:tcPr>
          <w:p w14:paraId="21BD44CF" w14:textId="77777777" w:rsidR="001E5423" w:rsidRPr="001E5423" w:rsidRDefault="001E5423" w:rsidP="001E5423">
            <w:pPr>
              <w:rPr>
                <w:color w:val="000000"/>
                <w:sz w:val="16"/>
                <w:szCs w:val="16"/>
              </w:rPr>
            </w:pPr>
          </w:p>
        </w:tc>
        <w:tc>
          <w:tcPr>
            <w:tcW w:w="1027" w:type="dxa"/>
            <w:tcBorders>
              <w:top w:val="nil"/>
              <w:left w:val="nil"/>
              <w:bottom w:val="nil"/>
              <w:right w:val="nil"/>
            </w:tcBorders>
            <w:shd w:val="clear" w:color="auto" w:fill="auto"/>
            <w:noWrap/>
            <w:vAlign w:val="bottom"/>
            <w:hideMark/>
          </w:tcPr>
          <w:p w14:paraId="75058865"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04E8AAB"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02AA541"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F126E14"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1115C957"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BD9BA71" w14:textId="77777777" w:rsidR="001E5423" w:rsidRPr="001E5423" w:rsidRDefault="001E5423" w:rsidP="001E5423">
            <w:pPr>
              <w:rPr>
                <w:sz w:val="16"/>
                <w:szCs w:val="16"/>
              </w:rPr>
            </w:pPr>
          </w:p>
        </w:tc>
      </w:tr>
      <w:tr w:rsidR="001E5423" w:rsidRPr="001E5423" w14:paraId="02CD963B" w14:textId="77777777" w:rsidTr="001E5423">
        <w:trPr>
          <w:trHeight w:val="290"/>
        </w:trPr>
        <w:tc>
          <w:tcPr>
            <w:tcW w:w="951" w:type="dxa"/>
            <w:tcBorders>
              <w:top w:val="nil"/>
              <w:left w:val="nil"/>
              <w:bottom w:val="nil"/>
              <w:right w:val="nil"/>
            </w:tcBorders>
            <w:shd w:val="clear" w:color="auto" w:fill="auto"/>
            <w:noWrap/>
            <w:vAlign w:val="bottom"/>
            <w:hideMark/>
          </w:tcPr>
          <w:p w14:paraId="2EB43F84" w14:textId="77777777" w:rsidR="001E5423" w:rsidRPr="001E5423" w:rsidRDefault="001E5423" w:rsidP="001E5423">
            <w:pPr>
              <w:jc w:val="right"/>
              <w:rPr>
                <w:color w:val="000000"/>
                <w:sz w:val="16"/>
                <w:szCs w:val="16"/>
              </w:rPr>
            </w:pPr>
            <w:r w:rsidRPr="001E5423">
              <w:rPr>
                <w:color w:val="000000"/>
                <w:sz w:val="16"/>
                <w:szCs w:val="16"/>
              </w:rPr>
              <w:t>0.25</w:t>
            </w:r>
          </w:p>
        </w:tc>
        <w:tc>
          <w:tcPr>
            <w:tcW w:w="1632" w:type="dxa"/>
            <w:tcBorders>
              <w:top w:val="nil"/>
              <w:left w:val="nil"/>
              <w:bottom w:val="nil"/>
              <w:right w:val="nil"/>
            </w:tcBorders>
            <w:shd w:val="clear" w:color="auto" w:fill="auto"/>
            <w:noWrap/>
            <w:vAlign w:val="bottom"/>
            <w:hideMark/>
          </w:tcPr>
          <w:p w14:paraId="53F57954" w14:textId="77777777" w:rsidR="001E5423" w:rsidRPr="001E5423" w:rsidRDefault="001E5423" w:rsidP="001E5423">
            <w:pPr>
              <w:jc w:val="right"/>
              <w:rPr>
                <w:color w:val="000000"/>
                <w:sz w:val="16"/>
                <w:szCs w:val="16"/>
              </w:rPr>
            </w:pPr>
          </w:p>
        </w:tc>
        <w:tc>
          <w:tcPr>
            <w:tcW w:w="1350" w:type="dxa"/>
            <w:tcBorders>
              <w:top w:val="nil"/>
              <w:left w:val="nil"/>
              <w:bottom w:val="nil"/>
              <w:right w:val="nil"/>
            </w:tcBorders>
            <w:shd w:val="clear" w:color="auto" w:fill="auto"/>
            <w:noWrap/>
            <w:vAlign w:val="bottom"/>
            <w:hideMark/>
          </w:tcPr>
          <w:p w14:paraId="0B3C6535"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270365FE"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486C7C8B"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04F2ADFA"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D08FC40"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0CC21871"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0D305DD4"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38C3907"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05747F10"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613B4128"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93F8C26"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5F067DE" w14:textId="77777777" w:rsidR="001E5423" w:rsidRPr="001E5423" w:rsidRDefault="001E5423" w:rsidP="001E5423">
            <w:pPr>
              <w:rPr>
                <w:sz w:val="16"/>
                <w:szCs w:val="16"/>
              </w:rPr>
            </w:pPr>
          </w:p>
        </w:tc>
      </w:tr>
      <w:tr w:rsidR="001E5423" w:rsidRPr="001E5423" w14:paraId="3FD005BE" w14:textId="77777777" w:rsidTr="001E5423">
        <w:trPr>
          <w:trHeight w:val="290"/>
        </w:trPr>
        <w:tc>
          <w:tcPr>
            <w:tcW w:w="951" w:type="dxa"/>
            <w:tcBorders>
              <w:top w:val="nil"/>
              <w:left w:val="nil"/>
              <w:bottom w:val="nil"/>
              <w:right w:val="nil"/>
            </w:tcBorders>
            <w:shd w:val="clear" w:color="auto" w:fill="auto"/>
            <w:noWrap/>
            <w:vAlign w:val="bottom"/>
            <w:hideMark/>
          </w:tcPr>
          <w:p w14:paraId="2408FC19"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07BC1A70" w14:textId="77777777" w:rsidR="001E5423" w:rsidRPr="001E5423" w:rsidRDefault="001E5423" w:rsidP="001E5423">
            <w:pPr>
              <w:rPr>
                <w:color w:val="000000"/>
                <w:sz w:val="16"/>
                <w:szCs w:val="16"/>
              </w:rPr>
            </w:pPr>
            <w:r w:rsidRPr="001E5423">
              <w:rPr>
                <w:color w:val="000000"/>
                <w:sz w:val="16"/>
                <w:szCs w:val="16"/>
              </w:rPr>
              <w:t>Number</w:t>
            </w:r>
          </w:p>
        </w:tc>
        <w:tc>
          <w:tcPr>
            <w:tcW w:w="1350" w:type="dxa"/>
            <w:tcBorders>
              <w:top w:val="nil"/>
              <w:left w:val="nil"/>
              <w:bottom w:val="nil"/>
              <w:right w:val="nil"/>
            </w:tcBorders>
            <w:shd w:val="clear" w:color="auto" w:fill="auto"/>
            <w:noWrap/>
            <w:vAlign w:val="bottom"/>
            <w:hideMark/>
          </w:tcPr>
          <w:p w14:paraId="564EEC84" w14:textId="77777777" w:rsidR="001E5423" w:rsidRPr="001E5423" w:rsidRDefault="001E5423" w:rsidP="001E5423">
            <w:pPr>
              <w:rPr>
                <w:color w:val="000000"/>
                <w:sz w:val="16"/>
                <w:szCs w:val="16"/>
              </w:rPr>
            </w:pPr>
            <w:r w:rsidRPr="001E5423">
              <w:rPr>
                <w:color w:val="000000"/>
                <w:sz w:val="16"/>
                <w:szCs w:val="16"/>
              </w:rPr>
              <w:t>of</w:t>
            </w:r>
          </w:p>
        </w:tc>
        <w:tc>
          <w:tcPr>
            <w:tcW w:w="1350" w:type="dxa"/>
            <w:tcBorders>
              <w:top w:val="nil"/>
              <w:left w:val="nil"/>
              <w:bottom w:val="nil"/>
              <w:right w:val="nil"/>
            </w:tcBorders>
            <w:shd w:val="clear" w:color="auto" w:fill="auto"/>
            <w:noWrap/>
            <w:vAlign w:val="bottom"/>
            <w:hideMark/>
          </w:tcPr>
          <w:p w14:paraId="2CD455C7" w14:textId="77777777" w:rsidR="001E5423" w:rsidRPr="001E5423" w:rsidRDefault="001E5423" w:rsidP="001E5423">
            <w:pPr>
              <w:rPr>
                <w:color w:val="000000"/>
                <w:sz w:val="16"/>
                <w:szCs w:val="16"/>
              </w:rPr>
            </w:pPr>
            <w:r w:rsidRPr="001E5423">
              <w:rPr>
                <w:color w:val="000000"/>
                <w:sz w:val="16"/>
                <w:szCs w:val="16"/>
              </w:rPr>
              <w:t>nodes</w:t>
            </w:r>
          </w:p>
        </w:tc>
        <w:tc>
          <w:tcPr>
            <w:tcW w:w="1292" w:type="dxa"/>
            <w:tcBorders>
              <w:top w:val="nil"/>
              <w:left w:val="nil"/>
              <w:bottom w:val="nil"/>
              <w:right w:val="nil"/>
            </w:tcBorders>
            <w:shd w:val="clear" w:color="auto" w:fill="auto"/>
            <w:noWrap/>
            <w:vAlign w:val="bottom"/>
            <w:hideMark/>
          </w:tcPr>
          <w:p w14:paraId="68EB7441" w14:textId="77777777" w:rsidR="001E5423" w:rsidRPr="001E5423" w:rsidRDefault="001E5423" w:rsidP="001E5423">
            <w:pPr>
              <w:rPr>
                <w:color w:val="000000"/>
                <w:sz w:val="16"/>
                <w:szCs w:val="16"/>
              </w:rPr>
            </w:pPr>
            <w:r w:rsidRPr="001E5423">
              <w:rPr>
                <w:color w:val="000000"/>
                <w:sz w:val="16"/>
                <w:szCs w:val="16"/>
              </w:rPr>
              <w:t>for</w:t>
            </w:r>
          </w:p>
        </w:tc>
        <w:tc>
          <w:tcPr>
            <w:tcW w:w="1081" w:type="dxa"/>
            <w:tcBorders>
              <w:top w:val="nil"/>
              <w:left w:val="nil"/>
              <w:bottom w:val="nil"/>
              <w:right w:val="nil"/>
            </w:tcBorders>
            <w:shd w:val="clear" w:color="auto" w:fill="auto"/>
            <w:noWrap/>
            <w:vAlign w:val="bottom"/>
            <w:hideMark/>
          </w:tcPr>
          <w:p w14:paraId="2BD7CDF6" w14:textId="77777777" w:rsidR="001E5423" w:rsidRPr="001E5423" w:rsidRDefault="001E5423" w:rsidP="001E5423">
            <w:pPr>
              <w:rPr>
                <w:color w:val="000000"/>
                <w:sz w:val="16"/>
                <w:szCs w:val="16"/>
              </w:rPr>
            </w:pPr>
            <w:r w:rsidRPr="001E5423">
              <w:rPr>
                <w:color w:val="000000"/>
                <w:sz w:val="16"/>
                <w:szCs w:val="16"/>
              </w:rPr>
              <w:t>cubic</w:t>
            </w:r>
          </w:p>
        </w:tc>
        <w:tc>
          <w:tcPr>
            <w:tcW w:w="1068" w:type="dxa"/>
            <w:tcBorders>
              <w:top w:val="nil"/>
              <w:left w:val="nil"/>
              <w:bottom w:val="nil"/>
              <w:right w:val="nil"/>
            </w:tcBorders>
            <w:shd w:val="clear" w:color="auto" w:fill="auto"/>
            <w:noWrap/>
            <w:vAlign w:val="bottom"/>
            <w:hideMark/>
          </w:tcPr>
          <w:p w14:paraId="110522DF" w14:textId="77777777" w:rsidR="001E5423" w:rsidRPr="001E5423" w:rsidRDefault="001E5423" w:rsidP="001E5423">
            <w:pPr>
              <w:rPr>
                <w:color w:val="000000"/>
                <w:sz w:val="16"/>
                <w:szCs w:val="16"/>
              </w:rPr>
            </w:pPr>
            <w:r w:rsidRPr="001E5423">
              <w:rPr>
                <w:color w:val="000000"/>
                <w:sz w:val="16"/>
                <w:szCs w:val="16"/>
              </w:rPr>
              <w:t>spline</w:t>
            </w:r>
          </w:p>
        </w:tc>
        <w:tc>
          <w:tcPr>
            <w:tcW w:w="852" w:type="dxa"/>
            <w:tcBorders>
              <w:top w:val="nil"/>
              <w:left w:val="nil"/>
              <w:bottom w:val="nil"/>
              <w:right w:val="nil"/>
            </w:tcBorders>
            <w:shd w:val="clear" w:color="auto" w:fill="auto"/>
            <w:noWrap/>
            <w:vAlign w:val="bottom"/>
            <w:hideMark/>
          </w:tcPr>
          <w:p w14:paraId="0D1789F3" w14:textId="77777777" w:rsidR="001E5423" w:rsidRPr="001E5423" w:rsidRDefault="001E5423" w:rsidP="001E5423">
            <w:pPr>
              <w:rPr>
                <w:color w:val="000000"/>
                <w:sz w:val="16"/>
                <w:szCs w:val="16"/>
              </w:rPr>
            </w:pPr>
          </w:p>
        </w:tc>
        <w:tc>
          <w:tcPr>
            <w:tcW w:w="1027" w:type="dxa"/>
            <w:tcBorders>
              <w:top w:val="nil"/>
              <w:left w:val="nil"/>
              <w:bottom w:val="nil"/>
              <w:right w:val="nil"/>
            </w:tcBorders>
            <w:shd w:val="clear" w:color="auto" w:fill="auto"/>
            <w:noWrap/>
            <w:vAlign w:val="bottom"/>
            <w:hideMark/>
          </w:tcPr>
          <w:p w14:paraId="5B13E6F3"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258FD08B"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9403D4A"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507BFCB9"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F9B31EE"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FD74071" w14:textId="77777777" w:rsidR="001E5423" w:rsidRPr="001E5423" w:rsidRDefault="001E5423" w:rsidP="001E5423">
            <w:pPr>
              <w:rPr>
                <w:sz w:val="16"/>
                <w:szCs w:val="16"/>
              </w:rPr>
            </w:pPr>
          </w:p>
        </w:tc>
      </w:tr>
      <w:tr w:rsidR="001E5423" w:rsidRPr="001E5423" w14:paraId="4EE03B50" w14:textId="77777777" w:rsidTr="001E5423">
        <w:trPr>
          <w:trHeight w:val="290"/>
        </w:trPr>
        <w:tc>
          <w:tcPr>
            <w:tcW w:w="951" w:type="dxa"/>
            <w:tcBorders>
              <w:top w:val="nil"/>
              <w:left w:val="nil"/>
              <w:bottom w:val="nil"/>
              <w:right w:val="nil"/>
            </w:tcBorders>
            <w:shd w:val="clear" w:color="auto" w:fill="auto"/>
            <w:noWrap/>
            <w:vAlign w:val="bottom"/>
            <w:hideMark/>
          </w:tcPr>
          <w:p w14:paraId="2A7929EF" w14:textId="77777777" w:rsidR="001E5423" w:rsidRPr="001E5423" w:rsidRDefault="001E5423" w:rsidP="001E5423">
            <w:pPr>
              <w:jc w:val="right"/>
              <w:rPr>
                <w:color w:val="000000"/>
                <w:sz w:val="16"/>
                <w:szCs w:val="16"/>
              </w:rPr>
            </w:pPr>
            <w:r w:rsidRPr="001E5423">
              <w:rPr>
                <w:color w:val="000000"/>
                <w:sz w:val="16"/>
                <w:szCs w:val="16"/>
              </w:rPr>
              <w:t>1</w:t>
            </w:r>
          </w:p>
        </w:tc>
        <w:tc>
          <w:tcPr>
            <w:tcW w:w="1632" w:type="dxa"/>
            <w:tcBorders>
              <w:top w:val="nil"/>
              <w:left w:val="nil"/>
              <w:bottom w:val="nil"/>
              <w:right w:val="nil"/>
            </w:tcBorders>
            <w:shd w:val="clear" w:color="auto" w:fill="auto"/>
            <w:noWrap/>
            <w:vAlign w:val="bottom"/>
            <w:hideMark/>
          </w:tcPr>
          <w:p w14:paraId="054A7C7C" w14:textId="77777777" w:rsidR="001E5423" w:rsidRPr="001E5423" w:rsidRDefault="001E5423" w:rsidP="001E5423">
            <w:pPr>
              <w:jc w:val="right"/>
              <w:rPr>
                <w:color w:val="000000"/>
                <w:sz w:val="16"/>
                <w:szCs w:val="16"/>
              </w:rPr>
            </w:pPr>
          </w:p>
        </w:tc>
        <w:tc>
          <w:tcPr>
            <w:tcW w:w="1350" w:type="dxa"/>
            <w:tcBorders>
              <w:top w:val="nil"/>
              <w:left w:val="nil"/>
              <w:bottom w:val="nil"/>
              <w:right w:val="nil"/>
            </w:tcBorders>
            <w:shd w:val="clear" w:color="auto" w:fill="auto"/>
            <w:noWrap/>
            <w:vAlign w:val="bottom"/>
            <w:hideMark/>
          </w:tcPr>
          <w:p w14:paraId="15965F8A"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44DBF757"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45ACA603"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0B69A007"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E2CE556"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4B67084E"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AB6801C"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565DA1F7"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11B5ADE"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179E431"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C341B11"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5FF5157" w14:textId="77777777" w:rsidR="001E5423" w:rsidRPr="001E5423" w:rsidRDefault="001E5423" w:rsidP="001E5423">
            <w:pPr>
              <w:rPr>
                <w:sz w:val="16"/>
                <w:szCs w:val="16"/>
              </w:rPr>
            </w:pPr>
          </w:p>
        </w:tc>
      </w:tr>
      <w:tr w:rsidR="001E5423" w:rsidRPr="001E5423" w14:paraId="0F09AF74" w14:textId="77777777" w:rsidTr="001E5423">
        <w:trPr>
          <w:trHeight w:val="290"/>
        </w:trPr>
        <w:tc>
          <w:tcPr>
            <w:tcW w:w="951" w:type="dxa"/>
            <w:tcBorders>
              <w:top w:val="nil"/>
              <w:left w:val="nil"/>
              <w:bottom w:val="nil"/>
              <w:right w:val="nil"/>
            </w:tcBorders>
            <w:shd w:val="clear" w:color="auto" w:fill="auto"/>
            <w:noWrap/>
            <w:vAlign w:val="bottom"/>
            <w:hideMark/>
          </w:tcPr>
          <w:p w14:paraId="0B505B8F"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24D53B37"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234D84A6"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6FE69BB5"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7CF072ED"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2F75D7D3"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56E57884"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3C4D4901"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7BF67829"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96CC411"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CAA8DBB"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560BF255"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35C97F3"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23DFC6D" w14:textId="77777777" w:rsidR="001E5423" w:rsidRPr="001E5423" w:rsidRDefault="001E5423" w:rsidP="001E5423">
            <w:pPr>
              <w:rPr>
                <w:sz w:val="16"/>
                <w:szCs w:val="16"/>
              </w:rPr>
            </w:pPr>
          </w:p>
        </w:tc>
      </w:tr>
      <w:tr w:rsidR="001E5423" w:rsidRPr="001E5423" w14:paraId="45696069" w14:textId="77777777" w:rsidTr="001E5423">
        <w:trPr>
          <w:trHeight w:val="290"/>
        </w:trPr>
        <w:tc>
          <w:tcPr>
            <w:tcW w:w="951" w:type="dxa"/>
            <w:tcBorders>
              <w:top w:val="nil"/>
              <w:left w:val="nil"/>
              <w:bottom w:val="nil"/>
              <w:right w:val="nil"/>
            </w:tcBorders>
            <w:shd w:val="clear" w:color="auto" w:fill="auto"/>
            <w:noWrap/>
            <w:vAlign w:val="bottom"/>
            <w:hideMark/>
          </w:tcPr>
          <w:p w14:paraId="019C9E0E"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7068394D" w14:textId="77777777" w:rsidR="001E5423" w:rsidRPr="001E5423" w:rsidRDefault="001E5423" w:rsidP="001E5423">
            <w:pPr>
              <w:rPr>
                <w:color w:val="000000"/>
                <w:sz w:val="16"/>
                <w:szCs w:val="16"/>
              </w:rPr>
            </w:pPr>
            <w:r w:rsidRPr="001E5423">
              <w:rPr>
                <w:color w:val="000000"/>
                <w:sz w:val="16"/>
                <w:szCs w:val="16"/>
              </w:rPr>
              <w:t>Year</w:t>
            </w:r>
          </w:p>
        </w:tc>
        <w:tc>
          <w:tcPr>
            <w:tcW w:w="1350" w:type="dxa"/>
            <w:tcBorders>
              <w:top w:val="nil"/>
              <w:left w:val="nil"/>
              <w:bottom w:val="nil"/>
              <w:right w:val="nil"/>
            </w:tcBorders>
            <w:shd w:val="clear" w:color="auto" w:fill="auto"/>
            <w:noWrap/>
            <w:vAlign w:val="bottom"/>
            <w:hideMark/>
          </w:tcPr>
          <w:p w14:paraId="696B4458" w14:textId="77777777" w:rsidR="001E5423" w:rsidRPr="001E5423" w:rsidRDefault="001E5423" w:rsidP="001E5423">
            <w:pPr>
              <w:rPr>
                <w:color w:val="000000"/>
                <w:sz w:val="16"/>
                <w:szCs w:val="16"/>
              </w:rPr>
            </w:pPr>
            <w:r w:rsidRPr="001E5423">
              <w:rPr>
                <w:color w:val="000000"/>
                <w:sz w:val="16"/>
                <w:szCs w:val="16"/>
              </w:rPr>
              <w:t>position</w:t>
            </w:r>
          </w:p>
        </w:tc>
        <w:tc>
          <w:tcPr>
            <w:tcW w:w="1350" w:type="dxa"/>
            <w:tcBorders>
              <w:top w:val="nil"/>
              <w:left w:val="nil"/>
              <w:bottom w:val="nil"/>
              <w:right w:val="nil"/>
            </w:tcBorders>
            <w:shd w:val="clear" w:color="auto" w:fill="auto"/>
            <w:noWrap/>
            <w:vAlign w:val="bottom"/>
            <w:hideMark/>
          </w:tcPr>
          <w:p w14:paraId="5329D5A2" w14:textId="77777777" w:rsidR="001E5423" w:rsidRPr="001E5423" w:rsidRDefault="001E5423" w:rsidP="001E5423">
            <w:pPr>
              <w:rPr>
                <w:color w:val="000000"/>
                <w:sz w:val="16"/>
                <w:szCs w:val="16"/>
              </w:rPr>
            </w:pPr>
            <w:r w:rsidRPr="001E5423">
              <w:rPr>
                <w:color w:val="000000"/>
                <w:sz w:val="16"/>
                <w:szCs w:val="16"/>
              </w:rPr>
              <w:t>of</w:t>
            </w:r>
          </w:p>
        </w:tc>
        <w:tc>
          <w:tcPr>
            <w:tcW w:w="1292" w:type="dxa"/>
            <w:tcBorders>
              <w:top w:val="nil"/>
              <w:left w:val="nil"/>
              <w:bottom w:val="nil"/>
              <w:right w:val="nil"/>
            </w:tcBorders>
            <w:shd w:val="clear" w:color="auto" w:fill="auto"/>
            <w:noWrap/>
            <w:vAlign w:val="bottom"/>
            <w:hideMark/>
          </w:tcPr>
          <w:p w14:paraId="06F596C0" w14:textId="77777777" w:rsidR="001E5423" w:rsidRPr="001E5423" w:rsidRDefault="001E5423" w:rsidP="001E5423">
            <w:pPr>
              <w:rPr>
                <w:color w:val="000000"/>
                <w:sz w:val="16"/>
                <w:szCs w:val="16"/>
              </w:rPr>
            </w:pPr>
            <w:r w:rsidRPr="001E5423">
              <w:rPr>
                <w:color w:val="000000"/>
                <w:sz w:val="16"/>
                <w:szCs w:val="16"/>
              </w:rPr>
              <w:t>the</w:t>
            </w:r>
          </w:p>
        </w:tc>
        <w:tc>
          <w:tcPr>
            <w:tcW w:w="1081" w:type="dxa"/>
            <w:tcBorders>
              <w:top w:val="nil"/>
              <w:left w:val="nil"/>
              <w:bottom w:val="nil"/>
              <w:right w:val="nil"/>
            </w:tcBorders>
            <w:shd w:val="clear" w:color="auto" w:fill="auto"/>
            <w:noWrap/>
            <w:vAlign w:val="bottom"/>
            <w:hideMark/>
          </w:tcPr>
          <w:p w14:paraId="16A4F0A3" w14:textId="77777777" w:rsidR="001E5423" w:rsidRPr="001E5423" w:rsidRDefault="001E5423" w:rsidP="001E5423">
            <w:pPr>
              <w:rPr>
                <w:color w:val="000000"/>
                <w:sz w:val="16"/>
                <w:szCs w:val="16"/>
              </w:rPr>
            </w:pPr>
            <w:r w:rsidRPr="001E5423">
              <w:rPr>
                <w:color w:val="000000"/>
                <w:sz w:val="16"/>
                <w:szCs w:val="16"/>
              </w:rPr>
              <w:t>knots</w:t>
            </w:r>
          </w:p>
        </w:tc>
        <w:tc>
          <w:tcPr>
            <w:tcW w:w="1068" w:type="dxa"/>
            <w:tcBorders>
              <w:top w:val="nil"/>
              <w:left w:val="nil"/>
              <w:bottom w:val="nil"/>
              <w:right w:val="nil"/>
            </w:tcBorders>
            <w:shd w:val="clear" w:color="auto" w:fill="auto"/>
            <w:noWrap/>
            <w:vAlign w:val="bottom"/>
            <w:hideMark/>
          </w:tcPr>
          <w:p w14:paraId="50B0491F" w14:textId="77777777" w:rsidR="001E5423" w:rsidRPr="001E5423" w:rsidRDefault="001E5423" w:rsidP="001E5423">
            <w:pPr>
              <w:rPr>
                <w:color w:val="000000"/>
                <w:sz w:val="16"/>
                <w:szCs w:val="16"/>
              </w:rPr>
            </w:pPr>
          </w:p>
        </w:tc>
        <w:tc>
          <w:tcPr>
            <w:tcW w:w="852" w:type="dxa"/>
            <w:tcBorders>
              <w:top w:val="nil"/>
              <w:left w:val="nil"/>
              <w:bottom w:val="nil"/>
              <w:right w:val="nil"/>
            </w:tcBorders>
            <w:shd w:val="clear" w:color="auto" w:fill="auto"/>
            <w:noWrap/>
            <w:vAlign w:val="bottom"/>
            <w:hideMark/>
          </w:tcPr>
          <w:p w14:paraId="15F2150A"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031DCDE5"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29707294"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59E86DEF"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4CE5652"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AD2623A"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40F2E20" w14:textId="77777777" w:rsidR="001E5423" w:rsidRPr="001E5423" w:rsidRDefault="001E5423" w:rsidP="001E5423">
            <w:pPr>
              <w:rPr>
                <w:sz w:val="16"/>
                <w:szCs w:val="16"/>
              </w:rPr>
            </w:pPr>
          </w:p>
        </w:tc>
      </w:tr>
      <w:tr w:rsidR="001E5423" w:rsidRPr="001E5423" w14:paraId="12A7F8E6" w14:textId="77777777" w:rsidTr="001E5423">
        <w:trPr>
          <w:trHeight w:val="290"/>
        </w:trPr>
        <w:tc>
          <w:tcPr>
            <w:tcW w:w="951" w:type="dxa"/>
            <w:tcBorders>
              <w:top w:val="nil"/>
              <w:left w:val="nil"/>
              <w:bottom w:val="nil"/>
              <w:right w:val="nil"/>
            </w:tcBorders>
            <w:shd w:val="clear" w:color="auto" w:fill="auto"/>
            <w:noWrap/>
            <w:vAlign w:val="bottom"/>
            <w:hideMark/>
          </w:tcPr>
          <w:p w14:paraId="76A46D5D" w14:textId="77777777" w:rsidR="001E5423" w:rsidRPr="001E5423" w:rsidRDefault="001E5423" w:rsidP="001E5423">
            <w:pPr>
              <w:jc w:val="right"/>
              <w:rPr>
                <w:color w:val="000000"/>
                <w:sz w:val="16"/>
                <w:szCs w:val="16"/>
              </w:rPr>
            </w:pPr>
            <w:r w:rsidRPr="001E5423">
              <w:rPr>
                <w:color w:val="000000"/>
                <w:sz w:val="16"/>
                <w:szCs w:val="16"/>
              </w:rPr>
              <w:t>1960</w:t>
            </w:r>
          </w:p>
        </w:tc>
        <w:tc>
          <w:tcPr>
            <w:tcW w:w="1632" w:type="dxa"/>
            <w:tcBorders>
              <w:top w:val="nil"/>
              <w:left w:val="nil"/>
              <w:bottom w:val="nil"/>
              <w:right w:val="nil"/>
            </w:tcBorders>
            <w:shd w:val="clear" w:color="auto" w:fill="auto"/>
            <w:noWrap/>
            <w:vAlign w:val="bottom"/>
            <w:hideMark/>
          </w:tcPr>
          <w:p w14:paraId="1D048518" w14:textId="77777777" w:rsidR="001E5423" w:rsidRPr="001E5423" w:rsidRDefault="001E5423" w:rsidP="001E5423">
            <w:pPr>
              <w:jc w:val="right"/>
              <w:rPr>
                <w:color w:val="000000"/>
                <w:sz w:val="16"/>
                <w:szCs w:val="16"/>
              </w:rPr>
            </w:pPr>
          </w:p>
        </w:tc>
        <w:tc>
          <w:tcPr>
            <w:tcW w:w="1350" w:type="dxa"/>
            <w:tcBorders>
              <w:top w:val="nil"/>
              <w:left w:val="nil"/>
              <w:bottom w:val="nil"/>
              <w:right w:val="nil"/>
            </w:tcBorders>
            <w:shd w:val="clear" w:color="auto" w:fill="auto"/>
            <w:noWrap/>
            <w:vAlign w:val="bottom"/>
            <w:hideMark/>
          </w:tcPr>
          <w:p w14:paraId="5172AA62"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36FF4213"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7996AFE3"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24E68144"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39F9D376"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403233D4"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0FB1D50"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CA062FA"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5001CD49"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02D59C2"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16D96B6E"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DFB097E" w14:textId="77777777" w:rsidR="001E5423" w:rsidRPr="001E5423" w:rsidRDefault="001E5423" w:rsidP="001E5423">
            <w:pPr>
              <w:rPr>
                <w:sz w:val="16"/>
                <w:szCs w:val="16"/>
              </w:rPr>
            </w:pPr>
          </w:p>
        </w:tc>
      </w:tr>
      <w:tr w:rsidR="001E5423" w:rsidRPr="001E5423" w14:paraId="770E58FB" w14:textId="77777777" w:rsidTr="001E5423">
        <w:trPr>
          <w:trHeight w:val="290"/>
        </w:trPr>
        <w:tc>
          <w:tcPr>
            <w:tcW w:w="951" w:type="dxa"/>
            <w:tcBorders>
              <w:top w:val="nil"/>
              <w:left w:val="nil"/>
              <w:bottom w:val="nil"/>
              <w:right w:val="nil"/>
            </w:tcBorders>
            <w:shd w:val="clear" w:color="auto" w:fill="auto"/>
            <w:noWrap/>
            <w:vAlign w:val="bottom"/>
            <w:hideMark/>
          </w:tcPr>
          <w:p w14:paraId="51044607"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2BFF5668" w14:textId="77777777" w:rsidR="001E5423" w:rsidRPr="001E5423" w:rsidRDefault="001E5423" w:rsidP="001E5423">
            <w:pPr>
              <w:rPr>
                <w:color w:val="000000"/>
                <w:sz w:val="16"/>
                <w:szCs w:val="16"/>
              </w:rPr>
            </w:pPr>
            <w:r w:rsidRPr="001E5423">
              <w:rPr>
                <w:color w:val="000000"/>
                <w:sz w:val="16"/>
                <w:szCs w:val="16"/>
              </w:rPr>
              <w:t>number</w:t>
            </w:r>
          </w:p>
        </w:tc>
        <w:tc>
          <w:tcPr>
            <w:tcW w:w="1350" w:type="dxa"/>
            <w:tcBorders>
              <w:top w:val="nil"/>
              <w:left w:val="nil"/>
              <w:bottom w:val="nil"/>
              <w:right w:val="nil"/>
            </w:tcBorders>
            <w:shd w:val="clear" w:color="auto" w:fill="auto"/>
            <w:noWrap/>
            <w:vAlign w:val="bottom"/>
            <w:hideMark/>
          </w:tcPr>
          <w:p w14:paraId="7DA2A1C7" w14:textId="77777777" w:rsidR="001E5423" w:rsidRPr="001E5423" w:rsidRDefault="001E5423" w:rsidP="001E5423">
            <w:pPr>
              <w:rPr>
                <w:color w:val="000000"/>
                <w:sz w:val="16"/>
                <w:szCs w:val="16"/>
              </w:rPr>
            </w:pPr>
            <w:r w:rsidRPr="001E5423">
              <w:rPr>
                <w:color w:val="000000"/>
                <w:sz w:val="16"/>
                <w:szCs w:val="16"/>
              </w:rPr>
              <w:t>of</w:t>
            </w:r>
          </w:p>
        </w:tc>
        <w:tc>
          <w:tcPr>
            <w:tcW w:w="1350" w:type="dxa"/>
            <w:tcBorders>
              <w:top w:val="nil"/>
              <w:left w:val="nil"/>
              <w:bottom w:val="nil"/>
              <w:right w:val="nil"/>
            </w:tcBorders>
            <w:shd w:val="clear" w:color="auto" w:fill="auto"/>
            <w:noWrap/>
            <w:vAlign w:val="bottom"/>
            <w:hideMark/>
          </w:tcPr>
          <w:p w14:paraId="632552DD" w14:textId="77777777" w:rsidR="001E5423" w:rsidRPr="001E5423" w:rsidRDefault="001E5423" w:rsidP="001E5423">
            <w:pPr>
              <w:rPr>
                <w:color w:val="000000"/>
                <w:sz w:val="16"/>
                <w:szCs w:val="16"/>
              </w:rPr>
            </w:pPr>
            <w:r w:rsidRPr="001E5423">
              <w:rPr>
                <w:color w:val="000000"/>
                <w:sz w:val="16"/>
                <w:szCs w:val="16"/>
              </w:rPr>
              <w:t>breakpoints</w:t>
            </w:r>
          </w:p>
        </w:tc>
        <w:tc>
          <w:tcPr>
            <w:tcW w:w="1292" w:type="dxa"/>
            <w:tcBorders>
              <w:top w:val="nil"/>
              <w:left w:val="nil"/>
              <w:bottom w:val="nil"/>
              <w:right w:val="nil"/>
            </w:tcBorders>
            <w:shd w:val="clear" w:color="auto" w:fill="auto"/>
            <w:noWrap/>
            <w:vAlign w:val="bottom"/>
            <w:hideMark/>
          </w:tcPr>
          <w:p w14:paraId="29E8E6FE" w14:textId="77777777" w:rsidR="001E5423" w:rsidRPr="001E5423" w:rsidRDefault="001E5423" w:rsidP="001E5423">
            <w:pPr>
              <w:rPr>
                <w:color w:val="000000"/>
                <w:sz w:val="16"/>
                <w:szCs w:val="16"/>
              </w:rPr>
            </w:pPr>
            <w:r w:rsidRPr="001E5423">
              <w:rPr>
                <w:color w:val="000000"/>
                <w:sz w:val="16"/>
                <w:szCs w:val="16"/>
              </w:rPr>
              <w:t>in</w:t>
            </w:r>
          </w:p>
        </w:tc>
        <w:tc>
          <w:tcPr>
            <w:tcW w:w="1081" w:type="dxa"/>
            <w:tcBorders>
              <w:top w:val="nil"/>
              <w:left w:val="nil"/>
              <w:bottom w:val="nil"/>
              <w:right w:val="nil"/>
            </w:tcBorders>
            <w:shd w:val="clear" w:color="auto" w:fill="auto"/>
            <w:noWrap/>
            <w:vAlign w:val="bottom"/>
            <w:hideMark/>
          </w:tcPr>
          <w:p w14:paraId="66F257AB" w14:textId="77777777" w:rsidR="001E5423" w:rsidRPr="001E5423" w:rsidRDefault="001E5423" w:rsidP="001E5423">
            <w:pPr>
              <w:rPr>
                <w:color w:val="000000"/>
                <w:sz w:val="16"/>
                <w:szCs w:val="16"/>
              </w:rPr>
            </w:pPr>
            <w:r w:rsidRPr="001E5423">
              <w:rPr>
                <w:color w:val="000000"/>
                <w:sz w:val="16"/>
                <w:szCs w:val="16"/>
              </w:rPr>
              <w:t>M</w:t>
            </w:r>
          </w:p>
        </w:tc>
        <w:tc>
          <w:tcPr>
            <w:tcW w:w="1068" w:type="dxa"/>
            <w:tcBorders>
              <w:top w:val="nil"/>
              <w:left w:val="nil"/>
              <w:bottom w:val="nil"/>
              <w:right w:val="nil"/>
            </w:tcBorders>
            <w:shd w:val="clear" w:color="auto" w:fill="auto"/>
            <w:noWrap/>
            <w:vAlign w:val="bottom"/>
            <w:hideMark/>
          </w:tcPr>
          <w:p w14:paraId="7A1A1A34" w14:textId="77777777" w:rsidR="001E5423" w:rsidRPr="001E5423" w:rsidRDefault="001E5423" w:rsidP="001E5423">
            <w:pPr>
              <w:rPr>
                <w:color w:val="000000"/>
                <w:sz w:val="16"/>
                <w:szCs w:val="16"/>
              </w:rPr>
            </w:pPr>
            <w:r w:rsidRPr="001E5423">
              <w:rPr>
                <w:color w:val="000000"/>
                <w:sz w:val="16"/>
                <w:szCs w:val="16"/>
              </w:rPr>
              <w:t>by</w:t>
            </w:r>
          </w:p>
        </w:tc>
        <w:tc>
          <w:tcPr>
            <w:tcW w:w="852" w:type="dxa"/>
            <w:tcBorders>
              <w:top w:val="nil"/>
              <w:left w:val="nil"/>
              <w:bottom w:val="nil"/>
              <w:right w:val="nil"/>
            </w:tcBorders>
            <w:shd w:val="clear" w:color="auto" w:fill="auto"/>
            <w:noWrap/>
            <w:vAlign w:val="bottom"/>
            <w:hideMark/>
          </w:tcPr>
          <w:p w14:paraId="566C29FC" w14:textId="77777777" w:rsidR="001E5423" w:rsidRPr="001E5423" w:rsidRDefault="001E5423" w:rsidP="001E5423">
            <w:pPr>
              <w:rPr>
                <w:color w:val="000000"/>
                <w:sz w:val="16"/>
                <w:szCs w:val="16"/>
              </w:rPr>
            </w:pPr>
            <w:r w:rsidRPr="001E5423">
              <w:rPr>
                <w:color w:val="000000"/>
                <w:sz w:val="16"/>
                <w:szCs w:val="16"/>
              </w:rPr>
              <w:t>size</w:t>
            </w:r>
          </w:p>
        </w:tc>
        <w:tc>
          <w:tcPr>
            <w:tcW w:w="1027" w:type="dxa"/>
            <w:tcBorders>
              <w:top w:val="nil"/>
              <w:left w:val="nil"/>
              <w:bottom w:val="nil"/>
              <w:right w:val="nil"/>
            </w:tcBorders>
            <w:shd w:val="clear" w:color="auto" w:fill="auto"/>
            <w:noWrap/>
            <w:vAlign w:val="bottom"/>
            <w:hideMark/>
          </w:tcPr>
          <w:p w14:paraId="0E93945F" w14:textId="77777777" w:rsidR="001E5423" w:rsidRPr="001E5423" w:rsidRDefault="001E5423" w:rsidP="001E5423">
            <w:pPr>
              <w:rPr>
                <w:color w:val="000000"/>
                <w:sz w:val="16"/>
                <w:szCs w:val="16"/>
              </w:rPr>
            </w:pPr>
          </w:p>
        </w:tc>
        <w:tc>
          <w:tcPr>
            <w:tcW w:w="821" w:type="dxa"/>
            <w:tcBorders>
              <w:top w:val="nil"/>
              <w:left w:val="nil"/>
              <w:bottom w:val="nil"/>
              <w:right w:val="nil"/>
            </w:tcBorders>
            <w:shd w:val="clear" w:color="auto" w:fill="auto"/>
            <w:noWrap/>
            <w:vAlign w:val="bottom"/>
            <w:hideMark/>
          </w:tcPr>
          <w:p w14:paraId="4EAFC299"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47C9495D"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10105033"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5CE17F14"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1D51834" w14:textId="77777777" w:rsidR="001E5423" w:rsidRPr="001E5423" w:rsidRDefault="001E5423" w:rsidP="001E5423">
            <w:pPr>
              <w:rPr>
                <w:sz w:val="16"/>
                <w:szCs w:val="16"/>
              </w:rPr>
            </w:pPr>
          </w:p>
        </w:tc>
      </w:tr>
      <w:tr w:rsidR="001E5423" w:rsidRPr="001E5423" w14:paraId="0910B0E6" w14:textId="77777777" w:rsidTr="001E5423">
        <w:trPr>
          <w:trHeight w:val="290"/>
        </w:trPr>
        <w:tc>
          <w:tcPr>
            <w:tcW w:w="951" w:type="dxa"/>
            <w:tcBorders>
              <w:top w:val="nil"/>
              <w:left w:val="nil"/>
              <w:bottom w:val="nil"/>
              <w:right w:val="nil"/>
            </w:tcBorders>
            <w:shd w:val="clear" w:color="auto" w:fill="auto"/>
            <w:noWrap/>
            <w:vAlign w:val="bottom"/>
            <w:hideMark/>
          </w:tcPr>
          <w:p w14:paraId="7C788A12" w14:textId="77777777" w:rsidR="001E5423" w:rsidRPr="001E5423" w:rsidRDefault="001E5423" w:rsidP="001E5423">
            <w:pPr>
              <w:jc w:val="right"/>
              <w:rPr>
                <w:color w:val="000000"/>
                <w:sz w:val="16"/>
                <w:szCs w:val="16"/>
              </w:rPr>
            </w:pPr>
            <w:r w:rsidRPr="001E5423">
              <w:rPr>
                <w:color w:val="000000"/>
                <w:sz w:val="16"/>
                <w:szCs w:val="16"/>
              </w:rPr>
              <w:t>0</w:t>
            </w:r>
          </w:p>
        </w:tc>
        <w:tc>
          <w:tcPr>
            <w:tcW w:w="1632" w:type="dxa"/>
            <w:tcBorders>
              <w:top w:val="nil"/>
              <w:left w:val="nil"/>
              <w:bottom w:val="nil"/>
              <w:right w:val="nil"/>
            </w:tcBorders>
            <w:shd w:val="clear" w:color="auto" w:fill="auto"/>
            <w:noWrap/>
            <w:vAlign w:val="bottom"/>
            <w:hideMark/>
          </w:tcPr>
          <w:p w14:paraId="3755BC2A" w14:textId="77777777" w:rsidR="001E5423" w:rsidRPr="001E5423" w:rsidRDefault="001E5423" w:rsidP="001E5423">
            <w:pPr>
              <w:jc w:val="right"/>
              <w:rPr>
                <w:color w:val="000000"/>
                <w:sz w:val="16"/>
                <w:szCs w:val="16"/>
              </w:rPr>
            </w:pPr>
          </w:p>
        </w:tc>
        <w:tc>
          <w:tcPr>
            <w:tcW w:w="1350" w:type="dxa"/>
            <w:tcBorders>
              <w:top w:val="nil"/>
              <w:left w:val="nil"/>
              <w:bottom w:val="nil"/>
              <w:right w:val="nil"/>
            </w:tcBorders>
            <w:shd w:val="clear" w:color="auto" w:fill="auto"/>
            <w:noWrap/>
            <w:vAlign w:val="bottom"/>
            <w:hideMark/>
          </w:tcPr>
          <w:p w14:paraId="6F207930"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4BD60FC9"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6E287AD7"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21FD8EBB"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175962E5"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5B339F31"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66EF6E3"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4A02455F"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542C1E5C"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3B9588E3"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72B141A8"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530B807" w14:textId="77777777" w:rsidR="001E5423" w:rsidRPr="001E5423" w:rsidRDefault="001E5423" w:rsidP="001E5423">
            <w:pPr>
              <w:rPr>
                <w:sz w:val="16"/>
                <w:szCs w:val="16"/>
              </w:rPr>
            </w:pPr>
          </w:p>
        </w:tc>
      </w:tr>
      <w:tr w:rsidR="001E5423" w:rsidRPr="001E5423" w14:paraId="0FC3BE04" w14:textId="77777777" w:rsidTr="001E5423">
        <w:trPr>
          <w:trHeight w:val="290"/>
        </w:trPr>
        <w:tc>
          <w:tcPr>
            <w:tcW w:w="951" w:type="dxa"/>
            <w:tcBorders>
              <w:top w:val="nil"/>
              <w:left w:val="nil"/>
              <w:bottom w:val="nil"/>
              <w:right w:val="nil"/>
            </w:tcBorders>
            <w:shd w:val="clear" w:color="auto" w:fill="auto"/>
            <w:noWrap/>
            <w:vAlign w:val="bottom"/>
            <w:hideMark/>
          </w:tcPr>
          <w:p w14:paraId="605F1E8D"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3C23ED80" w14:textId="77777777" w:rsidR="001E5423" w:rsidRPr="001E5423" w:rsidRDefault="001E5423" w:rsidP="001E5423">
            <w:pPr>
              <w:rPr>
                <w:color w:val="000000"/>
                <w:sz w:val="16"/>
                <w:szCs w:val="16"/>
              </w:rPr>
            </w:pPr>
            <w:r w:rsidRPr="001E5423">
              <w:rPr>
                <w:color w:val="000000"/>
                <w:sz w:val="16"/>
                <w:szCs w:val="16"/>
              </w:rPr>
              <w:t>line</w:t>
            </w:r>
          </w:p>
        </w:tc>
        <w:tc>
          <w:tcPr>
            <w:tcW w:w="1350" w:type="dxa"/>
            <w:tcBorders>
              <w:top w:val="nil"/>
              <w:left w:val="nil"/>
              <w:bottom w:val="nil"/>
              <w:right w:val="nil"/>
            </w:tcBorders>
            <w:shd w:val="clear" w:color="auto" w:fill="auto"/>
            <w:noWrap/>
            <w:vAlign w:val="bottom"/>
            <w:hideMark/>
          </w:tcPr>
          <w:p w14:paraId="495B1F04" w14:textId="77777777" w:rsidR="001E5423" w:rsidRPr="001E5423" w:rsidRDefault="001E5423" w:rsidP="001E5423">
            <w:pPr>
              <w:rPr>
                <w:color w:val="000000"/>
                <w:sz w:val="16"/>
                <w:szCs w:val="16"/>
              </w:rPr>
            </w:pPr>
            <w:r w:rsidRPr="001E5423">
              <w:rPr>
                <w:color w:val="000000"/>
                <w:sz w:val="16"/>
                <w:szCs w:val="16"/>
              </w:rPr>
              <w:t>groups</w:t>
            </w:r>
          </w:p>
        </w:tc>
        <w:tc>
          <w:tcPr>
            <w:tcW w:w="1350" w:type="dxa"/>
            <w:tcBorders>
              <w:top w:val="nil"/>
              <w:left w:val="nil"/>
              <w:bottom w:val="nil"/>
              <w:right w:val="nil"/>
            </w:tcBorders>
            <w:shd w:val="clear" w:color="auto" w:fill="auto"/>
            <w:noWrap/>
            <w:vAlign w:val="bottom"/>
            <w:hideMark/>
          </w:tcPr>
          <w:p w14:paraId="47C1BC49" w14:textId="77777777" w:rsidR="001E5423" w:rsidRPr="001E5423" w:rsidRDefault="001E5423" w:rsidP="001E5423">
            <w:pPr>
              <w:rPr>
                <w:color w:val="000000"/>
                <w:sz w:val="16"/>
                <w:szCs w:val="16"/>
              </w:rPr>
            </w:pPr>
            <w:r w:rsidRPr="001E5423">
              <w:rPr>
                <w:color w:val="000000"/>
                <w:sz w:val="16"/>
                <w:szCs w:val="16"/>
              </w:rPr>
              <w:t>for</w:t>
            </w:r>
          </w:p>
        </w:tc>
        <w:tc>
          <w:tcPr>
            <w:tcW w:w="2373" w:type="dxa"/>
            <w:gridSpan w:val="2"/>
            <w:tcBorders>
              <w:top w:val="nil"/>
              <w:left w:val="nil"/>
              <w:bottom w:val="nil"/>
              <w:right w:val="nil"/>
            </w:tcBorders>
            <w:shd w:val="clear" w:color="auto" w:fill="auto"/>
            <w:noWrap/>
            <w:vAlign w:val="bottom"/>
            <w:hideMark/>
          </w:tcPr>
          <w:p w14:paraId="6E612292" w14:textId="77777777" w:rsidR="001E5423" w:rsidRPr="001E5423" w:rsidRDefault="001E5423" w:rsidP="001E5423">
            <w:pPr>
              <w:rPr>
                <w:color w:val="000000"/>
                <w:sz w:val="16"/>
                <w:szCs w:val="16"/>
              </w:rPr>
            </w:pPr>
            <w:r w:rsidRPr="001E5423">
              <w:rPr>
                <w:color w:val="000000"/>
                <w:sz w:val="16"/>
                <w:szCs w:val="16"/>
              </w:rPr>
              <w:t>breakpoint</w:t>
            </w:r>
          </w:p>
        </w:tc>
        <w:tc>
          <w:tcPr>
            <w:tcW w:w="1068" w:type="dxa"/>
            <w:tcBorders>
              <w:top w:val="nil"/>
              <w:left w:val="nil"/>
              <w:bottom w:val="nil"/>
              <w:right w:val="nil"/>
            </w:tcBorders>
            <w:shd w:val="clear" w:color="auto" w:fill="auto"/>
            <w:noWrap/>
            <w:vAlign w:val="bottom"/>
            <w:hideMark/>
          </w:tcPr>
          <w:p w14:paraId="1F782404" w14:textId="77777777" w:rsidR="001E5423" w:rsidRPr="001E5423" w:rsidRDefault="001E5423" w:rsidP="001E5423">
            <w:pPr>
              <w:rPr>
                <w:color w:val="000000"/>
                <w:sz w:val="16"/>
                <w:szCs w:val="16"/>
              </w:rPr>
            </w:pPr>
          </w:p>
        </w:tc>
        <w:tc>
          <w:tcPr>
            <w:tcW w:w="852" w:type="dxa"/>
            <w:tcBorders>
              <w:top w:val="nil"/>
              <w:left w:val="nil"/>
              <w:bottom w:val="nil"/>
              <w:right w:val="nil"/>
            </w:tcBorders>
            <w:shd w:val="clear" w:color="auto" w:fill="auto"/>
            <w:noWrap/>
            <w:vAlign w:val="bottom"/>
            <w:hideMark/>
          </w:tcPr>
          <w:p w14:paraId="5F0A735C"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EF87C52"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DC61ED9"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049A2222"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81C27C7"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5B2EC453"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C2E857C" w14:textId="77777777" w:rsidR="001E5423" w:rsidRPr="001E5423" w:rsidRDefault="001E5423" w:rsidP="001E5423">
            <w:pPr>
              <w:rPr>
                <w:sz w:val="16"/>
                <w:szCs w:val="16"/>
              </w:rPr>
            </w:pPr>
          </w:p>
        </w:tc>
      </w:tr>
      <w:tr w:rsidR="001E5423" w:rsidRPr="001E5423" w14:paraId="6136B825" w14:textId="77777777" w:rsidTr="001E5423">
        <w:trPr>
          <w:trHeight w:val="290"/>
        </w:trPr>
        <w:tc>
          <w:tcPr>
            <w:tcW w:w="951" w:type="dxa"/>
            <w:tcBorders>
              <w:top w:val="nil"/>
              <w:left w:val="nil"/>
              <w:bottom w:val="nil"/>
              <w:right w:val="nil"/>
            </w:tcBorders>
            <w:shd w:val="clear" w:color="auto" w:fill="auto"/>
            <w:noWrap/>
            <w:vAlign w:val="bottom"/>
            <w:hideMark/>
          </w:tcPr>
          <w:p w14:paraId="635D5C5E" w14:textId="77777777" w:rsidR="001E5423" w:rsidRPr="001E5423" w:rsidRDefault="001E5423" w:rsidP="001E5423">
            <w:pPr>
              <w:jc w:val="right"/>
              <w:rPr>
                <w:color w:val="000000"/>
                <w:sz w:val="16"/>
                <w:szCs w:val="16"/>
              </w:rPr>
            </w:pPr>
            <w:r w:rsidRPr="001E5423">
              <w:rPr>
                <w:color w:val="000000"/>
                <w:sz w:val="16"/>
                <w:szCs w:val="16"/>
              </w:rPr>
              <w:t>8</w:t>
            </w:r>
          </w:p>
        </w:tc>
        <w:tc>
          <w:tcPr>
            <w:tcW w:w="1632" w:type="dxa"/>
            <w:tcBorders>
              <w:top w:val="nil"/>
              <w:left w:val="nil"/>
              <w:bottom w:val="nil"/>
              <w:right w:val="nil"/>
            </w:tcBorders>
            <w:shd w:val="clear" w:color="auto" w:fill="auto"/>
            <w:noWrap/>
            <w:vAlign w:val="bottom"/>
            <w:hideMark/>
          </w:tcPr>
          <w:p w14:paraId="0FAD75D7" w14:textId="77777777" w:rsidR="001E5423" w:rsidRPr="001E5423" w:rsidRDefault="001E5423" w:rsidP="001E5423">
            <w:pPr>
              <w:jc w:val="right"/>
              <w:rPr>
                <w:color w:val="000000"/>
                <w:sz w:val="16"/>
                <w:szCs w:val="16"/>
              </w:rPr>
            </w:pPr>
          </w:p>
        </w:tc>
        <w:tc>
          <w:tcPr>
            <w:tcW w:w="1350" w:type="dxa"/>
            <w:tcBorders>
              <w:top w:val="nil"/>
              <w:left w:val="nil"/>
              <w:bottom w:val="nil"/>
              <w:right w:val="nil"/>
            </w:tcBorders>
            <w:shd w:val="clear" w:color="auto" w:fill="auto"/>
            <w:noWrap/>
            <w:vAlign w:val="bottom"/>
            <w:hideMark/>
          </w:tcPr>
          <w:p w14:paraId="0C8E7DF8"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518343CC"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33CCC57F"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51C1718D"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052E14F4"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53E6893D"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E2BD6A1"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2D5C6CB"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5E38073A"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67A1FBB"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6200361"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52E6DCB" w14:textId="77777777" w:rsidR="001E5423" w:rsidRPr="001E5423" w:rsidRDefault="001E5423" w:rsidP="001E5423">
            <w:pPr>
              <w:rPr>
                <w:sz w:val="16"/>
                <w:szCs w:val="16"/>
              </w:rPr>
            </w:pPr>
          </w:p>
        </w:tc>
      </w:tr>
      <w:tr w:rsidR="001E5423" w:rsidRPr="001E5423" w14:paraId="16889ACD" w14:textId="77777777" w:rsidTr="001E5423">
        <w:trPr>
          <w:trHeight w:val="290"/>
        </w:trPr>
        <w:tc>
          <w:tcPr>
            <w:tcW w:w="951" w:type="dxa"/>
            <w:tcBorders>
              <w:top w:val="nil"/>
              <w:left w:val="nil"/>
              <w:bottom w:val="nil"/>
              <w:right w:val="nil"/>
            </w:tcBorders>
            <w:shd w:val="clear" w:color="auto" w:fill="auto"/>
            <w:noWrap/>
            <w:vAlign w:val="bottom"/>
            <w:hideMark/>
          </w:tcPr>
          <w:p w14:paraId="0B435483"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310DDCBD" w14:textId="77777777" w:rsidR="001E5423" w:rsidRPr="001E5423" w:rsidRDefault="001E5423" w:rsidP="001E5423">
            <w:pPr>
              <w:rPr>
                <w:color w:val="000000"/>
                <w:sz w:val="16"/>
                <w:szCs w:val="16"/>
              </w:rPr>
            </w:pPr>
            <w:r w:rsidRPr="001E5423">
              <w:rPr>
                <w:color w:val="000000"/>
                <w:sz w:val="16"/>
                <w:szCs w:val="16"/>
              </w:rPr>
              <w:t>Specific</w:t>
            </w:r>
          </w:p>
        </w:tc>
        <w:tc>
          <w:tcPr>
            <w:tcW w:w="1350" w:type="dxa"/>
            <w:tcBorders>
              <w:top w:val="nil"/>
              <w:left w:val="nil"/>
              <w:bottom w:val="nil"/>
              <w:right w:val="nil"/>
            </w:tcBorders>
            <w:shd w:val="clear" w:color="auto" w:fill="auto"/>
            <w:noWrap/>
            <w:vAlign w:val="bottom"/>
            <w:hideMark/>
          </w:tcPr>
          <w:p w14:paraId="7BDA0C82" w14:textId="77777777" w:rsidR="001E5423" w:rsidRPr="001E5423" w:rsidRDefault="001E5423" w:rsidP="001E5423">
            <w:pPr>
              <w:rPr>
                <w:color w:val="000000"/>
                <w:sz w:val="16"/>
                <w:szCs w:val="16"/>
              </w:rPr>
            </w:pPr>
            <w:r w:rsidRPr="001E5423">
              <w:rPr>
                <w:color w:val="000000"/>
                <w:sz w:val="16"/>
                <w:szCs w:val="16"/>
              </w:rPr>
              <w:t>initial</w:t>
            </w:r>
          </w:p>
        </w:tc>
        <w:tc>
          <w:tcPr>
            <w:tcW w:w="1350" w:type="dxa"/>
            <w:tcBorders>
              <w:top w:val="nil"/>
              <w:left w:val="nil"/>
              <w:bottom w:val="nil"/>
              <w:right w:val="nil"/>
            </w:tcBorders>
            <w:shd w:val="clear" w:color="auto" w:fill="auto"/>
            <w:noWrap/>
            <w:vAlign w:val="bottom"/>
            <w:hideMark/>
          </w:tcPr>
          <w:p w14:paraId="771ECCDC" w14:textId="77777777" w:rsidR="001E5423" w:rsidRPr="001E5423" w:rsidRDefault="001E5423" w:rsidP="001E5423">
            <w:pPr>
              <w:rPr>
                <w:color w:val="000000"/>
                <w:sz w:val="16"/>
                <w:szCs w:val="16"/>
              </w:rPr>
            </w:pPr>
            <w:r w:rsidRPr="001E5423">
              <w:rPr>
                <w:color w:val="000000"/>
                <w:sz w:val="16"/>
                <w:szCs w:val="16"/>
              </w:rPr>
              <w:t>values</w:t>
            </w:r>
          </w:p>
        </w:tc>
        <w:tc>
          <w:tcPr>
            <w:tcW w:w="1292" w:type="dxa"/>
            <w:tcBorders>
              <w:top w:val="nil"/>
              <w:left w:val="nil"/>
              <w:bottom w:val="nil"/>
              <w:right w:val="nil"/>
            </w:tcBorders>
            <w:shd w:val="clear" w:color="auto" w:fill="auto"/>
            <w:noWrap/>
            <w:vAlign w:val="bottom"/>
            <w:hideMark/>
          </w:tcPr>
          <w:p w14:paraId="73A61B04" w14:textId="77777777" w:rsidR="001E5423" w:rsidRPr="001E5423" w:rsidRDefault="001E5423" w:rsidP="001E5423">
            <w:pPr>
              <w:rPr>
                <w:color w:val="000000"/>
                <w:sz w:val="16"/>
                <w:szCs w:val="16"/>
              </w:rPr>
            </w:pPr>
            <w:r w:rsidRPr="001E5423">
              <w:rPr>
                <w:color w:val="000000"/>
                <w:sz w:val="16"/>
                <w:szCs w:val="16"/>
              </w:rPr>
              <w:t>for</w:t>
            </w:r>
          </w:p>
        </w:tc>
        <w:tc>
          <w:tcPr>
            <w:tcW w:w="1081" w:type="dxa"/>
            <w:tcBorders>
              <w:top w:val="nil"/>
              <w:left w:val="nil"/>
              <w:bottom w:val="nil"/>
              <w:right w:val="nil"/>
            </w:tcBorders>
            <w:shd w:val="clear" w:color="auto" w:fill="auto"/>
            <w:noWrap/>
            <w:vAlign w:val="bottom"/>
            <w:hideMark/>
          </w:tcPr>
          <w:p w14:paraId="46675579" w14:textId="77777777" w:rsidR="001E5423" w:rsidRPr="001E5423" w:rsidRDefault="001E5423" w:rsidP="001E5423">
            <w:pPr>
              <w:rPr>
                <w:color w:val="000000"/>
                <w:sz w:val="16"/>
                <w:szCs w:val="16"/>
              </w:rPr>
            </w:pPr>
            <w:r w:rsidRPr="001E5423">
              <w:rPr>
                <w:color w:val="000000"/>
                <w:sz w:val="16"/>
                <w:szCs w:val="16"/>
              </w:rPr>
              <w:t>the</w:t>
            </w:r>
          </w:p>
        </w:tc>
        <w:tc>
          <w:tcPr>
            <w:tcW w:w="1068" w:type="dxa"/>
            <w:tcBorders>
              <w:top w:val="nil"/>
              <w:left w:val="nil"/>
              <w:bottom w:val="nil"/>
              <w:right w:val="nil"/>
            </w:tcBorders>
            <w:shd w:val="clear" w:color="auto" w:fill="auto"/>
            <w:noWrap/>
            <w:vAlign w:val="bottom"/>
            <w:hideMark/>
          </w:tcPr>
          <w:p w14:paraId="0546E7E4" w14:textId="77777777" w:rsidR="001E5423" w:rsidRPr="001E5423" w:rsidRDefault="001E5423" w:rsidP="001E5423">
            <w:pPr>
              <w:rPr>
                <w:color w:val="000000"/>
                <w:sz w:val="16"/>
                <w:szCs w:val="16"/>
              </w:rPr>
            </w:pPr>
            <w:r w:rsidRPr="001E5423">
              <w:rPr>
                <w:color w:val="000000"/>
                <w:sz w:val="16"/>
                <w:szCs w:val="16"/>
              </w:rPr>
              <w:t>natural</w:t>
            </w:r>
          </w:p>
        </w:tc>
        <w:tc>
          <w:tcPr>
            <w:tcW w:w="852" w:type="dxa"/>
            <w:tcBorders>
              <w:top w:val="nil"/>
              <w:left w:val="nil"/>
              <w:bottom w:val="nil"/>
              <w:right w:val="nil"/>
            </w:tcBorders>
            <w:shd w:val="clear" w:color="auto" w:fill="auto"/>
            <w:noWrap/>
            <w:vAlign w:val="bottom"/>
            <w:hideMark/>
          </w:tcPr>
          <w:p w14:paraId="0C3ABCA5" w14:textId="77777777" w:rsidR="001E5423" w:rsidRPr="001E5423" w:rsidRDefault="001E5423" w:rsidP="001E5423">
            <w:pPr>
              <w:rPr>
                <w:color w:val="000000"/>
                <w:sz w:val="16"/>
                <w:szCs w:val="16"/>
              </w:rPr>
            </w:pPr>
            <w:r w:rsidRPr="001E5423">
              <w:rPr>
                <w:color w:val="000000"/>
                <w:sz w:val="16"/>
                <w:szCs w:val="16"/>
              </w:rPr>
              <w:t>mortality</w:t>
            </w:r>
          </w:p>
        </w:tc>
        <w:tc>
          <w:tcPr>
            <w:tcW w:w="1027" w:type="dxa"/>
            <w:tcBorders>
              <w:top w:val="nil"/>
              <w:left w:val="nil"/>
              <w:bottom w:val="nil"/>
              <w:right w:val="nil"/>
            </w:tcBorders>
            <w:shd w:val="clear" w:color="auto" w:fill="auto"/>
            <w:noWrap/>
            <w:vAlign w:val="bottom"/>
            <w:hideMark/>
          </w:tcPr>
          <w:p w14:paraId="4463BCDD" w14:textId="77777777" w:rsidR="001E5423" w:rsidRPr="001E5423" w:rsidRDefault="001E5423" w:rsidP="001E5423">
            <w:pPr>
              <w:rPr>
                <w:color w:val="000000"/>
                <w:sz w:val="16"/>
                <w:szCs w:val="16"/>
              </w:rPr>
            </w:pPr>
            <w:r w:rsidRPr="001E5423">
              <w:rPr>
                <w:color w:val="000000"/>
                <w:sz w:val="16"/>
                <w:szCs w:val="16"/>
              </w:rPr>
              <w:t>devs</w:t>
            </w:r>
          </w:p>
        </w:tc>
        <w:tc>
          <w:tcPr>
            <w:tcW w:w="821" w:type="dxa"/>
            <w:tcBorders>
              <w:top w:val="nil"/>
              <w:left w:val="nil"/>
              <w:bottom w:val="nil"/>
              <w:right w:val="nil"/>
            </w:tcBorders>
            <w:shd w:val="clear" w:color="auto" w:fill="auto"/>
            <w:noWrap/>
            <w:vAlign w:val="bottom"/>
            <w:hideMark/>
          </w:tcPr>
          <w:p w14:paraId="41514998" w14:textId="77777777" w:rsidR="001E5423" w:rsidRPr="001E5423" w:rsidRDefault="001E5423" w:rsidP="001E5423">
            <w:pPr>
              <w:rPr>
                <w:color w:val="000000"/>
                <w:sz w:val="16"/>
                <w:szCs w:val="16"/>
              </w:rPr>
            </w:pPr>
          </w:p>
        </w:tc>
        <w:tc>
          <w:tcPr>
            <w:tcW w:w="929" w:type="dxa"/>
            <w:tcBorders>
              <w:top w:val="nil"/>
              <w:left w:val="nil"/>
              <w:bottom w:val="nil"/>
              <w:right w:val="nil"/>
            </w:tcBorders>
            <w:shd w:val="clear" w:color="auto" w:fill="auto"/>
            <w:noWrap/>
            <w:vAlign w:val="bottom"/>
            <w:hideMark/>
          </w:tcPr>
          <w:p w14:paraId="668127DB"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3E2DC05"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11F6F07"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DF336C3" w14:textId="77777777" w:rsidR="001E5423" w:rsidRPr="001E5423" w:rsidRDefault="001E5423" w:rsidP="001E5423">
            <w:pPr>
              <w:rPr>
                <w:sz w:val="16"/>
                <w:szCs w:val="16"/>
              </w:rPr>
            </w:pPr>
          </w:p>
        </w:tc>
      </w:tr>
      <w:tr w:rsidR="001E5423" w:rsidRPr="001E5423" w14:paraId="14FAAC04" w14:textId="77777777" w:rsidTr="001E5423">
        <w:trPr>
          <w:trHeight w:val="290"/>
        </w:trPr>
        <w:tc>
          <w:tcPr>
            <w:tcW w:w="951" w:type="dxa"/>
            <w:tcBorders>
              <w:top w:val="nil"/>
              <w:left w:val="nil"/>
              <w:bottom w:val="nil"/>
              <w:right w:val="nil"/>
            </w:tcBorders>
            <w:shd w:val="clear" w:color="auto" w:fill="auto"/>
            <w:noWrap/>
            <w:vAlign w:val="bottom"/>
            <w:hideMark/>
          </w:tcPr>
          <w:p w14:paraId="11A77AA6"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6118F36A"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153F23CB"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324CE702"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4B46FD69"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7D747C22"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78CB2021"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239C94E4"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908AEE4"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D2A4647"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09D70FC0"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1A83F944"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53FE683D"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1F1D163" w14:textId="77777777" w:rsidR="001E5423" w:rsidRPr="001E5423" w:rsidRDefault="001E5423" w:rsidP="001E5423">
            <w:pPr>
              <w:rPr>
                <w:sz w:val="16"/>
                <w:szCs w:val="16"/>
              </w:rPr>
            </w:pPr>
          </w:p>
        </w:tc>
      </w:tr>
      <w:tr w:rsidR="001E5423" w:rsidRPr="001E5423" w14:paraId="5F1B61D4" w14:textId="77777777" w:rsidTr="001E5423">
        <w:trPr>
          <w:trHeight w:val="290"/>
        </w:trPr>
        <w:tc>
          <w:tcPr>
            <w:tcW w:w="951" w:type="dxa"/>
            <w:tcBorders>
              <w:top w:val="nil"/>
              <w:left w:val="nil"/>
              <w:bottom w:val="nil"/>
              <w:right w:val="nil"/>
            </w:tcBorders>
            <w:shd w:val="clear" w:color="auto" w:fill="auto"/>
            <w:noWrap/>
            <w:vAlign w:val="bottom"/>
            <w:hideMark/>
          </w:tcPr>
          <w:p w14:paraId="6FA5E241"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49E5B86C" w14:textId="77777777" w:rsidR="001E5423" w:rsidRPr="001E5423" w:rsidRDefault="001E5423" w:rsidP="001E5423">
            <w:pPr>
              <w:rPr>
                <w:color w:val="000000"/>
                <w:sz w:val="16"/>
                <w:szCs w:val="16"/>
              </w:rPr>
            </w:pPr>
            <w:r w:rsidRPr="001E5423">
              <w:rPr>
                <w:color w:val="000000"/>
                <w:sz w:val="16"/>
                <w:szCs w:val="16"/>
              </w:rPr>
              <w:t>ival</w:t>
            </w:r>
          </w:p>
        </w:tc>
        <w:tc>
          <w:tcPr>
            <w:tcW w:w="1350" w:type="dxa"/>
            <w:tcBorders>
              <w:top w:val="nil"/>
              <w:left w:val="nil"/>
              <w:bottom w:val="nil"/>
              <w:right w:val="nil"/>
            </w:tcBorders>
            <w:shd w:val="clear" w:color="auto" w:fill="auto"/>
            <w:noWrap/>
            <w:vAlign w:val="bottom"/>
            <w:hideMark/>
          </w:tcPr>
          <w:p w14:paraId="0CE0D4CA" w14:textId="77777777" w:rsidR="001E5423" w:rsidRPr="001E5423" w:rsidRDefault="001E5423" w:rsidP="001E5423">
            <w:pPr>
              <w:rPr>
                <w:color w:val="000000"/>
                <w:sz w:val="16"/>
                <w:szCs w:val="16"/>
              </w:rPr>
            </w:pPr>
            <w:r w:rsidRPr="001E5423">
              <w:rPr>
                <w:color w:val="000000"/>
                <w:sz w:val="16"/>
                <w:szCs w:val="16"/>
              </w:rPr>
              <w:t>lb</w:t>
            </w:r>
          </w:p>
        </w:tc>
        <w:tc>
          <w:tcPr>
            <w:tcW w:w="1350" w:type="dxa"/>
            <w:tcBorders>
              <w:top w:val="nil"/>
              <w:left w:val="nil"/>
              <w:bottom w:val="nil"/>
              <w:right w:val="nil"/>
            </w:tcBorders>
            <w:shd w:val="clear" w:color="auto" w:fill="auto"/>
            <w:noWrap/>
            <w:vAlign w:val="bottom"/>
            <w:hideMark/>
          </w:tcPr>
          <w:p w14:paraId="284FFCC9" w14:textId="77777777" w:rsidR="001E5423" w:rsidRPr="001E5423" w:rsidRDefault="001E5423" w:rsidP="001E5423">
            <w:pPr>
              <w:rPr>
                <w:color w:val="000000"/>
                <w:sz w:val="16"/>
                <w:szCs w:val="16"/>
              </w:rPr>
            </w:pPr>
            <w:r w:rsidRPr="001E5423">
              <w:rPr>
                <w:color w:val="000000"/>
                <w:sz w:val="16"/>
                <w:szCs w:val="16"/>
              </w:rPr>
              <w:t>ub</w:t>
            </w:r>
          </w:p>
        </w:tc>
        <w:tc>
          <w:tcPr>
            <w:tcW w:w="1292" w:type="dxa"/>
            <w:tcBorders>
              <w:top w:val="nil"/>
              <w:left w:val="nil"/>
              <w:bottom w:val="nil"/>
              <w:right w:val="nil"/>
            </w:tcBorders>
            <w:shd w:val="clear" w:color="auto" w:fill="auto"/>
            <w:noWrap/>
            <w:vAlign w:val="bottom"/>
            <w:hideMark/>
          </w:tcPr>
          <w:p w14:paraId="1FA175BA" w14:textId="77777777" w:rsidR="001E5423" w:rsidRPr="001E5423" w:rsidRDefault="001E5423" w:rsidP="001E5423">
            <w:pPr>
              <w:rPr>
                <w:color w:val="000000"/>
                <w:sz w:val="16"/>
                <w:szCs w:val="16"/>
              </w:rPr>
            </w:pPr>
            <w:r w:rsidRPr="001E5423">
              <w:rPr>
                <w:color w:val="000000"/>
                <w:sz w:val="16"/>
                <w:szCs w:val="16"/>
              </w:rPr>
              <w:t>phz</w:t>
            </w:r>
          </w:p>
        </w:tc>
        <w:tc>
          <w:tcPr>
            <w:tcW w:w="1081" w:type="dxa"/>
            <w:tcBorders>
              <w:top w:val="nil"/>
              <w:left w:val="nil"/>
              <w:bottom w:val="nil"/>
              <w:right w:val="nil"/>
            </w:tcBorders>
            <w:shd w:val="clear" w:color="auto" w:fill="auto"/>
            <w:noWrap/>
            <w:vAlign w:val="bottom"/>
            <w:hideMark/>
          </w:tcPr>
          <w:p w14:paraId="102E17B9" w14:textId="77777777" w:rsidR="001E5423" w:rsidRPr="001E5423" w:rsidRDefault="001E5423" w:rsidP="001E5423">
            <w:pPr>
              <w:rPr>
                <w:color w:val="000000"/>
                <w:sz w:val="16"/>
                <w:szCs w:val="16"/>
              </w:rPr>
            </w:pPr>
            <w:r w:rsidRPr="001E5423">
              <w:rPr>
                <w:color w:val="000000"/>
                <w:sz w:val="16"/>
                <w:szCs w:val="16"/>
              </w:rPr>
              <w:t>extra</w:t>
            </w:r>
          </w:p>
        </w:tc>
        <w:tc>
          <w:tcPr>
            <w:tcW w:w="1068" w:type="dxa"/>
            <w:tcBorders>
              <w:top w:val="nil"/>
              <w:left w:val="nil"/>
              <w:bottom w:val="nil"/>
              <w:right w:val="nil"/>
            </w:tcBorders>
            <w:shd w:val="clear" w:color="auto" w:fill="auto"/>
            <w:noWrap/>
            <w:vAlign w:val="bottom"/>
            <w:hideMark/>
          </w:tcPr>
          <w:p w14:paraId="5350BBB2" w14:textId="77777777" w:rsidR="001E5423" w:rsidRPr="001E5423" w:rsidRDefault="001E5423" w:rsidP="001E5423">
            <w:pPr>
              <w:rPr>
                <w:color w:val="000000"/>
                <w:sz w:val="16"/>
                <w:szCs w:val="16"/>
              </w:rPr>
            </w:pPr>
          </w:p>
        </w:tc>
        <w:tc>
          <w:tcPr>
            <w:tcW w:w="852" w:type="dxa"/>
            <w:tcBorders>
              <w:top w:val="nil"/>
              <w:left w:val="nil"/>
              <w:bottom w:val="nil"/>
              <w:right w:val="nil"/>
            </w:tcBorders>
            <w:shd w:val="clear" w:color="auto" w:fill="auto"/>
            <w:noWrap/>
            <w:vAlign w:val="bottom"/>
            <w:hideMark/>
          </w:tcPr>
          <w:p w14:paraId="5B3D6AF0"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5E3C59C5"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4C4CB993"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36782288"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39D184FD"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5E79FA0"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1E37C11" w14:textId="77777777" w:rsidR="001E5423" w:rsidRPr="001E5423" w:rsidRDefault="001E5423" w:rsidP="001E5423">
            <w:pPr>
              <w:rPr>
                <w:sz w:val="16"/>
                <w:szCs w:val="16"/>
              </w:rPr>
            </w:pPr>
          </w:p>
        </w:tc>
      </w:tr>
      <w:tr w:rsidR="001E5423" w:rsidRPr="001E5423" w14:paraId="4FD19252" w14:textId="77777777" w:rsidTr="001E5423">
        <w:trPr>
          <w:trHeight w:val="290"/>
        </w:trPr>
        <w:tc>
          <w:tcPr>
            <w:tcW w:w="951" w:type="dxa"/>
            <w:tcBorders>
              <w:top w:val="nil"/>
              <w:left w:val="nil"/>
              <w:bottom w:val="nil"/>
              <w:right w:val="nil"/>
            </w:tcBorders>
            <w:shd w:val="clear" w:color="auto" w:fill="auto"/>
            <w:noWrap/>
            <w:vAlign w:val="bottom"/>
            <w:hideMark/>
          </w:tcPr>
          <w:p w14:paraId="3884F10F"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5F20ADA1" w14:textId="77777777" w:rsidR="001E5423" w:rsidRPr="001E5423" w:rsidRDefault="001E5423" w:rsidP="001E5423">
            <w:pPr>
              <w:jc w:val="right"/>
              <w:rPr>
                <w:color w:val="000000"/>
                <w:sz w:val="16"/>
                <w:szCs w:val="16"/>
              </w:rPr>
            </w:pPr>
            <w:r w:rsidRPr="001E5423">
              <w:rPr>
                <w:color w:val="000000"/>
                <w:sz w:val="16"/>
                <w:szCs w:val="16"/>
              </w:rPr>
              <w:t>3</w:t>
            </w:r>
          </w:p>
        </w:tc>
        <w:tc>
          <w:tcPr>
            <w:tcW w:w="1350" w:type="dxa"/>
            <w:tcBorders>
              <w:top w:val="nil"/>
              <w:left w:val="nil"/>
              <w:bottom w:val="nil"/>
              <w:right w:val="nil"/>
            </w:tcBorders>
            <w:shd w:val="clear" w:color="auto" w:fill="auto"/>
            <w:noWrap/>
            <w:vAlign w:val="bottom"/>
            <w:hideMark/>
          </w:tcPr>
          <w:p w14:paraId="03B1E9E2" w14:textId="77777777" w:rsidR="001E5423" w:rsidRPr="001E5423" w:rsidRDefault="001E5423" w:rsidP="001E5423">
            <w:pPr>
              <w:jc w:val="right"/>
              <w:rPr>
                <w:color w:val="000000"/>
                <w:sz w:val="16"/>
                <w:szCs w:val="16"/>
              </w:rPr>
            </w:pPr>
            <w:r w:rsidRPr="001E5423">
              <w:rPr>
                <w:color w:val="000000"/>
                <w:sz w:val="16"/>
                <w:szCs w:val="16"/>
              </w:rPr>
              <w:t>0.5</w:t>
            </w:r>
          </w:p>
        </w:tc>
        <w:tc>
          <w:tcPr>
            <w:tcW w:w="1350" w:type="dxa"/>
            <w:tcBorders>
              <w:top w:val="nil"/>
              <w:left w:val="nil"/>
              <w:bottom w:val="nil"/>
              <w:right w:val="nil"/>
            </w:tcBorders>
            <w:shd w:val="clear" w:color="auto" w:fill="auto"/>
            <w:noWrap/>
            <w:vAlign w:val="bottom"/>
            <w:hideMark/>
          </w:tcPr>
          <w:p w14:paraId="5B664842" w14:textId="77777777" w:rsidR="001E5423" w:rsidRPr="001E5423" w:rsidRDefault="001E5423" w:rsidP="001E5423">
            <w:pPr>
              <w:jc w:val="right"/>
              <w:rPr>
                <w:color w:val="000000"/>
                <w:sz w:val="16"/>
                <w:szCs w:val="16"/>
              </w:rPr>
            </w:pPr>
            <w:r w:rsidRPr="001E5423">
              <w:rPr>
                <w:color w:val="000000"/>
                <w:sz w:val="16"/>
                <w:szCs w:val="16"/>
              </w:rPr>
              <w:t>5</w:t>
            </w:r>
          </w:p>
        </w:tc>
        <w:tc>
          <w:tcPr>
            <w:tcW w:w="1292" w:type="dxa"/>
            <w:tcBorders>
              <w:top w:val="nil"/>
              <w:left w:val="nil"/>
              <w:bottom w:val="nil"/>
              <w:right w:val="nil"/>
            </w:tcBorders>
            <w:shd w:val="clear" w:color="auto" w:fill="auto"/>
            <w:noWrap/>
            <w:vAlign w:val="bottom"/>
            <w:hideMark/>
          </w:tcPr>
          <w:p w14:paraId="7DEEFEEA" w14:textId="77777777" w:rsidR="001E5423" w:rsidRPr="001E5423" w:rsidRDefault="001E5423" w:rsidP="001E5423">
            <w:pPr>
              <w:jc w:val="right"/>
              <w:rPr>
                <w:color w:val="000000"/>
                <w:sz w:val="16"/>
                <w:szCs w:val="16"/>
              </w:rPr>
            </w:pPr>
            <w:r w:rsidRPr="001E5423">
              <w:rPr>
                <w:color w:val="000000"/>
                <w:sz w:val="16"/>
                <w:szCs w:val="16"/>
              </w:rPr>
              <w:t>4</w:t>
            </w:r>
          </w:p>
        </w:tc>
        <w:tc>
          <w:tcPr>
            <w:tcW w:w="1081" w:type="dxa"/>
            <w:tcBorders>
              <w:top w:val="nil"/>
              <w:left w:val="nil"/>
              <w:bottom w:val="nil"/>
              <w:right w:val="nil"/>
            </w:tcBorders>
            <w:shd w:val="clear" w:color="auto" w:fill="auto"/>
            <w:noWrap/>
            <w:vAlign w:val="bottom"/>
            <w:hideMark/>
          </w:tcPr>
          <w:p w14:paraId="54B64946" w14:textId="77777777" w:rsidR="001E5423" w:rsidRPr="001E5423" w:rsidRDefault="001E5423" w:rsidP="001E5423">
            <w:pPr>
              <w:jc w:val="right"/>
              <w:rPr>
                <w:color w:val="000000"/>
                <w:sz w:val="16"/>
                <w:szCs w:val="16"/>
              </w:rPr>
            </w:pPr>
            <w:r w:rsidRPr="001E5423">
              <w:rPr>
                <w:color w:val="000000"/>
                <w:sz w:val="16"/>
                <w:szCs w:val="16"/>
              </w:rPr>
              <w:t>0</w:t>
            </w:r>
          </w:p>
        </w:tc>
        <w:tc>
          <w:tcPr>
            <w:tcW w:w="1068" w:type="dxa"/>
            <w:tcBorders>
              <w:top w:val="nil"/>
              <w:left w:val="nil"/>
              <w:bottom w:val="nil"/>
              <w:right w:val="nil"/>
            </w:tcBorders>
            <w:shd w:val="clear" w:color="auto" w:fill="auto"/>
            <w:noWrap/>
            <w:vAlign w:val="bottom"/>
            <w:hideMark/>
          </w:tcPr>
          <w:p w14:paraId="7025DC6A" w14:textId="77777777" w:rsidR="001E5423" w:rsidRPr="001E5423" w:rsidRDefault="001E5423" w:rsidP="001E5423">
            <w:pPr>
              <w:jc w:val="right"/>
              <w:rPr>
                <w:color w:val="000000"/>
                <w:sz w:val="16"/>
                <w:szCs w:val="16"/>
              </w:rPr>
            </w:pPr>
          </w:p>
        </w:tc>
        <w:tc>
          <w:tcPr>
            <w:tcW w:w="852" w:type="dxa"/>
            <w:tcBorders>
              <w:top w:val="nil"/>
              <w:left w:val="nil"/>
              <w:bottom w:val="nil"/>
              <w:right w:val="nil"/>
            </w:tcBorders>
            <w:shd w:val="clear" w:color="auto" w:fill="auto"/>
            <w:noWrap/>
            <w:vAlign w:val="bottom"/>
            <w:hideMark/>
          </w:tcPr>
          <w:p w14:paraId="7785D47A"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43543D4"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A78116D"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B4174A4"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39247C96"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47CC6B7F"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844BB49" w14:textId="77777777" w:rsidR="001E5423" w:rsidRPr="001E5423" w:rsidRDefault="001E5423" w:rsidP="001E5423">
            <w:pPr>
              <w:rPr>
                <w:sz w:val="16"/>
                <w:szCs w:val="16"/>
              </w:rPr>
            </w:pPr>
          </w:p>
        </w:tc>
      </w:tr>
      <w:tr w:rsidR="001E5423" w:rsidRPr="001E5423" w14:paraId="0A1773C9" w14:textId="77777777" w:rsidTr="001E5423">
        <w:trPr>
          <w:trHeight w:val="290"/>
        </w:trPr>
        <w:tc>
          <w:tcPr>
            <w:tcW w:w="951" w:type="dxa"/>
            <w:tcBorders>
              <w:top w:val="nil"/>
              <w:left w:val="nil"/>
              <w:bottom w:val="nil"/>
              <w:right w:val="nil"/>
            </w:tcBorders>
            <w:shd w:val="clear" w:color="auto" w:fill="auto"/>
            <w:noWrap/>
            <w:vAlign w:val="bottom"/>
            <w:hideMark/>
          </w:tcPr>
          <w:p w14:paraId="35E73379"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01AE8114"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1E9A80C2"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284A5791"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470E0BEC"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00EC4A0F"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03E1D574"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09C678DE"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1E17A4B1"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C15CBD0"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3B38A861"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7A06576"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F6119A3"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B215DC7" w14:textId="77777777" w:rsidR="001E5423" w:rsidRPr="001E5423" w:rsidRDefault="001E5423" w:rsidP="001E5423">
            <w:pPr>
              <w:rPr>
                <w:sz w:val="16"/>
                <w:szCs w:val="16"/>
              </w:rPr>
            </w:pPr>
          </w:p>
        </w:tc>
      </w:tr>
      <w:tr w:rsidR="001E5423" w:rsidRPr="001E5423" w14:paraId="5FDE26FC" w14:textId="77777777" w:rsidTr="001E5423">
        <w:trPr>
          <w:trHeight w:val="290"/>
        </w:trPr>
        <w:tc>
          <w:tcPr>
            <w:tcW w:w="951" w:type="dxa"/>
            <w:tcBorders>
              <w:top w:val="nil"/>
              <w:left w:val="nil"/>
              <w:bottom w:val="nil"/>
              <w:right w:val="nil"/>
            </w:tcBorders>
            <w:shd w:val="clear" w:color="auto" w:fill="auto"/>
            <w:noWrap/>
            <w:vAlign w:val="bottom"/>
            <w:hideMark/>
          </w:tcPr>
          <w:p w14:paraId="40C1AD5A"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61242C89"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43CD719D"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3B8C78D0"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1703A92B"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027D95CA"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26E81E95"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31E9F673"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77A06CB8"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077D1F7"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6FBEEC23"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A75DAC7"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656B2AC"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7115B09" w14:textId="77777777" w:rsidR="001E5423" w:rsidRPr="001E5423" w:rsidRDefault="001E5423" w:rsidP="001E5423">
            <w:pPr>
              <w:rPr>
                <w:sz w:val="16"/>
                <w:szCs w:val="16"/>
              </w:rPr>
            </w:pPr>
          </w:p>
        </w:tc>
      </w:tr>
      <w:tr w:rsidR="001E5423" w:rsidRPr="001E5423" w14:paraId="7CE91B81" w14:textId="77777777" w:rsidTr="001E5423">
        <w:trPr>
          <w:trHeight w:val="290"/>
        </w:trPr>
        <w:tc>
          <w:tcPr>
            <w:tcW w:w="951" w:type="dxa"/>
            <w:tcBorders>
              <w:top w:val="nil"/>
              <w:left w:val="nil"/>
              <w:bottom w:val="nil"/>
              <w:right w:val="nil"/>
            </w:tcBorders>
            <w:shd w:val="clear" w:color="auto" w:fill="auto"/>
            <w:noWrap/>
            <w:vAlign w:val="bottom"/>
            <w:hideMark/>
          </w:tcPr>
          <w:p w14:paraId="688A6CA8"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21776471" w14:textId="77777777" w:rsidR="001E5423" w:rsidRPr="001E5423" w:rsidRDefault="001E5423" w:rsidP="001E5423">
            <w:pPr>
              <w:rPr>
                <w:color w:val="000000"/>
                <w:sz w:val="16"/>
                <w:szCs w:val="16"/>
              </w:rPr>
            </w:pPr>
            <w:r w:rsidRPr="001E5423">
              <w:rPr>
                <w:color w:val="000000"/>
                <w:sz w:val="16"/>
                <w:szCs w:val="16"/>
              </w:rPr>
              <w:t>OTHER</w:t>
            </w:r>
          </w:p>
        </w:tc>
        <w:tc>
          <w:tcPr>
            <w:tcW w:w="2700" w:type="dxa"/>
            <w:gridSpan w:val="2"/>
            <w:tcBorders>
              <w:top w:val="nil"/>
              <w:left w:val="nil"/>
              <w:bottom w:val="nil"/>
              <w:right w:val="nil"/>
            </w:tcBorders>
            <w:shd w:val="clear" w:color="auto" w:fill="auto"/>
            <w:noWrap/>
            <w:vAlign w:val="bottom"/>
            <w:hideMark/>
          </w:tcPr>
          <w:p w14:paraId="7C54FCBE" w14:textId="77777777" w:rsidR="001E5423" w:rsidRPr="001E5423" w:rsidRDefault="001E5423" w:rsidP="001E5423">
            <w:pPr>
              <w:rPr>
                <w:color w:val="000000"/>
                <w:sz w:val="16"/>
                <w:szCs w:val="16"/>
              </w:rPr>
            </w:pPr>
            <w:r w:rsidRPr="001E5423">
              <w:rPr>
                <w:color w:val="000000"/>
                <w:sz w:val="16"/>
                <w:szCs w:val="16"/>
              </w:rPr>
              <w:t>CONTROLS</w:t>
            </w:r>
          </w:p>
        </w:tc>
        <w:tc>
          <w:tcPr>
            <w:tcW w:w="1292" w:type="dxa"/>
            <w:tcBorders>
              <w:top w:val="nil"/>
              <w:left w:val="nil"/>
              <w:bottom w:val="nil"/>
              <w:right w:val="nil"/>
            </w:tcBorders>
            <w:shd w:val="clear" w:color="auto" w:fill="auto"/>
            <w:noWrap/>
            <w:vAlign w:val="bottom"/>
            <w:hideMark/>
          </w:tcPr>
          <w:p w14:paraId="6370FFFB" w14:textId="77777777" w:rsidR="001E5423" w:rsidRPr="001E5423" w:rsidRDefault="001E5423" w:rsidP="001E5423">
            <w:pPr>
              <w:rPr>
                <w:color w:val="000000"/>
                <w:sz w:val="16"/>
                <w:szCs w:val="16"/>
              </w:rPr>
            </w:pPr>
          </w:p>
        </w:tc>
        <w:tc>
          <w:tcPr>
            <w:tcW w:w="1081" w:type="dxa"/>
            <w:tcBorders>
              <w:top w:val="nil"/>
              <w:left w:val="nil"/>
              <w:bottom w:val="nil"/>
              <w:right w:val="nil"/>
            </w:tcBorders>
            <w:shd w:val="clear" w:color="auto" w:fill="auto"/>
            <w:noWrap/>
            <w:vAlign w:val="bottom"/>
            <w:hideMark/>
          </w:tcPr>
          <w:p w14:paraId="01191CE0"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3B7564F0"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21AE216F"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304560E3"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0A2BBD4"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E0CAC47"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3739E7CD"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437E6C4E"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640DB517" w14:textId="77777777" w:rsidR="001E5423" w:rsidRPr="001E5423" w:rsidRDefault="001E5423" w:rsidP="001E5423">
            <w:pPr>
              <w:rPr>
                <w:sz w:val="16"/>
                <w:szCs w:val="16"/>
              </w:rPr>
            </w:pPr>
          </w:p>
        </w:tc>
      </w:tr>
      <w:tr w:rsidR="001E5423" w:rsidRPr="001E5423" w14:paraId="3706A6D5" w14:textId="77777777" w:rsidTr="001E5423">
        <w:trPr>
          <w:trHeight w:val="290"/>
        </w:trPr>
        <w:tc>
          <w:tcPr>
            <w:tcW w:w="951" w:type="dxa"/>
            <w:tcBorders>
              <w:top w:val="nil"/>
              <w:left w:val="nil"/>
              <w:bottom w:val="nil"/>
              <w:right w:val="nil"/>
            </w:tcBorders>
            <w:shd w:val="clear" w:color="auto" w:fill="auto"/>
            <w:noWrap/>
            <w:vAlign w:val="bottom"/>
            <w:hideMark/>
          </w:tcPr>
          <w:p w14:paraId="15D11023"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1064D454"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0732442E"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2E6E4BE3"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58621FA0"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47642700"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838F7B9"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6C847468"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3072B1D1"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B1C7877"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4E464964"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97A6B33"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86F769D"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726653E" w14:textId="77777777" w:rsidR="001E5423" w:rsidRPr="001E5423" w:rsidRDefault="001E5423" w:rsidP="001E5423">
            <w:pPr>
              <w:rPr>
                <w:sz w:val="16"/>
                <w:szCs w:val="16"/>
              </w:rPr>
            </w:pPr>
          </w:p>
        </w:tc>
      </w:tr>
      <w:tr w:rsidR="001E5423" w:rsidRPr="001E5423" w14:paraId="69E48892" w14:textId="77777777" w:rsidTr="001E5423">
        <w:trPr>
          <w:trHeight w:val="290"/>
        </w:trPr>
        <w:tc>
          <w:tcPr>
            <w:tcW w:w="951" w:type="dxa"/>
            <w:tcBorders>
              <w:top w:val="nil"/>
              <w:left w:val="nil"/>
              <w:bottom w:val="nil"/>
              <w:right w:val="nil"/>
            </w:tcBorders>
            <w:shd w:val="clear" w:color="auto" w:fill="auto"/>
            <w:noWrap/>
            <w:vAlign w:val="bottom"/>
            <w:hideMark/>
          </w:tcPr>
          <w:p w14:paraId="153B12C5"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164BDDCB"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7788807F"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4AB67A7A"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55857B5A"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7CDA0E26"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545DBB91"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2AF19BF1"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11F84678"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CB41BDE"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49E0F48"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5EBD0BE8"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157E9974"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4D1A646" w14:textId="77777777" w:rsidR="001E5423" w:rsidRPr="001E5423" w:rsidRDefault="001E5423" w:rsidP="001E5423">
            <w:pPr>
              <w:rPr>
                <w:sz w:val="16"/>
                <w:szCs w:val="16"/>
              </w:rPr>
            </w:pPr>
          </w:p>
        </w:tc>
      </w:tr>
      <w:tr w:rsidR="001E5423" w:rsidRPr="001E5423" w14:paraId="6A2CA20A" w14:textId="77777777" w:rsidTr="001E5423">
        <w:trPr>
          <w:trHeight w:val="290"/>
        </w:trPr>
        <w:tc>
          <w:tcPr>
            <w:tcW w:w="951" w:type="dxa"/>
            <w:tcBorders>
              <w:top w:val="nil"/>
              <w:left w:val="nil"/>
              <w:bottom w:val="nil"/>
              <w:right w:val="nil"/>
            </w:tcBorders>
            <w:shd w:val="clear" w:color="auto" w:fill="auto"/>
            <w:noWrap/>
            <w:vAlign w:val="bottom"/>
            <w:hideMark/>
          </w:tcPr>
          <w:p w14:paraId="7F582B44" w14:textId="77777777" w:rsidR="001E5423" w:rsidRPr="001E5423" w:rsidRDefault="001E5423" w:rsidP="001E5423">
            <w:pPr>
              <w:jc w:val="right"/>
              <w:rPr>
                <w:color w:val="000000"/>
                <w:sz w:val="16"/>
                <w:szCs w:val="16"/>
              </w:rPr>
            </w:pPr>
            <w:r w:rsidRPr="001E5423">
              <w:rPr>
                <w:color w:val="000000"/>
                <w:sz w:val="16"/>
                <w:szCs w:val="16"/>
              </w:rPr>
              <w:t>1960</w:t>
            </w:r>
          </w:p>
        </w:tc>
        <w:tc>
          <w:tcPr>
            <w:tcW w:w="1632" w:type="dxa"/>
            <w:tcBorders>
              <w:top w:val="nil"/>
              <w:left w:val="nil"/>
              <w:bottom w:val="nil"/>
              <w:right w:val="nil"/>
            </w:tcBorders>
            <w:shd w:val="clear" w:color="auto" w:fill="auto"/>
            <w:noWrap/>
            <w:vAlign w:val="bottom"/>
            <w:hideMark/>
          </w:tcPr>
          <w:p w14:paraId="7480D4EC" w14:textId="77777777" w:rsidR="001E5423" w:rsidRPr="001E5423" w:rsidRDefault="001E5423" w:rsidP="001E5423">
            <w:pPr>
              <w:rPr>
                <w:color w:val="000000"/>
                <w:sz w:val="16"/>
                <w:szCs w:val="16"/>
              </w:rPr>
            </w:pPr>
            <w:r w:rsidRPr="001E5423">
              <w:rPr>
                <w:color w:val="000000"/>
                <w:sz w:val="16"/>
                <w:szCs w:val="16"/>
              </w:rPr>
              <w:t>#</w:t>
            </w:r>
          </w:p>
        </w:tc>
        <w:tc>
          <w:tcPr>
            <w:tcW w:w="1350" w:type="dxa"/>
            <w:tcBorders>
              <w:top w:val="nil"/>
              <w:left w:val="nil"/>
              <w:bottom w:val="nil"/>
              <w:right w:val="nil"/>
            </w:tcBorders>
            <w:shd w:val="clear" w:color="auto" w:fill="auto"/>
            <w:noWrap/>
            <w:vAlign w:val="bottom"/>
            <w:hideMark/>
          </w:tcPr>
          <w:p w14:paraId="0D756071" w14:textId="77777777" w:rsidR="001E5423" w:rsidRPr="001E5423" w:rsidRDefault="001E5423" w:rsidP="001E5423">
            <w:pPr>
              <w:rPr>
                <w:color w:val="000000"/>
                <w:sz w:val="16"/>
                <w:szCs w:val="16"/>
              </w:rPr>
            </w:pPr>
            <w:r w:rsidRPr="001E5423">
              <w:rPr>
                <w:color w:val="000000"/>
                <w:sz w:val="16"/>
                <w:szCs w:val="16"/>
              </w:rPr>
              <w:t>#start</w:t>
            </w:r>
          </w:p>
        </w:tc>
        <w:tc>
          <w:tcPr>
            <w:tcW w:w="1350" w:type="dxa"/>
            <w:tcBorders>
              <w:top w:val="nil"/>
              <w:left w:val="nil"/>
              <w:bottom w:val="nil"/>
              <w:right w:val="nil"/>
            </w:tcBorders>
            <w:shd w:val="clear" w:color="auto" w:fill="auto"/>
            <w:noWrap/>
            <w:vAlign w:val="bottom"/>
            <w:hideMark/>
          </w:tcPr>
          <w:p w14:paraId="6B018885" w14:textId="77777777" w:rsidR="001E5423" w:rsidRPr="001E5423" w:rsidRDefault="001E5423" w:rsidP="001E5423">
            <w:pPr>
              <w:rPr>
                <w:color w:val="000000"/>
                <w:sz w:val="16"/>
                <w:szCs w:val="16"/>
              </w:rPr>
            </w:pPr>
            <w:r w:rsidRPr="001E5423">
              <w:rPr>
                <w:color w:val="000000"/>
                <w:sz w:val="16"/>
                <w:szCs w:val="16"/>
              </w:rPr>
              <w:t>rec_dev</w:t>
            </w:r>
          </w:p>
        </w:tc>
        <w:tc>
          <w:tcPr>
            <w:tcW w:w="1292" w:type="dxa"/>
            <w:tcBorders>
              <w:top w:val="nil"/>
              <w:left w:val="nil"/>
              <w:bottom w:val="nil"/>
              <w:right w:val="nil"/>
            </w:tcBorders>
            <w:shd w:val="clear" w:color="auto" w:fill="auto"/>
            <w:noWrap/>
            <w:vAlign w:val="bottom"/>
            <w:hideMark/>
          </w:tcPr>
          <w:p w14:paraId="34DF3C5F" w14:textId="77777777" w:rsidR="001E5423" w:rsidRPr="001E5423" w:rsidRDefault="001E5423" w:rsidP="001E5423">
            <w:pPr>
              <w:rPr>
                <w:color w:val="000000"/>
                <w:sz w:val="16"/>
                <w:szCs w:val="16"/>
              </w:rPr>
            </w:pPr>
          </w:p>
        </w:tc>
        <w:tc>
          <w:tcPr>
            <w:tcW w:w="1081" w:type="dxa"/>
            <w:tcBorders>
              <w:top w:val="nil"/>
              <w:left w:val="nil"/>
              <w:bottom w:val="nil"/>
              <w:right w:val="nil"/>
            </w:tcBorders>
            <w:shd w:val="clear" w:color="auto" w:fill="auto"/>
            <w:noWrap/>
            <w:vAlign w:val="bottom"/>
            <w:hideMark/>
          </w:tcPr>
          <w:p w14:paraId="731BCB45"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0C521034"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4344515D"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EF238A6"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D74064F"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0722BB8D"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5A81C233"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F03FE49"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73F159B" w14:textId="77777777" w:rsidR="001E5423" w:rsidRPr="001E5423" w:rsidRDefault="001E5423" w:rsidP="001E5423">
            <w:pPr>
              <w:rPr>
                <w:sz w:val="16"/>
                <w:szCs w:val="16"/>
              </w:rPr>
            </w:pPr>
          </w:p>
        </w:tc>
      </w:tr>
      <w:tr w:rsidR="001E5423" w:rsidRPr="001E5423" w14:paraId="53FAD2E1" w14:textId="77777777" w:rsidTr="001E5423">
        <w:trPr>
          <w:trHeight w:val="290"/>
        </w:trPr>
        <w:tc>
          <w:tcPr>
            <w:tcW w:w="951" w:type="dxa"/>
            <w:tcBorders>
              <w:top w:val="nil"/>
              <w:left w:val="nil"/>
              <w:bottom w:val="nil"/>
              <w:right w:val="nil"/>
            </w:tcBorders>
            <w:shd w:val="clear" w:color="auto" w:fill="auto"/>
            <w:noWrap/>
            <w:vAlign w:val="bottom"/>
            <w:hideMark/>
          </w:tcPr>
          <w:p w14:paraId="4D514574" w14:textId="77777777" w:rsidR="001E5423" w:rsidRPr="001E5423" w:rsidRDefault="001E5423" w:rsidP="001E5423">
            <w:pPr>
              <w:jc w:val="right"/>
              <w:rPr>
                <w:color w:val="000000"/>
                <w:sz w:val="16"/>
                <w:szCs w:val="16"/>
              </w:rPr>
            </w:pPr>
            <w:r w:rsidRPr="001E5423">
              <w:rPr>
                <w:color w:val="000000"/>
                <w:sz w:val="16"/>
                <w:szCs w:val="16"/>
              </w:rPr>
              <w:t>2019</w:t>
            </w:r>
          </w:p>
        </w:tc>
        <w:tc>
          <w:tcPr>
            <w:tcW w:w="1632" w:type="dxa"/>
            <w:tcBorders>
              <w:top w:val="nil"/>
              <w:left w:val="nil"/>
              <w:bottom w:val="nil"/>
              <w:right w:val="nil"/>
            </w:tcBorders>
            <w:shd w:val="clear" w:color="auto" w:fill="auto"/>
            <w:noWrap/>
            <w:vAlign w:val="bottom"/>
            <w:hideMark/>
          </w:tcPr>
          <w:p w14:paraId="41E25B97" w14:textId="77777777" w:rsidR="001E5423" w:rsidRPr="001E5423" w:rsidRDefault="001E5423" w:rsidP="001E5423">
            <w:pPr>
              <w:rPr>
                <w:color w:val="000000"/>
                <w:sz w:val="16"/>
                <w:szCs w:val="16"/>
              </w:rPr>
            </w:pPr>
            <w:r w:rsidRPr="001E5423">
              <w:rPr>
                <w:color w:val="000000"/>
                <w:sz w:val="16"/>
                <w:szCs w:val="16"/>
              </w:rPr>
              <w:t>#</w:t>
            </w:r>
          </w:p>
        </w:tc>
        <w:tc>
          <w:tcPr>
            <w:tcW w:w="1350" w:type="dxa"/>
            <w:tcBorders>
              <w:top w:val="nil"/>
              <w:left w:val="nil"/>
              <w:bottom w:val="nil"/>
              <w:right w:val="nil"/>
            </w:tcBorders>
            <w:shd w:val="clear" w:color="auto" w:fill="auto"/>
            <w:noWrap/>
            <w:vAlign w:val="bottom"/>
            <w:hideMark/>
          </w:tcPr>
          <w:p w14:paraId="23E091A4" w14:textId="77777777" w:rsidR="001E5423" w:rsidRPr="001E5423" w:rsidRDefault="001E5423" w:rsidP="001E5423">
            <w:pPr>
              <w:rPr>
                <w:color w:val="000000"/>
                <w:sz w:val="16"/>
                <w:szCs w:val="16"/>
              </w:rPr>
            </w:pPr>
            <w:r w:rsidRPr="001E5423">
              <w:rPr>
                <w:color w:val="000000"/>
                <w:sz w:val="16"/>
                <w:szCs w:val="16"/>
              </w:rPr>
              <w:t>#last</w:t>
            </w:r>
          </w:p>
        </w:tc>
        <w:tc>
          <w:tcPr>
            <w:tcW w:w="1350" w:type="dxa"/>
            <w:tcBorders>
              <w:top w:val="nil"/>
              <w:left w:val="nil"/>
              <w:bottom w:val="nil"/>
              <w:right w:val="nil"/>
            </w:tcBorders>
            <w:shd w:val="clear" w:color="auto" w:fill="auto"/>
            <w:noWrap/>
            <w:vAlign w:val="bottom"/>
            <w:hideMark/>
          </w:tcPr>
          <w:p w14:paraId="793FF5A0" w14:textId="77777777" w:rsidR="001E5423" w:rsidRPr="001E5423" w:rsidRDefault="001E5423" w:rsidP="001E5423">
            <w:pPr>
              <w:rPr>
                <w:color w:val="000000"/>
                <w:sz w:val="16"/>
                <w:szCs w:val="16"/>
              </w:rPr>
            </w:pPr>
            <w:r w:rsidRPr="001E5423">
              <w:rPr>
                <w:color w:val="000000"/>
                <w:sz w:val="16"/>
                <w:szCs w:val="16"/>
              </w:rPr>
              <w:t>rec_dev</w:t>
            </w:r>
          </w:p>
        </w:tc>
        <w:tc>
          <w:tcPr>
            <w:tcW w:w="1292" w:type="dxa"/>
            <w:tcBorders>
              <w:top w:val="nil"/>
              <w:left w:val="nil"/>
              <w:bottom w:val="nil"/>
              <w:right w:val="nil"/>
            </w:tcBorders>
            <w:shd w:val="clear" w:color="auto" w:fill="auto"/>
            <w:noWrap/>
            <w:vAlign w:val="bottom"/>
            <w:hideMark/>
          </w:tcPr>
          <w:p w14:paraId="25BEEC0B" w14:textId="77777777" w:rsidR="001E5423" w:rsidRPr="001E5423" w:rsidRDefault="001E5423" w:rsidP="001E5423">
            <w:pPr>
              <w:rPr>
                <w:color w:val="000000"/>
                <w:sz w:val="16"/>
                <w:szCs w:val="16"/>
              </w:rPr>
            </w:pPr>
          </w:p>
        </w:tc>
        <w:tc>
          <w:tcPr>
            <w:tcW w:w="1081" w:type="dxa"/>
            <w:tcBorders>
              <w:top w:val="nil"/>
              <w:left w:val="nil"/>
              <w:bottom w:val="nil"/>
              <w:right w:val="nil"/>
            </w:tcBorders>
            <w:shd w:val="clear" w:color="auto" w:fill="auto"/>
            <w:noWrap/>
            <w:vAlign w:val="bottom"/>
            <w:hideMark/>
          </w:tcPr>
          <w:p w14:paraId="287231A6"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3FE76401"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2AF444C5"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77FEFB33"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BF7D83B"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3E2EF6EC"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AC38B03"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AB8AC50"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9B731B6" w14:textId="77777777" w:rsidR="001E5423" w:rsidRPr="001E5423" w:rsidRDefault="001E5423" w:rsidP="001E5423">
            <w:pPr>
              <w:rPr>
                <w:sz w:val="16"/>
                <w:szCs w:val="16"/>
              </w:rPr>
            </w:pPr>
          </w:p>
        </w:tc>
      </w:tr>
      <w:tr w:rsidR="001E5423" w:rsidRPr="001E5423" w14:paraId="2B450809" w14:textId="77777777" w:rsidTr="001E5423">
        <w:trPr>
          <w:trHeight w:val="290"/>
        </w:trPr>
        <w:tc>
          <w:tcPr>
            <w:tcW w:w="951" w:type="dxa"/>
            <w:tcBorders>
              <w:top w:val="nil"/>
              <w:left w:val="nil"/>
              <w:bottom w:val="nil"/>
              <w:right w:val="nil"/>
            </w:tcBorders>
            <w:shd w:val="clear" w:color="auto" w:fill="auto"/>
            <w:noWrap/>
            <w:vAlign w:val="bottom"/>
            <w:hideMark/>
          </w:tcPr>
          <w:p w14:paraId="5878F1AE"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32DC884A"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51653DD2" w14:textId="77777777" w:rsidR="001E5423" w:rsidRPr="001E5423" w:rsidRDefault="001E5423" w:rsidP="001E5423">
            <w:pPr>
              <w:rPr>
                <w:color w:val="000000"/>
                <w:sz w:val="16"/>
                <w:szCs w:val="16"/>
              </w:rPr>
            </w:pPr>
            <w:r w:rsidRPr="001E5423">
              <w:rPr>
                <w:color w:val="000000"/>
                <w:sz w:val="16"/>
                <w:szCs w:val="16"/>
              </w:rPr>
              <w:t>Estimated</w:t>
            </w:r>
          </w:p>
        </w:tc>
        <w:tc>
          <w:tcPr>
            <w:tcW w:w="1350" w:type="dxa"/>
            <w:tcBorders>
              <w:top w:val="nil"/>
              <w:left w:val="nil"/>
              <w:bottom w:val="nil"/>
              <w:right w:val="nil"/>
            </w:tcBorders>
            <w:shd w:val="clear" w:color="auto" w:fill="auto"/>
            <w:noWrap/>
            <w:vAlign w:val="bottom"/>
            <w:hideMark/>
          </w:tcPr>
          <w:p w14:paraId="3401914F" w14:textId="77777777" w:rsidR="001E5423" w:rsidRPr="001E5423" w:rsidRDefault="001E5423" w:rsidP="001E5423">
            <w:pPr>
              <w:rPr>
                <w:color w:val="000000"/>
                <w:sz w:val="16"/>
                <w:szCs w:val="16"/>
              </w:rPr>
            </w:pPr>
            <w:r w:rsidRPr="001E5423">
              <w:rPr>
                <w:color w:val="000000"/>
                <w:sz w:val="16"/>
                <w:szCs w:val="16"/>
              </w:rPr>
              <w:t>rec_dev</w:t>
            </w:r>
          </w:p>
        </w:tc>
        <w:tc>
          <w:tcPr>
            <w:tcW w:w="1292" w:type="dxa"/>
            <w:tcBorders>
              <w:top w:val="nil"/>
              <w:left w:val="nil"/>
              <w:bottom w:val="nil"/>
              <w:right w:val="nil"/>
            </w:tcBorders>
            <w:shd w:val="clear" w:color="auto" w:fill="auto"/>
            <w:noWrap/>
            <w:vAlign w:val="bottom"/>
            <w:hideMark/>
          </w:tcPr>
          <w:p w14:paraId="3B304C61" w14:textId="77777777" w:rsidR="001E5423" w:rsidRPr="001E5423" w:rsidRDefault="001E5423" w:rsidP="001E5423">
            <w:pPr>
              <w:rPr>
                <w:color w:val="000000"/>
                <w:sz w:val="16"/>
                <w:szCs w:val="16"/>
              </w:rPr>
            </w:pPr>
            <w:r w:rsidRPr="001E5423">
              <w:rPr>
                <w:color w:val="000000"/>
                <w:sz w:val="16"/>
                <w:szCs w:val="16"/>
              </w:rPr>
              <w:t>phase</w:t>
            </w:r>
          </w:p>
        </w:tc>
        <w:tc>
          <w:tcPr>
            <w:tcW w:w="1081" w:type="dxa"/>
            <w:tcBorders>
              <w:top w:val="nil"/>
              <w:left w:val="nil"/>
              <w:bottom w:val="nil"/>
              <w:right w:val="nil"/>
            </w:tcBorders>
            <w:shd w:val="clear" w:color="auto" w:fill="auto"/>
            <w:noWrap/>
            <w:vAlign w:val="bottom"/>
            <w:hideMark/>
          </w:tcPr>
          <w:p w14:paraId="46EF066C" w14:textId="77777777" w:rsidR="001E5423" w:rsidRPr="001E5423" w:rsidRDefault="001E5423" w:rsidP="001E5423">
            <w:pPr>
              <w:rPr>
                <w:color w:val="000000"/>
                <w:sz w:val="16"/>
                <w:szCs w:val="16"/>
              </w:rPr>
            </w:pPr>
          </w:p>
        </w:tc>
        <w:tc>
          <w:tcPr>
            <w:tcW w:w="1068" w:type="dxa"/>
            <w:tcBorders>
              <w:top w:val="nil"/>
              <w:left w:val="nil"/>
              <w:bottom w:val="nil"/>
              <w:right w:val="nil"/>
            </w:tcBorders>
            <w:shd w:val="clear" w:color="auto" w:fill="auto"/>
            <w:noWrap/>
            <w:vAlign w:val="bottom"/>
            <w:hideMark/>
          </w:tcPr>
          <w:p w14:paraId="5AD62743"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64AD20DC"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0D28ADC"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8260C31"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36AE675A"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5BBFC056"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6427882"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F160831" w14:textId="77777777" w:rsidR="001E5423" w:rsidRPr="001E5423" w:rsidRDefault="001E5423" w:rsidP="001E5423">
            <w:pPr>
              <w:rPr>
                <w:sz w:val="16"/>
                <w:szCs w:val="16"/>
              </w:rPr>
            </w:pPr>
          </w:p>
        </w:tc>
      </w:tr>
      <w:tr w:rsidR="001E5423" w:rsidRPr="001E5423" w14:paraId="22194134" w14:textId="77777777" w:rsidTr="001E5423">
        <w:trPr>
          <w:trHeight w:val="290"/>
        </w:trPr>
        <w:tc>
          <w:tcPr>
            <w:tcW w:w="951" w:type="dxa"/>
            <w:tcBorders>
              <w:top w:val="nil"/>
              <w:left w:val="nil"/>
              <w:bottom w:val="nil"/>
              <w:right w:val="nil"/>
            </w:tcBorders>
            <w:shd w:val="clear" w:color="auto" w:fill="auto"/>
            <w:noWrap/>
            <w:vAlign w:val="bottom"/>
            <w:hideMark/>
          </w:tcPr>
          <w:p w14:paraId="1251F8A5"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6DBC8E55" w14:textId="77777777" w:rsidR="001E5423" w:rsidRPr="001E5423" w:rsidRDefault="001E5423" w:rsidP="001E5423">
            <w:pPr>
              <w:jc w:val="right"/>
              <w:rPr>
                <w:color w:val="000000"/>
                <w:sz w:val="16"/>
                <w:szCs w:val="16"/>
              </w:rPr>
            </w:pPr>
            <w:r w:rsidRPr="001E5423">
              <w:rPr>
                <w:color w:val="000000"/>
                <w:sz w:val="16"/>
                <w:szCs w:val="16"/>
              </w:rPr>
              <w:t>-2</w:t>
            </w:r>
          </w:p>
        </w:tc>
        <w:tc>
          <w:tcPr>
            <w:tcW w:w="1350" w:type="dxa"/>
            <w:tcBorders>
              <w:top w:val="nil"/>
              <w:left w:val="nil"/>
              <w:bottom w:val="nil"/>
              <w:right w:val="nil"/>
            </w:tcBorders>
            <w:shd w:val="clear" w:color="auto" w:fill="auto"/>
            <w:noWrap/>
            <w:vAlign w:val="bottom"/>
            <w:hideMark/>
          </w:tcPr>
          <w:p w14:paraId="75AD3C26" w14:textId="77777777" w:rsidR="001E5423" w:rsidRPr="001E5423" w:rsidRDefault="001E5423" w:rsidP="001E5423">
            <w:pPr>
              <w:rPr>
                <w:color w:val="000000"/>
                <w:sz w:val="16"/>
                <w:szCs w:val="16"/>
              </w:rPr>
            </w:pPr>
            <w:r w:rsidRPr="001E5423">
              <w:rPr>
                <w:color w:val="000000"/>
                <w:sz w:val="16"/>
                <w:szCs w:val="16"/>
              </w:rPr>
              <w:t>Estimated</w:t>
            </w:r>
          </w:p>
        </w:tc>
        <w:tc>
          <w:tcPr>
            <w:tcW w:w="1350" w:type="dxa"/>
            <w:tcBorders>
              <w:top w:val="nil"/>
              <w:left w:val="nil"/>
              <w:bottom w:val="nil"/>
              <w:right w:val="nil"/>
            </w:tcBorders>
            <w:shd w:val="clear" w:color="auto" w:fill="auto"/>
            <w:noWrap/>
            <w:vAlign w:val="bottom"/>
            <w:hideMark/>
          </w:tcPr>
          <w:p w14:paraId="11E985F4" w14:textId="77777777" w:rsidR="001E5423" w:rsidRPr="001E5423" w:rsidRDefault="001E5423" w:rsidP="001E5423">
            <w:pPr>
              <w:rPr>
                <w:color w:val="000000"/>
                <w:sz w:val="16"/>
                <w:szCs w:val="16"/>
              </w:rPr>
            </w:pPr>
            <w:r w:rsidRPr="001E5423">
              <w:rPr>
                <w:color w:val="000000"/>
                <w:sz w:val="16"/>
                <w:szCs w:val="16"/>
              </w:rPr>
              <w:t>sex-ratio</w:t>
            </w:r>
          </w:p>
        </w:tc>
        <w:tc>
          <w:tcPr>
            <w:tcW w:w="1292" w:type="dxa"/>
            <w:tcBorders>
              <w:top w:val="nil"/>
              <w:left w:val="nil"/>
              <w:bottom w:val="nil"/>
              <w:right w:val="nil"/>
            </w:tcBorders>
            <w:shd w:val="clear" w:color="auto" w:fill="auto"/>
            <w:noWrap/>
            <w:vAlign w:val="bottom"/>
            <w:hideMark/>
          </w:tcPr>
          <w:p w14:paraId="46C496C4" w14:textId="77777777" w:rsidR="001E5423" w:rsidRPr="001E5423" w:rsidRDefault="001E5423" w:rsidP="001E5423">
            <w:pPr>
              <w:rPr>
                <w:color w:val="000000"/>
                <w:sz w:val="16"/>
                <w:szCs w:val="16"/>
              </w:rPr>
            </w:pPr>
            <w:r w:rsidRPr="001E5423">
              <w:rPr>
                <w:color w:val="000000"/>
                <w:sz w:val="16"/>
                <w:szCs w:val="16"/>
              </w:rPr>
              <w:t>phase</w:t>
            </w:r>
          </w:p>
        </w:tc>
        <w:tc>
          <w:tcPr>
            <w:tcW w:w="1081" w:type="dxa"/>
            <w:tcBorders>
              <w:top w:val="nil"/>
              <w:left w:val="nil"/>
              <w:bottom w:val="nil"/>
              <w:right w:val="nil"/>
            </w:tcBorders>
            <w:shd w:val="clear" w:color="auto" w:fill="auto"/>
            <w:noWrap/>
            <w:vAlign w:val="bottom"/>
            <w:hideMark/>
          </w:tcPr>
          <w:p w14:paraId="7ED8AEB9" w14:textId="77777777" w:rsidR="001E5423" w:rsidRPr="001E5423" w:rsidRDefault="001E5423" w:rsidP="001E5423">
            <w:pPr>
              <w:rPr>
                <w:color w:val="000000"/>
                <w:sz w:val="16"/>
                <w:szCs w:val="16"/>
              </w:rPr>
            </w:pPr>
          </w:p>
        </w:tc>
        <w:tc>
          <w:tcPr>
            <w:tcW w:w="1068" w:type="dxa"/>
            <w:tcBorders>
              <w:top w:val="nil"/>
              <w:left w:val="nil"/>
              <w:bottom w:val="nil"/>
              <w:right w:val="nil"/>
            </w:tcBorders>
            <w:shd w:val="clear" w:color="auto" w:fill="auto"/>
            <w:noWrap/>
            <w:vAlign w:val="bottom"/>
            <w:hideMark/>
          </w:tcPr>
          <w:p w14:paraId="59B3E106"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64CC79B8"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1366802E"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5E50339C"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45D8CBC7"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90E5E8C"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74DDEC1"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16746EF" w14:textId="77777777" w:rsidR="001E5423" w:rsidRPr="001E5423" w:rsidRDefault="001E5423" w:rsidP="001E5423">
            <w:pPr>
              <w:rPr>
                <w:sz w:val="16"/>
                <w:szCs w:val="16"/>
              </w:rPr>
            </w:pPr>
          </w:p>
        </w:tc>
      </w:tr>
      <w:tr w:rsidR="001E5423" w:rsidRPr="001E5423" w14:paraId="7E6FFA40" w14:textId="77777777" w:rsidTr="001E5423">
        <w:trPr>
          <w:trHeight w:val="290"/>
        </w:trPr>
        <w:tc>
          <w:tcPr>
            <w:tcW w:w="951" w:type="dxa"/>
            <w:tcBorders>
              <w:top w:val="nil"/>
              <w:left w:val="nil"/>
              <w:bottom w:val="nil"/>
              <w:right w:val="nil"/>
            </w:tcBorders>
            <w:shd w:val="clear" w:color="auto" w:fill="auto"/>
            <w:noWrap/>
            <w:vAlign w:val="bottom"/>
            <w:hideMark/>
          </w:tcPr>
          <w:p w14:paraId="3DE71D77"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66623332" w14:textId="77777777" w:rsidR="001E5423" w:rsidRPr="001E5423" w:rsidRDefault="001E5423" w:rsidP="001E5423">
            <w:pPr>
              <w:jc w:val="right"/>
              <w:rPr>
                <w:color w:val="000000"/>
                <w:sz w:val="16"/>
                <w:szCs w:val="16"/>
              </w:rPr>
            </w:pPr>
            <w:r w:rsidRPr="001E5423">
              <w:rPr>
                <w:color w:val="000000"/>
                <w:sz w:val="16"/>
                <w:szCs w:val="16"/>
              </w:rPr>
              <w:t>0.5</w:t>
            </w:r>
          </w:p>
        </w:tc>
        <w:tc>
          <w:tcPr>
            <w:tcW w:w="1350" w:type="dxa"/>
            <w:tcBorders>
              <w:top w:val="nil"/>
              <w:left w:val="nil"/>
              <w:bottom w:val="nil"/>
              <w:right w:val="nil"/>
            </w:tcBorders>
            <w:shd w:val="clear" w:color="auto" w:fill="auto"/>
            <w:noWrap/>
            <w:vAlign w:val="bottom"/>
            <w:hideMark/>
          </w:tcPr>
          <w:p w14:paraId="6053049E" w14:textId="77777777" w:rsidR="001E5423" w:rsidRPr="001E5423" w:rsidRDefault="001E5423" w:rsidP="001E5423">
            <w:pPr>
              <w:rPr>
                <w:color w:val="000000"/>
                <w:sz w:val="16"/>
                <w:szCs w:val="16"/>
              </w:rPr>
            </w:pPr>
            <w:r w:rsidRPr="001E5423">
              <w:rPr>
                <w:color w:val="000000"/>
                <w:sz w:val="16"/>
                <w:szCs w:val="16"/>
              </w:rPr>
              <w:t>Expected</w:t>
            </w:r>
          </w:p>
        </w:tc>
        <w:tc>
          <w:tcPr>
            <w:tcW w:w="1350" w:type="dxa"/>
            <w:tcBorders>
              <w:top w:val="nil"/>
              <w:left w:val="nil"/>
              <w:bottom w:val="nil"/>
              <w:right w:val="nil"/>
            </w:tcBorders>
            <w:shd w:val="clear" w:color="auto" w:fill="auto"/>
            <w:noWrap/>
            <w:vAlign w:val="bottom"/>
            <w:hideMark/>
          </w:tcPr>
          <w:p w14:paraId="6BE4FA1C" w14:textId="77777777" w:rsidR="001E5423" w:rsidRPr="001E5423" w:rsidRDefault="001E5423" w:rsidP="001E5423">
            <w:pPr>
              <w:rPr>
                <w:color w:val="000000"/>
                <w:sz w:val="16"/>
                <w:szCs w:val="16"/>
              </w:rPr>
            </w:pPr>
            <w:r w:rsidRPr="001E5423">
              <w:rPr>
                <w:color w:val="000000"/>
                <w:sz w:val="16"/>
                <w:szCs w:val="16"/>
              </w:rPr>
              <w:t>sex-ratio</w:t>
            </w:r>
          </w:p>
        </w:tc>
        <w:tc>
          <w:tcPr>
            <w:tcW w:w="1292" w:type="dxa"/>
            <w:tcBorders>
              <w:top w:val="nil"/>
              <w:left w:val="nil"/>
              <w:bottom w:val="nil"/>
              <w:right w:val="nil"/>
            </w:tcBorders>
            <w:shd w:val="clear" w:color="auto" w:fill="auto"/>
            <w:noWrap/>
            <w:vAlign w:val="bottom"/>
            <w:hideMark/>
          </w:tcPr>
          <w:p w14:paraId="4A5C06C6" w14:textId="77777777" w:rsidR="001E5423" w:rsidRPr="001E5423" w:rsidRDefault="001E5423" w:rsidP="001E5423">
            <w:pPr>
              <w:rPr>
                <w:color w:val="000000"/>
                <w:sz w:val="16"/>
                <w:szCs w:val="16"/>
              </w:rPr>
            </w:pPr>
          </w:p>
        </w:tc>
        <w:tc>
          <w:tcPr>
            <w:tcW w:w="1081" w:type="dxa"/>
            <w:tcBorders>
              <w:top w:val="nil"/>
              <w:left w:val="nil"/>
              <w:bottom w:val="nil"/>
              <w:right w:val="nil"/>
            </w:tcBorders>
            <w:shd w:val="clear" w:color="auto" w:fill="auto"/>
            <w:noWrap/>
            <w:vAlign w:val="bottom"/>
            <w:hideMark/>
          </w:tcPr>
          <w:p w14:paraId="477CA47C"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13BEF8A0"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2054C1DB"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E9DBD15"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46BB641"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33BBD8C"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5E366D8"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FED5525"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EE83CC5" w14:textId="77777777" w:rsidR="001E5423" w:rsidRPr="001E5423" w:rsidRDefault="001E5423" w:rsidP="001E5423">
            <w:pPr>
              <w:rPr>
                <w:sz w:val="16"/>
                <w:szCs w:val="16"/>
              </w:rPr>
            </w:pPr>
          </w:p>
        </w:tc>
      </w:tr>
      <w:tr w:rsidR="001E5423" w:rsidRPr="001E5423" w14:paraId="1DBE52F6" w14:textId="77777777" w:rsidTr="001E5423">
        <w:trPr>
          <w:trHeight w:val="290"/>
        </w:trPr>
        <w:tc>
          <w:tcPr>
            <w:tcW w:w="951" w:type="dxa"/>
            <w:tcBorders>
              <w:top w:val="nil"/>
              <w:left w:val="nil"/>
              <w:bottom w:val="nil"/>
              <w:right w:val="nil"/>
            </w:tcBorders>
            <w:shd w:val="clear" w:color="auto" w:fill="auto"/>
            <w:noWrap/>
            <w:vAlign w:val="bottom"/>
            <w:hideMark/>
          </w:tcPr>
          <w:p w14:paraId="28E05B4B"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421B1168" w14:textId="77777777" w:rsidR="001E5423" w:rsidRPr="001E5423" w:rsidRDefault="001E5423" w:rsidP="001E5423">
            <w:pPr>
              <w:jc w:val="right"/>
              <w:rPr>
                <w:color w:val="000000"/>
                <w:sz w:val="16"/>
                <w:szCs w:val="16"/>
              </w:rPr>
            </w:pPr>
            <w:r w:rsidRPr="001E5423">
              <w:rPr>
                <w:color w:val="000000"/>
                <w:sz w:val="16"/>
                <w:szCs w:val="16"/>
              </w:rPr>
              <w:t>-3</w:t>
            </w:r>
          </w:p>
        </w:tc>
        <w:tc>
          <w:tcPr>
            <w:tcW w:w="1350" w:type="dxa"/>
            <w:tcBorders>
              <w:top w:val="nil"/>
              <w:left w:val="nil"/>
              <w:bottom w:val="nil"/>
              <w:right w:val="nil"/>
            </w:tcBorders>
            <w:shd w:val="clear" w:color="auto" w:fill="auto"/>
            <w:noWrap/>
            <w:vAlign w:val="bottom"/>
            <w:hideMark/>
          </w:tcPr>
          <w:p w14:paraId="23778F5C" w14:textId="77777777" w:rsidR="001E5423" w:rsidRPr="001E5423" w:rsidRDefault="001E5423" w:rsidP="001E5423">
            <w:pPr>
              <w:rPr>
                <w:color w:val="000000"/>
                <w:sz w:val="16"/>
                <w:szCs w:val="16"/>
              </w:rPr>
            </w:pPr>
            <w:r w:rsidRPr="001E5423">
              <w:rPr>
                <w:color w:val="000000"/>
                <w:sz w:val="16"/>
                <w:szCs w:val="16"/>
              </w:rPr>
              <w:t>Estimated</w:t>
            </w:r>
          </w:p>
        </w:tc>
        <w:tc>
          <w:tcPr>
            <w:tcW w:w="1350" w:type="dxa"/>
            <w:tcBorders>
              <w:top w:val="nil"/>
              <w:left w:val="nil"/>
              <w:bottom w:val="nil"/>
              <w:right w:val="nil"/>
            </w:tcBorders>
            <w:shd w:val="clear" w:color="auto" w:fill="auto"/>
            <w:noWrap/>
            <w:vAlign w:val="bottom"/>
            <w:hideMark/>
          </w:tcPr>
          <w:p w14:paraId="3CC38853" w14:textId="77777777" w:rsidR="001E5423" w:rsidRPr="001E5423" w:rsidRDefault="001E5423" w:rsidP="001E5423">
            <w:pPr>
              <w:rPr>
                <w:color w:val="000000"/>
                <w:sz w:val="16"/>
                <w:szCs w:val="16"/>
              </w:rPr>
            </w:pPr>
            <w:r w:rsidRPr="001E5423">
              <w:rPr>
                <w:color w:val="000000"/>
                <w:sz w:val="16"/>
                <w:szCs w:val="16"/>
              </w:rPr>
              <w:t>rec_ini</w:t>
            </w:r>
          </w:p>
        </w:tc>
        <w:tc>
          <w:tcPr>
            <w:tcW w:w="1292" w:type="dxa"/>
            <w:tcBorders>
              <w:top w:val="nil"/>
              <w:left w:val="nil"/>
              <w:bottom w:val="nil"/>
              <w:right w:val="nil"/>
            </w:tcBorders>
            <w:shd w:val="clear" w:color="auto" w:fill="auto"/>
            <w:noWrap/>
            <w:vAlign w:val="bottom"/>
            <w:hideMark/>
          </w:tcPr>
          <w:p w14:paraId="3451B211" w14:textId="77777777" w:rsidR="001E5423" w:rsidRPr="001E5423" w:rsidRDefault="001E5423" w:rsidP="001E5423">
            <w:pPr>
              <w:rPr>
                <w:color w:val="000000"/>
                <w:sz w:val="16"/>
                <w:szCs w:val="16"/>
              </w:rPr>
            </w:pPr>
            <w:r w:rsidRPr="001E5423">
              <w:rPr>
                <w:color w:val="000000"/>
                <w:sz w:val="16"/>
                <w:szCs w:val="16"/>
              </w:rPr>
              <w:t>phase</w:t>
            </w:r>
          </w:p>
        </w:tc>
        <w:tc>
          <w:tcPr>
            <w:tcW w:w="1081" w:type="dxa"/>
            <w:tcBorders>
              <w:top w:val="nil"/>
              <w:left w:val="nil"/>
              <w:bottom w:val="nil"/>
              <w:right w:val="nil"/>
            </w:tcBorders>
            <w:shd w:val="clear" w:color="auto" w:fill="auto"/>
            <w:noWrap/>
            <w:vAlign w:val="bottom"/>
            <w:hideMark/>
          </w:tcPr>
          <w:p w14:paraId="3D290ED1" w14:textId="77777777" w:rsidR="001E5423" w:rsidRPr="001E5423" w:rsidRDefault="001E5423" w:rsidP="001E5423">
            <w:pPr>
              <w:rPr>
                <w:color w:val="000000"/>
                <w:sz w:val="16"/>
                <w:szCs w:val="16"/>
              </w:rPr>
            </w:pPr>
          </w:p>
        </w:tc>
        <w:tc>
          <w:tcPr>
            <w:tcW w:w="1068" w:type="dxa"/>
            <w:tcBorders>
              <w:top w:val="nil"/>
              <w:left w:val="nil"/>
              <w:bottom w:val="nil"/>
              <w:right w:val="nil"/>
            </w:tcBorders>
            <w:shd w:val="clear" w:color="auto" w:fill="auto"/>
            <w:noWrap/>
            <w:vAlign w:val="bottom"/>
            <w:hideMark/>
          </w:tcPr>
          <w:p w14:paraId="6B2A3D31"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4E7A75C3"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B04A882"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CC167EF"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72BCF418"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55ED265E"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5E5C27D"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A62DCD2" w14:textId="77777777" w:rsidR="001E5423" w:rsidRPr="001E5423" w:rsidRDefault="001E5423" w:rsidP="001E5423">
            <w:pPr>
              <w:rPr>
                <w:sz w:val="16"/>
                <w:szCs w:val="16"/>
              </w:rPr>
            </w:pPr>
          </w:p>
        </w:tc>
      </w:tr>
      <w:tr w:rsidR="001E5423" w:rsidRPr="001E5423" w14:paraId="29A7AB12" w14:textId="77777777" w:rsidTr="001E5423">
        <w:trPr>
          <w:trHeight w:val="290"/>
        </w:trPr>
        <w:tc>
          <w:tcPr>
            <w:tcW w:w="951" w:type="dxa"/>
            <w:tcBorders>
              <w:top w:val="nil"/>
              <w:left w:val="nil"/>
              <w:bottom w:val="nil"/>
              <w:right w:val="nil"/>
            </w:tcBorders>
            <w:shd w:val="clear" w:color="auto" w:fill="auto"/>
            <w:noWrap/>
            <w:vAlign w:val="bottom"/>
            <w:hideMark/>
          </w:tcPr>
          <w:p w14:paraId="298165B6"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6427AF63" w14:textId="77777777" w:rsidR="001E5423" w:rsidRPr="001E5423" w:rsidRDefault="001E5423" w:rsidP="001E5423">
            <w:pPr>
              <w:jc w:val="right"/>
              <w:rPr>
                <w:color w:val="000000"/>
                <w:sz w:val="16"/>
                <w:szCs w:val="16"/>
              </w:rPr>
            </w:pPr>
            <w:r w:rsidRPr="001E5423">
              <w:rPr>
                <w:color w:val="000000"/>
                <w:sz w:val="16"/>
                <w:szCs w:val="16"/>
              </w:rPr>
              <w:t>1</w:t>
            </w:r>
          </w:p>
        </w:tc>
        <w:tc>
          <w:tcPr>
            <w:tcW w:w="2700" w:type="dxa"/>
            <w:gridSpan w:val="2"/>
            <w:tcBorders>
              <w:top w:val="nil"/>
              <w:left w:val="nil"/>
              <w:bottom w:val="nil"/>
              <w:right w:val="nil"/>
            </w:tcBorders>
            <w:shd w:val="clear" w:color="auto" w:fill="auto"/>
            <w:noWrap/>
            <w:vAlign w:val="bottom"/>
            <w:hideMark/>
          </w:tcPr>
          <w:p w14:paraId="6180529D" w14:textId="77777777" w:rsidR="001E5423" w:rsidRPr="001E5423" w:rsidRDefault="001E5423" w:rsidP="001E5423">
            <w:pPr>
              <w:rPr>
                <w:color w:val="000000"/>
                <w:sz w:val="16"/>
                <w:szCs w:val="16"/>
              </w:rPr>
            </w:pPr>
            <w:r w:rsidRPr="001E5423">
              <w:rPr>
                <w:color w:val="000000"/>
                <w:sz w:val="16"/>
                <w:szCs w:val="16"/>
              </w:rPr>
              <w:t>VERBOSE</w:t>
            </w:r>
          </w:p>
        </w:tc>
        <w:tc>
          <w:tcPr>
            <w:tcW w:w="1292" w:type="dxa"/>
            <w:tcBorders>
              <w:top w:val="nil"/>
              <w:left w:val="nil"/>
              <w:bottom w:val="nil"/>
              <w:right w:val="nil"/>
            </w:tcBorders>
            <w:shd w:val="clear" w:color="auto" w:fill="auto"/>
            <w:noWrap/>
            <w:vAlign w:val="bottom"/>
            <w:hideMark/>
          </w:tcPr>
          <w:p w14:paraId="12EE2F39" w14:textId="77777777" w:rsidR="001E5423" w:rsidRPr="001E5423" w:rsidRDefault="001E5423" w:rsidP="001E5423">
            <w:pPr>
              <w:rPr>
                <w:color w:val="000000"/>
                <w:sz w:val="16"/>
                <w:szCs w:val="16"/>
              </w:rPr>
            </w:pPr>
          </w:p>
        </w:tc>
        <w:tc>
          <w:tcPr>
            <w:tcW w:w="1081" w:type="dxa"/>
            <w:tcBorders>
              <w:top w:val="nil"/>
              <w:left w:val="nil"/>
              <w:bottom w:val="nil"/>
              <w:right w:val="nil"/>
            </w:tcBorders>
            <w:shd w:val="clear" w:color="auto" w:fill="auto"/>
            <w:noWrap/>
            <w:vAlign w:val="bottom"/>
            <w:hideMark/>
          </w:tcPr>
          <w:p w14:paraId="56965D8B"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18F9468"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5C3D3DBC"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34763AFA"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6C14EF4"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30FEC115"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3841FF52"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56ECCB93"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54A97A0" w14:textId="77777777" w:rsidR="001E5423" w:rsidRPr="001E5423" w:rsidRDefault="001E5423" w:rsidP="001E5423">
            <w:pPr>
              <w:rPr>
                <w:sz w:val="16"/>
                <w:szCs w:val="16"/>
              </w:rPr>
            </w:pPr>
          </w:p>
        </w:tc>
      </w:tr>
      <w:tr w:rsidR="001E5423" w:rsidRPr="001E5423" w14:paraId="7F56EA78" w14:textId="77777777" w:rsidTr="001E5423">
        <w:trPr>
          <w:trHeight w:val="290"/>
        </w:trPr>
        <w:tc>
          <w:tcPr>
            <w:tcW w:w="951" w:type="dxa"/>
            <w:tcBorders>
              <w:top w:val="nil"/>
              <w:left w:val="nil"/>
              <w:bottom w:val="nil"/>
              <w:right w:val="nil"/>
            </w:tcBorders>
            <w:shd w:val="clear" w:color="auto" w:fill="auto"/>
            <w:noWrap/>
            <w:vAlign w:val="bottom"/>
            <w:hideMark/>
          </w:tcPr>
          <w:p w14:paraId="205A9221"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4DA4C57E" w14:textId="77777777" w:rsidR="001E5423" w:rsidRPr="001E5423" w:rsidRDefault="001E5423" w:rsidP="001E5423">
            <w:pPr>
              <w:jc w:val="right"/>
              <w:rPr>
                <w:color w:val="000000"/>
                <w:sz w:val="16"/>
                <w:szCs w:val="16"/>
              </w:rPr>
            </w:pPr>
            <w:r w:rsidRPr="001E5423">
              <w:rPr>
                <w:color w:val="000000"/>
                <w:sz w:val="16"/>
                <w:szCs w:val="16"/>
              </w:rPr>
              <w:t>0</w:t>
            </w:r>
          </w:p>
        </w:tc>
        <w:tc>
          <w:tcPr>
            <w:tcW w:w="1350" w:type="dxa"/>
            <w:tcBorders>
              <w:top w:val="nil"/>
              <w:left w:val="nil"/>
              <w:bottom w:val="nil"/>
              <w:right w:val="nil"/>
            </w:tcBorders>
            <w:shd w:val="clear" w:color="auto" w:fill="auto"/>
            <w:noWrap/>
            <w:vAlign w:val="bottom"/>
            <w:hideMark/>
          </w:tcPr>
          <w:p w14:paraId="453953E1" w14:textId="77777777" w:rsidR="001E5423" w:rsidRPr="001E5423" w:rsidRDefault="001E5423" w:rsidP="001E5423">
            <w:pPr>
              <w:rPr>
                <w:color w:val="000000"/>
                <w:sz w:val="16"/>
                <w:szCs w:val="16"/>
              </w:rPr>
            </w:pPr>
            <w:r w:rsidRPr="001E5423">
              <w:rPr>
                <w:color w:val="000000"/>
                <w:sz w:val="16"/>
                <w:szCs w:val="16"/>
              </w:rPr>
              <w:t>Initial</w:t>
            </w:r>
          </w:p>
        </w:tc>
        <w:tc>
          <w:tcPr>
            <w:tcW w:w="2642" w:type="dxa"/>
            <w:gridSpan w:val="2"/>
            <w:tcBorders>
              <w:top w:val="nil"/>
              <w:left w:val="nil"/>
              <w:bottom w:val="nil"/>
              <w:right w:val="nil"/>
            </w:tcBorders>
            <w:shd w:val="clear" w:color="auto" w:fill="auto"/>
            <w:noWrap/>
            <w:vAlign w:val="bottom"/>
            <w:hideMark/>
          </w:tcPr>
          <w:p w14:paraId="4353C82A" w14:textId="77777777" w:rsidR="001E5423" w:rsidRPr="001E5423" w:rsidRDefault="001E5423" w:rsidP="001E5423">
            <w:pPr>
              <w:rPr>
                <w:color w:val="000000"/>
                <w:sz w:val="16"/>
                <w:szCs w:val="16"/>
              </w:rPr>
            </w:pPr>
            <w:r w:rsidRPr="001E5423">
              <w:rPr>
                <w:color w:val="000000"/>
                <w:sz w:val="16"/>
                <w:szCs w:val="16"/>
              </w:rPr>
              <w:t>conditions</w:t>
            </w:r>
          </w:p>
        </w:tc>
        <w:tc>
          <w:tcPr>
            <w:tcW w:w="1081" w:type="dxa"/>
            <w:tcBorders>
              <w:top w:val="nil"/>
              <w:left w:val="nil"/>
              <w:bottom w:val="nil"/>
              <w:right w:val="nil"/>
            </w:tcBorders>
            <w:shd w:val="clear" w:color="auto" w:fill="auto"/>
            <w:noWrap/>
            <w:vAlign w:val="bottom"/>
            <w:hideMark/>
          </w:tcPr>
          <w:p w14:paraId="0032BC8B" w14:textId="77777777" w:rsidR="001E5423" w:rsidRPr="001E5423" w:rsidRDefault="001E5423" w:rsidP="001E5423">
            <w:pPr>
              <w:rPr>
                <w:color w:val="000000"/>
                <w:sz w:val="16"/>
                <w:szCs w:val="16"/>
              </w:rPr>
            </w:pPr>
          </w:p>
        </w:tc>
        <w:tc>
          <w:tcPr>
            <w:tcW w:w="1068" w:type="dxa"/>
            <w:tcBorders>
              <w:top w:val="nil"/>
              <w:left w:val="nil"/>
              <w:bottom w:val="nil"/>
              <w:right w:val="nil"/>
            </w:tcBorders>
            <w:shd w:val="clear" w:color="auto" w:fill="auto"/>
            <w:noWrap/>
            <w:vAlign w:val="bottom"/>
            <w:hideMark/>
          </w:tcPr>
          <w:p w14:paraId="3577C656"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4F00A0AB"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662096A9"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B40C9BC"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4F87D9D5"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9BCA47C"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44FEF64C"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43BA5DE" w14:textId="77777777" w:rsidR="001E5423" w:rsidRPr="001E5423" w:rsidRDefault="001E5423" w:rsidP="001E5423">
            <w:pPr>
              <w:rPr>
                <w:sz w:val="16"/>
                <w:szCs w:val="16"/>
              </w:rPr>
            </w:pPr>
          </w:p>
        </w:tc>
      </w:tr>
      <w:tr w:rsidR="001E5423" w:rsidRPr="001E5423" w14:paraId="3446FD5C" w14:textId="77777777" w:rsidTr="001E5423">
        <w:trPr>
          <w:trHeight w:val="290"/>
        </w:trPr>
        <w:tc>
          <w:tcPr>
            <w:tcW w:w="951" w:type="dxa"/>
            <w:tcBorders>
              <w:top w:val="nil"/>
              <w:left w:val="nil"/>
              <w:bottom w:val="nil"/>
              <w:right w:val="nil"/>
            </w:tcBorders>
            <w:shd w:val="clear" w:color="auto" w:fill="auto"/>
            <w:noWrap/>
            <w:vAlign w:val="bottom"/>
            <w:hideMark/>
          </w:tcPr>
          <w:p w14:paraId="446DFFF8"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4B01A908"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19BE6CE1" w14:textId="77777777" w:rsidR="001E5423" w:rsidRPr="001E5423" w:rsidRDefault="001E5423" w:rsidP="001E5423">
            <w:pPr>
              <w:rPr>
                <w:color w:val="000000"/>
                <w:sz w:val="16"/>
                <w:szCs w:val="16"/>
              </w:rPr>
            </w:pPr>
            <w:r w:rsidRPr="001E5423">
              <w:rPr>
                <w:color w:val="000000"/>
                <w:sz w:val="16"/>
                <w:szCs w:val="16"/>
              </w:rPr>
              <w:t>Lambda</w:t>
            </w:r>
          </w:p>
        </w:tc>
        <w:tc>
          <w:tcPr>
            <w:tcW w:w="1350" w:type="dxa"/>
            <w:tcBorders>
              <w:top w:val="nil"/>
              <w:left w:val="nil"/>
              <w:bottom w:val="nil"/>
              <w:right w:val="nil"/>
            </w:tcBorders>
            <w:shd w:val="clear" w:color="auto" w:fill="auto"/>
            <w:noWrap/>
            <w:vAlign w:val="bottom"/>
            <w:hideMark/>
          </w:tcPr>
          <w:p w14:paraId="3963A677" w14:textId="77777777" w:rsidR="001E5423" w:rsidRPr="001E5423" w:rsidRDefault="001E5423" w:rsidP="001E5423">
            <w:pPr>
              <w:rPr>
                <w:color w:val="000000"/>
                <w:sz w:val="16"/>
                <w:szCs w:val="16"/>
              </w:rPr>
            </w:pPr>
          </w:p>
        </w:tc>
        <w:tc>
          <w:tcPr>
            <w:tcW w:w="1292" w:type="dxa"/>
            <w:tcBorders>
              <w:top w:val="nil"/>
              <w:left w:val="nil"/>
              <w:bottom w:val="nil"/>
              <w:right w:val="nil"/>
            </w:tcBorders>
            <w:shd w:val="clear" w:color="auto" w:fill="auto"/>
            <w:noWrap/>
            <w:vAlign w:val="bottom"/>
            <w:hideMark/>
          </w:tcPr>
          <w:p w14:paraId="3EF5FBF2"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7DCF4F26"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151C55A6"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7B0E8A0F"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77D34999"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FBB5F00"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52387CE8"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5C1CBE80"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55C515C2"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4E0847A" w14:textId="77777777" w:rsidR="001E5423" w:rsidRPr="001E5423" w:rsidRDefault="001E5423" w:rsidP="001E5423">
            <w:pPr>
              <w:rPr>
                <w:sz w:val="16"/>
                <w:szCs w:val="16"/>
              </w:rPr>
            </w:pPr>
          </w:p>
        </w:tc>
      </w:tr>
      <w:tr w:rsidR="001E5423" w:rsidRPr="001E5423" w14:paraId="61E9DB14" w14:textId="77777777" w:rsidTr="001E5423">
        <w:trPr>
          <w:trHeight w:val="290"/>
        </w:trPr>
        <w:tc>
          <w:tcPr>
            <w:tcW w:w="951" w:type="dxa"/>
            <w:tcBorders>
              <w:top w:val="nil"/>
              <w:left w:val="nil"/>
              <w:bottom w:val="nil"/>
              <w:right w:val="nil"/>
            </w:tcBorders>
            <w:shd w:val="clear" w:color="auto" w:fill="auto"/>
            <w:noWrap/>
            <w:vAlign w:val="bottom"/>
            <w:hideMark/>
          </w:tcPr>
          <w:p w14:paraId="22727F60"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1D8D4E42" w14:textId="77777777" w:rsidR="001E5423" w:rsidRPr="001E5423" w:rsidRDefault="001E5423" w:rsidP="001E5423">
            <w:pPr>
              <w:jc w:val="right"/>
              <w:rPr>
                <w:color w:val="000000"/>
                <w:sz w:val="16"/>
                <w:szCs w:val="16"/>
              </w:rPr>
            </w:pPr>
            <w:r w:rsidRPr="001E5423">
              <w:rPr>
                <w:color w:val="000000"/>
                <w:sz w:val="16"/>
                <w:szCs w:val="16"/>
              </w:rPr>
              <w:t>0</w:t>
            </w:r>
          </w:p>
        </w:tc>
        <w:tc>
          <w:tcPr>
            <w:tcW w:w="3992" w:type="dxa"/>
            <w:gridSpan w:val="3"/>
            <w:tcBorders>
              <w:top w:val="nil"/>
              <w:left w:val="nil"/>
              <w:bottom w:val="nil"/>
              <w:right w:val="nil"/>
            </w:tcBorders>
            <w:shd w:val="clear" w:color="auto" w:fill="auto"/>
            <w:noWrap/>
            <w:vAlign w:val="bottom"/>
            <w:hideMark/>
          </w:tcPr>
          <w:p w14:paraId="50FFFF49" w14:textId="77777777" w:rsidR="001E5423" w:rsidRPr="001E5423" w:rsidRDefault="001E5423" w:rsidP="001E5423">
            <w:pPr>
              <w:rPr>
                <w:color w:val="000000"/>
                <w:sz w:val="16"/>
                <w:szCs w:val="16"/>
              </w:rPr>
            </w:pPr>
            <w:r w:rsidRPr="001E5423">
              <w:rPr>
                <w:color w:val="000000"/>
                <w:sz w:val="16"/>
                <w:szCs w:val="16"/>
              </w:rPr>
              <w:t>Stock-Recruit-Relationship</w:t>
            </w:r>
          </w:p>
        </w:tc>
        <w:tc>
          <w:tcPr>
            <w:tcW w:w="1081" w:type="dxa"/>
            <w:tcBorders>
              <w:top w:val="nil"/>
              <w:left w:val="nil"/>
              <w:bottom w:val="nil"/>
              <w:right w:val="nil"/>
            </w:tcBorders>
            <w:shd w:val="clear" w:color="auto" w:fill="auto"/>
            <w:noWrap/>
            <w:vAlign w:val="bottom"/>
            <w:hideMark/>
          </w:tcPr>
          <w:p w14:paraId="07F16E09" w14:textId="77777777" w:rsidR="001E5423" w:rsidRPr="001E5423" w:rsidRDefault="001E5423" w:rsidP="001E5423">
            <w:pPr>
              <w:rPr>
                <w:color w:val="000000"/>
                <w:sz w:val="16"/>
                <w:szCs w:val="16"/>
              </w:rPr>
            </w:pPr>
          </w:p>
        </w:tc>
        <w:tc>
          <w:tcPr>
            <w:tcW w:w="1068" w:type="dxa"/>
            <w:tcBorders>
              <w:top w:val="nil"/>
              <w:left w:val="nil"/>
              <w:bottom w:val="nil"/>
              <w:right w:val="nil"/>
            </w:tcBorders>
            <w:shd w:val="clear" w:color="auto" w:fill="auto"/>
            <w:noWrap/>
            <w:vAlign w:val="bottom"/>
            <w:hideMark/>
          </w:tcPr>
          <w:p w14:paraId="541712EE"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143E0F21"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2BD71039"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4962D20"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404E1D56"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FC837B3"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F0D7E22"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3ACA95C" w14:textId="77777777" w:rsidR="001E5423" w:rsidRPr="001E5423" w:rsidRDefault="001E5423" w:rsidP="001E5423">
            <w:pPr>
              <w:rPr>
                <w:sz w:val="16"/>
                <w:szCs w:val="16"/>
              </w:rPr>
            </w:pPr>
          </w:p>
        </w:tc>
      </w:tr>
      <w:tr w:rsidR="001E5423" w:rsidRPr="001E5423" w14:paraId="72650186" w14:textId="77777777" w:rsidTr="001E5423">
        <w:trPr>
          <w:trHeight w:val="290"/>
        </w:trPr>
        <w:tc>
          <w:tcPr>
            <w:tcW w:w="951" w:type="dxa"/>
            <w:tcBorders>
              <w:top w:val="nil"/>
              <w:left w:val="nil"/>
              <w:bottom w:val="nil"/>
              <w:right w:val="nil"/>
            </w:tcBorders>
            <w:shd w:val="clear" w:color="auto" w:fill="auto"/>
            <w:noWrap/>
            <w:vAlign w:val="bottom"/>
            <w:hideMark/>
          </w:tcPr>
          <w:p w14:paraId="638671FE"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37D01469" w14:textId="77777777" w:rsidR="001E5423" w:rsidRPr="001E5423" w:rsidRDefault="001E5423" w:rsidP="001E5423">
            <w:pPr>
              <w:jc w:val="right"/>
              <w:rPr>
                <w:color w:val="000000"/>
                <w:sz w:val="16"/>
                <w:szCs w:val="16"/>
              </w:rPr>
            </w:pPr>
            <w:r w:rsidRPr="001E5423">
              <w:rPr>
                <w:color w:val="000000"/>
                <w:sz w:val="16"/>
                <w:szCs w:val="16"/>
              </w:rPr>
              <w:t>10</w:t>
            </w:r>
          </w:p>
        </w:tc>
        <w:tc>
          <w:tcPr>
            <w:tcW w:w="2700" w:type="dxa"/>
            <w:gridSpan w:val="2"/>
            <w:tcBorders>
              <w:top w:val="nil"/>
              <w:left w:val="nil"/>
              <w:bottom w:val="nil"/>
              <w:right w:val="nil"/>
            </w:tcBorders>
            <w:shd w:val="clear" w:color="auto" w:fill="auto"/>
            <w:noWrap/>
            <w:vAlign w:val="bottom"/>
            <w:hideMark/>
          </w:tcPr>
          <w:p w14:paraId="44ABD2A4" w14:textId="77777777" w:rsidR="001E5423" w:rsidRPr="001E5423" w:rsidRDefault="001E5423" w:rsidP="001E5423">
            <w:pPr>
              <w:rPr>
                <w:color w:val="000000"/>
                <w:sz w:val="16"/>
                <w:szCs w:val="16"/>
              </w:rPr>
            </w:pPr>
            <w:r w:rsidRPr="001E5423">
              <w:rPr>
                <w:color w:val="000000"/>
                <w:sz w:val="16"/>
                <w:szCs w:val="16"/>
              </w:rPr>
              <w:t>Maximum</w:t>
            </w:r>
          </w:p>
        </w:tc>
        <w:tc>
          <w:tcPr>
            <w:tcW w:w="1292" w:type="dxa"/>
            <w:tcBorders>
              <w:top w:val="nil"/>
              <w:left w:val="nil"/>
              <w:bottom w:val="nil"/>
              <w:right w:val="nil"/>
            </w:tcBorders>
            <w:shd w:val="clear" w:color="auto" w:fill="auto"/>
            <w:noWrap/>
            <w:vAlign w:val="bottom"/>
            <w:hideMark/>
          </w:tcPr>
          <w:p w14:paraId="0EBCB6E5" w14:textId="77777777" w:rsidR="001E5423" w:rsidRPr="001E5423" w:rsidRDefault="001E5423" w:rsidP="001E5423">
            <w:pPr>
              <w:rPr>
                <w:color w:val="000000"/>
                <w:sz w:val="16"/>
                <w:szCs w:val="16"/>
              </w:rPr>
            </w:pPr>
            <w:r w:rsidRPr="001E5423">
              <w:rPr>
                <w:color w:val="000000"/>
                <w:sz w:val="16"/>
                <w:szCs w:val="16"/>
              </w:rPr>
              <w:t>phase</w:t>
            </w:r>
          </w:p>
        </w:tc>
        <w:tc>
          <w:tcPr>
            <w:tcW w:w="1081" w:type="dxa"/>
            <w:tcBorders>
              <w:top w:val="nil"/>
              <w:left w:val="nil"/>
              <w:bottom w:val="nil"/>
              <w:right w:val="nil"/>
            </w:tcBorders>
            <w:shd w:val="clear" w:color="auto" w:fill="auto"/>
            <w:noWrap/>
            <w:vAlign w:val="bottom"/>
            <w:hideMark/>
          </w:tcPr>
          <w:p w14:paraId="78C13672" w14:textId="77777777" w:rsidR="001E5423" w:rsidRPr="001E5423" w:rsidRDefault="001E5423" w:rsidP="001E5423">
            <w:pPr>
              <w:rPr>
                <w:color w:val="000000"/>
                <w:sz w:val="16"/>
                <w:szCs w:val="16"/>
              </w:rPr>
            </w:pPr>
          </w:p>
        </w:tc>
        <w:tc>
          <w:tcPr>
            <w:tcW w:w="1068" w:type="dxa"/>
            <w:tcBorders>
              <w:top w:val="nil"/>
              <w:left w:val="nil"/>
              <w:bottom w:val="nil"/>
              <w:right w:val="nil"/>
            </w:tcBorders>
            <w:shd w:val="clear" w:color="auto" w:fill="auto"/>
            <w:noWrap/>
            <w:vAlign w:val="bottom"/>
            <w:hideMark/>
          </w:tcPr>
          <w:p w14:paraId="2752A9A7"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2943376C"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12B1F637"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503F5680"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8E64105"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4593276"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0CF1A3F3"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2D2B54E8" w14:textId="77777777" w:rsidR="001E5423" w:rsidRPr="001E5423" w:rsidRDefault="001E5423" w:rsidP="001E5423">
            <w:pPr>
              <w:rPr>
                <w:sz w:val="16"/>
                <w:szCs w:val="16"/>
              </w:rPr>
            </w:pPr>
          </w:p>
        </w:tc>
      </w:tr>
      <w:tr w:rsidR="001E5423" w:rsidRPr="001E5423" w14:paraId="13A88DEB" w14:textId="77777777" w:rsidTr="001E5423">
        <w:trPr>
          <w:trHeight w:val="290"/>
        </w:trPr>
        <w:tc>
          <w:tcPr>
            <w:tcW w:w="951" w:type="dxa"/>
            <w:tcBorders>
              <w:top w:val="nil"/>
              <w:left w:val="nil"/>
              <w:bottom w:val="nil"/>
              <w:right w:val="nil"/>
            </w:tcBorders>
            <w:shd w:val="clear" w:color="auto" w:fill="auto"/>
            <w:noWrap/>
            <w:vAlign w:val="bottom"/>
            <w:hideMark/>
          </w:tcPr>
          <w:p w14:paraId="27F86931"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7FE84BD9" w14:textId="77777777" w:rsidR="001E5423" w:rsidRPr="001E5423" w:rsidRDefault="001E5423" w:rsidP="001E5423">
            <w:pPr>
              <w:jc w:val="right"/>
              <w:rPr>
                <w:color w:val="000000"/>
                <w:sz w:val="16"/>
                <w:szCs w:val="16"/>
              </w:rPr>
            </w:pPr>
            <w:r w:rsidRPr="001E5423">
              <w:rPr>
                <w:color w:val="000000"/>
                <w:sz w:val="16"/>
                <w:szCs w:val="16"/>
              </w:rPr>
              <w:t>-1</w:t>
            </w:r>
          </w:p>
        </w:tc>
        <w:tc>
          <w:tcPr>
            <w:tcW w:w="1350" w:type="dxa"/>
            <w:tcBorders>
              <w:top w:val="nil"/>
              <w:left w:val="nil"/>
              <w:bottom w:val="nil"/>
              <w:right w:val="nil"/>
            </w:tcBorders>
            <w:shd w:val="clear" w:color="auto" w:fill="auto"/>
            <w:noWrap/>
            <w:vAlign w:val="bottom"/>
            <w:hideMark/>
          </w:tcPr>
          <w:p w14:paraId="0DB2B5E0" w14:textId="77777777" w:rsidR="001E5423" w:rsidRPr="001E5423" w:rsidRDefault="001E5423" w:rsidP="001E5423">
            <w:pPr>
              <w:jc w:val="right"/>
              <w:rPr>
                <w:color w:val="000000"/>
                <w:sz w:val="16"/>
                <w:szCs w:val="16"/>
              </w:rPr>
            </w:pPr>
          </w:p>
        </w:tc>
        <w:tc>
          <w:tcPr>
            <w:tcW w:w="1350" w:type="dxa"/>
            <w:tcBorders>
              <w:top w:val="nil"/>
              <w:left w:val="nil"/>
              <w:bottom w:val="nil"/>
              <w:right w:val="nil"/>
            </w:tcBorders>
            <w:shd w:val="clear" w:color="auto" w:fill="auto"/>
            <w:noWrap/>
            <w:vAlign w:val="bottom"/>
            <w:hideMark/>
          </w:tcPr>
          <w:p w14:paraId="1BF81789"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17ABAF59"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3072B53C"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3B9F98B6"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74B256C1"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78B725BE"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252FDF23"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389017F5"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AF3EE78"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4B102A9D"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463FABA4" w14:textId="77777777" w:rsidR="001E5423" w:rsidRPr="001E5423" w:rsidRDefault="001E5423" w:rsidP="001E5423">
            <w:pPr>
              <w:rPr>
                <w:sz w:val="16"/>
                <w:szCs w:val="16"/>
              </w:rPr>
            </w:pPr>
          </w:p>
        </w:tc>
      </w:tr>
      <w:tr w:rsidR="001E5423" w:rsidRPr="001E5423" w14:paraId="569002D0" w14:textId="77777777" w:rsidTr="001E5423">
        <w:trPr>
          <w:trHeight w:val="290"/>
        </w:trPr>
        <w:tc>
          <w:tcPr>
            <w:tcW w:w="951" w:type="dxa"/>
            <w:tcBorders>
              <w:top w:val="nil"/>
              <w:left w:val="nil"/>
              <w:bottom w:val="nil"/>
              <w:right w:val="nil"/>
            </w:tcBorders>
            <w:shd w:val="clear" w:color="auto" w:fill="auto"/>
            <w:noWrap/>
            <w:vAlign w:val="bottom"/>
            <w:hideMark/>
          </w:tcPr>
          <w:p w14:paraId="445933F5" w14:textId="77777777" w:rsidR="001E5423" w:rsidRPr="001E5423" w:rsidRDefault="001E5423" w:rsidP="001E5423">
            <w:pPr>
              <w:rPr>
                <w:color w:val="000000"/>
                <w:sz w:val="16"/>
                <w:szCs w:val="16"/>
              </w:rPr>
            </w:pPr>
            <w:r w:rsidRPr="001E5423">
              <w:rPr>
                <w:color w:val="000000"/>
                <w:sz w:val="16"/>
                <w:szCs w:val="16"/>
              </w:rPr>
              <w:lastRenderedPageBreak/>
              <w:t>##</w:t>
            </w:r>
          </w:p>
        </w:tc>
        <w:tc>
          <w:tcPr>
            <w:tcW w:w="1632" w:type="dxa"/>
            <w:tcBorders>
              <w:top w:val="nil"/>
              <w:left w:val="nil"/>
              <w:bottom w:val="nil"/>
              <w:right w:val="nil"/>
            </w:tcBorders>
            <w:shd w:val="clear" w:color="auto" w:fill="auto"/>
            <w:noWrap/>
            <w:vAlign w:val="bottom"/>
            <w:hideMark/>
          </w:tcPr>
          <w:p w14:paraId="2D2B11B3" w14:textId="77777777" w:rsidR="001E5423" w:rsidRPr="001E5423" w:rsidRDefault="001E5423" w:rsidP="001E5423">
            <w:pPr>
              <w:rPr>
                <w:color w:val="000000"/>
                <w:sz w:val="16"/>
                <w:szCs w:val="16"/>
              </w:rPr>
            </w:pPr>
            <w:r w:rsidRPr="001E5423">
              <w:rPr>
                <w:color w:val="000000"/>
                <w:sz w:val="16"/>
                <w:szCs w:val="16"/>
              </w:rPr>
              <w:t>EMPHASIS</w:t>
            </w:r>
          </w:p>
        </w:tc>
        <w:tc>
          <w:tcPr>
            <w:tcW w:w="1350" w:type="dxa"/>
            <w:tcBorders>
              <w:top w:val="nil"/>
              <w:left w:val="nil"/>
              <w:bottom w:val="nil"/>
              <w:right w:val="nil"/>
            </w:tcBorders>
            <w:shd w:val="clear" w:color="auto" w:fill="auto"/>
            <w:noWrap/>
            <w:vAlign w:val="bottom"/>
            <w:hideMark/>
          </w:tcPr>
          <w:p w14:paraId="6852D5BE" w14:textId="77777777" w:rsidR="001E5423" w:rsidRPr="001E5423" w:rsidRDefault="001E5423" w:rsidP="001E5423">
            <w:pPr>
              <w:rPr>
                <w:color w:val="000000"/>
                <w:sz w:val="16"/>
                <w:szCs w:val="16"/>
              </w:rPr>
            </w:pPr>
            <w:r w:rsidRPr="001E5423">
              <w:rPr>
                <w:color w:val="000000"/>
                <w:sz w:val="16"/>
                <w:szCs w:val="16"/>
              </w:rPr>
              <w:t>FACTORS</w:t>
            </w:r>
          </w:p>
        </w:tc>
        <w:tc>
          <w:tcPr>
            <w:tcW w:w="1350" w:type="dxa"/>
            <w:tcBorders>
              <w:top w:val="nil"/>
              <w:left w:val="nil"/>
              <w:bottom w:val="nil"/>
              <w:right w:val="nil"/>
            </w:tcBorders>
            <w:shd w:val="clear" w:color="auto" w:fill="auto"/>
            <w:noWrap/>
            <w:vAlign w:val="bottom"/>
            <w:hideMark/>
          </w:tcPr>
          <w:p w14:paraId="4CDED26F" w14:textId="77777777" w:rsidR="001E5423" w:rsidRPr="001E5423" w:rsidRDefault="001E5423" w:rsidP="001E5423">
            <w:pPr>
              <w:rPr>
                <w:color w:val="000000"/>
                <w:sz w:val="16"/>
                <w:szCs w:val="16"/>
              </w:rPr>
            </w:pPr>
            <w:r w:rsidRPr="001E5423">
              <w:rPr>
                <w:color w:val="000000"/>
                <w:sz w:val="16"/>
                <w:szCs w:val="16"/>
              </w:rPr>
              <w:t>(CATCH)</w:t>
            </w:r>
          </w:p>
        </w:tc>
        <w:tc>
          <w:tcPr>
            <w:tcW w:w="1292" w:type="dxa"/>
            <w:tcBorders>
              <w:top w:val="nil"/>
              <w:left w:val="nil"/>
              <w:bottom w:val="nil"/>
              <w:right w:val="nil"/>
            </w:tcBorders>
            <w:shd w:val="clear" w:color="auto" w:fill="auto"/>
            <w:noWrap/>
            <w:vAlign w:val="bottom"/>
            <w:hideMark/>
          </w:tcPr>
          <w:p w14:paraId="1B3BC232" w14:textId="77777777" w:rsidR="001E5423" w:rsidRPr="001E5423" w:rsidRDefault="001E5423" w:rsidP="001E5423">
            <w:pPr>
              <w:rPr>
                <w:color w:val="000000"/>
                <w:sz w:val="16"/>
                <w:szCs w:val="16"/>
              </w:rPr>
            </w:pPr>
          </w:p>
        </w:tc>
        <w:tc>
          <w:tcPr>
            <w:tcW w:w="1081" w:type="dxa"/>
            <w:tcBorders>
              <w:top w:val="nil"/>
              <w:left w:val="nil"/>
              <w:bottom w:val="nil"/>
              <w:right w:val="nil"/>
            </w:tcBorders>
            <w:shd w:val="clear" w:color="auto" w:fill="auto"/>
            <w:noWrap/>
            <w:vAlign w:val="bottom"/>
            <w:hideMark/>
          </w:tcPr>
          <w:p w14:paraId="5E95B1C8"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2FD239A6"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2EFA4FAD"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53CF666E"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569967D8"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5631BA29"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CBF97ED"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D34418D"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8C3B1FE" w14:textId="77777777" w:rsidR="001E5423" w:rsidRPr="001E5423" w:rsidRDefault="001E5423" w:rsidP="001E5423">
            <w:pPr>
              <w:rPr>
                <w:sz w:val="16"/>
                <w:szCs w:val="16"/>
              </w:rPr>
            </w:pPr>
          </w:p>
        </w:tc>
      </w:tr>
      <w:tr w:rsidR="001E5423" w:rsidRPr="001E5423" w14:paraId="31001A1A" w14:textId="77777777" w:rsidTr="001E5423">
        <w:trPr>
          <w:trHeight w:val="290"/>
        </w:trPr>
        <w:tc>
          <w:tcPr>
            <w:tcW w:w="951" w:type="dxa"/>
            <w:tcBorders>
              <w:top w:val="nil"/>
              <w:left w:val="nil"/>
              <w:bottom w:val="nil"/>
              <w:right w:val="nil"/>
            </w:tcBorders>
            <w:shd w:val="clear" w:color="auto" w:fill="auto"/>
            <w:noWrap/>
            <w:vAlign w:val="bottom"/>
            <w:hideMark/>
          </w:tcPr>
          <w:p w14:paraId="6DC8BF79" w14:textId="77777777" w:rsidR="001E5423" w:rsidRPr="001E5423" w:rsidRDefault="001E5423" w:rsidP="001E5423">
            <w:pPr>
              <w:rPr>
                <w:color w:val="000000"/>
                <w:sz w:val="16"/>
                <w:szCs w:val="16"/>
              </w:rPr>
            </w:pPr>
            <w:r w:rsidRPr="001E5423">
              <w:rPr>
                <w:color w:val="000000"/>
                <w:sz w:val="16"/>
                <w:szCs w:val="16"/>
              </w:rPr>
              <w:t>#ret_male</w:t>
            </w:r>
          </w:p>
        </w:tc>
        <w:tc>
          <w:tcPr>
            <w:tcW w:w="1632" w:type="dxa"/>
            <w:tcBorders>
              <w:top w:val="nil"/>
              <w:left w:val="nil"/>
              <w:bottom w:val="nil"/>
              <w:right w:val="nil"/>
            </w:tcBorders>
            <w:shd w:val="clear" w:color="auto" w:fill="auto"/>
            <w:noWrap/>
            <w:vAlign w:val="bottom"/>
            <w:hideMark/>
          </w:tcPr>
          <w:p w14:paraId="496683F6" w14:textId="77777777" w:rsidR="001E5423" w:rsidRPr="001E5423" w:rsidRDefault="001E5423" w:rsidP="001E5423">
            <w:pPr>
              <w:rPr>
                <w:color w:val="000000"/>
                <w:sz w:val="16"/>
                <w:szCs w:val="16"/>
              </w:rPr>
            </w:pPr>
            <w:r w:rsidRPr="001E5423">
              <w:rPr>
                <w:color w:val="000000"/>
                <w:sz w:val="16"/>
                <w:szCs w:val="16"/>
              </w:rPr>
              <w:t>tot_male</w:t>
            </w:r>
          </w:p>
        </w:tc>
        <w:tc>
          <w:tcPr>
            <w:tcW w:w="2700" w:type="dxa"/>
            <w:gridSpan w:val="2"/>
            <w:tcBorders>
              <w:top w:val="nil"/>
              <w:left w:val="nil"/>
              <w:bottom w:val="nil"/>
              <w:right w:val="nil"/>
            </w:tcBorders>
            <w:shd w:val="clear" w:color="auto" w:fill="auto"/>
            <w:noWrap/>
            <w:vAlign w:val="bottom"/>
            <w:hideMark/>
          </w:tcPr>
          <w:p w14:paraId="7CE149B5" w14:textId="77777777" w:rsidR="001E5423" w:rsidRPr="001E5423" w:rsidRDefault="001E5423" w:rsidP="001E5423">
            <w:pPr>
              <w:rPr>
                <w:color w:val="000000"/>
                <w:sz w:val="16"/>
                <w:szCs w:val="16"/>
              </w:rPr>
            </w:pPr>
            <w:r w:rsidRPr="001E5423">
              <w:rPr>
                <w:color w:val="000000"/>
                <w:sz w:val="16"/>
                <w:szCs w:val="16"/>
              </w:rPr>
              <w:t>Groundfish</w:t>
            </w:r>
          </w:p>
        </w:tc>
        <w:tc>
          <w:tcPr>
            <w:tcW w:w="1292" w:type="dxa"/>
            <w:tcBorders>
              <w:top w:val="nil"/>
              <w:left w:val="nil"/>
              <w:bottom w:val="nil"/>
              <w:right w:val="nil"/>
            </w:tcBorders>
            <w:shd w:val="clear" w:color="auto" w:fill="auto"/>
            <w:noWrap/>
            <w:vAlign w:val="bottom"/>
            <w:hideMark/>
          </w:tcPr>
          <w:p w14:paraId="69D5A0AF" w14:textId="77777777" w:rsidR="001E5423" w:rsidRPr="001E5423" w:rsidRDefault="001E5423" w:rsidP="001E5423">
            <w:pPr>
              <w:rPr>
                <w:color w:val="000000"/>
                <w:sz w:val="16"/>
                <w:szCs w:val="16"/>
              </w:rPr>
            </w:pPr>
          </w:p>
        </w:tc>
        <w:tc>
          <w:tcPr>
            <w:tcW w:w="1081" w:type="dxa"/>
            <w:tcBorders>
              <w:top w:val="nil"/>
              <w:left w:val="nil"/>
              <w:bottom w:val="nil"/>
              <w:right w:val="nil"/>
            </w:tcBorders>
            <w:shd w:val="clear" w:color="auto" w:fill="auto"/>
            <w:noWrap/>
            <w:vAlign w:val="bottom"/>
            <w:hideMark/>
          </w:tcPr>
          <w:p w14:paraId="43824433"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777F1E35"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62B6D49B"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1B073A2B"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7F4F40C2"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E745B13"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0D6A078"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74D7211D"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7C1E49BF" w14:textId="77777777" w:rsidR="001E5423" w:rsidRPr="001E5423" w:rsidRDefault="001E5423" w:rsidP="001E5423">
            <w:pPr>
              <w:rPr>
                <w:sz w:val="16"/>
                <w:szCs w:val="16"/>
              </w:rPr>
            </w:pPr>
          </w:p>
        </w:tc>
      </w:tr>
      <w:tr w:rsidR="001E5423" w:rsidRPr="001E5423" w14:paraId="34745B38" w14:textId="77777777" w:rsidTr="001E5423">
        <w:trPr>
          <w:trHeight w:val="290"/>
        </w:trPr>
        <w:tc>
          <w:tcPr>
            <w:tcW w:w="951" w:type="dxa"/>
            <w:tcBorders>
              <w:top w:val="nil"/>
              <w:left w:val="nil"/>
              <w:bottom w:val="nil"/>
              <w:right w:val="nil"/>
            </w:tcBorders>
            <w:shd w:val="clear" w:color="auto" w:fill="auto"/>
            <w:noWrap/>
            <w:vAlign w:val="bottom"/>
            <w:hideMark/>
          </w:tcPr>
          <w:p w14:paraId="6BF618B5"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5B1EB99C" w14:textId="77777777" w:rsidR="001E5423" w:rsidRPr="001E5423" w:rsidRDefault="001E5423" w:rsidP="001E5423">
            <w:pPr>
              <w:jc w:val="right"/>
              <w:rPr>
                <w:color w:val="000000"/>
                <w:sz w:val="16"/>
                <w:szCs w:val="16"/>
              </w:rPr>
            </w:pPr>
            <w:r w:rsidRPr="001E5423">
              <w:rPr>
                <w:color w:val="000000"/>
                <w:sz w:val="16"/>
                <w:szCs w:val="16"/>
              </w:rPr>
              <w:t>4</w:t>
            </w:r>
          </w:p>
        </w:tc>
        <w:tc>
          <w:tcPr>
            <w:tcW w:w="1350" w:type="dxa"/>
            <w:tcBorders>
              <w:top w:val="nil"/>
              <w:left w:val="nil"/>
              <w:bottom w:val="nil"/>
              <w:right w:val="nil"/>
            </w:tcBorders>
            <w:shd w:val="clear" w:color="auto" w:fill="auto"/>
            <w:noWrap/>
            <w:vAlign w:val="bottom"/>
            <w:hideMark/>
          </w:tcPr>
          <w:p w14:paraId="44C37834" w14:textId="77777777" w:rsidR="001E5423" w:rsidRPr="001E5423" w:rsidRDefault="001E5423" w:rsidP="001E5423">
            <w:pPr>
              <w:jc w:val="right"/>
              <w:rPr>
                <w:color w:val="000000"/>
                <w:sz w:val="16"/>
                <w:szCs w:val="16"/>
              </w:rPr>
            </w:pPr>
            <w:r w:rsidRPr="001E5423">
              <w:rPr>
                <w:color w:val="000000"/>
                <w:sz w:val="16"/>
                <w:szCs w:val="16"/>
              </w:rPr>
              <w:t>2</w:t>
            </w:r>
          </w:p>
        </w:tc>
        <w:tc>
          <w:tcPr>
            <w:tcW w:w="1350" w:type="dxa"/>
            <w:tcBorders>
              <w:top w:val="nil"/>
              <w:left w:val="nil"/>
              <w:bottom w:val="nil"/>
              <w:right w:val="nil"/>
            </w:tcBorders>
            <w:shd w:val="clear" w:color="auto" w:fill="auto"/>
            <w:noWrap/>
            <w:vAlign w:val="bottom"/>
            <w:hideMark/>
          </w:tcPr>
          <w:p w14:paraId="19E73743" w14:textId="77777777" w:rsidR="001E5423" w:rsidRPr="001E5423" w:rsidRDefault="001E5423" w:rsidP="001E5423">
            <w:pPr>
              <w:jc w:val="right"/>
              <w:rPr>
                <w:color w:val="000000"/>
                <w:sz w:val="16"/>
                <w:szCs w:val="16"/>
              </w:rPr>
            </w:pPr>
            <w:r w:rsidRPr="001E5423">
              <w:rPr>
                <w:color w:val="000000"/>
                <w:sz w:val="16"/>
                <w:szCs w:val="16"/>
              </w:rPr>
              <w:t>1</w:t>
            </w:r>
          </w:p>
        </w:tc>
        <w:tc>
          <w:tcPr>
            <w:tcW w:w="1292" w:type="dxa"/>
            <w:tcBorders>
              <w:top w:val="nil"/>
              <w:left w:val="nil"/>
              <w:bottom w:val="nil"/>
              <w:right w:val="nil"/>
            </w:tcBorders>
            <w:shd w:val="clear" w:color="auto" w:fill="auto"/>
            <w:noWrap/>
            <w:vAlign w:val="bottom"/>
            <w:hideMark/>
          </w:tcPr>
          <w:p w14:paraId="563FCD0C" w14:textId="77777777" w:rsidR="001E5423" w:rsidRPr="001E5423" w:rsidRDefault="001E5423" w:rsidP="001E5423">
            <w:pPr>
              <w:jc w:val="right"/>
              <w:rPr>
                <w:color w:val="000000"/>
                <w:sz w:val="16"/>
                <w:szCs w:val="16"/>
              </w:rPr>
            </w:pPr>
          </w:p>
        </w:tc>
        <w:tc>
          <w:tcPr>
            <w:tcW w:w="1081" w:type="dxa"/>
            <w:tcBorders>
              <w:top w:val="nil"/>
              <w:left w:val="nil"/>
              <w:bottom w:val="nil"/>
              <w:right w:val="nil"/>
            </w:tcBorders>
            <w:shd w:val="clear" w:color="auto" w:fill="auto"/>
            <w:noWrap/>
            <w:vAlign w:val="bottom"/>
            <w:hideMark/>
          </w:tcPr>
          <w:p w14:paraId="68AA18AD"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081A473"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688EB66D"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5F96DF5"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0CFC1B3C"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3EAD8E5C"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233B36CA"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1B1B548"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9845317" w14:textId="77777777" w:rsidR="001E5423" w:rsidRPr="001E5423" w:rsidRDefault="001E5423" w:rsidP="001E5423">
            <w:pPr>
              <w:rPr>
                <w:sz w:val="16"/>
                <w:szCs w:val="16"/>
              </w:rPr>
            </w:pPr>
          </w:p>
        </w:tc>
      </w:tr>
      <w:tr w:rsidR="001E5423" w:rsidRPr="001E5423" w14:paraId="74EF94CA" w14:textId="77777777" w:rsidTr="001E5423">
        <w:trPr>
          <w:trHeight w:val="290"/>
        </w:trPr>
        <w:tc>
          <w:tcPr>
            <w:tcW w:w="951" w:type="dxa"/>
            <w:tcBorders>
              <w:top w:val="nil"/>
              <w:left w:val="nil"/>
              <w:bottom w:val="nil"/>
              <w:right w:val="nil"/>
            </w:tcBorders>
            <w:shd w:val="clear" w:color="auto" w:fill="auto"/>
            <w:noWrap/>
            <w:vAlign w:val="bottom"/>
            <w:hideMark/>
          </w:tcPr>
          <w:p w14:paraId="6EDC4038"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12988C1F" w14:textId="77777777" w:rsidR="001E5423" w:rsidRPr="001E5423" w:rsidRDefault="001E5423" w:rsidP="001E5423">
            <w:pPr>
              <w:rPr>
                <w:color w:val="000000"/>
                <w:sz w:val="16"/>
                <w:szCs w:val="16"/>
              </w:rPr>
            </w:pPr>
            <w:r w:rsidRPr="001E5423">
              <w:rPr>
                <w:color w:val="000000"/>
                <w:sz w:val="16"/>
                <w:szCs w:val="16"/>
              </w:rPr>
              <w:t>EMPHASIS</w:t>
            </w:r>
          </w:p>
        </w:tc>
        <w:tc>
          <w:tcPr>
            <w:tcW w:w="1350" w:type="dxa"/>
            <w:tcBorders>
              <w:top w:val="nil"/>
              <w:left w:val="nil"/>
              <w:bottom w:val="nil"/>
              <w:right w:val="nil"/>
            </w:tcBorders>
            <w:shd w:val="clear" w:color="auto" w:fill="auto"/>
            <w:noWrap/>
            <w:vAlign w:val="bottom"/>
            <w:hideMark/>
          </w:tcPr>
          <w:p w14:paraId="01444AC5" w14:textId="77777777" w:rsidR="001E5423" w:rsidRPr="001E5423" w:rsidRDefault="001E5423" w:rsidP="001E5423">
            <w:pPr>
              <w:rPr>
                <w:color w:val="000000"/>
                <w:sz w:val="16"/>
                <w:szCs w:val="16"/>
              </w:rPr>
            </w:pPr>
            <w:r w:rsidRPr="001E5423">
              <w:rPr>
                <w:color w:val="000000"/>
                <w:sz w:val="16"/>
                <w:szCs w:val="16"/>
              </w:rPr>
              <w:t>FACTORS</w:t>
            </w:r>
          </w:p>
        </w:tc>
        <w:tc>
          <w:tcPr>
            <w:tcW w:w="1350" w:type="dxa"/>
            <w:tcBorders>
              <w:top w:val="nil"/>
              <w:left w:val="nil"/>
              <w:bottom w:val="nil"/>
              <w:right w:val="nil"/>
            </w:tcBorders>
            <w:shd w:val="clear" w:color="auto" w:fill="auto"/>
            <w:noWrap/>
            <w:vAlign w:val="bottom"/>
            <w:hideMark/>
          </w:tcPr>
          <w:p w14:paraId="33F52250" w14:textId="77777777" w:rsidR="001E5423" w:rsidRPr="001E5423" w:rsidRDefault="001E5423" w:rsidP="001E5423">
            <w:pPr>
              <w:rPr>
                <w:color w:val="000000"/>
                <w:sz w:val="16"/>
                <w:szCs w:val="16"/>
              </w:rPr>
            </w:pPr>
            <w:r w:rsidRPr="001E5423">
              <w:rPr>
                <w:color w:val="000000"/>
                <w:sz w:val="16"/>
                <w:szCs w:val="16"/>
              </w:rPr>
              <w:t>(Priors)</w:t>
            </w:r>
          </w:p>
        </w:tc>
        <w:tc>
          <w:tcPr>
            <w:tcW w:w="1292" w:type="dxa"/>
            <w:tcBorders>
              <w:top w:val="nil"/>
              <w:left w:val="nil"/>
              <w:bottom w:val="nil"/>
              <w:right w:val="nil"/>
            </w:tcBorders>
            <w:shd w:val="clear" w:color="auto" w:fill="auto"/>
            <w:noWrap/>
            <w:vAlign w:val="bottom"/>
            <w:hideMark/>
          </w:tcPr>
          <w:p w14:paraId="5E321A1F" w14:textId="77777777" w:rsidR="001E5423" w:rsidRPr="001E5423" w:rsidRDefault="001E5423" w:rsidP="001E5423">
            <w:pPr>
              <w:rPr>
                <w:color w:val="000000"/>
                <w:sz w:val="16"/>
                <w:szCs w:val="16"/>
              </w:rPr>
            </w:pPr>
          </w:p>
        </w:tc>
        <w:tc>
          <w:tcPr>
            <w:tcW w:w="1081" w:type="dxa"/>
            <w:tcBorders>
              <w:top w:val="nil"/>
              <w:left w:val="nil"/>
              <w:bottom w:val="nil"/>
              <w:right w:val="nil"/>
            </w:tcBorders>
            <w:shd w:val="clear" w:color="auto" w:fill="auto"/>
            <w:noWrap/>
            <w:vAlign w:val="bottom"/>
            <w:hideMark/>
          </w:tcPr>
          <w:p w14:paraId="43211268"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66CBFA98"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3A5978C1"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157A4E4C"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101A6658"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5FD5024D"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09C636FE"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14385AC9"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0FF8073" w14:textId="77777777" w:rsidR="001E5423" w:rsidRPr="001E5423" w:rsidRDefault="001E5423" w:rsidP="001E5423">
            <w:pPr>
              <w:rPr>
                <w:sz w:val="16"/>
                <w:szCs w:val="16"/>
              </w:rPr>
            </w:pPr>
          </w:p>
        </w:tc>
      </w:tr>
      <w:tr w:rsidR="001E5423" w:rsidRPr="001E5423" w14:paraId="1302FBB7" w14:textId="77777777" w:rsidTr="001E5423">
        <w:trPr>
          <w:trHeight w:val="290"/>
        </w:trPr>
        <w:tc>
          <w:tcPr>
            <w:tcW w:w="951" w:type="dxa"/>
            <w:tcBorders>
              <w:top w:val="nil"/>
              <w:left w:val="nil"/>
              <w:bottom w:val="nil"/>
              <w:right w:val="nil"/>
            </w:tcBorders>
            <w:shd w:val="clear" w:color="auto" w:fill="auto"/>
            <w:noWrap/>
            <w:vAlign w:val="bottom"/>
            <w:hideMark/>
          </w:tcPr>
          <w:p w14:paraId="262C017F"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01421F36" w14:textId="77777777" w:rsidR="001E5423" w:rsidRPr="001E5423" w:rsidRDefault="001E5423" w:rsidP="001E5423">
            <w:pPr>
              <w:rPr>
                <w:color w:val="000000"/>
                <w:sz w:val="16"/>
                <w:szCs w:val="16"/>
              </w:rPr>
            </w:pPr>
          </w:p>
        </w:tc>
        <w:tc>
          <w:tcPr>
            <w:tcW w:w="1350" w:type="dxa"/>
            <w:tcBorders>
              <w:top w:val="nil"/>
              <w:left w:val="nil"/>
              <w:bottom w:val="nil"/>
              <w:right w:val="nil"/>
            </w:tcBorders>
            <w:shd w:val="clear" w:color="auto" w:fill="auto"/>
            <w:noWrap/>
            <w:vAlign w:val="bottom"/>
            <w:hideMark/>
          </w:tcPr>
          <w:p w14:paraId="60B40553"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753D2F85"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4754FBF9"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225366A3"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74953342"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1ADC6616"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14451E41"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3AA6694C"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1D225F9B"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4ABA6C5D"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CDC0852"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0381824" w14:textId="77777777" w:rsidR="001E5423" w:rsidRPr="001E5423" w:rsidRDefault="001E5423" w:rsidP="001E5423">
            <w:pPr>
              <w:rPr>
                <w:sz w:val="16"/>
                <w:szCs w:val="16"/>
              </w:rPr>
            </w:pPr>
          </w:p>
        </w:tc>
      </w:tr>
      <w:tr w:rsidR="001E5423" w:rsidRPr="001E5423" w14:paraId="2A00F65A" w14:textId="77777777" w:rsidTr="001E5423">
        <w:trPr>
          <w:trHeight w:val="290"/>
        </w:trPr>
        <w:tc>
          <w:tcPr>
            <w:tcW w:w="951" w:type="dxa"/>
            <w:tcBorders>
              <w:top w:val="nil"/>
              <w:left w:val="nil"/>
              <w:bottom w:val="nil"/>
              <w:right w:val="nil"/>
            </w:tcBorders>
            <w:shd w:val="clear" w:color="auto" w:fill="auto"/>
            <w:noWrap/>
            <w:vAlign w:val="bottom"/>
            <w:hideMark/>
          </w:tcPr>
          <w:p w14:paraId="747F5EC3"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bottom w:val="nil"/>
              <w:right w:val="nil"/>
            </w:tcBorders>
            <w:shd w:val="clear" w:color="auto" w:fill="auto"/>
            <w:noWrap/>
            <w:vAlign w:val="bottom"/>
            <w:hideMark/>
          </w:tcPr>
          <w:p w14:paraId="55636363" w14:textId="77777777" w:rsidR="001E5423" w:rsidRPr="001E5423" w:rsidRDefault="001E5423" w:rsidP="001E5423">
            <w:pPr>
              <w:rPr>
                <w:color w:val="000000"/>
                <w:sz w:val="16"/>
                <w:szCs w:val="16"/>
              </w:rPr>
            </w:pPr>
            <w:r w:rsidRPr="001E5423">
              <w:rPr>
                <w:color w:val="000000"/>
                <w:sz w:val="16"/>
                <w:szCs w:val="16"/>
              </w:rPr>
              <w:t>Log_fdevs</w:t>
            </w:r>
          </w:p>
        </w:tc>
        <w:tc>
          <w:tcPr>
            <w:tcW w:w="1350" w:type="dxa"/>
            <w:tcBorders>
              <w:top w:val="nil"/>
              <w:left w:val="nil"/>
              <w:bottom w:val="nil"/>
              <w:right w:val="nil"/>
            </w:tcBorders>
            <w:shd w:val="clear" w:color="auto" w:fill="auto"/>
            <w:noWrap/>
            <w:vAlign w:val="bottom"/>
            <w:hideMark/>
          </w:tcPr>
          <w:p w14:paraId="60E8B33E" w14:textId="77777777" w:rsidR="001E5423" w:rsidRPr="001E5423" w:rsidRDefault="001E5423" w:rsidP="001E5423">
            <w:pPr>
              <w:rPr>
                <w:color w:val="000000"/>
                <w:sz w:val="16"/>
                <w:szCs w:val="16"/>
              </w:rPr>
            </w:pPr>
            <w:r w:rsidRPr="001E5423">
              <w:rPr>
                <w:color w:val="000000"/>
                <w:sz w:val="16"/>
                <w:szCs w:val="16"/>
              </w:rPr>
              <w:t>meanF</w:t>
            </w:r>
          </w:p>
        </w:tc>
        <w:tc>
          <w:tcPr>
            <w:tcW w:w="1350" w:type="dxa"/>
            <w:tcBorders>
              <w:top w:val="nil"/>
              <w:left w:val="nil"/>
              <w:bottom w:val="nil"/>
              <w:right w:val="nil"/>
            </w:tcBorders>
            <w:shd w:val="clear" w:color="auto" w:fill="auto"/>
            <w:noWrap/>
            <w:vAlign w:val="bottom"/>
            <w:hideMark/>
          </w:tcPr>
          <w:p w14:paraId="5A31290A" w14:textId="77777777" w:rsidR="001E5423" w:rsidRPr="001E5423" w:rsidRDefault="001E5423" w:rsidP="001E5423">
            <w:pPr>
              <w:rPr>
                <w:color w:val="000000"/>
                <w:sz w:val="16"/>
                <w:szCs w:val="16"/>
              </w:rPr>
            </w:pPr>
            <w:r w:rsidRPr="001E5423">
              <w:rPr>
                <w:color w:val="000000"/>
                <w:sz w:val="16"/>
                <w:szCs w:val="16"/>
              </w:rPr>
              <w:t>Mdevs</w:t>
            </w:r>
          </w:p>
        </w:tc>
        <w:tc>
          <w:tcPr>
            <w:tcW w:w="1292" w:type="dxa"/>
            <w:tcBorders>
              <w:top w:val="nil"/>
              <w:left w:val="nil"/>
              <w:bottom w:val="nil"/>
              <w:right w:val="nil"/>
            </w:tcBorders>
            <w:shd w:val="clear" w:color="auto" w:fill="auto"/>
            <w:noWrap/>
            <w:vAlign w:val="bottom"/>
            <w:hideMark/>
          </w:tcPr>
          <w:p w14:paraId="2B004478" w14:textId="77777777" w:rsidR="001E5423" w:rsidRPr="001E5423" w:rsidRDefault="001E5423" w:rsidP="001E5423">
            <w:pPr>
              <w:rPr>
                <w:color w:val="000000"/>
                <w:sz w:val="16"/>
                <w:szCs w:val="16"/>
              </w:rPr>
            </w:pPr>
            <w:r w:rsidRPr="001E5423">
              <w:rPr>
                <w:color w:val="000000"/>
                <w:sz w:val="16"/>
                <w:szCs w:val="16"/>
              </w:rPr>
              <w:t>Rec_devs</w:t>
            </w:r>
          </w:p>
        </w:tc>
        <w:tc>
          <w:tcPr>
            <w:tcW w:w="1081" w:type="dxa"/>
            <w:tcBorders>
              <w:top w:val="nil"/>
              <w:left w:val="nil"/>
              <w:bottom w:val="nil"/>
              <w:right w:val="nil"/>
            </w:tcBorders>
            <w:shd w:val="clear" w:color="auto" w:fill="auto"/>
            <w:noWrap/>
            <w:vAlign w:val="bottom"/>
            <w:hideMark/>
          </w:tcPr>
          <w:p w14:paraId="444F6F48" w14:textId="77777777" w:rsidR="001E5423" w:rsidRPr="001E5423" w:rsidRDefault="001E5423" w:rsidP="001E5423">
            <w:pPr>
              <w:rPr>
                <w:color w:val="000000"/>
                <w:sz w:val="16"/>
                <w:szCs w:val="16"/>
              </w:rPr>
            </w:pPr>
            <w:r w:rsidRPr="001E5423">
              <w:rPr>
                <w:color w:val="000000"/>
                <w:sz w:val="16"/>
                <w:szCs w:val="16"/>
              </w:rPr>
              <w:t>Initial_devs</w:t>
            </w:r>
          </w:p>
        </w:tc>
        <w:tc>
          <w:tcPr>
            <w:tcW w:w="1068" w:type="dxa"/>
            <w:tcBorders>
              <w:top w:val="nil"/>
              <w:left w:val="nil"/>
              <w:bottom w:val="nil"/>
              <w:right w:val="nil"/>
            </w:tcBorders>
            <w:shd w:val="clear" w:color="auto" w:fill="auto"/>
            <w:noWrap/>
            <w:vAlign w:val="bottom"/>
            <w:hideMark/>
          </w:tcPr>
          <w:p w14:paraId="366D0622" w14:textId="77777777" w:rsidR="001E5423" w:rsidRPr="001E5423" w:rsidRDefault="001E5423" w:rsidP="001E5423">
            <w:pPr>
              <w:rPr>
                <w:color w:val="000000"/>
                <w:sz w:val="16"/>
                <w:szCs w:val="16"/>
              </w:rPr>
            </w:pPr>
            <w:r w:rsidRPr="001E5423">
              <w:rPr>
                <w:color w:val="000000"/>
                <w:sz w:val="16"/>
                <w:szCs w:val="16"/>
              </w:rPr>
              <w:t>Fst_dif_dev</w:t>
            </w:r>
          </w:p>
        </w:tc>
        <w:tc>
          <w:tcPr>
            <w:tcW w:w="2700" w:type="dxa"/>
            <w:gridSpan w:val="3"/>
            <w:tcBorders>
              <w:top w:val="nil"/>
              <w:left w:val="nil"/>
              <w:bottom w:val="nil"/>
              <w:right w:val="nil"/>
            </w:tcBorders>
            <w:shd w:val="clear" w:color="auto" w:fill="auto"/>
            <w:noWrap/>
            <w:vAlign w:val="bottom"/>
            <w:hideMark/>
          </w:tcPr>
          <w:p w14:paraId="0F910C30" w14:textId="77777777" w:rsidR="001E5423" w:rsidRPr="001E5423" w:rsidRDefault="001E5423" w:rsidP="001E5423">
            <w:pPr>
              <w:rPr>
                <w:color w:val="000000"/>
                <w:sz w:val="16"/>
                <w:szCs w:val="16"/>
              </w:rPr>
            </w:pPr>
            <w:r w:rsidRPr="001E5423">
              <w:rPr>
                <w:color w:val="000000"/>
                <w:sz w:val="16"/>
                <w:szCs w:val="16"/>
              </w:rPr>
              <w:t>Mean_sex-Ratio</w:t>
            </w:r>
          </w:p>
        </w:tc>
        <w:tc>
          <w:tcPr>
            <w:tcW w:w="929" w:type="dxa"/>
            <w:tcBorders>
              <w:top w:val="nil"/>
              <w:left w:val="nil"/>
              <w:bottom w:val="nil"/>
              <w:right w:val="nil"/>
            </w:tcBorders>
            <w:shd w:val="clear" w:color="auto" w:fill="auto"/>
            <w:noWrap/>
            <w:vAlign w:val="bottom"/>
            <w:hideMark/>
          </w:tcPr>
          <w:p w14:paraId="4A8D4C01" w14:textId="77777777" w:rsidR="001E5423" w:rsidRPr="001E5423" w:rsidRDefault="001E5423" w:rsidP="001E5423">
            <w:pPr>
              <w:rPr>
                <w:color w:val="000000"/>
                <w:sz w:val="16"/>
                <w:szCs w:val="16"/>
              </w:rPr>
            </w:pPr>
          </w:p>
        </w:tc>
        <w:tc>
          <w:tcPr>
            <w:tcW w:w="603" w:type="dxa"/>
            <w:tcBorders>
              <w:top w:val="nil"/>
              <w:left w:val="nil"/>
              <w:bottom w:val="nil"/>
              <w:right w:val="nil"/>
            </w:tcBorders>
            <w:shd w:val="clear" w:color="auto" w:fill="auto"/>
            <w:noWrap/>
            <w:vAlign w:val="bottom"/>
            <w:hideMark/>
          </w:tcPr>
          <w:p w14:paraId="29A98F8B"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8F47E6B"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6A2AE2F" w14:textId="77777777" w:rsidR="001E5423" w:rsidRPr="001E5423" w:rsidRDefault="001E5423" w:rsidP="001E5423">
            <w:pPr>
              <w:rPr>
                <w:sz w:val="16"/>
                <w:szCs w:val="16"/>
              </w:rPr>
            </w:pPr>
          </w:p>
        </w:tc>
      </w:tr>
      <w:tr w:rsidR="001E5423" w:rsidRPr="001E5423" w14:paraId="1BD02ED9" w14:textId="77777777" w:rsidTr="001E5423">
        <w:trPr>
          <w:trHeight w:val="290"/>
        </w:trPr>
        <w:tc>
          <w:tcPr>
            <w:tcW w:w="951" w:type="dxa"/>
            <w:tcBorders>
              <w:top w:val="nil"/>
              <w:left w:val="nil"/>
              <w:bottom w:val="nil"/>
              <w:right w:val="nil"/>
            </w:tcBorders>
            <w:shd w:val="clear" w:color="auto" w:fill="auto"/>
            <w:noWrap/>
            <w:vAlign w:val="bottom"/>
            <w:hideMark/>
          </w:tcPr>
          <w:p w14:paraId="01F793CB"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11ED95F6" w14:textId="77777777" w:rsidR="001E5423" w:rsidRPr="001E5423" w:rsidRDefault="001E5423" w:rsidP="001E5423">
            <w:pPr>
              <w:jc w:val="right"/>
              <w:rPr>
                <w:color w:val="000000"/>
                <w:sz w:val="16"/>
                <w:szCs w:val="16"/>
              </w:rPr>
            </w:pPr>
            <w:r w:rsidRPr="001E5423">
              <w:rPr>
                <w:color w:val="000000"/>
                <w:sz w:val="16"/>
                <w:szCs w:val="16"/>
              </w:rPr>
              <w:t>10000</w:t>
            </w:r>
          </w:p>
        </w:tc>
        <w:tc>
          <w:tcPr>
            <w:tcW w:w="1350" w:type="dxa"/>
            <w:tcBorders>
              <w:top w:val="nil"/>
              <w:left w:val="nil"/>
              <w:bottom w:val="nil"/>
              <w:right w:val="nil"/>
            </w:tcBorders>
            <w:shd w:val="clear" w:color="auto" w:fill="auto"/>
            <w:noWrap/>
            <w:vAlign w:val="bottom"/>
            <w:hideMark/>
          </w:tcPr>
          <w:p w14:paraId="629EAF39" w14:textId="77777777" w:rsidR="001E5423" w:rsidRPr="001E5423" w:rsidRDefault="001E5423" w:rsidP="001E5423">
            <w:pPr>
              <w:jc w:val="right"/>
              <w:rPr>
                <w:color w:val="000000"/>
                <w:sz w:val="16"/>
                <w:szCs w:val="16"/>
              </w:rPr>
            </w:pPr>
            <w:r w:rsidRPr="001E5423">
              <w:rPr>
                <w:color w:val="000000"/>
                <w:sz w:val="16"/>
                <w:szCs w:val="16"/>
              </w:rPr>
              <w:t>0</w:t>
            </w:r>
          </w:p>
        </w:tc>
        <w:tc>
          <w:tcPr>
            <w:tcW w:w="1350" w:type="dxa"/>
            <w:tcBorders>
              <w:top w:val="nil"/>
              <w:left w:val="nil"/>
              <w:bottom w:val="nil"/>
              <w:right w:val="nil"/>
            </w:tcBorders>
            <w:shd w:val="clear" w:color="auto" w:fill="auto"/>
            <w:noWrap/>
            <w:vAlign w:val="bottom"/>
            <w:hideMark/>
          </w:tcPr>
          <w:p w14:paraId="7CB4F8AB" w14:textId="77777777" w:rsidR="001E5423" w:rsidRPr="001E5423" w:rsidRDefault="001E5423" w:rsidP="001E5423">
            <w:pPr>
              <w:jc w:val="right"/>
              <w:rPr>
                <w:color w:val="000000"/>
                <w:sz w:val="16"/>
                <w:szCs w:val="16"/>
              </w:rPr>
            </w:pPr>
            <w:r w:rsidRPr="001E5423">
              <w:rPr>
                <w:color w:val="000000"/>
                <w:sz w:val="16"/>
                <w:szCs w:val="16"/>
              </w:rPr>
              <w:t>1</w:t>
            </w:r>
          </w:p>
        </w:tc>
        <w:tc>
          <w:tcPr>
            <w:tcW w:w="1292" w:type="dxa"/>
            <w:tcBorders>
              <w:top w:val="nil"/>
              <w:left w:val="nil"/>
              <w:bottom w:val="nil"/>
              <w:right w:val="nil"/>
            </w:tcBorders>
            <w:shd w:val="clear" w:color="auto" w:fill="auto"/>
            <w:noWrap/>
            <w:vAlign w:val="bottom"/>
            <w:hideMark/>
          </w:tcPr>
          <w:p w14:paraId="45B4A597" w14:textId="77777777" w:rsidR="001E5423" w:rsidRPr="001E5423" w:rsidRDefault="001E5423" w:rsidP="001E5423">
            <w:pPr>
              <w:jc w:val="right"/>
              <w:rPr>
                <w:color w:val="000000"/>
                <w:sz w:val="16"/>
                <w:szCs w:val="16"/>
              </w:rPr>
            </w:pPr>
            <w:r w:rsidRPr="001E5423">
              <w:rPr>
                <w:color w:val="000000"/>
                <w:sz w:val="16"/>
                <w:szCs w:val="16"/>
              </w:rPr>
              <w:t>2</w:t>
            </w:r>
          </w:p>
        </w:tc>
        <w:tc>
          <w:tcPr>
            <w:tcW w:w="1081" w:type="dxa"/>
            <w:tcBorders>
              <w:top w:val="nil"/>
              <w:left w:val="nil"/>
              <w:bottom w:val="nil"/>
              <w:right w:val="nil"/>
            </w:tcBorders>
            <w:shd w:val="clear" w:color="auto" w:fill="auto"/>
            <w:noWrap/>
            <w:vAlign w:val="bottom"/>
            <w:hideMark/>
          </w:tcPr>
          <w:p w14:paraId="3E417A3B" w14:textId="77777777" w:rsidR="001E5423" w:rsidRPr="001E5423" w:rsidRDefault="001E5423" w:rsidP="001E5423">
            <w:pPr>
              <w:jc w:val="right"/>
              <w:rPr>
                <w:color w:val="000000"/>
                <w:sz w:val="16"/>
                <w:szCs w:val="16"/>
              </w:rPr>
            </w:pPr>
            <w:r w:rsidRPr="001E5423">
              <w:rPr>
                <w:color w:val="000000"/>
                <w:sz w:val="16"/>
                <w:szCs w:val="16"/>
              </w:rPr>
              <w:t>0</w:t>
            </w:r>
          </w:p>
        </w:tc>
        <w:tc>
          <w:tcPr>
            <w:tcW w:w="1068" w:type="dxa"/>
            <w:tcBorders>
              <w:top w:val="nil"/>
              <w:left w:val="nil"/>
              <w:bottom w:val="nil"/>
              <w:right w:val="nil"/>
            </w:tcBorders>
            <w:shd w:val="clear" w:color="auto" w:fill="auto"/>
            <w:noWrap/>
            <w:vAlign w:val="bottom"/>
            <w:hideMark/>
          </w:tcPr>
          <w:p w14:paraId="70FB043E" w14:textId="77777777" w:rsidR="001E5423" w:rsidRPr="001E5423" w:rsidRDefault="001E5423" w:rsidP="001E5423">
            <w:pPr>
              <w:jc w:val="right"/>
              <w:rPr>
                <w:color w:val="000000"/>
                <w:sz w:val="16"/>
                <w:szCs w:val="16"/>
              </w:rPr>
            </w:pPr>
            <w:r w:rsidRPr="001E5423">
              <w:rPr>
                <w:color w:val="000000"/>
                <w:sz w:val="16"/>
                <w:szCs w:val="16"/>
              </w:rPr>
              <w:t>0</w:t>
            </w:r>
          </w:p>
        </w:tc>
        <w:tc>
          <w:tcPr>
            <w:tcW w:w="852" w:type="dxa"/>
            <w:tcBorders>
              <w:top w:val="nil"/>
              <w:left w:val="nil"/>
              <w:bottom w:val="nil"/>
              <w:right w:val="nil"/>
            </w:tcBorders>
            <w:shd w:val="clear" w:color="auto" w:fill="auto"/>
            <w:noWrap/>
            <w:vAlign w:val="bottom"/>
            <w:hideMark/>
          </w:tcPr>
          <w:p w14:paraId="68DEC46B" w14:textId="77777777" w:rsidR="001E5423" w:rsidRPr="001E5423" w:rsidRDefault="001E5423" w:rsidP="001E5423">
            <w:pPr>
              <w:jc w:val="right"/>
              <w:rPr>
                <w:color w:val="000000"/>
                <w:sz w:val="16"/>
                <w:szCs w:val="16"/>
              </w:rPr>
            </w:pPr>
            <w:r w:rsidRPr="001E5423">
              <w:rPr>
                <w:color w:val="000000"/>
                <w:sz w:val="16"/>
                <w:szCs w:val="16"/>
              </w:rPr>
              <w:t>1</w:t>
            </w:r>
          </w:p>
        </w:tc>
        <w:tc>
          <w:tcPr>
            <w:tcW w:w="1027" w:type="dxa"/>
            <w:tcBorders>
              <w:top w:val="nil"/>
              <w:left w:val="nil"/>
              <w:bottom w:val="nil"/>
              <w:right w:val="nil"/>
            </w:tcBorders>
            <w:shd w:val="clear" w:color="auto" w:fill="auto"/>
            <w:noWrap/>
            <w:vAlign w:val="bottom"/>
            <w:hideMark/>
          </w:tcPr>
          <w:p w14:paraId="45222D7D" w14:textId="77777777" w:rsidR="001E5423" w:rsidRPr="001E5423" w:rsidRDefault="001E5423" w:rsidP="001E5423">
            <w:pPr>
              <w:jc w:val="right"/>
              <w:rPr>
                <w:color w:val="000000"/>
                <w:sz w:val="16"/>
                <w:szCs w:val="16"/>
              </w:rPr>
            </w:pPr>
          </w:p>
        </w:tc>
        <w:tc>
          <w:tcPr>
            <w:tcW w:w="821" w:type="dxa"/>
            <w:tcBorders>
              <w:top w:val="nil"/>
              <w:left w:val="nil"/>
              <w:bottom w:val="nil"/>
              <w:right w:val="nil"/>
            </w:tcBorders>
            <w:shd w:val="clear" w:color="auto" w:fill="auto"/>
            <w:noWrap/>
            <w:vAlign w:val="bottom"/>
            <w:hideMark/>
          </w:tcPr>
          <w:p w14:paraId="4B37EE79"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3BC47E89"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C371ACB"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90BD375"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05BC1722" w14:textId="77777777" w:rsidR="001E5423" w:rsidRPr="001E5423" w:rsidRDefault="001E5423" w:rsidP="001E5423">
            <w:pPr>
              <w:rPr>
                <w:sz w:val="16"/>
                <w:szCs w:val="16"/>
              </w:rPr>
            </w:pPr>
          </w:p>
        </w:tc>
      </w:tr>
      <w:tr w:rsidR="001E5423" w:rsidRPr="001E5423" w14:paraId="3A67FB5C" w14:textId="77777777" w:rsidTr="001E5423">
        <w:trPr>
          <w:trHeight w:val="290"/>
        </w:trPr>
        <w:tc>
          <w:tcPr>
            <w:tcW w:w="951" w:type="dxa"/>
            <w:tcBorders>
              <w:top w:val="nil"/>
              <w:left w:val="nil"/>
              <w:bottom w:val="nil"/>
              <w:right w:val="nil"/>
            </w:tcBorders>
            <w:shd w:val="clear" w:color="auto" w:fill="auto"/>
            <w:noWrap/>
            <w:vAlign w:val="bottom"/>
            <w:hideMark/>
          </w:tcPr>
          <w:p w14:paraId="1CA1F6DA" w14:textId="77777777" w:rsidR="001E5423" w:rsidRPr="001E5423" w:rsidRDefault="001E5423" w:rsidP="001E5423">
            <w:pPr>
              <w:rPr>
                <w:sz w:val="16"/>
                <w:szCs w:val="16"/>
              </w:rPr>
            </w:pPr>
          </w:p>
        </w:tc>
        <w:tc>
          <w:tcPr>
            <w:tcW w:w="1632" w:type="dxa"/>
            <w:tcBorders>
              <w:top w:val="nil"/>
              <w:left w:val="nil"/>
              <w:bottom w:val="nil"/>
              <w:right w:val="nil"/>
            </w:tcBorders>
            <w:shd w:val="clear" w:color="auto" w:fill="auto"/>
            <w:noWrap/>
            <w:vAlign w:val="bottom"/>
            <w:hideMark/>
          </w:tcPr>
          <w:p w14:paraId="0C87CFA2"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51352370" w14:textId="77777777" w:rsidR="001E5423" w:rsidRPr="001E5423" w:rsidRDefault="001E5423" w:rsidP="001E5423">
            <w:pPr>
              <w:rPr>
                <w:sz w:val="16"/>
                <w:szCs w:val="16"/>
              </w:rPr>
            </w:pPr>
          </w:p>
        </w:tc>
        <w:tc>
          <w:tcPr>
            <w:tcW w:w="1350" w:type="dxa"/>
            <w:tcBorders>
              <w:top w:val="nil"/>
              <w:left w:val="nil"/>
              <w:bottom w:val="nil"/>
              <w:right w:val="nil"/>
            </w:tcBorders>
            <w:shd w:val="clear" w:color="auto" w:fill="auto"/>
            <w:noWrap/>
            <w:vAlign w:val="bottom"/>
            <w:hideMark/>
          </w:tcPr>
          <w:p w14:paraId="7E9D5241" w14:textId="77777777" w:rsidR="001E5423" w:rsidRPr="001E5423" w:rsidRDefault="001E5423" w:rsidP="001E5423">
            <w:pPr>
              <w:rPr>
                <w:sz w:val="16"/>
                <w:szCs w:val="16"/>
              </w:rPr>
            </w:pPr>
          </w:p>
        </w:tc>
        <w:tc>
          <w:tcPr>
            <w:tcW w:w="1292" w:type="dxa"/>
            <w:tcBorders>
              <w:top w:val="nil"/>
              <w:left w:val="nil"/>
              <w:bottom w:val="nil"/>
              <w:right w:val="nil"/>
            </w:tcBorders>
            <w:shd w:val="clear" w:color="auto" w:fill="auto"/>
            <w:noWrap/>
            <w:vAlign w:val="bottom"/>
            <w:hideMark/>
          </w:tcPr>
          <w:p w14:paraId="74698E42"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1083638E"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1B8EEF84"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558765E1"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65C5B27"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6021CF04"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0C0FC338"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53C0EAFF"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2B04268F"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59480155" w14:textId="77777777" w:rsidR="001E5423" w:rsidRPr="001E5423" w:rsidRDefault="001E5423" w:rsidP="001E5423">
            <w:pPr>
              <w:rPr>
                <w:sz w:val="16"/>
                <w:szCs w:val="16"/>
              </w:rPr>
            </w:pPr>
          </w:p>
        </w:tc>
      </w:tr>
      <w:tr w:rsidR="001E5423" w:rsidRPr="001E5423" w14:paraId="4F7B40E2" w14:textId="77777777" w:rsidTr="00711B2A">
        <w:trPr>
          <w:trHeight w:val="290"/>
        </w:trPr>
        <w:tc>
          <w:tcPr>
            <w:tcW w:w="951" w:type="dxa"/>
            <w:tcBorders>
              <w:top w:val="nil"/>
              <w:left w:val="nil"/>
              <w:right w:val="nil"/>
            </w:tcBorders>
            <w:shd w:val="clear" w:color="auto" w:fill="auto"/>
            <w:noWrap/>
            <w:vAlign w:val="bottom"/>
            <w:hideMark/>
          </w:tcPr>
          <w:p w14:paraId="4222DE53" w14:textId="77777777" w:rsidR="001E5423" w:rsidRPr="001E5423" w:rsidRDefault="001E5423" w:rsidP="001E5423">
            <w:pPr>
              <w:rPr>
                <w:color w:val="000000"/>
                <w:sz w:val="16"/>
                <w:szCs w:val="16"/>
              </w:rPr>
            </w:pPr>
            <w:r w:rsidRPr="001E5423">
              <w:rPr>
                <w:color w:val="000000"/>
                <w:sz w:val="16"/>
                <w:szCs w:val="16"/>
              </w:rPr>
              <w:t>##</w:t>
            </w:r>
          </w:p>
        </w:tc>
        <w:tc>
          <w:tcPr>
            <w:tcW w:w="1632" w:type="dxa"/>
            <w:tcBorders>
              <w:top w:val="nil"/>
              <w:left w:val="nil"/>
              <w:right w:val="nil"/>
            </w:tcBorders>
            <w:shd w:val="clear" w:color="auto" w:fill="auto"/>
            <w:noWrap/>
            <w:vAlign w:val="bottom"/>
            <w:hideMark/>
          </w:tcPr>
          <w:p w14:paraId="4EB7F131" w14:textId="77777777" w:rsidR="001E5423" w:rsidRPr="001E5423" w:rsidRDefault="001E5423" w:rsidP="001E5423">
            <w:pPr>
              <w:rPr>
                <w:color w:val="000000"/>
                <w:sz w:val="16"/>
                <w:szCs w:val="16"/>
              </w:rPr>
            </w:pPr>
            <w:r w:rsidRPr="001E5423">
              <w:rPr>
                <w:color w:val="000000"/>
                <w:sz w:val="16"/>
                <w:szCs w:val="16"/>
              </w:rPr>
              <w:t>EOF</w:t>
            </w:r>
          </w:p>
        </w:tc>
        <w:tc>
          <w:tcPr>
            <w:tcW w:w="1350" w:type="dxa"/>
            <w:tcBorders>
              <w:top w:val="nil"/>
              <w:left w:val="nil"/>
              <w:right w:val="nil"/>
            </w:tcBorders>
            <w:shd w:val="clear" w:color="auto" w:fill="auto"/>
            <w:noWrap/>
            <w:vAlign w:val="bottom"/>
            <w:hideMark/>
          </w:tcPr>
          <w:p w14:paraId="01ACB2E1" w14:textId="77777777" w:rsidR="001E5423" w:rsidRPr="001E5423" w:rsidRDefault="001E5423" w:rsidP="001E5423">
            <w:pPr>
              <w:rPr>
                <w:color w:val="000000"/>
                <w:sz w:val="16"/>
                <w:szCs w:val="16"/>
              </w:rPr>
            </w:pPr>
          </w:p>
        </w:tc>
        <w:tc>
          <w:tcPr>
            <w:tcW w:w="1350" w:type="dxa"/>
            <w:tcBorders>
              <w:top w:val="nil"/>
              <w:left w:val="nil"/>
              <w:right w:val="nil"/>
            </w:tcBorders>
            <w:shd w:val="clear" w:color="auto" w:fill="auto"/>
            <w:noWrap/>
            <w:vAlign w:val="bottom"/>
            <w:hideMark/>
          </w:tcPr>
          <w:p w14:paraId="59571F8E" w14:textId="77777777" w:rsidR="001E5423" w:rsidRPr="001E5423" w:rsidRDefault="001E5423" w:rsidP="001E5423">
            <w:pPr>
              <w:rPr>
                <w:sz w:val="16"/>
                <w:szCs w:val="16"/>
              </w:rPr>
            </w:pPr>
          </w:p>
        </w:tc>
        <w:tc>
          <w:tcPr>
            <w:tcW w:w="1292" w:type="dxa"/>
            <w:tcBorders>
              <w:top w:val="nil"/>
              <w:left w:val="nil"/>
              <w:right w:val="nil"/>
            </w:tcBorders>
            <w:shd w:val="clear" w:color="auto" w:fill="auto"/>
            <w:noWrap/>
            <w:vAlign w:val="bottom"/>
            <w:hideMark/>
          </w:tcPr>
          <w:p w14:paraId="7E625ECE"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1EDBFBF9"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785E521A"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558096B2"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41221031"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52D4065C"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2B04DA1B"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42FF9C0"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6F8D2093"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1427A1EA" w14:textId="77777777" w:rsidR="001E5423" w:rsidRPr="001E5423" w:rsidRDefault="001E5423" w:rsidP="001E5423">
            <w:pPr>
              <w:rPr>
                <w:sz w:val="16"/>
                <w:szCs w:val="16"/>
              </w:rPr>
            </w:pPr>
          </w:p>
        </w:tc>
      </w:tr>
      <w:tr w:rsidR="001E5423" w:rsidRPr="001E5423" w14:paraId="75812F0B" w14:textId="77777777" w:rsidTr="00711B2A">
        <w:trPr>
          <w:trHeight w:val="290"/>
        </w:trPr>
        <w:tc>
          <w:tcPr>
            <w:tcW w:w="951" w:type="dxa"/>
            <w:tcBorders>
              <w:top w:val="nil"/>
              <w:left w:val="nil"/>
              <w:bottom w:val="single" w:sz="4" w:space="0" w:color="auto"/>
              <w:right w:val="nil"/>
            </w:tcBorders>
            <w:shd w:val="clear" w:color="auto" w:fill="auto"/>
            <w:noWrap/>
            <w:vAlign w:val="bottom"/>
            <w:hideMark/>
          </w:tcPr>
          <w:p w14:paraId="467504C1" w14:textId="77777777" w:rsidR="001E5423" w:rsidRPr="001E5423" w:rsidRDefault="001E5423" w:rsidP="001E5423">
            <w:pPr>
              <w:jc w:val="right"/>
              <w:rPr>
                <w:color w:val="000000"/>
                <w:sz w:val="16"/>
                <w:szCs w:val="16"/>
              </w:rPr>
            </w:pPr>
            <w:r w:rsidRPr="001E5423">
              <w:rPr>
                <w:color w:val="000000"/>
                <w:sz w:val="16"/>
                <w:szCs w:val="16"/>
              </w:rPr>
              <w:t>9999</w:t>
            </w:r>
          </w:p>
        </w:tc>
        <w:tc>
          <w:tcPr>
            <w:tcW w:w="1632" w:type="dxa"/>
            <w:tcBorders>
              <w:top w:val="nil"/>
              <w:left w:val="nil"/>
              <w:bottom w:val="single" w:sz="4" w:space="0" w:color="auto"/>
              <w:right w:val="nil"/>
            </w:tcBorders>
            <w:shd w:val="clear" w:color="auto" w:fill="auto"/>
            <w:noWrap/>
            <w:vAlign w:val="bottom"/>
            <w:hideMark/>
          </w:tcPr>
          <w:p w14:paraId="1244341C" w14:textId="77777777" w:rsidR="001E5423" w:rsidRPr="001E5423" w:rsidRDefault="001E5423" w:rsidP="001E5423">
            <w:pPr>
              <w:jc w:val="right"/>
              <w:rPr>
                <w:color w:val="000000"/>
                <w:sz w:val="16"/>
                <w:szCs w:val="16"/>
              </w:rPr>
            </w:pPr>
          </w:p>
        </w:tc>
        <w:tc>
          <w:tcPr>
            <w:tcW w:w="1350" w:type="dxa"/>
            <w:tcBorders>
              <w:top w:val="nil"/>
              <w:left w:val="nil"/>
              <w:bottom w:val="single" w:sz="4" w:space="0" w:color="auto"/>
              <w:right w:val="nil"/>
            </w:tcBorders>
            <w:shd w:val="clear" w:color="auto" w:fill="auto"/>
            <w:noWrap/>
            <w:vAlign w:val="bottom"/>
            <w:hideMark/>
          </w:tcPr>
          <w:p w14:paraId="5D8FE166" w14:textId="77777777" w:rsidR="001E5423" w:rsidRPr="001E5423" w:rsidRDefault="001E5423" w:rsidP="001E5423">
            <w:pPr>
              <w:rPr>
                <w:sz w:val="16"/>
                <w:szCs w:val="16"/>
              </w:rPr>
            </w:pPr>
          </w:p>
        </w:tc>
        <w:tc>
          <w:tcPr>
            <w:tcW w:w="1350" w:type="dxa"/>
            <w:tcBorders>
              <w:top w:val="nil"/>
              <w:left w:val="nil"/>
              <w:bottom w:val="single" w:sz="4" w:space="0" w:color="auto"/>
              <w:right w:val="nil"/>
            </w:tcBorders>
            <w:shd w:val="clear" w:color="auto" w:fill="auto"/>
            <w:noWrap/>
            <w:vAlign w:val="bottom"/>
            <w:hideMark/>
          </w:tcPr>
          <w:p w14:paraId="73C6EDFA" w14:textId="77777777" w:rsidR="001E5423" w:rsidRPr="001E5423" w:rsidRDefault="001E5423" w:rsidP="001E5423">
            <w:pPr>
              <w:rPr>
                <w:sz w:val="16"/>
                <w:szCs w:val="16"/>
              </w:rPr>
            </w:pPr>
          </w:p>
        </w:tc>
        <w:tc>
          <w:tcPr>
            <w:tcW w:w="1292" w:type="dxa"/>
            <w:tcBorders>
              <w:top w:val="nil"/>
              <w:left w:val="nil"/>
              <w:bottom w:val="single" w:sz="4" w:space="0" w:color="auto"/>
              <w:right w:val="nil"/>
            </w:tcBorders>
            <w:shd w:val="clear" w:color="auto" w:fill="auto"/>
            <w:noWrap/>
            <w:vAlign w:val="bottom"/>
            <w:hideMark/>
          </w:tcPr>
          <w:p w14:paraId="31A48D8D" w14:textId="77777777" w:rsidR="001E5423" w:rsidRPr="001E5423" w:rsidRDefault="001E5423" w:rsidP="001E5423">
            <w:pPr>
              <w:rPr>
                <w:sz w:val="16"/>
                <w:szCs w:val="16"/>
              </w:rPr>
            </w:pPr>
          </w:p>
        </w:tc>
        <w:tc>
          <w:tcPr>
            <w:tcW w:w="1081" w:type="dxa"/>
            <w:tcBorders>
              <w:top w:val="nil"/>
              <w:left w:val="nil"/>
              <w:bottom w:val="nil"/>
              <w:right w:val="nil"/>
            </w:tcBorders>
            <w:shd w:val="clear" w:color="auto" w:fill="auto"/>
            <w:noWrap/>
            <w:vAlign w:val="bottom"/>
            <w:hideMark/>
          </w:tcPr>
          <w:p w14:paraId="10D72C46" w14:textId="77777777" w:rsidR="001E5423" w:rsidRPr="001E5423" w:rsidRDefault="001E5423" w:rsidP="001E5423">
            <w:pPr>
              <w:rPr>
                <w:sz w:val="16"/>
                <w:szCs w:val="16"/>
              </w:rPr>
            </w:pPr>
          </w:p>
        </w:tc>
        <w:tc>
          <w:tcPr>
            <w:tcW w:w="1068" w:type="dxa"/>
            <w:tcBorders>
              <w:top w:val="nil"/>
              <w:left w:val="nil"/>
              <w:bottom w:val="nil"/>
              <w:right w:val="nil"/>
            </w:tcBorders>
            <w:shd w:val="clear" w:color="auto" w:fill="auto"/>
            <w:noWrap/>
            <w:vAlign w:val="bottom"/>
            <w:hideMark/>
          </w:tcPr>
          <w:p w14:paraId="29CA28F0" w14:textId="77777777" w:rsidR="001E5423" w:rsidRPr="001E5423" w:rsidRDefault="001E5423" w:rsidP="001E5423">
            <w:pPr>
              <w:rPr>
                <w:sz w:val="16"/>
                <w:szCs w:val="16"/>
              </w:rPr>
            </w:pPr>
          </w:p>
        </w:tc>
        <w:tc>
          <w:tcPr>
            <w:tcW w:w="852" w:type="dxa"/>
            <w:tcBorders>
              <w:top w:val="nil"/>
              <w:left w:val="nil"/>
              <w:bottom w:val="nil"/>
              <w:right w:val="nil"/>
            </w:tcBorders>
            <w:shd w:val="clear" w:color="auto" w:fill="auto"/>
            <w:noWrap/>
            <w:vAlign w:val="bottom"/>
            <w:hideMark/>
          </w:tcPr>
          <w:p w14:paraId="4B9138CF" w14:textId="77777777" w:rsidR="001E5423" w:rsidRPr="001E5423" w:rsidRDefault="001E5423" w:rsidP="001E5423">
            <w:pPr>
              <w:rPr>
                <w:sz w:val="16"/>
                <w:szCs w:val="16"/>
              </w:rPr>
            </w:pPr>
          </w:p>
        </w:tc>
        <w:tc>
          <w:tcPr>
            <w:tcW w:w="1027" w:type="dxa"/>
            <w:tcBorders>
              <w:top w:val="nil"/>
              <w:left w:val="nil"/>
              <w:bottom w:val="nil"/>
              <w:right w:val="nil"/>
            </w:tcBorders>
            <w:shd w:val="clear" w:color="auto" w:fill="auto"/>
            <w:noWrap/>
            <w:vAlign w:val="bottom"/>
            <w:hideMark/>
          </w:tcPr>
          <w:p w14:paraId="1D3D2AD4" w14:textId="77777777" w:rsidR="001E5423" w:rsidRPr="001E5423" w:rsidRDefault="001E5423" w:rsidP="001E5423">
            <w:pPr>
              <w:rPr>
                <w:sz w:val="16"/>
                <w:szCs w:val="16"/>
              </w:rPr>
            </w:pPr>
          </w:p>
        </w:tc>
        <w:tc>
          <w:tcPr>
            <w:tcW w:w="821" w:type="dxa"/>
            <w:tcBorders>
              <w:top w:val="nil"/>
              <w:left w:val="nil"/>
              <w:bottom w:val="nil"/>
              <w:right w:val="nil"/>
            </w:tcBorders>
            <w:shd w:val="clear" w:color="auto" w:fill="auto"/>
            <w:noWrap/>
            <w:vAlign w:val="bottom"/>
            <w:hideMark/>
          </w:tcPr>
          <w:p w14:paraId="4EA0C162" w14:textId="77777777" w:rsidR="001E5423" w:rsidRPr="001E5423" w:rsidRDefault="001E5423" w:rsidP="001E5423">
            <w:pPr>
              <w:rPr>
                <w:sz w:val="16"/>
                <w:szCs w:val="16"/>
              </w:rPr>
            </w:pPr>
          </w:p>
        </w:tc>
        <w:tc>
          <w:tcPr>
            <w:tcW w:w="929" w:type="dxa"/>
            <w:tcBorders>
              <w:top w:val="nil"/>
              <w:left w:val="nil"/>
              <w:bottom w:val="nil"/>
              <w:right w:val="nil"/>
            </w:tcBorders>
            <w:shd w:val="clear" w:color="auto" w:fill="auto"/>
            <w:noWrap/>
            <w:vAlign w:val="bottom"/>
            <w:hideMark/>
          </w:tcPr>
          <w:p w14:paraId="0827B98D" w14:textId="77777777" w:rsidR="001E5423" w:rsidRPr="001E5423" w:rsidRDefault="001E5423" w:rsidP="001E5423">
            <w:pPr>
              <w:rPr>
                <w:sz w:val="16"/>
                <w:szCs w:val="16"/>
              </w:rPr>
            </w:pPr>
          </w:p>
        </w:tc>
        <w:tc>
          <w:tcPr>
            <w:tcW w:w="603" w:type="dxa"/>
            <w:tcBorders>
              <w:top w:val="nil"/>
              <w:left w:val="nil"/>
              <w:bottom w:val="nil"/>
              <w:right w:val="nil"/>
            </w:tcBorders>
            <w:shd w:val="clear" w:color="auto" w:fill="auto"/>
            <w:noWrap/>
            <w:vAlign w:val="bottom"/>
            <w:hideMark/>
          </w:tcPr>
          <w:p w14:paraId="77060DBE" w14:textId="77777777" w:rsidR="001E5423" w:rsidRPr="001E5423" w:rsidRDefault="001E5423" w:rsidP="001E5423">
            <w:pPr>
              <w:rPr>
                <w:sz w:val="16"/>
                <w:szCs w:val="16"/>
              </w:rPr>
            </w:pPr>
          </w:p>
        </w:tc>
        <w:tc>
          <w:tcPr>
            <w:tcW w:w="620" w:type="dxa"/>
            <w:tcBorders>
              <w:top w:val="nil"/>
              <w:left w:val="nil"/>
              <w:bottom w:val="nil"/>
              <w:right w:val="nil"/>
            </w:tcBorders>
            <w:shd w:val="clear" w:color="auto" w:fill="auto"/>
            <w:noWrap/>
            <w:vAlign w:val="bottom"/>
            <w:hideMark/>
          </w:tcPr>
          <w:p w14:paraId="3E4A22B7" w14:textId="77777777" w:rsidR="001E5423" w:rsidRPr="001E5423" w:rsidRDefault="001E5423" w:rsidP="001E5423">
            <w:pPr>
              <w:rPr>
                <w:sz w:val="16"/>
                <w:szCs w:val="16"/>
              </w:rPr>
            </w:pPr>
          </w:p>
        </w:tc>
        <w:tc>
          <w:tcPr>
            <w:tcW w:w="580" w:type="dxa"/>
            <w:tcBorders>
              <w:top w:val="nil"/>
              <w:left w:val="nil"/>
              <w:bottom w:val="nil"/>
              <w:right w:val="nil"/>
            </w:tcBorders>
            <w:shd w:val="clear" w:color="auto" w:fill="auto"/>
            <w:noWrap/>
            <w:vAlign w:val="bottom"/>
            <w:hideMark/>
          </w:tcPr>
          <w:p w14:paraId="3D22A783" w14:textId="77777777" w:rsidR="001E5423" w:rsidRPr="001E5423" w:rsidRDefault="001E5423" w:rsidP="001E5423">
            <w:pPr>
              <w:rPr>
                <w:sz w:val="16"/>
                <w:szCs w:val="16"/>
              </w:rPr>
            </w:pPr>
          </w:p>
        </w:tc>
      </w:tr>
    </w:tbl>
    <w:p w14:paraId="3A5A27DC" w14:textId="77777777" w:rsidR="00337D18" w:rsidRDefault="00337D18">
      <w:pPr>
        <w:rPr>
          <w:sz w:val="24"/>
          <w:szCs w:val="24"/>
        </w:rPr>
      </w:pPr>
    </w:p>
    <w:p w14:paraId="6F0EC37A" w14:textId="77777777" w:rsidR="00337D18" w:rsidRDefault="00337D18">
      <w:pPr>
        <w:rPr>
          <w:sz w:val="24"/>
          <w:szCs w:val="24"/>
        </w:rPr>
      </w:pPr>
    </w:p>
    <w:p w14:paraId="4A758575" w14:textId="6101AEE3" w:rsidR="00EF0C46" w:rsidRDefault="00EF0C46">
      <w:pPr>
        <w:rPr>
          <w:sz w:val="24"/>
          <w:szCs w:val="24"/>
        </w:rPr>
      </w:pPr>
      <w:r>
        <w:rPr>
          <w:sz w:val="24"/>
          <w:szCs w:val="24"/>
        </w:rPr>
        <w:t xml:space="preserve">Table F2. </w:t>
      </w:r>
      <w:r w:rsidR="00E02666">
        <w:rPr>
          <w:sz w:val="24"/>
          <w:szCs w:val="24"/>
        </w:rPr>
        <w:t xml:space="preserve">gmacs EAG19.1. </w:t>
      </w:r>
      <w:r w:rsidR="00B53BC4">
        <w:rPr>
          <w:sz w:val="24"/>
          <w:szCs w:val="24"/>
        </w:rPr>
        <w:t>d</w:t>
      </w:r>
      <w:r>
        <w:rPr>
          <w:sz w:val="24"/>
          <w:szCs w:val="24"/>
        </w:rPr>
        <w:t>at</w:t>
      </w:r>
      <w:r w:rsidR="00E02666">
        <w:rPr>
          <w:sz w:val="24"/>
          <w:szCs w:val="24"/>
        </w:rPr>
        <w:t xml:space="preserve"> file.</w:t>
      </w:r>
    </w:p>
    <w:p w14:paraId="4FEDF272" w14:textId="77777777" w:rsidR="00E02666" w:rsidRDefault="00E02666">
      <w:pPr>
        <w:rPr>
          <w:sz w:val="24"/>
          <w:szCs w:val="24"/>
        </w:rPr>
      </w:pPr>
    </w:p>
    <w:tbl>
      <w:tblPr>
        <w:tblW w:w="14270" w:type="dxa"/>
        <w:tblLook w:val="04A0" w:firstRow="1" w:lastRow="0" w:firstColumn="1" w:lastColumn="0" w:noHBand="0" w:noVBand="1"/>
      </w:tblPr>
      <w:tblGrid>
        <w:gridCol w:w="990"/>
        <w:gridCol w:w="1650"/>
        <w:gridCol w:w="1783"/>
        <w:gridCol w:w="1239"/>
        <w:gridCol w:w="1088"/>
        <w:gridCol w:w="870"/>
        <w:gridCol w:w="821"/>
        <w:gridCol w:w="1087"/>
        <w:gridCol w:w="901"/>
        <w:gridCol w:w="768"/>
        <w:gridCol w:w="634"/>
        <w:gridCol w:w="576"/>
        <w:gridCol w:w="576"/>
        <w:gridCol w:w="736"/>
        <w:gridCol w:w="576"/>
        <w:gridCol w:w="656"/>
        <w:gridCol w:w="656"/>
        <w:gridCol w:w="736"/>
      </w:tblGrid>
      <w:tr w:rsidR="001F2D74" w:rsidRPr="001F2D74" w14:paraId="7CD4489A" w14:textId="77777777" w:rsidTr="00711B2A">
        <w:trPr>
          <w:trHeight w:val="290"/>
        </w:trPr>
        <w:tc>
          <w:tcPr>
            <w:tcW w:w="804" w:type="dxa"/>
            <w:tcBorders>
              <w:top w:val="single" w:sz="4" w:space="0" w:color="auto"/>
              <w:left w:val="nil"/>
              <w:bottom w:val="nil"/>
              <w:right w:val="nil"/>
            </w:tcBorders>
            <w:shd w:val="clear" w:color="auto" w:fill="auto"/>
            <w:noWrap/>
            <w:vAlign w:val="bottom"/>
            <w:hideMark/>
          </w:tcPr>
          <w:p w14:paraId="78D5BF10"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single" w:sz="4" w:space="0" w:color="auto"/>
              <w:left w:val="nil"/>
              <w:bottom w:val="nil"/>
              <w:right w:val="nil"/>
            </w:tcBorders>
            <w:shd w:val="clear" w:color="auto" w:fill="auto"/>
            <w:noWrap/>
            <w:vAlign w:val="bottom"/>
            <w:hideMark/>
          </w:tcPr>
          <w:p w14:paraId="3B0FCC89" w14:textId="77777777" w:rsidR="001F2D74" w:rsidRPr="001F2D74" w:rsidRDefault="001F2D74" w:rsidP="001F2D74">
            <w:pPr>
              <w:rPr>
                <w:color w:val="000000"/>
                <w:sz w:val="16"/>
                <w:szCs w:val="16"/>
              </w:rPr>
            </w:pPr>
            <w:r w:rsidRPr="001F2D74">
              <w:rPr>
                <w:color w:val="000000"/>
                <w:sz w:val="16"/>
                <w:szCs w:val="16"/>
              </w:rPr>
              <w:t>EAG19.1</w:t>
            </w:r>
          </w:p>
        </w:tc>
        <w:tc>
          <w:tcPr>
            <w:tcW w:w="1597" w:type="dxa"/>
            <w:tcBorders>
              <w:top w:val="single" w:sz="4" w:space="0" w:color="auto"/>
              <w:left w:val="nil"/>
              <w:bottom w:val="nil"/>
              <w:right w:val="nil"/>
            </w:tcBorders>
            <w:shd w:val="clear" w:color="auto" w:fill="auto"/>
            <w:noWrap/>
            <w:vAlign w:val="bottom"/>
            <w:hideMark/>
          </w:tcPr>
          <w:p w14:paraId="68268A32" w14:textId="77777777" w:rsidR="001F2D74" w:rsidRPr="001F2D74" w:rsidRDefault="001F2D74" w:rsidP="001F2D74">
            <w:pPr>
              <w:rPr>
                <w:color w:val="000000"/>
                <w:sz w:val="16"/>
                <w:szCs w:val="16"/>
              </w:rPr>
            </w:pPr>
          </w:p>
        </w:tc>
        <w:tc>
          <w:tcPr>
            <w:tcW w:w="1239" w:type="dxa"/>
            <w:tcBorders>
              <w:top w:val="single" w:sz="4" w:space="0" w:color="auto"/>
              <w:left w:val="nil"/>
              <w:bottom w:val="nil"/>
              <w:right w:val="nil"/>
            </w:tcBorders>
            <w:shd w:val="clear" w:color="auto" w:fill="auto"/>
            <w:noWrap/>
            <w:vAlign w:val="bottom"/>
            <w:hideMark/>
          </w:tcPr>
          <w:p w14:paraId="2990859E" w14:textId="77777777" w:rsidR="001F2D74" w:rsidRPr="001F2D74" w:rsidRDefault="001F2D74" w:rsidP="001F2D74"/>
        </w:tc>
        <w:tc>
          <w:tcPr>
            <w:tcW w:w="1088" w:type="dxa"/>
            <w:tcBorders>
              <w:top w:val="single" w:sz="4" w:space="0" w:color="auto"/>
              <w:left w:val="nil"/>
              <w:bottom w:val="nil"/>
              <w:right w:val="nil"/>
            </w:tcBorders>
            <w:shd w:val="clear" w:color="auto" w:fill="auto"/>
            <w:noWrap/>
            <w:vAlign w:val="bottom"/>
            <w:hideMark/>
          </w:tcPr>
          <w:p w14:paraId="2862D5FE" w14:textId="77777777" w:rsidR="001F2D74" w:rsidRPr="001F2D74" w:rsidRDefault="001F2D74" w:rsidP="001F2D74"/>
        </w:tc>
        <w:tc>
          <w:tcPr>
            <w:tcW w:w="750" w:type="dxa"/>
            <w:tcBorders>
              <w:top w:val="single" w:sz="4" w:space="0" w:color="auto"/>
              <w:left w:val="nil"/>
              <w:bottom w:val="nil"/>
              <w:right w:val="nil"/>
            </w:tcBorders>
            <w:shd w:val="clear" w:color="auto" w:fill="auto"/>
            <w:noWrap/>
            <w:vAlign w:val="bottom"/>
            <w:hideMark/>
          </w:tcPr>
          <w:p w14:paraId="72B831B6" w14:textId="77777777" w:rsidR="001F2D74" w:rsidRPr="001F2D74" w:rsidRDefault="001F2D74" w:rsidP="001F2D74"/>
        </w:tc>
        <w:tc>
          <w:tcPr>
            <w:tcW w:w="635" w:type="dxa"/>
            <w:tcBorders>
              <w:top w:val="single" w:sz="4" w:space="0" w:color="auto"/>
              <w:left w:val="nil"/>
              <w:bottom w:val="nil"/>
              <w:right w:val="nil"/>
            </w:tcBorders>
            <w:shd w:val="clear" w:color="auto" w:fill="auto"/>
            <w:noWrap/>
            <w:vAlign w:val="bottom"/>
            <w:hideMark/>
          </w:tcPr>
          <w:p w14:paraId="1F57F50D" w14:textId="77777777" w:rsidR="001F2D74" w:rsidRPr="001F2D74" w:rsidRDefault="001F2D74" w:rsidP="001F2D74"/>
        </w:tc>
        <w:tc>
          <w:tcPr>
            <w:tcW w:w="901" w:type="dxa"/>
            <w:tcBorders>
              <w:top w:val="single" w:sz="4" w:space="0" w:color="auto"/>
              <w:left w:val="nil"/>
              <w:bottom w:val="nil"/>
              <w:right w:val="nil"/>
            </w:tcBorders>
            <w:shd w:val="clear" w:color="auto" w:fill="auto"/>
            <w:noWrap/>
            <w:vAlign w:val="bottom"/>
            <w:hideMark/>
          </w:tcPr>
          <w:p w14:paraId="0C60B6C9" w14:textId="77777777" w:rsidR="001F2D74" w:rsidRPr="001F2D74" w:rsidRDefault="001F2D74" w:rsidP="001F2D74"/>
        </w:tc>
        <w:tc>
          <w:tcPr>
            <w:tcW w:w="715" w:type="dxa"/>
            <w:tcBorders>
              <w:top w:val="single" w:sz="4" w:space="0" w:color="auto"/>
              <w:left w:val="nil"/>
              <w:bottom w:val="nil"/>
              <w:right w:val="nil"/>
            </w:tcBorders>
            <w:shd w:val="clear" w:color="auto" w:fill="auto"/>
            <w:noWrap/>
            <w:vAlign w:val="bottom"/>
            <w:hideMark/>
          </w:tcPr>
          <w:p w14:paraId="7551064C" w14:textId="77777777" w:rsidR="001F2D74" w:rsidRPr="001F2D74" w:rsidRDefault="001F2D74" w:rsidP="001F2D74"/>
        </w:tc>
        <w:tc>
          <w:tcPr>
            <w:tcW w:w="620" w:type="dxa"/>
            <w:tcBorders>
              <w:top w:val="single" w:sz="4" w:space="0" w:color="auto"/>
              <w:left w:val="nil"/>
              <w:bottom w:val="nil"/>
              <w:right w:val="nil"/>
            </w:tcBorders>
            <w:shd w:val="clear" w:color="auto" w:fill="auto"/>
            <w:noWrap/>
            <w:vAlign w:val="bottom"/>
            <w:hideMark/>
          </w:tcPr>
          <w:p w14:paraId="406B842D" w14:textId="77777777" w:rsidR="001F2D74" w:rsidRPr="001F2D74" w:rsidRDefault="001F2D74" w:rsidP="001F2D74"/>
        </w:tc>
        <w:tc>
          <w:tcPr>
            <w:tcW w:w="517" w:type="dxa"/>
            <w:tcBorders>
              <w:top w:val="single" w:sz="4" w:space="0" w:color="auto"/>
              <w:left w:val="nil"/>
              <w:bottom w:val="nil"/>
              <w:right w:val="nil"/>
            </w:tcBorders>
            <w:shd w:val="clear" w:color="auto" w:fill="auto"/>
            <w:noWrap/>
            <w:vAlign w:val="bottom"/>
            <w:hideMark/>
          </w:tcPr>
          <w:p w14:paraId="77BA81D8" w14:textId="77777777" w:rsidR="001F2D74" w:rsidRPr="001F2D74" w:rsidRDefault="001F2D74" w:rsidP="001F2D74"/>
        </w:tc>
        <w:tc>
          <w:tcPr>
            <w:tcW w:w="500" w:type="dxa"/>
            <w:tcBorders>
              <w:top w:val="single" w:sz="4" w:space="0" w:color="auto"/>
              <w:left w:val="nil"/>
              <w:bottom w:val="nil"/>
              <w:right w:val="nil"/>
            </w:tcBorders>
            <w:shd w:val="clear" w:color="auto" w:fill="auto"/>
            <w:noWrap/>
            <w:vAlign w:val="bottom"/>
            <w:hideMark/>
          </w:tcPr>
          <w:p w14:paraId="491430F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6A6F9A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EC43C8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953F8F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582EC6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AB5039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D568FB7" w14:textId="77777777" w:rsidR="001F2D74" w:rsidRPr="001F2D74" w:rsidRDefault="001F2D74" w:rsidP="001F2D74"/>
        </w:tc>
      </w:tr>
      <w:tr w:rsidR="001F2D74" w:rsidRPr="001F2D74" w14:paraId="1216A98E" w14:textId="77777777" w:rsidTr="001F2D74">
        <w:trPr>
          <w:trHeight w:val="290"/>
        </w:trPr>
        <w:tc>
          <w:tcPr>
            <w:tcW w:w="804" w:type="dxa"/>
            <w:tcBorders>
              <w:top w:val="nil"/>
              <w:left w:val="nil"/>
              <w:bottom w:val="nil"/>
              <w:right w:val="nil"/>
            </w:tcBorders>
            <w:shd w:val="clear" w:color="auto" w:fill="auto"/>
            <w:noWrap/>
            <w:vAlign w:val="bottom"/>
            <w:hideMark/>
          </w:tcPr>
          <w:p w14:paraId="76F23626"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451459E6" w14:textId="77777777" w:rsidR="001F2D74" w:rsidRPr="001F2D74" w:rsidRDefault="001F2D74" w:rsidP="001F2D74">
            <w:pPr>
              <w:rPr>
                <w:color w:val="000000"/>
                <w:sz w:val="16"/>
                <w:szCs w:val="16"/>
              </w:rPr>
            </w:pPr>
            <w:r w:rsidRPr="001F2D74">
              <w:rPr>
                <w:color w:val="000000"/>
                <w:sz w:val="16"/>
                <w:szCs w:val="16"/>
              </w:rPr>
              <w:t>Gmacs</w:t>
            </w:r>
          </w:p>
        </w:tc>
        <w:tc>
          <w:tcPr>
            <w:tcW w:w="1597" w:type="dxa"/>
            <w:tcBorders>
              <w:top w:val="nil"/>
              <w:left w:val="nil"/>
              <w:bottom w:val="nil"/>
              <w:right w:val="nil"/>
            </w:tcBorders>
            <w:shd w:val="clear" w:color="auto" w:fill="auto"/>
            <w:noWrap/>
            <w:vAlign w:val="bottom"/>
            <w:hideMark/>
          </w:tcPr>
          <w:p w14:paraId="38C99D67" w14:textId="77777777" w:rsidR="001F2D74" w:rsidRPr="001F2D74" w:rsidRDefault="001F2D74" w:rsidP="001F2D74">
            <w:pPr>
              <w:rPr>
                <w:color w:val="000000"/>
                <w:sz w:val="16"/>
                <w:szCs w:val="16"/>
              </w:rPr>
            </w:pPr>
            <w:r w:rsidRPr="001F2D74">
              <w:rPr>
                <w:color w:val="000000"/>
                <w:sz w:val="16"/>
                <w:szCs w:val="16"/>
              </w:rPr>
              <w:t>Main</w:t>
            </w:r>
          </w:p>
        </w:tc>
        <w:tc>
          <w:tcPr>
            <w:tcW w:w="1239" w:type="dxa"/>
            <w:tcBorders>
              <w:top w:val="nil"/>
              <w:left w:val="nil"/>
              <w:bottom w:val="nil"/>
              <w:right w:val="nil"/>
            </w:tcBorders>
            <w:shd w:val="clear" w:color="auto" w:fill="auto"/>
            <w:noWrap/>
            <w:vAlign w:val="bottom"/>
            <w:hideMark/>
          </w:tcPr>
          <w:p w14:paraId="29A851E2" w14:textId="77777777" w:rsidR="001F2D74" w:rsidRPr="001F2D74" w:rsidRDefault="001F2D74" w:rsidP="001F2D74">
            <w:pPr>
              <w:rPr>
                <w:color w:val="000000"/>
                <w:sz w:val="16"/>
                <w:szCs w:val="16"/>
              </w:rPr>
            </w:pPr>
            <w:r w:rsidRPr="001F2D74">
              <w:rPr>
                <w:color w:val="000000"/>
                <w:sz w:val="16"/>
                <w:szCs w:val="16"/>
              </w:rPr>
              <w:t>Data</w:t>
            </w:r>
          </w:p>
        </w:tc>
        <w:tc>
          <w:tcPr>
            <w:tcW w:w="1088" w:type="dxa"/>
            <w:tcBorders>
              <w:top w:val="nil"/>
              <w:left w:val="nil"/>
              <w:bottom w:val="nil"/>
              <w:right w:val="nil"/>
            </w:tcBorders>
            <w:shd w:val="clear" w:color="auto" w:fill="auto"/>
            <w:noWrap/>
            <w:vAlign w:val="bottom"/>
            <w:hideMark/>
          </w:tcPr>
          <w:p w14:paraId="395A204C" w14:textId="77777777" w:rsidR="001F2D74" w:rsidRPr="001F2D74" w:rsidRDefault="001F2D74" w:rsidP="001F2D74">
            <w:pPr>
              <w:rPr>
                <w:color w:val="000000"/>
                <w:sz w:val="16"/>
                <w:szCs w:val="16"/>
              </w:rPr>
            </w:pPr>
            <w:r w:rsidRPr="001F2D74">
              <w:rPr>
                <w:color w:val="000000"/>
                <w:sz w:val="16"/>
                <w:szCs w:val="16"/>
              </w:rPr>
              <w:t>File</w:t>
            </w:r>
          </w:p>
        </w:tc>
        <w:tc>
          <w:tcPr>
            <w:tcW w:w="750" w:type="dxa"/>
            <w:tcBorders>
              <w:top w:val="nil"/>
              <w:left w:val="nil"/>
              <w:bottom w:val="nil"/>
              <w:right w:val="nil"/>
            </w:tcBorders>
            <w:shd w:val="clear" w:color="auto" w:fill="auto"/>
            <w:noWrap/>
            <w:vAlign w:val="bottom"/>
            <w:hideMark/>
          </w:tcPr>
          <w:p w14:paraId="5195CB3D" w14:textId="77777777" w:rsidR="001F2D74" w:rsidRPr="001F2D74" w:rsidRDefault="001F2D74" w:rsidP="001F2D74">
            <w:pPr>
              <w:rPr>
                <w:color w:val="000000"/>
                <w:sz w:val="16"/>
                <w:szCs w:val="16"/>
              </w:rPr>
            </w:pPr>
          </w:p>
        </w:tc>
        <w:tc>
          <w:tcPr>
            <w:tcW w:w="635" w:type="dxa"/>
            <w:tcBorders>
              <w:top w:val="nil"/>
              <w:left w:val="nil"/>
              <w:bottom w:val="nil"/>
              <w:right w:val="nil"/>
            </w:tcBorders>
            <w:shd w:val="clear" w:color="auto" w:fill="auto"/>
            <w:noWrap/>
            <w:vAlign w:val="bottom"/>
            <w:hideMark/>
          </w:tcPr>
          <w:p w14:paraId="7AA2D5DF"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53F3CFBC"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4B7545B9"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6D00AFA8"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4E5FBDFC"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A08536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C753F2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903E09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4CB76D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C99FCE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A870C1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9E8C693" w14:textId="77777777" w:rsidR="001F2D74" w:rsidRPr="001F2D74" w:rsidRDefault="001F2D74" w:rsidP="001F2D74"/>
        </w:tc>
      </w:tr>
      <w:tr w:rsidR="001F2D74" w:rsidRPr="001F2D74" w14:paraId="0ACEDB98" w14:textId="77777777" w:rsidTr="001F2D74">
        <w:trPr>
          <w:trHeight w:val="290"/>
        </w:trPr>
        <w:tc>
          <w:tcPr>
            <w:tcW w:w="804" w:type="dxa"/>
            <w:tcBorders>
              <w:top w:val="nil"/>
              <w:left w:val="nil"/>
              <w:bottom w:val="nil"/>
              <w:right w:val="nil"/>
            </w:tcBorders>
            <w:shd w:val="clear" w:color="auto" w:fill="auto"/>
            <w:noWrap/>
            <w:vAlign w:val="bottom"/>
            <w:hideMark/>
          </w:tcPr>
          <w:p w14:paraId="0A737040"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09A5FB8E" w14:textId="77777777" w:rsidR="001F2D74" w:rsidRPr="001F2D74" w:rsidRDefault="001F2D74" w:rsidP="001F2D74">
            <w:pPr>
              <w:rPr>
                <w:color w:val="000000"/>
                <w:sz w:val="16"/>
                <w:szCs w:val="16"/>
              </w:rPr>
            </w:pPr>
            <w:r w:rsidRPr="001F2D74">
              <w:rPr>
                <w:color w:val="000000"/>
                <w:sz w:val="16"/>
                <w:szCs w:val="16"/>
              </w:rPr>
              <w:t>GEAR_</w:t>
            </w:r>
          </w:p>
        </w:tc>
        <w:tc>
          <w:tcPr>
            <w:tcW w:w="1597" w:type="dxa"/>
            <w:tcBorders>
              <w:top w:val="nil"/>
              <w:left w:val="nil"/>
              <w:bottom w:val="nil"/>
              <w:right w:val="nil"/>
            </w:tcBorders>
            <w:shd w:val="clear" w:color="auto" w:fill="auto"/>
            <w:noWrap/>
            <w:vAlign w:val="bottom"/>
            <w:hideMark/>
          </w:tcPr>
          <w:p w14:paraId="3FB021D2" w14:textId="77777777" w:rsidR="001F2D74" w:rsidRPr="001F2D74" w:rsidRDefault="001F2D74" w:rsidP="001F2D74">
            <w:pPr>
              <w:rPr>
                <w:color w:val="000000"/>
                <w:sz w:val="16"/>
                <w:szCs w:val="16"/>
              </w:rPr>
            </w:pPr>
            <w:r w:rsidRPr="001F2D74">
              <w:rPr>
                <w:color w:val="000000"/>
                <w:sz w:val="16"/>
                <w:szCs w:val="16"/>
              </w:rPr>
              <w:t>INDEX</w:t>
            </w:r>
          </w:p>
        </w:tc>
        <w:tc>
          <w:tcPr>
            <w:tcW w:w="3077" w:type="dxa"/>
            <w:gridSpan w:val="3"/>
            <w:tcBorders>
              <w:top w:val="nil"/>
              <w:left w:val="nil"/>
              <w:bottom w:val="nil"/>
              <w:right w:val="nil"/>
            </w:tcBorders>
            <w:shd w:val="clear" w:color="auto" w:fill="auto"/>
            <w:noWrap/>
            <w:vAlign w:val="bottom"/>
            <w:hideMark/>
          </w:tcPr>
          <w:p w14:paraId="630E47B5" w14:textId="77777777" w:rsidR="001F2D74" w:rsidRPr="001F2D74" w:rsidRDefault="001F2D74" w:rsidP="001F2D74">
            <w:pPr>
              <w:rPr>
                <w:color w:val="000000"/>
                <w:sz w:val="16"/>
                <w:szCs w:val="16"/>
              </w:rPr>
            </w:pPr>
            <w:r w:rsidRPr="001F2D74">
              <w:rPr>
                <w:color w:val="000000"/>
                <w:sz w:val="16"/>
                <w:szCs w:val="16"/>
              </w:rPr>
              <w:t>DESCRIPTION</w:t>
            </w:r>
          </w:p>
        </w:tc>
        <w:tc>
          <w:tcPr>
            <w:tcW w:w="635" w:type="dxa"/>
            <w:tcBorders>
              <w:top w:val="nil"/>
              <w:left w:val="nil"/>
              <w:bottom w:val="nil"/>
              <w:right w:val="nil"/>
            </w:tcBorders>
            <w:shd w:val="clear" w:color="auto" w:fill="auto"/>
            <w:noWrap/>
            <w:vAlign w:val="bottom"/>
            <w:hideMark/>
          </w:tcPr>
          <w:p w14:paraId="35E1E377" w14:textId="77777777" w:rsidR="001F2D74" w:rsidRPr="001F2D74" w:rsidRDefault="001F2D74" w:rsidP="001F2D74">
            <w:pPr>
              <w:rPr>
                <w:color w:val="000000"/>
                <w:sz w:val="16"/>
                <w:szCs w:val="16"/>
              </w:rPr>
            </w:pPr>
          </w:p>
        </w:tc>
        <w:tc>
          <w:tcPr>
            <w:tcW w:w="901" w:type="dxa"/>
            <w:tcBorders>
              <w:top w:val="nil"/>
              <w:left w:val="nil"/>
              <w:bottom w:val="nil"/>
              <w:right w:val="nil"/>
            </w:tcBorders>
            <w:shd w:val="clear" w:color="auto" w:fill="auto"/>
            <w:noWrap/>
            <w:vAlign w:val="bottom"/>
            <w:hideMark/>
          </w:tcPr>
          <w:p w14:paraId="35E0179C"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70F68B2B"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D45E61C"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D9992D1"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7A2432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6F7FAB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25A823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5417CB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C5AA6C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CBC73B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4AFE41C" w14:textId="77777777" w:rsidR="001F2D74" w:rsidRPr="001F2D74" w:rsidRDefault="001F2D74" w:rsidP="001F2D74"/>
        </w:tc>
      </w:tr>
      <w:tr w:rsidR="001F2D74" w:rsidRPr="001F2D74" w14:paraId="0141D47D" w14:textId="77777777" w:rsidTr="001F2D74">
        <w:trPr>
          <w:trHeight w:val="290"/>
        </w:trPr>
        <w:tc>
          <w:tcPr>
            <w:tcW w:w="804" w:type="dxa"/>
            <w:tcBorders>
              <w:top w:val="nil"/>
              <w:left w:val="nil"/>
              <w:bottom w:val="nil"/>
              <w:right w:val="nil"/>
            </w:tcBorders>
            <w:shd w:val="clear" w:color="auto" w:fill="auto"/>
            <w:noWrap/>
            <w:vAlign w:val="bottom"/>
            <w:hideMark/>
          </w:tcPr>
          <w:p w14:paraId="3CCB0C64"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54A73EAE"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2F1C77B2" w14:textId="77777777" w:rsidR="001F2D74" w:rsidRPr="001F2D74" w:rsidRDefault="001F2D74" w:rsidP="001F2D74">
            <w:pPr>
              <w:rPr>
                <w:color w:val="000000"/>
                <w:sz w:val="16"/>
                <w:szCs w:val="16"/>
              </w:rPr>
            </w:pPr>
            <w:r w:rsidRPr="001F2D74">
              <w:rPr>
                <w:color w:val="000000"/>
                <w:sz w:val="16"/>
                <w:szCs w:val="16"/>
              </w:rPr>
              <w:t>:</w:t>
            </w:r>
          </w:p>
        </w:tc>
        <w:tc>
          <w:tcPr>
            <w:tcW w:w="1239" w:type="dxa"/>
            <w:tcBorders>
              <w:top w:val="nil"/>
              <w:left w:val="nil"/>
              <w:bottom w:val="nil"/>
              <w:right w:val="nil"/>
            </w:tcBorders>
            <w:shd w:val="clear" w:color="auto" w:fill="auto"/>
            <w:noWrap/>
            <w:vAlign w:val="bottom"/>
            <w:hideMark/>
          </w:tcPr>
          <w:p w14:paraId="7228C360" w14:textId="77777777" w:rsidR="001F2D74" w:rsidRPr="001F2D74" w:rsidRDefault="001F2D74" w:rsidP="001F2D74">
            <w:pPr>
              <w:rPr>
                <w:color w:val="000000"/>
                <w:sz w:val="16"/>
                <w:szCs w:val="16"/>
              </w:rPr>
            </w:pPr>
            <w:r w:rsidRPr="001F2D74">
              <w:rPr>
                <w:color w:val="000000"/>
                <w:sz w:val="16"/>
                <w:szCs w:val="16"/>
              </w:rPr>
              <w:t>Pot</w:t>
            </w:r>
          </w:p>
        </w:tc>
        <w:tc>
          <w:tcPr>
            <w:tcW w:w="1088" w:type="dxa"/>
            <w:tcBorders>
              <w:top w:val="nil"/>
              <w:left w:val="nil"/>
              <w:bottom w:val="nil"/>
              <w:right w:val="nil"/>
            </w:tcBorders>
            <w:shd w:val="clear" w:color="auto" w:fill="auto"/>
            <w:noWrap/>
            <w:vAlign w:val="bottom"/>
            <w:hideMark/>
          </w:tcPr>
          <w:p w14:paraId="20DC204E" w14:textId="77777777" w:rsidR="001F2D74" w:rsidRPr="001F2D74" w:rsidRDefault="001F2D74" w:rsidP="001F2D74">
            <w:pPr>
              <w:rPr>
                <w:color w:val="000000"/>
                <w:sz w:val="16"/>
                <w:szCs w:val="16"/>
              </w:rPr>
            </w:pPr>
            <w:r w:rsidRPr="001F2D74">
              <w:rPr>
                <w:color w:val="000000"/>
                <w:sz w:val="16"/>
                <w:szCs w:val="16"/>
              </w:rPr>
              <w:t>fishery</w:t>
            </w:r>
          </w:p>
        </w:tc>
        <w:tc>
          <w:tcPr>
            <w:tcW w:w="750" w:type="dxa"/>
            <w:tcBorders>
              <w:top w:val="nil"/>
              <w:left w:val="nil"/>
              <w:bottom w:val="nil"/>
              <w:right w:val="nil"/>
            </w:tcBorders>
            <w:shd w:val="clear" w:color="auto" w:fill="auto"/>
            <w:noWrap/>
            <w:vAlign w:val="bottom"/>
            <w:hideMark/>
          </w:tcPr>
          <w:p w14:paraId="37D00F80" w14:textId="77777777" w:rsidR="001F2D74" w:rsidRPr="001F2D74" w:rsidRDefault="001F2D74" w:rsidP="001F2D74">
            <w:pPr>
              <w:rPr>
                <w:color w:val="000000"/>
                <w:sz w:val="16"/>
                <w:szCs w:val="16"/>
              </w:rPr>
            </w:pPr>
            <w:r w:rsidRPr="001F2D74">
              <w:rPr>
                <w:color w:val="000000"/>
                <w:sz w:val="16"/>
                <w:szCs w:val="16"/>
              </w:rPr>
              <w:t>Retained</w:t>
            </w:r>
          </w:p>
        </w:tc>
        <w:tc>
          <w:tcPr>
            <w:tcW w:w="635" w:type="dxa"/>
            <w:tcBorders>
              <w:top w:val="nil"/>
              <w:left w:val="nil"/>
              <w:bottom w:val="nil"/>
              <w:right w:val="nil"/>
            </w:tcBorders>
            <w:shd w:val="clear" w:color="auto" w:fill="auto"/>
            <w:noWrap/>
            <w:vAlign w:val="bottom"/>
            <w:hideMark/>
          </w:tcPr>
          <w:p w14:paraId="43EF800F" w14:textId="77777777" w:rsidR="001F2D74" w:rsidRPr="001F2D74" w:rsidRDefault="001F2D74" w:rsidP="001F2D74">
            <w:pPr>
              <w:rPr>
                <w:color w:val="000000"/>
                <w:sz w:val="16"/>
                <w:szCs w:val="16"/>
              </w:rPr>
            </w:pPr>
            <w:r w:rsidRPr="001F2D74">
              <w:rPr>
                <w:color w:val="000000"/>
                <w:sz w:val="16"/>
                <w:szCs w:val="16"/>
              </w:rPr>
              <w:t>catch</w:t>
            </w:r>
          </w:p>
        </w:tc>
        <w:tc>
          <w:tcPr>
            <w:tcW w:w="901" w:type="dxa"/>
            <w:tcBorders>
              <w:top w:val="nil"/>
              <w:left w:val="nil"/>
              <w:bottom w:val="nil"/>
              <w:right w:val="nil"/>
            </w:tcBorders>
            <w:shd w:val="clear" w:color="auto" w:fill="auto"/>
            <w:noWrap/>
            <w:vAlign w:val="bottom"/>
            <w:hideMark/>
          </w:tcPr>
          <w:p w14:paraId="5610A221"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5728AE4B"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4EB35913"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16D01F9"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5DF17FA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4BB0D7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700B2B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0D44B6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B5D881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E3B5DE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68E6EE9" w14:textId="77777777" w:rsidR="001F2D74" w:rsidRPr="001F2D74" w:rsidRDefault="001F2D74" w:rsidP="001F2D74"/>
        </w:tc>
      </w:tr>
      <w:tr w:rsidR="001F2D74" w:rsidRPr="001F2D74" w14:paraId="0A41A9F9" w14:textId="77777777" w:rsidTr="001F2D74">
        <w:trPr>
          <w:trHeight w:val="290"/>
        </w:trPr>
        <w:tc>
          <w:tcPr>
            <w:tcW w:w="804" w:type="dxa"/>
            <w:tcBorders>
              <w:top w:val="nil"/>
              <w:left w:val="nil"/>
              <w:bottom w:val="nil"/>
              <w:right w:val="nil"/>
            </w:tcBorders>
            <w:shd w:val="clear" w:color="auto" w:fill="auto"/>
            <w:noWrap/>
            <w:vAlign w:val="bottom"/>
            <w:hideMark/>
          </w:tcPr>
          <w:p w14:paraId="55816BD7"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61130C4B" w14:textId="77777777" w:rsidR="001F2D74" w:rsidRPr="001F2D74" w:rsidRDefault="001F2D74" w:rsidP="001F2D74">
            <w:pPr>
              <w:jc w:val="right"/>
              <w:rPr>
                <w:color w:val="000000"/>
                <w:sz w:val="16"/>
                <w:szCs w:val="16"/>
              </w:rPr>
            </w:pPr>
            <w:r w:rsidRPr="001F2D74">
              <w:rPr>
                <w:color w:val="000000"/>
                <w:sz w:val="16"/>
                <w:szCs w:val="16"/>
              </w:rPr>
              <w:t>2</w:t>
            </w:r>
          </w:p>
        </w:tc>
        <w:tc>
          <w:tcPr>
            <w:tcW w:w="1597" w:type="dxa"/>
            <w:tcBorders>
              <w:top w:val="nil"/>
              <w:left w:val="nil"/>
              <w:bottom w:val="nil"/>
              <w:right w:val="nil"/>
            </w:tcBorders>
            <w:shd w:val="clear" w:color="auto" w:fill="auto"/>
            <w:noWrap/>
            <w:vAlign w:val="bottom"/>
            <w:hideMark/>
          </w:tcPr>
          <w:p w14:paraId="32CB81D9" w14:textId="77777777" w:rsidR="001F2D74" w:rsidRPr="001F2D74" w:rsidRDefault="001F2D74" w:rsidP="001F2D74">
            <w:pPr>
              <w:rPr>
                <w:color w:val="000000"/>
                <w:sz w:val="16"/>
                <w:szCs w:val="16"/>
              </w:rPr>
            </w:pPr>
            <w:r w:rsidRPr="001F2D74">
              <w:rPr>
                <w:color w:val="000000"/>
                <w:sz w:val="16"/>
                <w:szCs w:val="16"/>
              </w:rPr>
              <w:t>:</w:t>
            </w:r>
          </w:p>
        </w:tc>
        <w:tc>
          <w:tcPr>
            <w:tcW w:w="1239" w:type="dxa"/>
            <w:tcBorders>
              <w:top w:val="nil"/>
              <w:left w:val="nil"/>
              <w:bottom w:val="nil"/>
              <w:right w:val="nil"/>
            </w:tcBorders>
            <w:shd w:val="clear" w:color="auto" w:fill="auto"/>
            <w:noWrap/>
            <w:vAlign w:val="bottom"/>
            <w:hideMark/>
          </w:tcPr>
          <w:p w14:paraId="44412B30" w14:textId="77777777" w:rsidR="001F2D74" w:rsidRPr="001F2D74" w:rsidRDefault="001F2D74" w:rsidP="001F2D74">
            <w:pPr>
              <w:rPr>
                <w:color w:val="000000"/>
                <w:sz w:val="16"/>
                <w:szCs w:val="16"/>
              </w:rPr>
            </w:pPr>
            <w:r w:rsidRPr="001F2D74">
              <w:rPr>
                <w:color w:val="000000"/>
                <w:sz w:val="16"/>
                <w:szCs w:val="16"/>
              </w:rPr>
              <w:t>Pot</w:t>
            </w:r>
          </w:p>
        </w:tc>
        <w:tc>
          <w:tcPr>
            <w:tcW w:w="1088" w:type="dxa"/>
            <w:tcBorders>
              <w:top w:val="nil"/>
              <w:left w:val="nil"/>
              <w:bottom w:val="nil"/>
              <w:right w:val="nil"/>
            </w:tcBorders>
            <w:shd w:val="clear" w:color="auto" w:fill="auto"/>
            <w:noWrap/>
            <w:vAlign w:val="bottom"/>
            <w:hideMark/>
          </w:tcPr>
          <w:p w14:paraId="1322A39C" w14:textId="77777777" w:rsidR="001F2D74" w:rsidRPr="001F2D74" w:rsidRDefault="001F2D74" w:rsidP="001F2D74">
            <w:pPr>
              <w:rPr>
                <w:color w:val="000000"/>
                <w:sz w:val="16"/>
                <w:szCs w:val="16"/>
              </w:rPr>
            </w:pPr>
            <w:r w:rsidRPr="001F2D74">
              <w:rPr>
                <w:color w:val="000000"/>
                <w:sz w:val="16"/>
                <w:szCs w:val="16"/>
              </w:rPr>
              <w:t>fishery</w:t>
            </w:r>
          </w:p>
        </w:tc>
        <w:tc>
          <w:tcPr>
            <w:tcW w:w="750" w:type="dxa"/>
            <w:tcBorders>
              <w:top w:val="nil"/>
              <w:left w:val="nil"/>
              <w:bottom w:val="nil"/>
              <w:right w:val="nil"/>
            </w:tcBorders>
            <w:shd w:val="clear" w:color="auto" w:fill="auto"/>
            <w:noWrap/>
            <w:vAlign w:val="bottom"/>
            <w:hideMark/>
          </w:tcPr>
          <w:p w14:paraId="32EB62FA" w14:textId="77777777" w:rsidR="001F2D74" w:rsidRPr="001F2D74" w:rsidRDefault="001F2D74" w:rsidP="001F2D74">
            <w:pPr>
              <w:rPr>
                <w:color w:val="000000"/>
                <w:sz w:val="16"/>
                <w:szCs w:val="16"/>
              </w:rPr>
            </w:pPr>
            <w:r w:rsidRPr="001F2D74">
              <w:rPr>
                <w:color w:val="000000"/>
                <w:sz w:val="16"/>
                <w:szCs w:val="16"/>
              </w:rPr>
              <w:t>total</w:t>
            </w:r>
          </w:p>
        </w:tc>
        <w:tc>
          <w:tcPr>
            <w:tcW w:w="635" w:type="dxa"/>
            <w:tcBorders>
              <w:top w:val="nil"/>
              <w:left w:val="nil"/>
              <w:bottom w:val="nil"/>
              <w:right w:val="nil"/>
            </w:tcBorders>
            <w:shd w:val="clear" w:color="auto" w:fill="auto"/>
            <w:noWrap/>
            <w:vAlign w:val="bottom"/>
            <w:hideMark/>
          </w:tcPr>
          <w:p w14:paraId="0B40D95B" w14:textId="77777777" w:rsidR="001F2D74" w:rsidRPr="001F2D74" w:rsidRDefault="001F2D74" w:rsidP="001F2D74">
            <w:pPr>
              <w:rPr>
                <w:color w:val="000000"/>
                <w:sz w:val="16"/>
                <w:szCs w:val="16"/>
              </w:rPr>
            </w:pPr>
            <w:r w:rsidRPr="001F2D74">
              <w:rPr>
                <w:color w:val="000000"/>
                <w:sz w:val="16"/>
                <w:szCs w:val="16"/>
              </w:rPr>
              <w:t>catch</w:t>
            </w:r>
          </w:p>
        </w:tc>
        <w:tc>
          <w:tcPr>
            <w:tcW w:w="901" w:type="dxa"/>
            <w:tcBorders>
              <w:top w:val="nil"/>
              <w:left w:val="nil"/>
              <w:bottom w:val="nil"/>
              <w:right w:val="nil"/>
            </w:tcBorders>
            <w:shd w:val="clear" w:color="auto" w:fill="auto"/>
            <w:noWrap/>
            <w:vAlign w:val="bottom"/>
            <w:hideMark/>
          </w:tcPr>
          <w:p w14:paraId="51DF24F1"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789903D2"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1347A10"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753B8B81"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0863CFF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82D48F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C54DB3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E6B6CE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A3EC21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4A9188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61F4FB5" w14:textId="77777777" w:rsidR="001F2D74" w:rsidRPr="001F2D74" w:rsidRDefault="001F2D74" w:rsidP="001F2D74"/>
        </w:tc>
      </w:tr>
      <w:tr w:rsidR="001F2D74" w:rsidRPr="001F2D74" w14:paraId="79CF208A" w14:textId="77777777" w:rsidTr="001F2D74">
        <w:trPr>
          <w:trHeight w:val="290"/>
        </w:trPr>
        <w:tc>
          <w:tcPr>
            <w:tcW w:w="804" w:type="dxa"/>
            <w:tcBorders>
              <w:top w:val="nil"/>
              <w:left w:val="nil"/>
              <w:bottom w:val="nil"/>
              <w:right w:val="nil"/>
            </w:tcBorders>
            <w:shd w:val="clear" w:color="auto" w:fill="auto"/>
            <w:noWrap/>
            <w:vAlign w:val="bottom"/>
            <w:hideMark/>
          </w:tcPr>
          <w:p w14:paraId="1422796C"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0998CE0C"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46256379" w14:textId="77777777" w:rsidR="001F2D74" w:rsidRPr="001F2D74" w:rsidRDefault="001F2D74" w:rsidP="001F2D74">
            <w:pPr>
              <w:rPr>
                <w:color w:val="000000"/>
                <w:sz w:val="16"/>
                <w:szCs w:val="16"/>
              </w:rPr>
            </w:pPr>
            <w:r w:rsidRPr="001F2D74">
              <w:rPr>
                <w:color w:val="000000"/>
                <w:sz w:val="16"/>
                <w:szCs w:val="16"/>
              </w:rPr>
              <w:t>:</w:t>
            </w:r>
          </w:p>
        </w:tc>
        <w:tc>
          <w:tcPr>
            <w:tcW w:w="1239" w:type="dxa"/>
            <w:tcBorders>
              <w:top w:val="nil"/>
              <w:left w:val="nil"/>
              <w:bottom w:val="nil"/>
              <w:right w:val="nil"/>
            </w:tcBorders>
            <w:shd w:val="clear" w:color="auto" w:fill="auto"/>
            <w:noWrap/>
            <w:vAlign w:val="bottom"/>
            <w:hideMark/>
          </w:tcPr>
          <w:p w14:paraId="2365ECE1" w14:textId="77777777" w:rsidR="001F2D74" w:rsidRPr="001F2D74" w:rsidRDefault="001F2D74" w:rsidP="001F2D74">
            <w:pPr>
              <w:rPr>
                <w:color w:val="000000"/>
                <w:sz w:val="16"/>
                <w:szCs w:val="16"/>
              </w:rPr>
            </w:pPr>
            <w:r w:rsidRPr="001F2D74">
              <w:rPr>
                <w:color w:val="000000"/>
                <w:sz w:val="16"/>
                <w:szCs w:val="16"/>
              </w:rPr>
              <w:t>Trawl</w:t>
            </w:r>
          </w:p>
        </w:tc>
        <w:tc>
          <w:tcPr>
            <w:tcW w:w="1838" w:type="dxa"/>
            <w:gridSpan w:val="2"/>
            <w:tcBorders>
              <w:top w:val="nil"/>
              <w:left w:val="nil"/>
              <w:bottom w:val="nil"/>
              <w:right w:val="nil"/>
            </w:tcBorders>
            <w:shd w:val="clear" w:color="auto" w:fill="auto"/>
            <w:noWrap/>
            <w:vAlign w:val="bottom"/>
            <w:hideMark/>
          </w:tcPr>
          <w:p w14:paraId="183D3800" w14:textId="77777777" w:rsidR="001F2D74" w:rsidRPr="001F2D74" w:rsidRDefault="001F2D74" w:rsidP="001F2D74">
            <w:pPr>
              <w:rPr>
                <w:color w:val="000000"/>
                <w:sz w:val="16"/>
                <w:szCs w:val="16"/>
              </w:rPr>
            </w:pPr>
            <w:r w:rsidRPr="001F2D74">
              <w:rPr>
                <w:color w:val="000000"/>
                <w:sz w:val="16"/>
                <w:szCs w:val="16"/>
              </w:rPr>
              <w:t>bycatch</w:t>
            </w:r>
          </w:p>
        </w:tc>
        <w:tc>
          <w:tcPr>
            <w:tcW w:w="635" w:type="dxa"/>
            <w:tcBorders>
              <w:top w:val="nil"/>
              <w:left w:val="nil"/>
              <w:bottom w:val="nil"/>
              <w:right w:val="nil"/>
            </w:tcBorders>
            <w:shd w:val="clear" w:color="auto" w:fill="auto"/>
            <w:noWrap/>
            <w:vAlign w:val="bottom"/>
            <w:hideMark/>
          </w:tcPr>
          <w:p w14:paraId="7F9A1DAE" w14:textId="77777777" w:rsidR="001F2D74" w:rsidRPr="001F2D74" w:rsidRDefault="001F2D74" w:rsidP="001F2D74">
            <w:pPr>
              <w:rPr>
                <w:color w:val="000000"/>
                <w:sz w:val="16"/>
                <w:szCs w:val="16"/>
              </w:rPr>
            </w:pPr>
          </w:p>
        </w:tc>
        <w:tc>
          <w:tcPr>
            <w:tcW w:w="901" w:type="dxa"/>
            <w:tcBorders>
              <w:top w:val="nil"/>
              <w:left w:val="nil"/>
              <w:bottom w:val="nil"/>
              <w:right w:val="nil"/>
            </w:tcBorders>
            <w:shd w:val="clear" w:color="auto" w:fill="auto"/>
            <w:noWrap/>
            <w:vAlign w:val="bottom"/>
            <w:hideMark/>
          </w:tcPr>
          <w:p w14:paraId="56719991"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5F1D252B"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7C27C61F"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CE89BDC"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2AFFF7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4E963E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8AB958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9941D6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237FB1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8A7731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AF666B6" w14:textId="77777777" w:rsidR="001F2D74" w:rsidRPr="001F2D74" w:rsidRDefault="001F2D74" w:rsidP="001F2D74"/>
        </w:tc>
      </w:tr>
      <w:tr w:rsidR="001F2D74" w:rsidRPr="001F2D74" w14:paraId="364C643F" w14:textId="77777777" w:rsidTr="001F2D74">
        <w:trPr>
          <w:trHeight w:val="290"/>
        </w:trPr>
        <w:tc>
          <w:tcPr>
            <w:tcW w:w="804" w:type="dxa"/>
            <w:tcBorders>
              <w:top w:val="nil"/>
              <w:left w:val="nil"/>
              <w:bottom w:val="nil"/>
              <w:right w:val="nil"/>
            </w:tcBorders>
            <w:shd w:val="clear" w:color="auto" w:fill="auto"/>
            <w:noWrap/>
            <w:vAlign w:val="bottom"/>
            <w:hideMark/>
          </w:tcPr>
          <w:p w14:paraId="1A2058D4"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65FC78E2" w14:textId="77777777" w:rsidR="001F2D74" w:rsidRPr="001F2D74" w:rsidRDefault="001F2D74" w:rsidP="001F2D74">
            <w:pPr>
              <w:jc w:val="right"/>
              <w:rPr>
                <w:color w:val="000000"/>
                <w:sz w:val="16"/>
                <w:szCs w:val="16"/>
              </w:rPr>
            </w:pPr>
            <w:r w:rsidRPr="001F2D74">
              <w:rPr>
                <w:color w:val="000000"/>
                <w:sz w:val="16"/>
                <w:szCs w:val="16"/>
              </w:rPr>
              <w:t>4</w:t>
            </w:r>
          </w:p>
        </w:tc>
        <w:tc>
          <w:tcPr>
            <w:tcW w:w="1597" w:type="dxa"/>
            <w:tcBorders>
              <w:top w:val="nil"/>
              <w:left w:val="nil"/>
              <w:bottom w:val="nil"/>
              <w:right w:val="nil"/>
            </w:tcBorders>
            <w:shd w:val="clear" w:color="auto" w:fill="auto"/>
            <w:noWrap/>
            <w:vAlign w:val="bottom"/>
            <w:hideMark/>
          </w:tcPr>
          <w:p w14:paraId="21B654F7" w14:textId="77777777" w:rsidR="001F2D74" w:rsidRPr="001F2D74" w:rsidRDefault="001F2D74" w:rsidP="001F2D74">
            <w:pPr>
              <w:rPr>
                <w:color w:val="000000"/>
                <w:sz w:val="16"/>
                <w:szCs w:val="16"/>
              </w:rPr>
            </w:pPr>
            <w:r w:rsidRPr="001F2D74">
              <w:rPr>
                <w:color w:val="000000"/>
                <w:sz w:val="16"/>
                <w:szCs w:val="16"/>
              </w:rPr>
              <w:t>:</w:t>
            </w:r>
          </w:p>
        </w:tc>
        <w:tc>
          <w:tcPr>
            <w:tcW w:w="1239" w:type="dxa"/>
            <w:tcBorders>
              <w:top w:val="nil"/>
              <w:left w:val="nil"/>
              <w:bottom w:val="nil"/>
              <w:right w:val="nil"/>
            </w:tcBorders>
            <w:shd w:val="clear" w:color="auto" w:fill="auto"/>
            <w:noWrap/>
            <w:vAlign w:val="bottom"/>
            <w:hideMark/>
          </w:tcPr>
          <w:p w14:paraId="6AE6398E" w14:textId="77777777" w:rsidR="001F2D74" w:rsidRPr="001F2D74" w:rsidRDefault="001F2D74" w:rsidP="001F2D74">
            <w:pPr>
              <w:rPr>
                <w:color w:val="000000"/>
                <w:sz w:val="16"/>
                <w:szCs w:val="16"/>
              </w:rPr>
            </w:pPr>
            <w:r w:rsidRPr="001F2D74">
              <w:rPr>
                <w:color w:val="000000"/>
                <w:sz w:val="16"/>
                <w:szCs w:val="16"/>
              </w:rPr>
              <w:t>Observer</w:t>
            </w:r>
          </w:p>
        </w:tc>
        <w:tc>
          <w:tcPr>
            <w:tcW w:w="1088" w:type="dxa"/>
            <w:tcBorders>
              <w:top w:val="nil"/>
              <w:left w:val="nil"/>
              <w:bottom w:val="nil"/>
              <w:right w:val="nil"/>
            </w:tcBorders>
            <w:shd w:val="clear" w:color="auto" w:fill="auto"/>
            <w:noWrap/>
            <w:vAlign w:val="bottom"/>
            <w:hideMark/>
          </w:tcPr>
          <w:p w14:paraId="1D3AF4C6" w14:textId="77777777" w:rsidR="001F2D74" w:rsidRPr="001F2D74" w:rsidRDefault="001F2D74" w:rsidP="001F2D74">
            <w:pPr>
              <w:rPr>
                <w:color w:val="000000"/>
                <w:sz w:val="16"/>
                <w:szCs w:val="16"/>
              </w:rPr>
            </w:pPr>
            <w:r w:rsidRPr="001F2D74">
              <w:rPr>
                <w:color w:val="000000"/>
                <w:sz w:val="16"/>
                <w:szCs w:val="16"/>
              </w:rPr>
              <w:t>CPUE</w:t>
            </w:r>
          </w:p>
        </w:tc>
        <w:tc>
          <w:tcPr>
            <w:tcW w:w="750" w:type="dxa"/>
            <w:tcBorders>
              <w:top w:val="nil"/>
              <w:left w:val="nil"/>
              <w:bottom w:val="nil"/>
              <w:right w:val="nil"/>
            </w:tcBorders>
            <w:shd w:val="clear" w:color="auto" w:fill="auto"/>
            <w:noWrap/>
            <w:vAlign w:val="bottom"/>
            <w:hideMark/>
          </w:tcPr>
          <w:p w14:paraId="79CD10E4" w14:textId="77777777" w:rsidR="001F2D74" w:rsidRPr="001F2D74" w:rsidRDefault="001F2D74" w:rsidP="001F2D74">
            <w:pPr>
              <w:rPr>
                <w:color w:val="000000"/>
                <w:sz w:val="16"/>
                <w:szCs w:val="16"/>
              </w:rPr>
            </w:pPr>
          </w:p>
        </w:tc>
        <w:tc>
          <w:tcPr>
            <w:tcW w:w="635" w:type="dxa"/>
            <w:tcBorders>
              <w:top w:val="nil"/>
              <w:left w:val="nil"/>
              <w:bottom w:val="nil"/>
              <w:right w:val="nil"/>
            </w:tcBorders>
            <w:shd w:val="clear" w:color="auto" w:fill="auto"/>
            <w:noWrap/>
            <w:vAlign w:val="bottom"/>
            <w:hideMark/>
          </w:tcPr>
          <w:p w14:paraId="4B0DE72D"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6F6A75FF"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623DB0DE"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73B730F4"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5DDE797"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D0A7BE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63F090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B4B3F4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0C7041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DF4F83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9E42F1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1EFC45A" w14:textId="77777777" w:rsidR="001F2D74" w:rsidRPr="001F2D74" w:rsidRDefault="001F2D74" w:rsidP="001F2D74"/>
        </w:tc>
      </w:tr>
      <w:tr w:rsidR="001F2D74" w:rsidRPr="001F2D74" w14:paraId="117D70BE" w14:textId="77777777" w:rsidTr="001F2D74">
        <w:trPr>
          <w:trHeight w:val="290"/>
        </w:trPr>
        <w:tc>
          <w:tcPr>
            <w:tcW w:w="804" w:type="dxa"/>
            <w:tcBorders>
              <w:top w:val="nil"/>
              <w:left w:val="nil"/>
              <w:bottom w:val="nil"/>
              <w:right w:val="nil"/>
            </w:tcBorders>
            <w:shd w:val="clear" w:color="auto" w:fill="auto"/>
            <w:noWrap/>
            <w:vAlign w:val="bottom"/>
            <w:hideMark/>
          </w:tcPr>
          <w:p w14:paraId="2BAE9D87"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64DE194F"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377DE0AA" w14:textId="77777777" w:rsidR="001F2D74" w:rsidRPr="001F2D74" w:rsidRDefault="001F2D74" w:rsidP="001F2D74">
            <w:pPr>
              <w:rPr>
                <w:color w:val="000000"/>
                <w:sz w:val="16"/>
                <w:szCs w:val="16"/>
              </w:rPr>
            </w:pPr>
            <w:r w:rsidRPr="001F2D74">
              <w:rPr>
                <w:color w:val="000000"/>
                <w:sz w:val="16"/>
                <w:szCs w:val="16"/>
              </w:rPr>
              <w:t>:</w:t>
            </w:r>
          </w:p>
        </w:tc>
        <w:tc>
          <w:tcPr>
            <w:tcW w:w="1239" w:type="dxa"/>
            <w:tcBorders>
              <w:top w:val="nil"/>
              <w:left w:val="nil"/>
              <w:bottom w:val="nil"/>
              <w:right w:val="nil"/>
            </w:tcBorders>
            <w:shd w:val="clear" w:color="auto" w:fill="auto"/>
            <w:noWrap/>
            <w:vAlign w:val="bottom"/>
            <w:hideMark/>
          </w:tcPr>
          <w:p w14:paraId="7320A1FC" w14:textId="77777777" w:rsidR="001F2D74" w:rsidRPr="001F2D74" w:rsidRDefault="001F2D74" w:rsidP="001F2D74">
            <w:pPr>
              <w:rPr>
                <w:color w:val="000000"/>
                <w:sz w:val="16"/>
                <w:szCs w:val="16"/>
              </w:rPr>
            </w:pPr>
            <w:r w:rsidRPr="001F2D74">
              <w:rPr>
                <w:color w:val="000000"/>
                <w:sz w:val="16"/>
                <w:szCs w:val="16"/>
              </w:rPr>
              <w:t>Fishery</w:t>
            </w:r>
          </w:p>
        </w:tc>
        <w:tc>
          <w:tcPr>
            <w:tcW w:w="1088" w:type="dxa"/>
            <w:tcBorders>
              <w:top w:val="nil"/>
              <w:left w:val="nil"/>
              <w:bottom w:val="nil"/>
              <w:right w:val="nil"/>
            </w:tcBorders>
            <w:shd w:val="clear" w:color="auto" w:fill="auto"/>
            <w:noWrap/>
            <w:vAlign w:val="bottom"/>
            <w:hideMark/>
          </w:tcPr>
          <w:p w14:paraId="45F344A5" w14:textId="77777777" w:rsidR="001F2D74" w:rsidRPr="001F2D74" w:rsidRDefault="001F2D74" w:rsidP="001F2D74">
            <w:pPr>
              <w:rPr>
                <w:color w:val="000000"/>
                <w:sz w:val="16"/>
                <w:szCs w:val="16"/>
              </w:rPr>
            </w:pPr>
            <w:r w:rsidRPr="001F2D74">
              <w:rPr>
                <w:color w:val="000000"/>
                <w:sz w:val="16"/>
                <w:szCs w:val="16"/>
              </w:rPr>
              <w:t>CPUE</w:t>
            </w:r>
          </w:p>
        </w:tc>
        <w:tc>
          <w:tcPr>
            <w:tcW w:w="750" w:type="dxa"/>
            <w:tcBorders>
              <w:top w:val="nil"/>
              <w:left w:val="nil"/>
              <w:bottom w:val="nil"/>
              <w:right w:val="nil"/>
            </w:tcBorders>
            <w:shd w:val="clear" w:color="auto" w:fill="auto"/>
            <w:noWrap/>
            <w:vAlign w:val="bottom"/>
            <w:hideMark/>
          </w:tcPr>
          <w:p w14:paraId="209D50C6" w14:textId="77777777" w:rsidR="001F2D74" w:rsidRPr="001F2D74" w:rsidRDefault="001F2D74" w:rsidP="001F2D74">
            <w:pPr>
              <w:rPr>
                <w:color w:val="000000"/>
                <w:sz w:val="16"/>
                <w:szCs w:val="16"/>
              </w:rPr>
            </w:pPr>
          </w:p>
        </w:tc>
        <w:tc>
          <w:tcPr>
            <w:tcW w:w="635" w:type="dxa"/>
            <w:tcBorders>
              <w:top w:val="nil"/>
              <w:left w:val="nil"/>
              <w:bottom w:val="nil"/>
              <w:right w:val="nil"/>
            </w:tcBorders>
            <w:shd w:val="clear" w:color="auto" w:fill="auto"/>
            <w:noWrap/>
            <w:vAlign w:val="bottom"/>
            <w:hideMark/>
          </w:tcPr>
          <w:p w14:paraId="4E3085CF"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368A33C9"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6EF17AD6"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41025542"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18DA603"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02267D3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99D417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0E5B12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6C9E8C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AF307C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87F65E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A75BA6A" w14:textId="77777777" w:rsidR="001F2D74" w:rsidRPr="001F2D74" w:rsidRDefault="001F2D74" w:rsidP="001F2D74"/>
        </w:tc>
      </w:tr>
      <w:tr w:rsidR="001F2D74" w:rsidRPr="001F2D74" w14:paraId="35F77E8D" w14:textId="77777777" w:rsidTr="001F2D74">
        <w:trPr>
          <w:trHeight w:val="290"/>
        </w:trPr>
        <w:tc>
          <w:tcPr>
            <w:tcW w:w="804" w:type="dxa"/>
            <w:tcBorders>
              <w:top w:val="nil"/>
              <w:left w:val="nil"/>
              <w:bottom w:val="nil"/>
              <w:right w:val="nil"/>
            </w:tcBorders>
            <w:shd w:val="clear" w:color="auto" w:fill="auto"/>
            <w:noWrap/>
            <w:vAlign w:val="bottom"/>
            <w:hideMark/>
          </w:tcPr>
          <w:p w14:paraId="145AE2CC"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7DBB614E" w14:textId="77777777" w:rsidR="001F2D74" w:rsidRPr="001F2D74" w:rsidRDefault="001F2D74" w:rsidP="001F2D74"/>
        </w:tc>
        <w:tc>
          <w:tcPr>
            <w:tcW w:w="1597" w:type="dxa"/>
            <w:tcBorders>
              <w:top w:val="nil"/>
              <w:left w:val="nil"/>
              <w:bottom w:val="nil"/>
              <w:right w:val="nil"/>
            </w:tcBorders>
            <w:shd w:val="clear" w:color="auto" w:fill="auto"/>
            <w:noWrap/>
            <w:vAlign w:val="bottom"/>
            <w:hideMark/>
          </w:tcPr>
          <w:p w14:paraId="1890EC31"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0AC1DB36"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4A035E10"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7E3C7588"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7075EDEC"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773558F6"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54A2DAAA"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06AB8AFF"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7E0006F0"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62172F2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E77EE4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9FC620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24A3AC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4BEBF8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4C5D3F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46085BC" w14:textId="77777777" w:rsidR="001F2D74" w:rsidRPr="001F2D74" w:rsidRDefault="001F2D74" w:rsidP="001F2D74"/>
        </w:tc>
      </w:tr>
      <w:tr w:rsidR="001F2D74" w:rsidRPr="001F2D74" w14:paraId="0C20D72F" w14:textId="77777777" w:rsidTr="001F2D74">
        <w:trPr>
          <w:trHeight w:val="290"/>
        </w:trPr>
        <w:tc>
          <w:tcPr>
            <w:tcW w:w="804" w:type="dxa"/>
            <w:tcBorders>
              <w:top w:val="nil"/>
              <w:left w:val="nil"/>
              <w:bottom w:val="nil"/>
              <w:right w:val="nil"/>
            </w:tcBorders>
            <w:shd w:val="clear" w:color="auto" w:fill="auto"/>
            <w:noWrap/>
            <w:vAlign w:val="bottom"/>
            <w:hideMark/>
          </w:tcPr>
          <w:p w14:paraId="72BEA76F"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172A40B7" w14:textId="77777777" w:rsidR="001F2D74" w:rsidRPr="001F2D74" w:rsidRDefault="001F2D74" w:rsidP="001F2D74">
            <w:pPr>
              <w:rPr>
                <w:color w:val="000000"/>
                <w:sz w:val="16"/>
                <w:szCs w:val="16"/>
              </w:rPr>
            </w:pPr>
            <w:r w:rsidRPr="001F2D74">
              <w:rPr>
                <w:color w:val="000000"/>
                <w:sz w:val="16"/>
                <w:szCs w:val="16"/>
              </w:rPr>
              <w:t>Fisheries:</w:t>
            </w:r>
          </w:p>
        </w:tc>
        <w:tc>
          <w:tcPr>
            <w:tcW w:w="1597" w:type="dxa"/>
            <w:tcBorders>
              <w:top w:val="nil"/>
              <w:left w:val="nil"/>
              <w:bottom w:val="nil"/>
              <w:right w:val="nil"/>
            </w:tcBorders>
            <w:shd w:val="clear" w:color="auto" w:fill="auto"/>
            <w:noWrap/>
            <w:vAlign w:val="bottom"/>
            <w:hideMark/>
          </w:tcPr>
          <w:p w14:paraId="4B017BD4"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12F85B92" w14:textId="77777777" w:rsidR="001F2D74" w:rsidRPr="001F2D74" w:rsidRDefault="001F2D74" w:rsidP="001F2D74">
            <w:pPr>
              <w:rPr>
                <w:color w:val="000000"/>
                <w:sz w:val="16"/>
                <w:szCs w:val="16"/>
              </w:rPr>
            </w:pPr>
            <w:r w:rsidRPr="001F2D74">
              <w:rPr>
                <w:color w:val="000000"/>
                <w:sz w:val="16"/>
                <w:szCs w:val="16"/>
              </w:rPr>
              <w:t>Pot</w:t>
            </w:r>
          </w:p>
        </w:tc>
        <w:tc>
          <w:tcPr>
            <w:tcW w:w="1088" w:type="dxa"/>
            <w:tcBorders>
              <w:top w:val="nil"/>
              <w:left w:val="nil"/>
              <w:bottom w:val="nil"/>
              <w:right w:val="nil"/>
            </w:tcBorders>
            <w:shd w:val="clear" w:color="auto" w:fill="auto"/>
            <w:noWrap/>
            <w:vAlign w:val="bottom"/>
            <w:hideMark/>
          </w:tcPr>
          <w:p w14:paraId="5CDDA490" w14:textId="77777777" w:rsidR="001F2D74" w:rsidRPr="001F2D74" w:rsidRDefault="001F2D74" w:rsidP="001F2D74">
            <w:pPr>
              <w:rPr>
                <w:color w:val="000000"/>
                <w:sz w:val="16"/>
                <w:szCs w:val="16"/>
              </w:rPr>
            </w:pPr>
            <w:r w:rsidRPr="001F2D74">
              <w:rPr>
                <w:color w:val="000000"/>
                <w:sz w:val="16"/>
                <w:szCs w:val="16"/>
              </w:rPr>
              <w:t>Fishery,</w:t>
            </w:r>
          </w:p>
        </w:tc>
        <w:tc>
          <w:tcPr>
            <w:tcW w:w="750" w:type="dxa"/>
            <w:tcBorders>
              <w:top w:val="nil"/>
              <w:left w:val="nil"/>
              <w:bottom w:val="nil"/>
              <w:right w:val="nil"/>
            </w:tcBorders>
            <w:shd w:val="clear" w:color="auto" w:fill="auto"/>
            <w:noWrap/>
            <w:vAlign w:val="bottom"/>
            <w:hideMark/>
          </w:tcPr>
          <w:p w14:paraId="3DFF0ED1" w14:textId="77777777" w:rsidR="001F2D74" w:rsidRPr="001F2D74" w:rsidRDefault="001F2D74" w:rsidP="001F2D74">
            <w:pPr>
              <w:jc w:val="right"/>
              <w:rPr>
                <w:color w:val="000000"/>
                <w:sz w:val="16"/>
                <w:szCs w:val="16"/>
              </w:rPr>
            </w:pPr>
            <w:r w:rsidRPr="001F2D74">
              <w:rPr>
                <w:color w:val="000000"/>
                <w:sz w:val="16"/>
                <w:szCs w:val="16"/>
              </w:rPr>
              <w:t>2</w:t>
            </w:r>
          </w:p>
        </w:tc>
        <w:tc>
          <w:tcPr>
            <w:tcW w:w="635" w:type="dxa"/>
            <w:tcBorders>
              <w:top w:val="nil"/>
              <w:left w:val="nil"/>
              <w:bottom w:val="nil"/>
              <w:right w:val="nil"/>
            </w:tcBorders>
            <w:shd w:val="clear" w:color="auto" w:fill="auto"/>
            <w:noWrap/>
            <w:vAlign w:val="bottom"/>
            <w:hideMark/>
          </w:tcPr>
          <w:p w14:paraId="7CE82DFB" w14:textId="77777777" w:rsidR="001F2D74" w:rsidRPr="001F2D74" w:rsidRDefault="001F2D74" w:rsidP="001F2D74">
            <w:pPr>
              <w:rPr>
                <w:color w:val="000000"/>
                <w:sz w:val="16"/>
                <w:szCs w:val="16"/>
              </w:rPr>
            </w:pPr>
            <w:r w:rsidRPr="001F2D74">
              <w:rPr>
                <w:color w:val="000000"/>
                <w:sz w:val="16"/>
                <w:szCs w:val="16"/>
              </w:rPr>
              <w:t>Pot</w:t>
            </w:r>
          </w:p>
        </w:tc>
        <w:tc>
          <w:tcPr>
            <w:tcW w:w="901" w:type="dxa"/>
            <w:tcBorders>
              <w:top w:val="nil"/>
              <w:left w:val="nil"/>
              <w:bottom w:val="nil"/>
              <w:right w:val="nil"/>
            </w:tcBorders>
            <w:shd w:val="clear" w:color="auto" w:fill="auto"/>
            <w:noWrap/>
            <w:vAlign w:val="bottom"/>
            <w:hideMark/>
          </w:tcPr>
          <w:p w14:paraId="7238F004" w14:textId="77777777" w:rsidR="001F2D74" w:rsidRPr="001F2D74" w:rsidRDefault="001F2D74" w:rsidP="001F2D74">
            <w:pPr>
              <w:rPr>
                <w:color w:val="000000"/>
                <w:sz w:val="16"/>
                <w:szCs w:val="16"/>
              </w:rPr>
            </w:pPr>
            <w:r w:rsidRPr="001F2D74">
              <w:rPr>
                <w:color w:val="000000"/>
                <w:sz w:val="16"/>
                <w:szCs w:val="16"/>
              </w:rPr>
              <w:t>Total</w:t>
            </w:r>
          </w:p>
        </w:tc>
        <w:tc>
          <w:tcPr>
            <w:tcW w:w="715" w:type="dxa"/>
            <w:tcBorders>
              <w:top w:val="nil"/>
              <w:left w:val="nil"/>
              <w:bottom w:val="nil"/>
              <w:right w:val="nil"/>
            </w:tcBorders>
            <w:shd w:val="clear" w:color="auto" w:fill="auto"/>
            <w:noWrap/>
            <w:vAlign w:val="bottom"/>
            <w:hideMark/>
          </w:tcPr>
          <w:p w14:paraId="0D5CB0C8" w14:textId="77777777" w:rsidR="001F2D74" w:rsidRPr="001F2D74" w:rsidRDefault="001F2D74" w:rsidP="001F2D74">
            <w:pPr>
              <w:rPr>
                <w:color w:val="000000"/>
                <w:sz w:val="16"/>
                <w:szCs w:val="16"/>
              </w:rPr>
            </w:pPr>
          </w:p>
        </w:tc>
        <w:tc>
          <w:tcPr>
            <w:tcW w:w="620" w:type="dxa"/>
            <w:tcBorders>
              <w:top w:val="nil"/>
              <w:left w:val="nil"/>
              <w:bottom w:val="nil"/>
              <w:right w:val="nil"/>
            </w:tcBorders>
            <w:shd w:val="clear" w:color="auto" w:fill="auto"/>
            <w:noWrap/>
            <w:vAlign w:val="bottom"/>
            <w:hideMark/>
          </w:tcPr>
          <w:p w14:paraId="37F6AEB7"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0D9975F4"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534ED27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1EC8A8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A8C17F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B80494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3880DD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588FF2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3B043AB" w14:textId="77777777" w:rsidR="001F2D74" w:rsidRPr="001F2D74" w:rsidRDefault="001F2D74" w:rsidP="001F2D74"/>
        </w:tc>
      </w:tr>
      <w:tr w:rsidR="001F2D74" w:rsidRPr="001F2D74" w14:paraId="2EAE5B53" w14:textId="77777777" w:rsidTr="001F2D74">
        <w:trPr>
          <w:trHeight w:val="290"/>
        </w:trPr>
        <w:tc>
          <w:tcPr>
            <w:tcW w:w="804" w:type="dxa"/>
            <w:tcBorders>
              <w:top w:val="nil"/>
              <w:left w:val="nil"/>
              <w:bottom w:val="nil"/>
              <w:right w:val="nil"/>
            </w:tcBorders>
            <w:shd w:val="clear" w:color="auto" w:fill="auto"/>
            <w:noWrap/>
            <w:vAlign w:val="bottom"/>
            <w:hideMark/>
          </w:tcPr>
          <w:p w14:paraId="62EBD44E"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0C3C90F3" w14:textId="77777777" w:rsidR="001F2D74" w:rsidRPr="001F2D74" w:rsidRDefault="001F2D74" w:rsidP="001F2D74">
            <w:pPr>
              <w:rPr>
                <w:color w:val="000000"/>
                <w:sz w:val="16"/>
                <w:szCs w:val="16"/>
              </w:rPr>
            </w:pPr>
            <w:r w:rsidRPr="001F2D74">
              <w:rPr>
                <w:color w:val="000000"/>
                <w:sz w:val="16"/>
                <w:szCs w:val="16"/>
              </w:rPr>
              <w:t>Cooperative</w:t>
            </w:r>
          </w:p>
        </w:tc>
        <w:tc>
          <w:tcPr>
            <w:tcW w:w="2836" w:type="dxa"/>
            <w:gridSpan w:val="2"/>
            <w:tcBorders>
              <w:top w:val="nil"/>
              <w:left w:val="nil"/>
              <w:bottom w:val="nil"/>
              <w:right w:val="nil"/>
            </w:tcBorders>
            <w:shd w:val="clear" w:color="auto" w:fill="auto"/>
            <w:noWrap/>
            <w:vAlign w:val="bottom"/>
            <w:hideMark/>
          </w:tcPr>
          <w:p w14:paraId="0A91813D" w14:textId="77777777" w:rsidR="001F2D74" w:rsidRPr="001F2D74" w:rsidRDefault="001F2D74" w:rsidP="001F2D74">
            <w:pPr>
              <w:rPr>
                <w:color w:val="000000"/>
                <w:sz w:val="16"/>
                <w:szCs w:val="16"/>
              </w:rPr>
            </w:pPr>
            <w:r w:rsidRPr="001F2D74">
              <w:rPr>
                <w:color w:val="000000"/>
                <w:sz w:val="16"/>
                <w:szCs w:val="16"/>
              </w:rPr>
              <w:t>Survey:</w:t>
            </w:r>
          </w:p>
        </w:tc>
        <w:tc>
          <w:tcPr>
            <w:tcW w:w="1088" w:type="dxa"/>
            <w:tcBorders>
              <w:top w:val="nil"/>
              <w:left w:val="nil"/>
              <w:bottom w:val="nil"/>
              <w:right w:val="nil"/>
            </w:tcBorders>
            <w:shd w:val="clear" w:color="auto" w:fill="auto"/>
            <w:noWrap/>
            <w:vAlign w:val="bottom"/>
            <w:hideMark/>
          </w:tcPr>
          <w:p w14:paraId="0B17B52A" w14:textId="77777777" w:rsidR="001F2D74" w:rsidRPr="001F2D74" w:rsidRDefault="001F2D74" w:rsidP="001F2D74">
            <w:pPr>
              <w:rPr>
                <w:color w:val="000000"/>
                <w:sz w:val="16"/>
                <w:szCs w:val="16"/>
              </w:rPr>
            </w:pPr>
          </w:p>
        </w:tc>
        <w:tc>
          <w:tcPr>
            <w:tcW w:w="750" w:type="dxa"/>
            <w:tcBorders>
              <w:top w:val="nil"/>
              <w:left w:val="nil"/>
              <w:bottom w:val="nil"/>
              <w:right w:val="nil"/>
            </w:tcBorders>
            <w:shd w:val="clear" w:color="auto" w:fill="auto"/>
            <w:noWrap/>
            <w:vAlign w:val="bottom"/>
            <w:hideMark/>
          </w:tcPr>
          <w:p w14:paraId="278DC1FC"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04579D18"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30324C34"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14A2405C"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F8BB841"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E285D3F"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0D8E063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C922F8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F35E79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20289B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66AD12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AE5C50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BC4F9C1" w14:textId="77777777" w:rsidR="001F2D74" w:rsidRPr="001F2D74" w:rsidRDefault="001F2D74" w:rsidP="001F2D74"/>
        </w:tc>
      </w:tr>
      <w:tr w:rsidR="001F2D74" w:rsidRPr="001F2D74" w14:paraId="74B5414E" w14:textId="77777777" w:rsidTr="001F2D74">
        <w:trPr>
          <w:trHeight w:val="290"/>
        </w:trPr>
        <w:tc>
          <w:tcPr>
            <w:tcW w:w="804" w:type="dxa"/>
            <w:tcBorders>
              <w:top w:val="nil"/>
              <w:left w:val="nil"/>
              <w:bottom w:val="nil"/>
              <w:right w:val="nil"/>
            </w:tcBorders>
            <w:shd w:val="clear" w:color="auto" w:fill="auto"/>
            <w:noWrap/>
            <w:vAlign w:val="bottom"/>
            <w:hideMark/>
          </w:tcPr>
          <w:p w14:paraId="71F23C71"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7505AB37" w14:textId="77777777" w:rsidR="001F2D74" w:rsidRPr="001F2D74" w:rsidRDefault="001F2D74" w:rsidP="001F2D74">
            <w:pPr>
              <w:rPr>
                <w:color w:val="000000"/>
                <w:sz w:val="16"/>
                <w:szCs w:val="16"/>
              </w:rPr>
            </w:pPr>
          </w:p>
        </w:tc>
        <w:tc>
          <w:tcPr>
            <w:tcW w:w="1597" w:type="dxa"/>
            <w:tcBorders>
              <w:top w:val="nil"/>
              <w:left w:val="nil"/>
              <w:bottom w:val="nil"/>
              <w:right w:val="nil"/>
            </w:tcBorders>
            <w:shd w:val="clear" w:color="auto" w:fill="auto"/>
            <w:noWrap/>
            <w:vAlign w:val="bottom"/>
            <w:hideMark/>
          </w:tcPr>
          <w:p w14:paraId="75865A08"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3E38EB41"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28A5EA51"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001AE6C4"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2313AFAB"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4546EB05"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4CB2F402"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0847DEBA"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48382B8F"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DEBEA5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E88BEF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F13545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397471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D8E8A0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0521E7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9686346" w14:textId="77777777" w:rsidR="001F2D74" w:rsidRPr="001F2D74" w:rsidRDefault="001F2D74" w:rsidP="001F2D74"/>
        </w:tc>
      </w:tr>
      <w:tr w:rsidR="001F2D74" w:rsidRPr="001F2D74" w14:paraId="150D6FC8" w14:textId="77777777" w:rsidTr="001F2D74">
        <w:trPr>
          <w:trHeight w:val="290"/>
        </w:trPr>
        <w:tc>
          <w:tcPr>
            <w:tcW w:w="804" w:type="dxa"/>
            <w:tcBorders>
              <w:top w:val="nil"/>
              <w:left w:val="nil"/>
              <w:bottom w:val="nil"/>
              <w:right w:val="nil"/>
            </w:tcBorders>
            <w:shd w:val="clear" w:color="auto" w:fill="auto"/>
            <w:noWrap/>
            <w:vAlign w:val="bottom"/>
            <w:hideMark/>
          </w:tcPr>
          <w:p w14:paraId="6897351C" w14:textId="77777777" w:rsidR="001F2D74" w:rsidRPr="001F2D74" w:rsidRDefault="001F2D74" w:rsidP="001F2D74">
            <w:pPr>
              <w:jc w:val="right"/>
              <w:rPr>
                <w:color w:val="000000"/>
                <w:sz w:val="16"/>
                <w:szCs w:val="16"/>
              </w:rPr>
            </w:pPr>
            <w:r w:rsidRPr="001F2D74">
              <w:rPr>
                <w:color w:val="000000"/>
                <w:sz w:val="16"/>
                <w:szCs w:val="16"/>
              </w:rPr>
              <w:t>1960</w:t>
            </w:r>
          </w:p>
        </w:tc>
        <w:tc>
          <w:tcPr>
            <w:tcW w:w="1464" w:type="dxa"/>
            <w:tcBorders>
              <w:top w:val="nil"/>
              <w:left w:val="nil"/>
              <w:bottom w:val="nil"/>
              <w:right w:val="nil"/>
            </w:tcBorders>
            <w:shd w:val="clear" w:color="auto" w:fill="auto"/>
            <w:noWrap/>
            <w:vAlign w:val="bottom"/>
            <w:hideMark/>
          </w:tcPr>
          <w:p w14:paraId="0BDD630B" w14:textId="77777777" w:rsidR="001F2D74" w:rsidRPr="001F2D74" w:rsidRDefault="001F2D74" w:rsidP="001F2D74">
            <w:pPr>
              <w:rPr>
                <w:color w:val="000000"/>
                <w:sz w:val="16"/>
                <w:szCs w:val="16"/>
              </w:rPr>
            </w:pPr>
            <w:r w:rsidRPr="001F2D74">
              <w:rPr>
                <w:color w:val="000000"/>
                <w:sz w:val="16"/>
                <w:szCs w:val="16"/>
              </w:rPr>
              <w:t>#</w:t>
            </w:r>
          </w:p>
        </w:tc>
        <w:tc>
          <w:tcPr>
            <w:tcW w:w="1597" w:type="dxa"/>
            <w:tcBorders>
              <w:top w:val="nil"/>
              <w:left w:val="nil"/>
              <w:bottom w:val="nil"/>
              <w:right w:val="nil"/>
            </w:tcBorders>
            <w:shd w:val="clear" w:color="auto" w:fill="auto"/>
            <w:noWrap/>
            <w:vAlign w:val="bottom"/>
            <w:hideMark/>
          </w:tcPr>
          <w:p w14:paraId="472D57BD" w14:textId="77777777" w:rsidR="001F2D74" w:rsidRPr="001F2D74" w:rsidRDefault="001F2D74" w:rsidP="001F2D74">
            <w:pPr>
              <w:rPr>
                <w:color w:val="000000"/>
                <w:sz w:val="16"/>
                <w:szCs w:val="16"/>
              </w:rPr>
            </w:pPr>
            <w:r w:rsidRPr="001F2D74">
              <w:rPr>
                <w:color w:val="000000"/>
                <w:sz w:val="16"/>
                <w:szCs w:val="16"/>
              </w:rPr>
              <w:t>start</w:t>
            </w:r>
          </w:p>
        </w:tc>
        <w:tc>
          <w:tcPr>
            <w:tcW w:w="1239" w:type="dxa"/>
            <w:tcBorders>
              <w:top w:val="nil"/>
              <w:left w:val="nil"/>
              <w:bottom w:val="nil"/>
              <w:right w:val="nil"/>
            </w:tcBorders>
            <w:shd w:val="clear" w:color="auto" w:fill="auto"/>
            <w:noWrap/>
            <w:vAlign w:val="bottom"/>
            <w:hideMark/>
          </w:tcPr>
          <w:p w14:paraId="318BD716" w14:textId="77777777" w:rsidR="001F2D74" w:rsidRPr="001F2D74" w:rsidRDefault="001F2D74" w:rsidP="001F2D74">
            <w:pPr>
              <w:rPr>
                <w:color w:val="000000"/>
                <w:sz w:val="16"/>
                <w:szCs w:val="16"/>
              </w:rPr>
            </w:pPr>
            <w:r w:rsidRPr="001F2D74">
              <w:rPr>
                <w:color w:val="000000"/>
                <w:sz w:val="16"/>
                <w:szCs w:val="16"/>
              </w:rPr>
              <w:t>year)</w:t>
            </w:r>
          </w:p>
        </w:tc>
        <w:tc>
          <w:tcPr>
            <w:tcW w:w="1088" w:type="dxa"/>
            <w:tcBorders>
              <w:top w:val="nil"/>
              <w:left w:val="nil"/>
              <w:bottom w:val="nil"/>
              <w:right w:val="nil"/>
            </w:tcBorders>
            <w:shd w:val="clear" w:color="auto" w:fill="auto"/>
            <w:noWrap/>
            <w:vAlign w:val="bottom"/>
            <w:hideMark/>
          </w:tcPr>
          <w:p w14:paraId="5CC73045" w14:textId="77777777" w:rsidR="001F2D74" w:rsidRPr="001F2D74" w:rsidRDefault="001F2D74" w:rsidP="001F2D74">
            <w:pPr>
              <w:rPr>
                <w:color w:val="000000"/>
                <w:sz w:val="16"/>
                <w:szCs w:val="16"/>
              </w:rPr>
            </w:pPr>
          </w:p>
        </w:tc>
        <w:tc>
          <w:tcPr>
            <w:tcW w:w="750" w:type="dxa"/>
            <w:tcBorders>
              <w:top w:val="nil"/>
              <w:left w:val="nil"/>
              <w:bottom w:val="nil"/>
              <w:right w:val="nil"/>
            </w:tcBorders>
            <w:shd w:val="clear" w:color="auto" w:fill="auto"/>
            <w:noWrap/>
            <w:vAlign w:val="bottom"/>
            <w:hideMark/>
          </w:tcPr>
          <w:p w14:paraId="6093B9A1"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1E454B47"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6365AAF2"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4E5C030B"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AEDA3E0"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49B48AE9"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E41F1E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2E8E11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B0EEF9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70B3AD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4DD3E0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6A11FA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E4841B4" w14:textId="77777777" w:rsidR="001F2D74" w:rsidRPr="001F2D74" w:rsidRDefault="001F2D74" w:rsidP="001F2D74"/>
        </w:tc>
      </w:tr>
      <w:tr w:rsidR="001F2D74" w:rsidRPr="001F2D74" w14:paraId="529F851E" w14:textId="77777777" w:rsidTr="001F2D74">
        <w:trPr>
          <w:trHeight w:val="290"/>
        </w:trPr>
        <w:tc>
          <w:tcPr>
            <w:tcW w:w="804" w:type="dxa"/>
            <w:tcBorders>
              <w:top w:val="nil"/>
              <w:left w:val="nil"/>
              <w:bottom w:val="nil"/>
              <w:right w:val="nil"/>
            </w:tcBorders>
            <w:shd w:val="clear" w:color="auto" w:fill="auto"/>
            <w:noWrap/>
            <w:vAlign w:val="bottom"/>
            <w:hideMark/>
          </w:tcPr>
          <w:p w14:paraId="3F8619E2" w14:textId="77777777" w:rsidR="001F2D74" w:rsidRPr="001F2D74" w:rsidRDefault="001F2D74" w:rsidP="001F2D74">
            <w:pPr>
              <w:jc w:val="right"/>
              <w:rPr>
                <w:color w:val="000000"/>
                <w:sz w:val="16"/>
                <w:szCs w:val="16"/>
              </w:rPr>
            </w:pPr>
            <w:r w:rsidRPr="001F2D74">
              <w:rPr>
                <w:color w:val="000000"/>
                <w:sz w:val="16"/>
                <w:szCs w:val="16"/>
              </w:rPr>
              <w:t>2019</w:t>
            </w:r>
          </w:p>
        </w:tc>
        <w:tc>
          <w:tcPr>
            <w:tcW w:w="1464" w:type="dxa"/>
            <w:tcBorders>
              <w:top w:val="nil"/>
              <w:left w:val="nil"/>
              <w:bottom w:val="nil"/>
              <w:right w:val="nil"/>
            </w:tcBorders>
            <w:shd w:val="clear" w:color="auto" w:fill="auto"/>
            <w:noWrap/>
            <w:vAlign w:val="bottom"/>
            <w:hideMark/>
          </w:tcPr>
          <w:p w14:paraId="169BBEDB" w14:textId="77777777" w:rsidR="001F2D74" w:rsidRPr="001F2D74" w:rsidRDefault="001F2D74" w:rsidP="001F2D74">
            <w:pPr>
              <w:rPr>
                <w:color w:val="000000"/>
                <w:sz w:val="16"/>
                <w:szCs w:val="16"/>
              </w:rPr>
            </w:pPr>
            <w:r w:rsidRPr="001F2D74">
              <w:rPr>
                <w:color w:val="000000"/>
                <w:sz w:val="16"/>
                <w:szCs w:val="16"/>
              </w:rPr>
              <w:t>#</w:t>
            </w:r>
          </w:p>
        </w:tc>
        <w:tc>
          <w:tcPr>
            <w:tcW w:w="1597" w:type="dxa"/>
            <w:tcBorders>
              <w:top w:val="nil"/>
              <w:left w:val="nil"/>
              <w:bottom w:val="nil"/>
              <w:right w:val="nil"/>
            </w:tcBorders>
            <w:shd w:val="clear" w:color="auto" w:fill="auto"/>
            <w:noWrap/>
            <w:vAlign w:val="bottom"/>
            <w:hideMark/>
          </w:tcPr>
          <w:p w14:paraId="6FF5A389" w14:textId="77777777" w:rsidR="001F2D74" w:rsidRPr="001F2D74" w:rsidRDefault="001F2D74" w:rsidP="001F2D74">
            <w:pPr>
              <w:rPr>
                <w:color w:val="000000"/>
                <w:sz w:val="16"/>
                <w:szCs w:val="16"/>
              </w:rPr>
            </w:pPr>
            <w:r w:rsidRPr="001F2D74">
              <w:rPr>
                <w:color w:val="000000"/>
                <w:sz w:val="16"/>
                <w:szCs w:val="16"/>
              </w:rPr>
              <w:t>terminal</w:t>
            </w:r>
          </w:p>
        </w:tc>
        <w:tc>
          <w:tcPr>
            <w:tcW w:w="1239" w:type="dxa"/>
            <w:tcBorders>
              <w:top w:val="nil"/>
              <w:left w:val="nil"/>
              <w:bottom w:val="nil"/>
              <w:right w:val="nil"/>
            </w:tcBorders>
            <w:shd w:val="clear" w:color="auto" w:fill="auto"/>
            <w:noWrap/>
            <w:vAlign w:val="bottom"/>
            <w:hideMark/>
          </w:tcPr>
          <w:p w14:paraId="3D8F9FA7" w14:textId="77777777" w:rsidR="001F2D74" w:rsidRPr="001F2D74" w:rsidRDefault="001F2D74" w:rsidP="001F2D74">
            <w:pPr>
              <w:rPr>
                <w:color w:val="000000"/>
                <w:sz w:val="16"/>
                <w:szCs w:val="16"/>
              </w:rPr>
            </w:pPr>
            <w:r w:rsidRPr="001F2D74">
              <w:rPr>
                <w:color w:val="000000"/>
                <w:sz w:val="16"/>
                <w:szCs w:val="16"/>
              </w:rPr>
              <w:t>year</w:t>
            </w:r>
          </w:p>
        </w:tc>
        <w:tc>
          <w:tcPr>
            <w:tcW w:w="1088" w:type="dxa"/>
            <w:tcBorders>
              <w:top w:val="nil"/>
              <w:left w:val="nil"/>
              <w:bottom w:val="nil"/>
              <w:right w:val="nil"/>
            </w:tcBorders>
            <w:shd w:val="clear" w:color="auto" w:fill="auto"/>
            <w:noWrap/>
            <w:vAlign w:val="bottom"/>
            <w:hideMark/>
          </w:tcPr>
          <w:p w14:paraId="49EC9E43" w14:textId="77777777" w:rsidR="001F2D74" w:rsidRPr="001F2D74" w:rsidRDefault="001F2D74" w:rsidP="001F2D74">
            <w:pPr>
              <w:rPr>
                <w:color w:val="000000"/>
                <w:sz w:val="16"/>
                <w:szCs w:val="16"/>
              </w:rPr>
            </w:pPr>
          </w:p>
        </w:tc>
        <w:tc>
          <w:tcPr>
            <w:tcW w:w="750" w:type="dxa"/>
            <w:tcBorders>
              <w:top w:val="nil"/>
              <w:left w:val="nil"/>
              <w:bottom w:val="nil"/>
              <w:right w:val="nil"/>
            </w:tcBorders>
            <w:shd w:val="clear" w:color="auto" w:fill="auto"/>
            <w:noWrap/>
            <w:vAlign w:val="bottom"/>
            <w:hideMark/>
          </w:tcPr>
          <w:p w14:paraId="15804CF4"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7614F398"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1CD20EF3"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41943627"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6DEE40A5"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6832E8E8"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041E0CF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FE301F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2CE619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2823B3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927702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906253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BCF8149" w14:textId="77777777" w:rsidR="001F2D74" w:rsidRPr="001F2D74" w:rsidRDefault="001F2D74" w:rsidP="001F2D74"/>
        </w:tc>
      </w:tr>
      <w:tr w:rsidR="001F2D74" w:rsidRPr="001F2D74" w14:paraId="7D1EA5C3" w14:textId="77777777" w:rsidTr="001F2D74">
        <w:trPr>
          <w:trHeight w:val="290"/>
        </w:trPr>
        <w:tc>
          <w:tcPr>
            <w:tcW w:w="804" w:type="dxa"/>
            <w:tcBorders>
              <w:top w:val="nil"/>
              <w:left w:val="nil"/>
              <w:bottom w:val="nil"/>
              <w:right w:val="nil"/>
            </w:tcBorders>
            <w:shd w:val="clear" w:color="auto" w:fill="auto"/>
            <w:noWrap/>
            <w:vAlign w:val="bottom"/>
            <w:hideMark/>
          </w:tcPr>
          <w:p w14:paraId="4CC2A132" w14:textId="77777777" w:rsidR="001F2D74" w:rsidRPr="001F2D74" w:rsidRDefault="001F2D74" w:rsidP="001F2D74">
            <w:pPr>
              <w:rPr>
                <w:color w:val="000000"/>
                <w:sz w:val="16"/>
                <w:szCs w:val="16"/>
              </w:rPr>
            </w:pPr>
            <w:r w:rsidRPr="001F2D74">
              <w:rPr>
                <w:color w:val="000000"/>
                <w:sz w:val="16"/>
                <w:szCs w:val="16"/>
              </w:rPr>
              <w:t>#2020</w:t>
            </w:r>
          </w:p>
        </w:tc>
        <w:tc>
          <w:tcPr>
            <w:tcW w:w="1464" w:type="dxa"/>
            <w:tcBorders>
              <w:top w:val="nil"/>
              <w:left w:val="nil"/>
              <w:bottom w:val="nil"/>
              <w:right w:val="nil"/>
            </w:tcBorders>
            <w:shd w:val="clear" w:color="auto" w:fill="auto"/>
            <w:noWrap/>
            <w:vAlign w:val="bottom"/>
            <w:hideMark/>
          </w:tcPr>
          <w:p w14:paraId="61AED813" w14:textId="77777777" w:rsidR="001F2D74" w:rsidRPr="001F2D74" w:rsidRDefault="001F2D74" w:rsidP="001F2D74">
            <w:pPr>
              <w:rPr>
                <w:color w:val="000000"/>
                <w:sz w:val="16"/>
                <w:szCs w:val="16"/>
              </w:rPr>
            </w:pPr>
            <w:r w:rsidRPr="001F2D74">
              <w:rPr>
                <w:color w:val="000000"/>
                <w:sz w:val="16"/>
                <w:szCs w:val="16"/>
              </w:rPr>
              <w:t>#</w:t>
            </w:r>
          </w:p>
        </w:tc>
        <w:tc>
          <w:tcPr>
            <w:tcW w:w="1597" w:type="dxa"/>
            <w:tcBorders>
              <w:top w:val="nil"/>
              <w:left w:val="nil"/>
              <w:bottom w:val="nil"/>
              <w:right w:val="nil"/>
            </w:tcBorders>
            <w:shd w:val="clear" w:color="auto" w:fill="auto"/>
            <w:noWrap/>
            <w:vAlign w:val="bottom"/>
            <w:hideMark/>
          </w:tcPr>
          <w:p w14:paraId="0BA433BC" w14:textId="77777777" w:rsidR="001F2D74" w:rsidRPr="001F2D74" w:rsidRDefault="001F2D74" w:rsidP="001F2D74">
            <w:pPr>
              <w:rPr>
                <w:color w:val="000000"/>
                <w:sz w:val="16"/>
                <w:szCs w:val="16"/>
              </w:rPr>
            </w:pPr>
            <w:r w:rsidRPr="001F2D74">
              <w:rPr>
                <w:color w:val="000000"/>
                <w:sz w:val="16"/>
                <w:szCs w:val="16"/>
              </w:rPr>
              <w:t>Projection</w:t>
            </w:r>
          </w:p>
        </w:tc>
        <w:tc>
          <w:tcPr>
            <w:tcW w:w="1239" w:type="dxa"/>
            <w:tcBorders>
              <w:top w:val="nil"/>
              <w:left w:val="nil"/>
              <w:bottom w:val="nil"/>
              <w:right w:val="nil"/>
            </w:tcBorders>
            <w:shd w:val="clear" w:color="auto" w:fill="auto"/>
            <w:noWrap/>
            <w:vAlign w:val="bottom"/>
            <w:hideMark/>
          </w:tcPr>
          <w:p w14:paraId="35617D2D" w14:textId="77777777" w:rsidR="001F2D74" w:rsidRPr="001F2D74" w:rsidRDefault="001F2D74" w:rsidP="001F2D74">
            <w:pPr>
              <w:rPr>
                <w:color w:val="000000"/>
                <w:sz w:val="16"/>
                <w:szCs w:val="16"/>
              </w:rPr>
            </w:pPr>
            <w:r w:rsidRPr="001F2D74">
              <w:rPr>
                <w:color w:val="000000"/>
                <w:sz w:val="16"/>
                <w:szCs w:val="16"/>
              </w:rPr>
              <w:t>year</w:t>
            </w:r>
          </w:p>
        </w:tc>
        <w:tc>
          <w:tcPr>
            <w:tcW w:w="1088" w:type="dxa"/>
            <w:tcBorders>
              <w:top w:val="nil"/>
              <w:left w:val="nil"/>
              <w:bottom w:val="nil"/>
              <w:right w:val="nil"/>
            </w:tcBorders>
            <w:shd w:val="clear" w:color="auto" w:fill="auto"/>
            <w:noWrap/>
            <w:vAlign w:val="bottom"/>
            <w:hideMark/>
          </w:tcPr>
          <w:p w14:paraId="780C04EE" w14:textId="77777777" w:rsidR="001F2D74" w:rsidRPr="001F2D74" w:rsidRDefault="001F2D74" w:rsidP="001F2D74">
            <w:pPr>
              <w:rPr>
                <w:color w:val="000000"/>
                <w:sz w:val="16"/>
                <w:szCs w:val="16"/>
              </w:rPr>
            </w:pPr>
          </w:p>
        </w:tc>
        <w:tc>
          <w:tcPr>
            <w:tcW w:w="750" w:type="dxa"/>
            <w:tcBorders>
              <w:top w:val="nil"/>
              <w:left w:val="nil"/>
              <w:bottom w:val="nil"/>
              <w:right w:val="nil"/>
            </w:tcBorders>
            <w:shd w:val="clear" w:color="auto" w:fill="auto"/>
            <w:noWrap/>
            <w:vAlign w:val="bottom"/>
            <w:hideMark/>
          </w:tcPr>
          <w:p w14:paraId="002619A6"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50B29A18"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6ECE6BAD"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0005B5BA"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76194701"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42C5F889"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FDC7B4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871648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1294DF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8A0601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B93DD2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298E5D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EB76807" w14:textId="77777777" w:rsidR="001F2D74" w:rsidRPr="001F2D74" w:rsidRDefault="001F2D74" w:rsidP="001F2D74"/>
        </w:tc>
      </w:tr>
      <w:tr w:rsidR="001F2D74" w:rsidRPr="001F2D74" w14:paraId="2653F98C" w14:textId="77777777" w:rsidTr="001F2D74">
        <w:trPr>
          <w:trHeight w:val="290"/>
        </w:trPr>
        <w:tc>
          <w:tcPr>
            <w:tcW w:w="804" w:type="dxa"/>
            <w:tcBorders>
              <w:top w:val="nil"/>
              <w:left w:val="nil"/>
              <w:bottom w:val="nil"/>
              <w:right w:val="nil"/>
            </w:tcBorders>
            <w:shd w:val="clear" w:color="auto" w:fill="auto"/>
            <w:noWrap/>
            <w:vAlign w:val="bottom"/>
            <w:hideMark/>
          </w:tcPr>
          <w:p w14:paraId="1BCA2626" w14:textId="77777777" w:rsidR="001F2D74" w:rsidRPr="001F2D74" w:rsidRDefault="001F2D74" w:rsidP="001F2D74">
            <w:pPr>
              <w:jc w:val="right"/>
              <w:rPr>
                <w:color w:val="000000"/>
                <w:sz w:val="16"/>
                <w:szCs w:val="16"/>
              </w:rPr>
            </w:pPr>
            <w:r w:rsidRPr="001F2D74">
              <w:rPr>
                <w:color w:val="000000"/>
                <w:sz w:val="16"/>
                <w:szCs w:val="16"/>
              </w:rPr>
              <w:t>6</w:t>
            </w:r>
          </w:p>
        </w:tc>
        <w:tc>
          <w:tcPr>
            <w:tcW w:w="1464" w:type="dxa"/>
            <w:tcBorders>
              <w:top w:val="nil"/>
              <w:left w:val="nil"/>
              <w:bottom w:val="nil"/>
              <w:right w:val="nil"/>
            </w:tcBorders>
            <w:shd w:val="clear" w:color="auto" w:fill="auto"/>
            <w:noWrap/>
            <w:vAlign w:val="bottom"/>
            <w:hideMark/>
          </w:tcPr>
          <w:p w14:paraId="35264078" w14:textId="77777777" w:rsidR="001F2D74" w:rsidRPr="001F2D74" w:rsidRDefault="001F2D74" w:rsidP="001F2D74">
            <w:pPr>
              <w:rPr>
                <w:color w:val="000000"/>
                <w:sz w:val="16"/>
                <w:szCs w:val="16"/>
              </w:rPr>
            </w:pPr>
            <w:r w:rsidRPr="001F2D74">
              <w:rPr>
                <w:color w:val="000000"/>
                <w:sz w:val="16"/>
                <w:szCs w:val="16"/>
              </w:rPr>
              <w:t>#</w:t>
            </w:r>
          </w:p>
        </w:tc>
        <w:tc>
          <w:tcPr>
            <w:tcW w:w="1597" w:type="dxa"/>
            <w:tcBorders>
              <w:top w:val="nil"/>
              <w:left w:val="nil"/>
              <w:bottom w:val="nil"/>
              <w:right w:val="nil"/>
            </w:tcBorders>
            <w:shd w:val="clear" w:color="auto" w:fill="auto"/>
            <w:noWrap/>
            <w:vAlign w:val="bottom"/>
            <w:hideMark/>
          </w:tcPr>
          <w:p w14:paraId="17840C12" w14:textId="77777777" w:rsidR="001F2D74" w:rsidRPr="001F2D74" w:rsidRDefault="001F2D74" w:rsidP="001F2D74">
            <w:pPr>
              <w:rPr>
                <w:color w:val="000000"/>
                <w:sz w:val="16"/>
                <w:szCs w:val="16"/>
              </w:rPr>
            </w:pPr>
            <w:r w:rsidRPr="001F2D74">
              <w:rPr>
                <w:color w:val="000000"/>
                <w:sz w:val="16"/>
                <w:szCs w:val="16"/>
              </w:rPr>
              <w:t>Number</w:t>
            </w:r>
          </w:p>
        </w:tc>
        <w:tc>
          <w:tcPr>
            <w:tcW w:w="1239" w:type="dxa"/>
            <w:tcBorders>
              <w:top w:val="nil"/>
              <w:left w:val="nil"/>
              <w:bottom w:val="nil"/>
              <w:right w:val="nil"/>
            </w:tcBorders>
            <w:shd w:val="clear" w:color="auto" w:fill="auto"/>
            <w:noWrap/>
            <w:vAlign w:val="bottom"/>
            <w:hideMark/>
          </w:tcPr>
          <w:p w14:paraId="3FCFC52A" w14:textId="77777777" w:rsidR="001F2D74" w:rsidRPr="001F2D74" w:rsidRDefault="001F2D74" w:rsidP="001F2D74">
            <w:pPr>
              <w:rPr>
                <w:color w:val="000000"/>
                <w:sz w:val="16"/>
                <w:szCs w:val="16"/>
              </w:rPr>
            </w:pPr>
            <w:r w:rsidRPr="001F2D74">
              <w:rPr>
                <w:color w:val="000000"/>
                <w:sz w:val="16"/>
                <w:szCs w:val="16"/>
              </w:rPr>
              <w:t>of</w:t>
            </w:r>
          </w:p>
        </w:tc>
        <w:tc>
          <w:tcPr>
            <w:tcW w:w="1838" w:type="dxa"/>
            <w:gridSpan w:val="2"/>
            <w:tcBorders>
              <w:top w:val="nil"/>
              <w:left w:val="nil"/>
              <w:bottom w:val="nil"/>
              <w:right w:val="nil"/>
            </w:tcBorders>
            <w:shd w:val="clear" w:color="auto" w:fill="auto"/>
            <w:noWrap/>
            <w:vAlign w:val="bottom"/>
            <w:hideMark/>
          </w:tcPr>
          <w:p w14:paraId="20CB9FB2" w14:textId="77777777" w:rsidR="001F2D74" w:rsidRPr="001F2D74" w:rsidRDefault="001F2D74" w:rsidP="001F2D74">
            <w:pPr>
              <w:rPr>
                <w:color w:val="000000"/>
                <w:sz w:val="16"/>
                <w:szCs w:val="16"/>
              </w:rPr>
            </w:pPr>
            <w:r w:rsidRPr="001F2D74">
              <w:rPr>
                <w:color w:val="000000"/>
                <w:sz w:val="16"/>
                <w:szCs w:val="16"/>
              </w:rPr>
              <w:t>seasons:</w:t>
            </w:r>
          </w:p>
        </w:tc>
        <w:tc>
          <w:tcPr>
            <w:tcW w:w="635" w:type="dxa"/>
            <w:tcBorders>
              <w:top w:val="nil"/>
              <w:left w:val="nil"/>
              <w:bottom w:val="nil"/>
              <w:right w:val="nil"/>
            </w:tcBorders>
            <w:shd w:val="clear" w:color="auto" w:fill="auto"/>
            <w:noWrap/>
            <w:vAlign w:val="bottom"/>
            <w:hideMark/>
          </w:tcPr>
          <w:p w14:paraId="3EBA356C" w14:textId="77777777" w:rsidR="001F2D74" w:rsidRPr="001F2D74" w:rsidRDefault="001F2D74" w:rsidP="001F2D74">
            <w:pPr>
              <w:rPr>
                <w:color w:val="000000"/>
                <w:sz w:val="16"/>
                <w:szCs w:val="16"/>
              </w:rPr>
            </w:pPr>
          </w:p>
        </w:tc>
        <w:tc>
          <w:tcPr>
            <w:tcW w:w="901" w:type="dxa"/>
            <w:tcBorders>
              <w:top w:val="nil"/>
              <w:left w:val="nil"/>
              <w:bottom w:val="nil"/>
              <w:right w:val="nil"/>
            </w:tcBorders>
            <w:shd w:val="clear" w:color="auto" w:fill="auto"/>
            <w:noWrap/>
            <w:vAlign w:val="bottom"/>
            <w:hideMark/>
          </w:tcPr>
          <w:p w14:paraId="08A04E33"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08E4A577"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46AC7CC7"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623BC11F"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96CB28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A08DC7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0FDFC9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AD044B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2E9C14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CA7B61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901D4F9" w14:textId="77777777" w:rsidR="001F2D74" w:rsidRPr="001F2D74" w:rsidRDefault="001F2D74" w:rsidP="001F2D74"/>
        </w:tc>
      </w:tr>
      <w:tr w:rsidR="001F2D74" w:rsidRPr="001F2D74" w14:paraId="4F6CA694" w14:textId="77777777" w:rsidTr="001F2D74">
        <w:trPr>
          <w:trHeight w:val="290"/>
        </w:trPr>
        <w:tc>
          <w:tcPr>
            <w:tcW w:w="804" w:type="dxa"/>
            <w:tcBorders>
              <w:top w:val="nil"/>
              <w:left w:val="nil"/>
              <w:bottom w:val="nil"/>
              <w:right w:val="nil"/>
            </w:tcBorders>
            <w:shd w:val="clear" w:color="auto" w:fill="auto"/>
            <w:noWrap/>
            <w:vAlign w:val="bottom"/>
            <w:hideMark/>
          </w:tcPr>
          <w:p w14:paraId="7E994653" w14:textId="77777777" w:rsidR="001F2D74" w:rsidRPr="001F2D74" w:rsidRDefault="001F2D74" w:rsidP="001F2D74">
            <w:pPr>
              <w:jc w:val="right"/>
              <w:rPr>
                <w:color w:val="000000"/>
                <w:sz w:val="16"/>
                <w:szCs w:val="16"/>
              </w:rPr>
            </w:pPr>
            <w:r w:rsidRPr="001F2D74">
              <w:rPr>
                <w:color w:val="000000"/>
                <w:sz w:val="16"/>
                <w:szCs w:val="16"/>
              </w:rPr>
              <w:t>2</w:t>
            </w:r>
          </w:p>
        </w:tc>
        <w:tc>
          <w:tcPr>
            <w:tcW w:w="1464" w:type="dxa"/>
            <w:tcBorders>
              <w:top w:val="nil"/>
              <w:left w:val="nil"/>
              <w:bottom w:val="nil"/>
              <w:right w:val="nil"/>
            </w:tcBorders>
            <w:shd w:val="clear" w:color="auto" w:fill="auto"/>
            <w:noWrap/>
            <w:vAlign w:val="bottom"/>
            <w:hideMark/>
          </w:tcPr>
          <w:p w14:paraId="592BCF85" w14:textId="77777777" w:rsidR="001F2D74" w:rsidRPr="001F2D74" w:rsidRDefault="001F2D74" w:rsidP="001F2D74">
            <w:pPr>
              <w:rPr>
                <w:color w:val="000000"/>
                <w:sz w:val="16"/>
                <w:szCs w:val="16"/>
              </w:rPr>
            </w:pPr>
            <w:r w:rsidRPr="001F2D74">
              <w:rPr>
                <w:color w:val="000000"/>
                <w:sz w:val="16"/>
                <w:szCs w:val="16"/>
              </w:rPr>
              <w:t>#</w:t>
            </w:r>
          </w:p>
        </w:tc>
        <w:tc>
          <w:tcPr>
            <w:tcW w:w="1597" w:type="dxa"/>
            <w:tcBorders>
              <w:top w:val="nil"/>
              <w:left w:val="nil"/>
              <w:bottom w:val="nil"/>
              <w:right w:val="nil"/>
            </w:tcBorders>
            <w:shd w:val="clear" w:color="auto" w:fill="auto"/>
            <w:noWrap/>
            <w:vAlign w:val="bottom"/>
            <w:hideMark/>
          </w:tcPr>
          <w:p w14:paraId="00C4F46B" w14:textId="77777777" w:rsidR="001F2D74" w:rsidRPr="001F2D74" w:rsidRDefault="001F2D74" w:rsidP="001F2D74">
            <w:pPr>
              <w:rPr>
                <w:color w:val="000000"/>
                <w:sz w:val="16"/>
                <w:szCs w:val="16"/>
              </w:rPr>
            </w:pPr>
            <w:r w:rsidRPr="001F2D74">
              <w:rPr>
                <w:color w:val="000000"/>
                <w:sz w:val="16"/>
                <w:szCs w:val="16"/>
              </w:rPr>
              <w:t>Number</w:t>
            </w:r>
          </w:p>
        </w:tc>
        <w:tc>
          <w:tcPr>
            <w:tcW w:w="1239" w:type="dxa"/>
            <w:tcBorders>
              <w:top w:val="nil"/>
              <w:left w:val="nil"/>
              <w:bottom w:val="nil"/>
              <w:right w:val="nil"/>
            </w:tcBorders>
            <w:shd w:val="clear" w:color="auto" w:fill="auto"/>
            <w:noWrap/>
            <w:vAlign w:val="bottom"/>
            <w:hideMark/>
          </w:tcPr>
          <w:p w14:paraId="1EE14AD8" w14:textId="77777777" w:rsidR="001F2D74" w:rsidRPr="001F2D74" w:rsidRDefault="001F2D74" w:rsidP="001F2D74">
            <w:pPr>
              <w:rPr>
                <w:color w:val="000000"/>
                <w:sz w:val="16"/>
                <w:szCs w:val="16"/>
              </w:rPr>
            </w:pPr>
            <w:r w:rsidRPr="001F2D74">
              <w:rPr>
                <w:color w:val="000000"/>
                <w:sz w:val="16"/>
                <w:szCs w:val="16"/>
              </w:rPr>
              <w:t>of</w:t>
            </w:r>
          </w:p>
        </w:tc>
        <w:tc>
          <w:tcPr>
            <w:tcW w:w="1088" w:type="dxa"/>
            <w:tcBorders>
              <w:top w:val="nil"/>
              <w:left w:val="nil"/>
              <w:bottom w:val="nil"/>
              <w:right w:val="nil"/>
            </w:tcBorders>
            <w:shd w:val="clear" w:color="auto" w:fill="auto"/>
            <w:noWrap/>
            <w:vAlign w:val="bottom"/>
            <w:hideMark/>
          </w:tcPr>
          <w:p w14:paraId="44010D1F" w14:textId="77777777" w:rsidR="001F2D74" w:rsidRPr="001F2D74" w:rsidRDefault="001F2D74" w:rsidP="001F2D74">
            <w:pPr>
              <w:rPr>
                <w:color w:val="000000"/>
                <w:sz w:val="16"/>
                <w:szCs w:val="16"/>
              </w:rPr>
            </w:pPr>
            <w:r w:rsidRPr="001F2D74">
              <w:rPr>
                <w:color w:val="000000"/>
                <w:sz w:val="16"/>
                <w:szCs w:val="16"/>
              </w:rPr>
              <w:t>distinct</w:t>
            </w:r>
          </w:p>
        </w:tc>
        <w:tc>
          <w:tcPr>
            <w:tcW w:w="750" w:type="dxa"/>
            <w:tcBorders>
              <w:top w:val="nil"/>
              <w:left w:val="nil"/>
              <w:bottom w:val="nil"/>
              <w:right w:val="nil"/>
            </w:tcBorders>
            <w:shd w:val="clear" w:color="auto" w:fill="auto"/>
            <w:noWrap/>
            <w:vAlign w:val="bottom"/>
            <w:hideMark/>
          </w:tcPr>
          <w:p w14:paraId="77613CA1" w14:textId="77777777" w:rsidR="001F2D74" w:rsidRPr="001F2D74" w:rsidRDefault="001F2D74" w:rsidP="001F2D74">
            <w:pPr>
              <w:rPr>
                <w:color w:val="000000"/>
                <w:sz w:val="16"/>
                <w:szCs w:val="16"/>
              </w:rPr>
            </w:pPr>
            <w:r w:rsidRPr="001F2D74">
              <w:rPr>
                <w:color w:val="000000"/>
                <w:sz w:val="16"/>
                <w:szCs w:val="16"/>
              </w:rPr>
              <w:t>data</w:t>
            </w:r>
          </w:p>
        </w:tc>
        <w:tc>
          <w:tcPr>
            <w:tcW w:w="635" w:type="dxa"/>
            <w:tcBorders>
              <w:top w:val="nil"/>
              <w:left w:val="nil"/>
              <w:bottom w:val="nil"/>
              <w:right w:val="nil"/>
            </w:tcBorders>
            <w:shd w:val="clear" w:color="auto" w:fill="auto"/>
            <w:noWrap/>
            <w:vAlign w:val="bottom"/>
            <w:hideMark/>
          </w:tcPr>
          <w:p w14:paraId="685FF741" w14:textId="77777777" w:rsidR="001F2D74" w:rsidRPr="001F2D74" w:rsidRDefault="001F2D74" w:rsidP="001F2D74">
            <w:pPr>
              <w:rPr>
                <w:color w:val="000000"/>
                <w:sz w:val="16"/>
                <w:szCs w:val="16"/>
              </w:rPr>
            </w:pPr>
            <w:r w:rsidRPr="001F2D74">
              <w:rPr>
                <w:color w:val="000000"/>
                <w:sz w:val="16"/>
                <w:szCs w:val="16"/>
              </w:rPr>
              <w:t>groups</w:t>
            </w:r>
          </w:p>
        </w:tc>
        <w:tc>
          <w:tcPr>
            <w:tcW w:w="901" w:type="dxa"/>
            <w:tcBorders>
              <w:top w:val="nil"/>
              <w:left w:val="nil"/>
              <w:bottom w:val="nil"/>
              <w:right w:val="nil"/>
            </w:tcBorders>
            <w:shd w:val="clear" w:color="auto" w:fill="auto"/>
            <w:noWrap/>
            <w:vAlign w:val="bottom"/>
            <w:hideMark/>
          </w:tcPr>
          <w:p w14:paraId="449D61BD"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64BB636E"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03E24FA7"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C16613C"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19CEAA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BE3CB5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CFB751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5C7893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2E89E2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107684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43925D1" w14:textId="77777777" w:rsidR="001F2D74" w:rsidRPr="001F2D74" w:rsidRDefault="001F2D74" w:rsidP="001F2D74"/>
        </w:tc>
      </w:tr>
      <w:tr w:rsidR="001F2D74" w:rsidRPr="001F2D74" w14:paraId="514553A4" w14:textId="77777777" w:rsidTr="001F2D74">
        <w:trPr>
          <w:trHeight w:val="290"/>
        </w:trPr>
        <w:tc>
          <w:tcPr>
            <w:tcW w:w="804" w:type="dxa"/>
            <w:tcBorders>
              <w:top w:val="nil"/>
              <w:left w:val="nil"/>
              <w:bottom w:val="nil"/>
              <w:right w:val="nil"/>
            </w:tcBorders>
            <w:shd w:val="clear" w:color="auto" w:fill="auto"/>
            <w:noWrap/>
            <w:vAlign w:val="bottom"/>
            <w:hideMark/>
          </w:tcPr>
          <w:p w14:paraId="163F6C16" w14:textId="77777777" w:rsidR="001F2D74" w:rsidRPr="001F2D74" w:rsidRDefault="001F2D74" w:rsidP="001F2D74">
            <w:pPr>
              <w:jc w:val="right"/>
              <w:rPr>
                <w:color w:val="000000"/>
                <w:sz w:val="16"/>
                <w:szCs w:val="16"/>
              </w:rPr>
            </w:pPr>
            <w:r w:rsidRPr="001F2D74">
              <w:rPr>
                <w:color w:val="000000"/>
                <w:sz w:val="16"/>
                <w:szCs w:val="16"/>
              </w:rPr>
              <w:t>1</w:t>
            </w:r>
          </w:p>
        </w:tc>
        <w:tc>
          <w:tcPr>
            <w:tcW w:w="1464" w:type="dxa"/>
            <w:tcBorders>
              <w:top w:val="nil"/>
              <w:left w:val="nil"/>
              <w:bottom w:val="nil"/>
              <w:right w:val="nil"/>
            </w:tcBorders>
            <w:shd w:val="clear" w:color="auto" w:fill="auto"/>
            <w:noWrap/>
            <w:vAlign w:val="bottom"/>
            <w:hideMark/>
          </w:tcPr>
          <w:p w14:paraId="1A22462F" w14:textId="77777777" w:rsidR="001F2D74" w:rsidRPr="001F2D74" w:rsidRDefault="001F2D74" w:rsidP="001F2D74">
            <w:pPr>
              <w:rPr>
                <w:color w:val="000000"/>
                <w:sz w:val="16"/>
                <w:szCs w:val="16"/>
              </w:rPr>
            </w:pPr>
            <w:r w:rsidRPr="001F2D74">
              <w:rPr>
                <w:color w:val="000000"/>
                <w:sz w:val="16"/>
                <w:szCs w:val="16"/>
              </w:rPr>
              <w:t>#</w:t>
            </w:r>
          </w:p>
        </w:tc>
        <w:tc>
          <w:tcPr>
            <w:tcW w:w="1597" w:type="dxa"/>
            <w:tcBorders>
              <w:top w:val="nil"/>
              <w:left w:val="nil"/>
              <w:bottom w:val="nil"/>
              <w:right w:val="nil"/>
            </w:tcBorders>
            <w:shd w:val="clear" w:color="auto" w:fill="auto"/>
            <w:noWrap/>
            <w:vAlign w:val="bottom"/>
            <w:hideMark/>
          </w:tcPr>
          <w:p w14:paraId="2FEB49C6" w14:textId="77777777" w:rsidR="001F2D74" w:rsidRPr="001F2D74" w:rsidRDefault="001F2D74" w:rsidP="001F2D74">
            <w:pPr>
              <w:rPr>
                <w:color w:val="000000"/>
                <w:sz w:val="16"/>
                <w:szCs w:val="16"/>
              </w:rPr>
            </w:pPr>
            <w:r w:rsidRPr="001F2D74">
              <w:rPr>
                <w:color w:val="000000"/>
                <w:sz w:val="16"/>
                <w:szCs w:val="16"/>
              </w:rPr>
              <w:t>Number</w:t>
            </w:r>
          </w:p>
        </w:tc>
        <w:tc>
          <w:tcPr>
            <w:tcW w:w="1239" w:type="dxa"/>
            <w:tcBorders>
              <w:top w:val="nil"/>
              <w:left w:val="nil"/>
              <w:bottom w:val="nil"/>
              <w:right w:val="nil"/>
            </w:tcBorders>
            <w:shd w:val="clear" w:color="auto" w:fill="auto"/>
            <w:noWrap/>
            <w:vAlign w:val="bottom"/>
            <w:hideMark/>
          </w:tcPr>
          <w:p w14:paraId="7079FC74" w14:textId="77777777" w:rsidR="001F2D74" w:rsidRPr="001F2D74" w:rsidRDefault="001F2D74" w:rsidP="001F2D74">
            <w:pPr>
              <w:rPr>
                <w:color w:val="000000"/>
                <w:sz w:val="16"/>
                <w:szCs w:val="16"/>
              </w:rPr>
            </w:pPr>
            <w:r w:rsidRPr="001F2D74">
              <w:rPr>
                <w:color w:val="000000"/>
                <w:sz w:val="16"/>
                <w:szCs w:val="16"/>
              </w:rPr>
              <w:t>of</w:t>
            </w:r>
          </w:p>
        </w:tc>
        <w:tc>
          <w:tcPr>
            <w:tcW w:w="1088" w:type="dxa"/>
            <w:tcBorders>
              <w:top w:val="nil"/>
              <w:left w:val="nil"/>
              <w:bottom w:val="nil"/>
              <w:right w:val="nil"/>
            </w:tcBorders>
            <w:shd w:val="clear" w:color="auto" w:fill="auto"/>
            <w:noWrap/>
            <w:vAlign w:val="bottom"/>
            <w:hideMark/>
          </w:tcPr>
          <w:p w14:paraId="12D6F1F1" w14:textId="77777777" w:rsidR="001F2D74" w:rsidRPr="001F2D74" w:rsidRDefault="001F2D74" w:rsidP="001F2D74">
            <w:pPr>
              <w:rPr>
                <w:color w:val="000000"/>
                <w:sz w:val="16"/>
                <w:szCs w:val="16"/>
              </w:rPr>
            </w:pPr>
            <w:r w:rsidRPr="001F2D74">
              <w:rPr>
                <w:color w:val="000000"/>
                <w:sz w:val="16"/>
                <w:szCs w:val="16"/>
              </w:rPr>
              <w:t>sexes</w:t>
            </w:r>
          </w:p>
        </w:tc>
        <w:tc>
          <w:tcPr>
            <w:tcW w:w="750" w:type="dxa"/>
            <w:tcBorders>
              <w:top w:val="nil"/>
              <w:left w:val="nil"/>
              <w:bottom w:val="nil"/>
              <w:right w:val="nil"/>
            </w:tcBorders>
            <w:shd w:val="clear" w:color="auto" w:fill="auto"/>
            <w:noWrap/>
            <w:vAlign w:val="bottom"/>
            <w:hideMark/>
          </w:tcPr>
          <w:p w14:paraId="5B0C7182" w14:textId="77777777" w:rsidR="001F2D74" w:rsidRPr="001F2D74" w:rsidRDefault="001F2D74" w:rsidP="001F2D74">
            <w:pPr>
              <w:rPr>
                <w:color w:val="000000"/>
                <w:sz w:val="16"/>
                <w:szCs w:val="16"/>
              </w:rPr>
            </w:pPr>
          </w:p>
        </w:tc>
        <w:tc>
          <w:tcPr>
            <w:tcW w:w="635" w:type="dxa"/>
            <w:tcBorders>
              <w:top w:val="nil"/>
              <w:left w:val="nil"/>
              <w:bottom w:val="nil"/>
              <w:right w:val="nil"/>
            </w:tcBorders>
            <w:shd w:val="clear" w:color="auto" w:fill="auto"/>
            <w:noWrap/>
            <w:vAlign w:val="bottom"/>
            <w:hideMark/>
          </w:tcPr>
          <w:p w14:paraId="076B6298"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3DB216F1"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7426FE74"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16FC9F5B"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747A193B"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0B26EEF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FAA170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B42423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7F2BD0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649896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E2A386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4C26910" w14:textId="77777777" w:rsidR="001F2D74" w:rsidRPr="001F2D74" w:rsidRDefault="001F2D74" w:rsidP="001F2D74"/>
        </w:tc>
      </w:tr>
      <w:tr w:rsidR="001F2D74" w:rsidRPr="001F2D74" w14:paraId="418BB93E" w14:textId="77777777" w:rsidTr="001F2D74">
        <w:trPr>
          <w:trHeight w:val="290"/>
        </w:trPr>
        <w:tc>
          <w:tcPr>
            <w:tcW w:w="804" w:type="dxa"/>
            <w:tcBorders>
              <w:top w:val="nil"/>
              <w:left w:val="nil"/>
              <w:bottom w:val="nil"/>
              <w:right w:val="nil"/>
            </w:tcBorders>
            <w:shd w:val="clear" w:color="auto" w:fill="auto"/>
            <w:noWrap/>
            <w:vAlign w:val="bottom"/>
            <w:hideMark/>
          </w:tcPr>
          <w:p w14:paraId="6BA6A9B2" w14:textId="77777777" w:rsidR="001F2D74" w:rsidRPr="001F2D74" w:rsidRDefault="001F2D74" w:rsidP="001F2D74">
            <w:pPr>
              <w:jc w:val="right"/>
              <w:rPr>
                <w:color w:val="000000"/>
                <w:sz w:val="16"/>
                <w:szCs w:val="16"/>
              </w:rPr>
            </w:pPr>
            <w:r w:rsidRPr="001F2D74">
              <w:rPr>
                <w:color w:val="000000"/>
                <w:sz w:val="16"/>
                <w:szCs w:val="16"/>
              </w:rPr>
              <w:lastRenderedPageBreak/>
              <w:t>1</w:t>
            </w:r>
          </w:p>
        </w:tc>
        <w:tc>
          <w:tcPr>
            <w:tcW w:w="1464" w:type="dxa"/>
            <w:tcBorders>
              <w:top w:val="nil"/>
              <w:left w:val="nil"/>
              <w:bottom w:val="nil"/>
              <w:right w:val="nil"/>
            </w:tcBorders>
            <w:shd w:val="clear" w:color="auto" w:fill="auto"/>
            <w:noWrap/>
            <w:vAlign w:val="bottom"/>
            <w:hideMark/>
          </w:tcPr>
          <w:p w14:paraId="73C8F9D0" w14:textId="77777777" w:rsidR="001F2D74" w:rsidRPr="001F2D74" w:rsidRDefault="001F2D74" w:rsidP="001F2D74">
            <w:pPr>
              <w:rPr>
                <w:color w:val="000000"/>
                <w:sz w:val="16"/>
                <w:szCs w:val="16"/>
              </w:rPr>
            </w:pPr>
            <w:r w:rsidRPr="001F2D74">
              <w:rPr>
                <w:color w:val="000000"/>
                <w:sz w:val="16"/>
                <w:szCs w:val="16"/>
              </w:rPr>
              <w:t>#</w:t>
            </w:r>
          </w:p>
        </w:tc>
        <w:tc>
          <w:tcPr>
            <w:tcW w:w="1597" w:type="dxa"/>
            <w:tcBorders>
              <w:top w:val="nil"/>
              <w:left w:val="nil"/>
              <w:bottom w:val="nil"/>
              <w:right w:val="nil"/>
            </w:tcBorders>
            <w:shd w:val="clear" w:color="auto" w:fill="auto"/>
            <w:noWrap/>
            <w:vAlign w:val="bottom"/>
            <w:hideMark/>
          </w:tcPr>
          <w:p w14:paraId="00248CFD" w14:textId="77777777" w:rsidR="001F2D74" w:rsidRPr="001F2D74" w:rsidRDefault="001F2D74" w:rsidP="001F2D74">
            <w:pPr>
              <w:rPr>
                <w:color w:val="000000"/>
                <w:sz w:val="16"/>
                <w:szCs w:val="16"/>
              </w:rPr>
            </w:pPr>
            <w:r w:rsidRPr="001F2D74">
              <w:rPr>
                <w:color w:val="000000"/>
                <w:sz w:val="16"/>
                <w:szCs w:val="16"/>
              </w:rPr>
              <w:t>Number</w:t>
            </w:r>
          </w:p>
        </w:tc>
        <w:tc>
          <w:tcPr>
            <w:tcW w:w="1239" w:type="dxa"/>
            <w:tcBorders>
              <w:top w:val="nil"/>
              <w:left w:val="nil"/>
              <w:bottom w:val="nil"/>
              <w:right w:val="nil"/>
            </w:tcBorders>
            <w:shd w:val="clear" w:color="auto" w:fill="auto"/>
            <w:noWrap/>
            <w:vAlign w:val="bottom"/>
            <w:hideMark/>
          </w:tcPr>
          <w:p w14:paraId="15417318" w14:textId="77777777" w:rsidR="001F2D74" w:rsidRPr="001F2D74" w:rsidRDefault="001F2D74" w:rsidP="001F2D74">
            <w:pPr>
              <w:rPr>
                <w:color w:val="000000"/>
                <w:sz w:val="16"/>
                <w:szCs w:val="16"/>
              </w:rPr>
            </w:pPr>
            <w:r w:rsidRPr="001F2D74">
              <w:rPr>
                <w:color w:val="000000"/>
                <w:sz w:val="16"/>
                <w:szCs w:val="16"/>
              </w:rPr>
              <w:t>of</w:t>
            </w:r>
          </w:p>
        </w:tc>
        <w:tc>
          <w:tcPr>
            <w:tcW w:w="1088" w:type="dxa"/>
            <w:tcBorders>
              <w:top w:val="nil"/>
              <w:left w:val="nil"/>
              <w:bottom w:val="nil"/>
              <w:right w:val="nil"/>
            </w:tcBorders>
            <w:shd w:val="clear" w:color="auto" w:fill="auto"/>
            <w:noWrap/>
            <w:vAlign w:val="bottom"/>
            <w:hideMark/>
          </w:tcPr>
          <w:p w14:paraId="0AE92781" w14:textId="77777777" w:rsidR="001F2D74" w:rsidRPr="001F2D74" w:rsidRDefault="001F2D74" w:rsidP="001F2D74">
            <w:pPr>
              <w:rPr>
                <w:color w:val="000000"/>
                <w:sz w:val="16"/>
                <w:szCs w:val="16"/>
              </w:rPr>
            </w:pPr>
            <w:r w:rsidRPr="001F2D74">
              <w:rPr>
                <w:color w:val="000000"/>
                <w:sz w:val="16"/>
                <w:szCs w:val="16"/>
              </w:rPr>
              <w:t>shell</w:t>
            </w:r>
          </w:p>
        </w:tc>
        <w:tc>
          <w:tcPr>
            <w:tcW w:w="750" w:type="dxa"/>
            <w:tcBorders>
              <w:top w:val="nil"/>
              <w:left w:val="nil"/>
              <w:bottom w:val="nil"/>
              <w:right w:val="nil"/>
            </w:tcBorders>
            <w:shd w:val="clear" w:color="auto" w:fill="auto"/>
            <w:noWrap/>
            <w:vAlign w:val="bottom"/>
            <w:hideMark/>
          </w:tcPr>
          <w:p w14:paraId="2D9D4228" w14:textId="77777777" w:rsidR="001F2D74" w:rsidRPr="001F2D74" w:rsidRDefault="001F2D74" w:rsidP="001F2D74">
            <w:pPr>
              <w:rPr>
                <w:color w:val="000000"/>
                <w:sz w:val="16"/>
                <w:szCs w:val="16"/>
              </w:rPr>
            </w:pPr>
            <w:r w:rsidRPr="001F2D74">
              <w:rPr>
                <w:color w:val="000000"/>
                <w:sz w:val="16"/>
                <w:szCs w:val="16"/>
              </w:rPr>
              <w:t>condition</w:t>
            </w:r>
          </w:p>
        </w:tc>
        <w:tc>
          <w:tcPr>
            <w:tcW w:w="635" w:type="dxa"/>
            <w:tcBorders>
              <w:top w:val="nil"/>
              <w:left w:val="nil"/>
              <w:bottom w:val="nil"/>
              <w:right w:val="nil"/>
            </w:tcBorders>
            <w:shd w:val="clear" w:color="auto" w:fill="auto"/>
            <w:noWrap/>
            <w:vAlign w:val="bottom"/>
            <w:hideMark/>
          </w:tcPr>
          <w:p w14:paraId="04FFD0B5" w14:textId="77777777" w:rsidR="001F2D74" w:rsidRPr="001F2D74" w:rsidRDefault="001F2D74" w:rsidP="001F2D74">
            <w:pPr>
              <w:rPr>
                <w:color w:val="000000"/>
                <w:sz w:val="16"/>
                <w:szCs w:val="16"/>
              </w:rPr>
            </w:pPr>
            <w:r w:rsidRPr="001F2D74">
              <w:rPr>
                <w:color w:val="000000"/>
                <w:sz w:val="16"/>
                <w:szCs w:val="16"/>
              </w:rPr>
              <w:t>types</w:t>
            </w:r>
          </w:p>
        </w:tc>
        <w:tc>
          <w:tcPr>
            <w:tcW w:w="901" w:type="dxa"/>
            <w:tcBorders>
              <w:top w:val="nil"/>
              <w:left w:val="nil"/>
              <w:bottom w:val="nil"/>
              <w:right w:val="nil"/>
            </w:tcBorders>
            <w:shd w:val="clear" w:color="auto" w:fill="auto"/>
            <w:noWrap/>
            <w:vAlign w:val="bottom"/>
            <w:hideMark/>
          </w:tcPr>
          <w:p w14:paraId="64F66314"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5B43E05D"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5603316A"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38BA359"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F06602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2A2A0D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40028B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5262C6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48228E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069378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F844D05" w14:textId="77777777" w:rsidR="001F2D74" w:rsidRPr="001F2D74" w:rsidRDefault="001F2D74" w:rsidP="001F2D74"/>
        </w:tc>
      </w:tr>
      <w:tr w:rsidR="001F2D74" w:rsidRPr="001F2D74" w14:paraId="5D1466DD" w14:textId="77777777" w:rsidTr="001F2D74">
        <w:trPr>
          <w:trHeight w:val="290"/>
        </w:trPr>
        <w:tc>
          <w:tcPr>
            <w:tcW w:w="804" w:type="dxa"/>
            <w:tcBorders>
              <w:top w:val="nil"/>
              <w:left w:val="nil"/>
              <w:bottom w:val="nil"/>
              <w:right w:val="nil"/>
            </w:tcBorders>
            <w:shd w:val="clear" w:color="auto" w:fill="auto"/>
            <w:noWrap/>
            <w:vAlign w:val="bottom"/>
            <w:hideMark/>
          </w:tcPr>
          <w:p w14:paraId="284E6640" w14:textId="77777777" w:rsidR="001F2D74" w:rsidRPr="001F2D74" w:rsidRDefault="001F2D74" w:rsidP="001F2D74">
            <w:pPr>
              <w:jc w:val="right"/>
              <w:rPr>
                <w:color w:val="000000"/>
                <w:sz w:val="16"/>
                <w:szCs w:val="16"/>
              </w:rPr>
            </w:pPr>
            <w:r w:rsidRPr="001F2D74">
              <w:rPr>
                <w:color w:val="000000"/>
                <w:sz w:val="16"/>
                <w:szCs w:val="16"/>
              </w:rPr>
              <w:t>1</w:t>
            </w:r>
          </w:p>
        </w:tc>
        <w:tc>
          <w:tcPr>
            <w:tcW w:w="1464" w:type="dxa"/>
            <w:tcBorders>
              <w:top w:val="nil"/>
              <w:left w:val="nil"/>
              <w:bottom w:val="nil"/>
              <w:right w:val="nil"/>
            </w:tcBorders>
            <w:shd w:val="clear" w:color="auto" w:fill="auto"/>
            <w:noWrap/>
            <w:vAlign w:val="bottom"/>
            <w:hideMark/>
          </w:tcPr>
          <w:p w14:paraId="62B58036" w14:textId="77777777" w:rsidR="001F2D74" w:rsidRPr="001F2D74" w:rsidRDefault="001F2D74" w:rsidP="001F2D74">
            <w:pPr>
              <w:rPr>
                <w:color w:val="000000"/>
                <w:sz w:val="16"/>
                <w:szCs w:val="16"/>
              </w:rPr>
            </w:pPr>
            <w:r w:rsidRPr="001F2D74">
              <w:rPr>
                <w:color w:val="000000"/>
                <w:sz w:val="16"/>
                <w:szCs w:val="16"/>
              </w:rPr>
              <w:t>#</w:t>
            </w:r>
          </w:p>
        </w:tc>
        <w:tc>
          <w:tcPr>
            <w:tcW w:w="1597" w:type="dxa"/>
            <w:tcBorders>
              <w:top w:val="nil"/>
              <w:left w:val="nil"/>
              <w:bottom w:val="nil"/>
              <w:right w:val="nil"/>
            </w:tcBorders>
            <w:shd w:val="clear" w:color="auto" w:fill="auto"/>
            <w:noWrap/>
            <w:vAlign w:val="bottom"/>
            <w:hideMark/>
          </w:tcPr>
          <w:p w14:paraId="68048516" w14:textId="77777777" w:rsidR="001F2D74" w:rsidRPr="001F2D74" w:rsidRDefault="001F2D74" w:rsidP="001F2D74">
            <w:pPr>
              <w:rPr>
                <w:color w:val="000000"/>
                <w:sz w:val="16"/>
                <w:szCs w:val="16"/>
              </w:rPr>
            </w:pPr>
            <w:r w:rsidRPr="001F2D74">
              <w:rPr>
                <w:color w:val="000000"/>
                <w:sz w:val="16"/>
                <w:szCs w:val="16"/>
              </w:rPr>
              <w:t>Number</w:t>
            </w:r>
          </w:p>
        </w:tc>
        <w:tc>
          <w:tcPr>
            <w:tcW w:w="1239" w:type="dxa"/>
            <w:tcBorders>
              <w:top w:val="nil"/>
              <w:left w:val="nil"/>
              <w:bottom w:val="nil"/>
              <w:right w:val="nil"/>
            </w:tcBorders>
            <w:shd w:val="clear" w:color="auto" w:fill="auto"/>
            <w:noWrap/>
            <w:vAlign w:val="bottom"/>
            <w:hideMark/>
          </w:tcPr>
          <w:p w14:paraId="1072854C" w14:textId="77777777" w:rsidR="001F2D74" w:rsidRPr="001F2D74" w:rsidRDefault="001F2D74" w:rsidP="001F2D74">
            <w:pPr>
              <w:rPr>
                <w:color w:val="000000"/>
                <w:sz w:val="16"/>
                <w:szCs w:val="16"/>
              </w:rPr>
            </w:pPr>
            <w:r w:rsidRPr="001F2D74">
              <w:rPr>
                <w:color w:val="000000"/>
                <w:sz w:val="16"/>
                <w:szCs w:val="16"/>
              </w:rPr>
              <w:t>of</w:t>
            </w:r>
          </w:p>
        </w:tc>
        <w:tc>
          <w:tcPr>
            <w:tcW w:w="1088" w:type="dxa"/>
            <w:tcBorders>
              <w:top w:val="nil"/>
              <w:left w:val="nil"/>
              <w:bottom w:val="nil"/>
              <w:right w:val="nil"/>
            </w:tcBorders>
            <w:shd w:val="clear" w:color="auto" w:fill="auto"/>
            <w:noWrap/>
            <w:vAlign w:val="bottom"/>
            <w:hideMark/>
          </w:tcPr>
          <w:p w14:paraId="14706218" w14:textId="77777777" w:rsidR="001F2D74" w:rsidRPr="001F2D74" w:rsidRDefault="001F2D74" w:rsidP="001F2D74">
            <w:pPr>
              <w:rPr>
                <w:color w:val="000000"/>
                <w:sz w:val="16"/>
                <w:szCs w:val="16"/>
              </w:rPr>
            </w:pPr>
            <w:r w:rsidRPr="001F2D74">
              <w:rPr>
                <w:color w:val="000000"/>
                <w:sz w:val="16"/>
                <w:szCs w:val="16"/>
              </w:rPr>
              <w:t>maturity</w:t>
            </w:r>
          </w:p>
        </w:tc>
        <w:tc>
          <w:tcPr>
            <w:tcW w:w="750" w:type="dxa"/>
            <w:tcBorders>
              <w:top w:val="nil"/>
              <w:left w:val="nil"/>
              <w:bottom w:val="nil"/>
              <w:right w:val="nil"/>
            </w:tcBorders>
            <w:shd w:val="clear" w:color="auto" w:fill="auto"/>
            <w:noWrap/>
            <w:vAlign w:val="bottom"/>
            <w:hideMark/>
          </w:tcPr>
          <w:p w14:paraId="366FF003" w14:textId="77777777" w:rsidR="001F2D74" w:rsidRPr="001F2D74" w:rsidRDefault="001F2D74" w:rsidP="001F2D74">
            <w:pPr>
              <w:rPr>
                <w:color w:val="000000"/>
                <w:sz w:val="16"/>
                <w:szCs w:val="16"/>
              </w:rPr>
            </w:pPr>
            <w:r w:rsidRPr="001F2D74">
              <w:rPr>
                <w:color w:val="000000"/>
                <w:sz w:val="16"/>
                <w:szCs w:val="16"/>
              </w:rPr>
              <w:t>types</w:t>
            </w:r>
          </w:p>
        </w:tc>
        <w:tc>
          <w:tcPr>
            <w:tcW w:w="635" w:type="dxa"/>
            <w:tcBorders>
              <w:top w:val="nil"/>
              <w:left w:val="nil"/>
              <w:bottom w:val="nil"/>
              <w:right w:val="nil"/>
            </w:tcBorders>
            <w:shd w:val="clear" w:color="auto" w:fill="auto"/>
            <w:noWrap/>
            <w:vAlign w:val="bottom"/>
            <w:hideMark/>
          </w:tcPr>
          <w:p w14:paraId="7F576CE4" w14:textId="77777777" w:rsidR="001F2D74" w:rsidRPr="001F2D74" w:rsidRDefault="001F2D74" w:rsidP="001F2D74">
            <w:pPr>
              <w:rPr>
                <w:color w:val="000000"/>
                <w:sz w:val="16"/>
                <w:szCs w:val="16"/>
              </w:rPr>
            </w:pPr>
          </w:p>
        </w:tc>
        <w:tc>
          <w:tcPr>
            <w:tcW w:w="901" w:type="dxa"/>
            <w:tcBorders>
              <w:top w:val="nil"/>
              <w:left w:val="nil"/>
              <w:bottom w:val="nil"/>
              <w:right w:val="nil"/>
            </w:tcBorders>
            <w:shd w:val="clear" w:color="auto" w:fill="auto"/>
            <w:noWrap/>
            <w:vAlign w:val="bottom"/>
            <w:hideMark/>
          </w:tcPr>
          <w:p w14:paraId="57F963CF"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1576D524"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0ADB90DC"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451060A"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5361775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D2CFA6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190516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88F0D5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300B72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D7F0B2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DDB31DA" w14:textId="77777777" w:rsidR="001F2D74" w:rsidRPr="001F2D74" w:rsidRDefault="001F2D74" w:rsidP="001F2D74"/>
        </w:tc>
      </w:tr>
      <w:tr w:rsidR="001F2D74" w:rsidRPr="001F2D74" w14:paraId="3E22CCFE" w14:textId="77777777" w:rsidTr="001F2D74">
        <w:trPr>
          <w:trHeight w:val="290"/>
        </w:trPr>
        <w:tc>
          <w:tcPr>
            <w:tcW w:w="804" w:type="dxa"/>
            <w:tcBorders>
              <w:top w:val="nil"/>
              <w:left w:val="nil"/>
              <w:bottom w:val="nil"/>
              <w:right w:val="nil"/>
            </w:tcBorders>
            <w:shd w:val="clear" w:color="auto" w:fill="auto"/>
            <w:noWrap/>
            <w:vAlign w:val="bottom"/>
            <w:hideMark/>
          </w:tcPr>
          <w:p w14:paraId="72BB1110" w14:textId="77777777" w:rsidR="001F2D74" w:rsidRPr="001F2D74" w:rsidRDefault="001F2D74" w:rsidP="001F2D74">
            <w:pPr>
              <w:jc w:val="right"/>
              <w:rPr>
                <w:color w:val="000000"/>
                <w:sz w:val="16"/>
                <w:szCs w:val="16"/>
              </w:rPr>
            </w:pPr>
            <w:r w:rsidRPr="001F2D74">
              <w:rPr>
                <w:color w:val="000000"/>
                <w:sz w:val="16"/>
                <w:szCs w:val="16"/>
              </w:rPr>
              <w:t>17</w:t>
            </w:r>
          </w:p>
        </w:tc>
        <w:tc>
          <w:tcPr>
            <w:tcW w:w="1464" w:type="dxa"/>
            <w:tcBorders>
              <w:top w:val="nil"/>
              <w:left w:val="nil"/>
              <w:bottom w:val="nil"/>
              <w:right w:val="nil"/>
            </w:tcBorders>
            <w:shd w:val="clear" w:color="auto" w:fill="auto"/>
            <w:noWrap/>
            <w:vAlign w:val="bottom"/>
            <w:hideMark/>
          </w:tcPr>
          <w:p w14:paraId="0D8A786B" w14:textId="77777777" w:rsidR="001F2D74" w:rsidRPr="001F2D74" w:rsidRDefault="001F2D74" w:rsidP="001F2D74">
            <w:pPr>
              <w:rPr>
                <w:color w:val="000000"/>
                <w:sz w:val="16"/>
                <w:szCs w:val="16"/>
              </w:rPr>
            </w:pPr>
            <w:r w:rsidRPr="001F2D74">
              <w:rPr>
                <w:color w:val="000000"/>
                <w:sz w:val="16"/>
                <w:szCs w:val="16"/>
              </w:rPr>
              <w:t>#</w:t>
            </w:r>
          </w:p>
        </w:tc>
        <w:tc>
          <w:tcPr>
            <w:tcW w:w="1597" w:type="dxa"/>
            <w:tcBorders>
              <w:top w:val="nil"/>
              <w:left w:val="nil"/>
              <w:bottom w:val="nil"/>
              <w:right w:val="nil"/>
            </w:tcBorders>
            <w:shd w:val="clear" w:color="auto" w:fill="auto"/>
            <w:noWrap/>
            <w:vAlign w:val="bottom"/>
            <w:hideMark/>
          </w:tcPr>
          <w:p w14:paraId="143A600A" w14:textId="77777777" w:rsidR="001F2D74" w:rsidRPr="001F2D74" w:rsidRDefault="001F2D74" w:rsidP="001F2D74">
            <w:pPr>
              <w:rPr>
                <w:color w:val="000000"/>
                <w:sz w:val="16"/>
                <w:szCs w:val="16"/>
              </w:rPr>
            </w:pPr>
            <w:r w:rsidRPr="001F2D74">
              <w:rPr>
                <w:color w:val="000000"/>
                <w:sz w:val="16"/>
                <w:szCs w:val="16"/>
              </w:rPr>
              <w:t>Number</w:t>
            </w:r>
          </w:p>
        </w:tc>
        <w:tc>
          <w:tcPr>
            <w:tcW w:w="1239" w:type="dxa"/>
            <w:tcBorders>
              <w:top w:val="nil"/>
              <w:left w:val="nil"/>
              <w:bottom w:val="nil"/>
              <w:right w:val="nil"/>
            </w:tcBorders>
            <w:shd w:val="clear" w:color="auto" w:fill="auto"/>
            <w:noWrap/>
            <w:vAlign w:val="bottom"/>
            <w:hideMark/>
          </w:tcPr>
          <w:p w14:paraId="1E8317D5" w14:textId="77777777" w:rsidR="001F2D74" w:rsidRPr="001F2D74" w:rsidRDefault="001F2D74" w:rsidP="001F2D74">
            <w:pPr>
              <w:rPr>
                <w:color w:val="000000"/>
                <w:sz w:val="16"/>
                <w:szCs w:val="16"/>
              </w:rPr>
            </w:pPr>
            <w:r w:rsidRPr="001F2D74">
              <w:rPr>
                <w:color w:val="000000"/>
                <w:sz w:val="16"/>
                <w:szCs w:val="16"/>
              </w:rPr>
              <w:t>of</w:t>
            </w:r>
          </w:p>
        </w:tc>
        <w:tc>
          <w:tcPr>
            <w:tcW w:w="1838" w:type="dxa"/>
            <w:gridSpan w:val="2"/>
            <w:tcBorders>
              <w:top w:val="nil"/>
              <w:left w:val="nil"/>
              <w:bottom w:val="nil"/>
              <w:right w:val="nil"/>
            </w:tcBorders>
            <w:shd w:val="clear" w:color="auto" w:fill="auto"/>
            <w:noWrap/>
            <w:vAlign w:val="bottom"/>
            <w:hideMark/>
          </w:tcPr>
          <w:p w14:paraId="263602B3" w14:textId="77777777" w:rsidR="001F2D74" w:rsidRPr="001F2D74" w:rsidRDefault="001F2D74" w:rsidP="001F2D74">
            <w:pPr>
              <w:rPr>
                <w:color w:val="000000"/>
                <w:sz w:val="16"/>
                <w:szCs w:val="16"/>
              </w:rPr>
            </w:pPr>
            <w:r w:rsidRPr="001F2D74">
              <w:rPr>
                <w:color w:val="000000"/>
                <w:sz w:val="16"/>
                <w:szCs w:val="16"/>
              </w:rPr>
              <w:t>size-classes</w:t>
            </w:r>
          </w:p>
        </w:tc>
        <w:tc>
          <w:tcPr>
            <w:tcW w:w="635" w:type="dxa"/>
            <w:tcBorders>
              <w:top w:val="nil"/>
              <w:left w:val="nil"/>
              <w:bottom w:val="nil"/>
              <w:right w:val="nil"/>
            </w:tcBorders>
            <w:shd w:val="clear" w:color="auto" w:fill="auto"/>
            <w:noWrap/>
            <w:vAlign w:val="bottom"/>
            <w:hideMark/>
          </w:tcPr>
          <w:p w14:paraId="011248F9" w14:textId="77777777" w:rsidR="001F2D74" w:rsidRPr="001F2D74" w:rsidRDefault="001F2D74" w:rsidP="001F2D74">
            <w:pPr>
              <w:rPr>
                <w:color w:val="000000"/>
                <w:sz w:val="16"/>
                <w:szCs w:val="16"/>
              </w:rPr>
            </w:pPr>
          </w:p>
        </w:tc>
        <w:tc>
          <w:tcPr>
            <w:tcW w:w="901" w:type="dxa"/>
            <w:tcBorders>
              <w:top w:val="nil"/>
              <w:left w:val="nil"/>
              <w:bottom w:val="nil"/>
              <w:right w:val="nil"/>
            </w:tcBorders>
            <w:shd w:val="clear" w:color="auto" w:fill="auto"/>
            <w:noWrap/>
            <w:vAlign w:val="bottom"/>
            <w:hideMark/>
          </w:tcPr>
          <w:p w14:paraId="358637EC"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791C2CCD"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48EFB87F"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F85BC13"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88CF9D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35AB91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A7BF32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02C482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DD80AD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42455F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1037EC3" w14:textId="77777777" w:rsidR="001F2D74" w:rsidRPr="001F2D74" w:rsidRDefault="001F2D74" w:rsidP="001F2D74"/>
        </w:tc>
      </w:tr>
      <w:tr w:rsidR="001F2D74" w:rsidRPr="001F2D74" w14:paraId="347ED12D" w14:textId="77777777" w:rsidTr="001F2D74">
        <w:trPr>
          <w:trHeight w:val="290"/>
        </w:trPr>
        <w:tc>
          <w:tcPr>
            <w:tcW w:w="804" w:type="dxa"/>
            <w:tcBorders>
              <w:top w:val="nil"/>
              <w:left w:val="nil"/>
              <w:bottom w:val="nil"/>
              <w:right w:val="nil"/>
            </w:tcBorders>
            <w:shd w:val="clear" w:color="auto" w:fill="auto"/>
            <w:noWrap/>
            <w:vAlign w:val="bottom"/>
            <w:hideMark/>
          </w:tcPr>
          <w:p w14:paraId="581EF10E" w14:textId="77777777" w:rsidR="001F2D74" w:rsidRPr="001F2D74" w:rsidRDefault="001F2D74" w:rsidP="001F2D74">
            <w:pPr>
              <w:jc w:val="right"/>
              <w:rPr>
                <w:color w:val="000000"/>
                <w:sz w:val="16"/>
                <w:szCs w:val="16"/>
              </w:rPr>
            </w:pPr>
            <w:r w:rsidRPr="001F2D74">
              <w:rPr>
                <w:color w:val="000000"/>
                <w:sz w:val="16"/>
                <w:szCs w:val="16"/>
              </w:rPr>
              <w:t>6</w:t>
            </w:r>
          </w:p>
        </w:tc>
        <w:tc>
          <w:tcPr>
            <w:tcW w:w="1464" w:type="dxa"/>
            <w:tcBorders>
              <w:top w:val="nil"/>
              <w:left w:val="nil"/>
              <w:bottom w:val="nil"/>
              <w:right w:val="nil"/>
            </w:tcBorders>
            <w:shd w:val="clear" w:color="auto" w:fill="auto"/>
            <w:noWrap/>
            <w:vAlign w:val="bottom"/>
            <w:hideMark/>
          </w:tcPr>
          <w:p w14:paraId="36129C8C" w14:textId="77777777" w:rsidR="001F2D74" w:rsidRPr="001F2D74" w:rsidRDefault="001F2D74" w:rsidP="001F2D74">
            <w:pPr>
              <w:rPr>
                <w:color w:val="000000"/>
                <w:sz w:val="16"/>
                <w:szCs w:val="16"/>
              </w:rPr>
            </w:pPr>
            <w:r w:rsidRPr="001F2D74">
              <w:rPr>
                <w:color w:val="000000"/>
                <w:sz w:val="16"/>
                <w:szCs w:val="16"/>
              </w:rPr>
              <w:t>#</w:t>
            </w:r>
          </w:p>
        </w:tc>
        <w:tc>
          <w:tcPr>
            <w:tcW w:w="1597" w:type="dxa"/>
            <w:tcBorders>
              <w:top w:val="nil"/>
              <w:left w:val="nil"/>
              <w:bottom w:val="nil"/>
              <w:right w:val="nil"/>
            </w:tcBorders>
            <w:shd w:val="clear" w:color="auto" w:fill="auto"/>
            <w:noWrap/>
            <w:vAlign w:val="bottom"/>
            <w:hideMark/>
          </w:tcPr>
          <w:p w14:paraId="030C875F" w14:textId="77777777" w:rsidR="001F2D74" w:rsidRPr="001F2D74" w:rsidRDefault="001F2D74" w:rsidP="001F2D74">
            <w:pPr>
              <w:rPr>
                <w:color w:val="000000"/>
                <w:sz w:val="16"/>
                <w:szCs w:val="16"/>
              </w:rPr>
            </w:pPr>
            <w:r w:rsidRPr="001F2D74">
              <w:rPr>
                <w:color w:val="000000"/>
                <w:sz w:val="16"/>
                <w:szCs w:val="16"/>
              </w:rPr>
              <w:t>Season</w:t>
            </w:r>
          </w:p>
        </w:tc>
        <w:tc>
          <w:tcPr>
            <w:tcW w:w="1239" w:type="dxa"/>
            <w:tcBorders>
              <w:top w:val="nil"/>
              <w:left w:val="nil"/>
              <w:bottom w:val="nil"/>
              <w:right w:val="nil"/>
            </w:tcBorders>
            <w:shd w:val="clear" w:color="auto" w:fill="auto"/>
            <w:noWrap/>
            <w:vAlign w:val="bottom"/>
            <w:hideMark/>
          </w:tcPr>
          <w:p w14:paraId="12B1F931" w14:textId="77777777" w:rsidR="001F2D74" w:rsidRPr="001F2D74" w:rsidRDefault="001F2D74" w:rsidP="001F2D74">
            <w:pPr>
              <w:rPr>
                <w:color w:val="000000"/>
                <w:sz w:val="16"/>
                <w:szCs w:val="16"/>
              </w:rPr>
            </w:pPr>
            <w:r w:rsidRPr="001F2D74">
              <w:rPr>
                <w:color w:val="000000"/>
                <w:sz w:val="16"/>
                <w:szCs w:val="16"/>
              </w:rPr>
              <w:t>when</w:t>
            </w:r>
          </w:p>
        </w:tc>
        <w:tc>
          <w:tcPr>
            <w:tcW w:w="1088" w:type="dxa"/>
            <w:tcBorders>
              <w:top w:val="nil"/>
              <w:left w:val="nil"/>
              <w:bottom w:val="nil"/>
              <w:right w:val="nil"/>
            </w:tcBorders>
            <w:shd w:val="clear" w:color="auto" w:fill="auto"/>
            <w:noWrap/>
            <w:vAlign w:val="bottom"/>
            <w:hideMark/>
          </w:tcPr>
          <w:p w14:paraId="50B190B0" w14:textId="77777777" w:rsidR="001F2D74" w:rsidRPr="001F2D74" w:rsidRDefault="001F2D74" w:rsidP="001F2D74">
            <w:pPr>
              <w:rPr>
                <w:color w:val="000000"/>
                <w:sz w:val="16"/>
                <w:szCs w:val="16"/>
              </w:rPr>
            </w:pPr>
            <w:r w:rsidRPr="001F2D74">
              <w:rPr>
                <w:color w:val="000000"/>
                <w:sz w:val="16"/>
                <w:szCs w:val="16"/>
              </w:rPr>
              <w:t>recruitment</w:t>
            </w:r>
          </w:p>
        </w:tc>
        <w:tc>
          <w:tcPr>
            <w:tcW w:w="750" w:type="dxa"/>
            <w:tcBorders>
              <w:top w:val="nil"/>
              <w:left w:val="nil"/>
              <w:bottom w:val="nil"/>
              <w:right w:val="nil"/>
            </w:tcBorders>
            <w:shd w:val="clear" w:color="auto" w:fill="auto"/>
            <w:noWrap/>
            <w:vAlign w:val="bottom"/>
            <w:hideMark/>
          </w:tcPr>
          <w:p w14:paraId="47089025" w14:textId="77777777" w:rsidR="001F2D74" w:rsidRPr="001F2D74" w:rsidRDefault="001F2D74" w:rsidP="001F2D74">
            <w:pPr>
              <w:rPr>
                <w:color w:val="000000"/>
                <w:sz w:val="16"/>
                <w:szCs w:val="16"/>
              </w:rPr>
            </w:pPr>
            <w:r w:rsidRPr="001F2D74">
              <w:rPr>
                <w:color w:val="000000"/>
                <w:sz w:val="16"/>
                <w:szCs w:val="16"/>
              </w:rPr>
              <w:t>occurs</w:t>
            </w:r>
          </w:p>
        </w:tc>
        <w:tc>
          <w:tcPr>
            <w:tcW w:w="635" w:type="dxa"/>
            <w:tcBorders>
              <w:top w:val="nil"/>
              <w:left w:val="nil"/>
              <w:bottom w:val="nil"/>
              <w:right w:val="nil"/>
            </w:tcBorders>
            <w:shd w:val="clear" w:color="auto" w:fill="auto"/>
            <w:noWrap/>
            <w:vAlign w:val="bottom"/>
            <w:hideMark/>
          </w:tcPr>
          <w:p w14:paraId="2E8EBDF9" w14:textId="77777777" w:rsidR="001F2D74" w:rsidRPr="001F2D74" w:rsidRDefault="001F2D74" w:rsidP="001F2D74">
            <w:pPr>
              <w:rPr>
                <w:color w:val="000000"/>
                <w:sz w:val="16"/>
                <w:szCs w:val="16"/>
              </w:rPr>
            </w:pPr>
          </w:p>
        </w:tc>
        <w:tc>
          <w:tcPr>
            <w:tcW w:w="901" w:type="dxa"/>
            <w:tcBorders>
              <w:top w:val="nil"/>
              <w:left w:val="nil"/>
              <w:bottom w:val="nil"/>
              <w:right w:val="nil"/>
            </w:tcBorders>
            <w:shd w:val="clear" w:color="auto" w:fill="auto"/>
            <w:noWrap/>
            <w:vAlign w:val="bottom"/>
            <w:hideMark/>
          </w:tcPr>
          <w:p w14:paraId="351ACDD4"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605705B8"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05835D88"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BA7DD49"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11E0F9D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EDC4E3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4B09F6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6DFA74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D203FF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943521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6B0B790" w14:textId="77777777" w:rsidR="001F2D74" w:rsidRPr="001F2D74" w:rsidRDefault="001F2D74" w:rsidP="001F2D74"/>
        </w:tc>
      </w:tr>
      <w:tr w:rsidR="001F2D74" w:rsidRPr="001F2D74" w14:paraId="56399288" w14:textId="77777777" w:rsidTr="001F2D74">
        <w:trPr>
          <w:trHeight w:val="290"/>
        </w:trPr>
        <w:tc>
          <w:tcPr>
            <w:tcW w:w="804" w:type="dxa"/>
            <w:tcBorders>
              <w:top w:val="nil"/>
              <w:left w:val="nil"/>
              <w:bottom w:val="nil"/>
              <w:right w:val="nil"/>
            </w:tcBorders>
            <w:shd w:val="clear" w:color="auto" w:fill="auto"/>
            <w:noWrap/>
            <w:vAlign w:val="bottom"/>
            <w:hideMark/>
          </w:tcPr>
          <w:p w14:paraId="002B783A" w14:textId="77777777" w:rsidR="001F2D74" w:rsidRPr="001F2D74" w:rsidRDefault="001F2D74" w:rsidP="001F2D74">
            <w:pPr>
              <w:jc w:val="right"/>
              <w:rPr>
                <w:color w:val="000000"/>
                <w:sz w:val="16"/>
                <w:szCs w:val="16"/>
              </w:rPr>
            </w:pPr>
            <w:r w:rsidRPr="001F2D74">
              <w:rPr>
                <w:color w:val="000000"/>
                <w:sz w:val="16"/>
                <w:szCs w:val="16"/>
              </w:rPr>
              <w:t>6</w:t>
            </w:r>
          </w:p>
        </w:tc>
        <w:tc>
          <w:tcPr>
            <w:tcW w:w="1464" w:type="dxa"/>
            <w:tcBorders>
              <w:top w:val="nil"/>
              <w:left w:val="nil"/>
              <w:bottom w:val="nil"/>
              <w:right w:val="nil"/>
            </w:tcBorders>
            <w:shd w:val="clear" w:color="auto" w:fill="auto"/>
            <w:noWrap/>
            <w:vAlign w:val="bottom"/>
            <w:hideMark/>
          </w:tcPr>
          <w:p w14:paraId="1EB00A7C" w14:textId="77777777" w:rsidR="001F2D74" w:rsidRPr="001F2D74" w:rsidRDefault="001F2D74" w:rsidP="001F2D74">
            <w:pPr>
              <w:rPr>
                <w:color w:val="000000"/>
                <w:sz w:val="16"/>
                <w:szCs w:val="16"/>
              </w:rPr>
            </w:pPr>
            <w:r w:rsidRPr="001F2D74">
              <w:rPr>
                <w:color w:val="000000"/>
                <w:sz w:val="16"/>
                <w:szCs w:val="16"/>
              </w:rPr>
              <w:t>#</w:t>
            </w:r>
          </w:p>
        </w:tc>
        <w:tc>
          <w:tcPr>
            <w:tcW w:w="1597" w:type="dxa"/>
            <w:tcBorders>
              <w:top w:val="nil"/>
              <w:left w:val="nil"/>
              <w:bottom w:val="nil"/>
              <w:right w:val="nil"/>
            </w:tcBorders>
            <w:shd w:val="clear" w:color="auto" w:fill="auto"/>
            <w:noWrap/>
            <w:vAlign w:val="bottom"/>
            <w:hideMark/>
          </w:tcPr>
          <w:p w14:paraId="628F007A" w14:textId="77777777" w:rsidR="001F2D74" w:rsidRPr="001F2D74" w:rsidRDefault="001F2D74" w:rsidP="001F2D74">
            <w:pPr>
              <w:rPr>
                <w:color w:val="000000"/>
                <w:sz w:val="16"/>
                <w:szCs w:val="16"/>
              </w:rPr>
            </w:pPr>
            <w:r w:rsidRPr="001F2D74">
              <w:rPr>
                <w:color w:val="000000"/>
                <w:sz w:val="16"/>
                <w:szCs w:val="16"/>
              </w:rPr>
              <w:t>Season</w:t>
            </w:r>
          </w:p>
        </w:tc>
        <w:tc>
          <w:tcPr>
            <w:tcW w:w="1239" w:type="dxa"/>
            <w:tcBorders>
              <w:top w:val="nil"/>
              <w:left w:val="nil"/>
              <w:bottom w:val="nil"/>
              <w:right w:val="nil"/>
            </w:tcBorders>
            <w:shd w:val="clear" w:color="auto" w:fill="auto"/>
            <w:noWrap/>
            <w:vAlign w:val="bottom"/>
            <w:hideMark/>
          </w:tcPr>
          <w:p w14:paraId="231230D9" w14:textId="77777777" w:rsidR="001F2D74" w:rsidRPr="001F2D74" w:rsidRDefault="001F2D74" w:rsidP="001F2D74">
            <w:pPr>
              <w:rPr>
                <w:color w:val="000000"/>
                <w:sz w:val="16"/>
                <w:szCs w:val="16"/>
              </w:rPr>
            </w:pPr>
            <w:r w:rsidRPr="001F2D74">
              <w:rPr>
                <w:color w:val="000000"/>
                <w:sz w:val="16"/>
                <w:szCs w:val="16"/>
              </w:rPr>
              <w:t>when</w:t>
            </w:r>
          </w:p>
        </w:tc>
        <w:tc>
          <w:tcPr>
            <w:tcW w:w="1088" w:type="dxa"/>
            <w:tcBorders>
              <w:top w:val="nil"/>
              <w:left w:val="nil"/>
              <w:bottom w:val="nil"/>
              <w:right w:val="nil"/>
            </w:tcBorders>
            <w:shd w:val="clear" w:color="auto" w:fill="auto"/>
            <w:noWrap/>
            <w:vAlign w:val="bottom"/>
            <w:hideMark/>
          </w:tcPr>
          <w:p w14:paraId="0BE8B739" w14:textId="77777777" w:rsidR="001F2D74" w:rsidRPr="001F2D74" w:rsidRDefault="001F2D74" w:rsidP="001F2D74">
            <w:pPr>
              <w:rPr>
                <w:color w:val="000000"/>
                <w:sz w:val="16"/>
                <w:szCs w:val="16"/>
              </w:rPr>
            </w:pPr>
            <w:r w:rsidRPr="001F2D74">
              <w:rPr>
                <w:color w:val="000000"/>
                <w:sz w:val="16"/>
                <w:szCs w:val="16"/>
              </w:rPr>
              <w:t>molting</w:t>
            </w:r>
          </w:p>
        </w:tc>
        <w:tc>
          <w:tcPr>
            <w:tcW w:w="750" w:type="dxa"/>
            <w:tcBorders>
              <w:top w:val="nil"/>
              <w:left w:val="nil"/>
              <w:bottom w:val="nil"/>
              <w:right w:val="nil"/>
            </w:tcBorders>
            <w:shd w:val="clear" w:color="auto" w:fill="auto"/>
            <w:noWrap/>
            <w:vAlign w:val="bottom"/>
            <w:hideMark/>
          </w:tcPr>
          <w:p w14:paraId="79C9B6A2" w14:textId="77777777" w:rsidR="001F2D74" w:rsidRPr="001F2D74" w:rsidRDefault="001F2D74" w:rsidP="001F2D74">
            <w:pPr>
              <w:rPr>
                <w:color w:val="000000"/>
                <w:sz w:val="16"/>
                <w:szCs w:val="16"/>
              </w:rPr>
            </w:pPr>
            <w:r w:rsidRPr="001F2D74">
              <w:rPr>
                <w:color w:val="000000"/>
                <w:sz w:val="16"/>
                <w:szCs w:val="16"/>
              </w:rPr>
              <w:t>and</w:t>
            </w:r>
          </w:p>
        </w:tc>
        <w:tc>
          <w:tcPr>
            <w:tcW w:w="635" w:type="dxa"/>
            <w:tcBorders>
              <w:top w:val="nil"/>
              <w:left w:val="nil"/>
              <w:bottom w:val="nil"/>
              <w:right w:val="nil"/>
            </w:tcBorders>
            <w:shd w:val="clear" w:color="auto" w:fill="auto"/>
            <w:noWrap/>
            <w:vAlign w:val="bottom"/>
            <w:hideMark/>
          </w:tcPr>
          <w:p w14:paraId="4A705625" w14:textId="77777777" w:rsidR="001F2D74" w:rsidRPr="001F2D74" w:rsidRDefault="001F2D74" w:rsidP="001F2D74">
            <w:pPr>
              <w:rPr>
                <w:color w:val="000000"/>
                <w:sz w:val="16"/>
                <w:szCs w:val="16"/>
              </w:rPr>
            </w:pPr>
            <w:r w:rsidRPr="001F2D74">
              <w:rPr>
                <w:color w:val="000000"/>
                <w:sz w:val="16"/>
                <w:szCs w:val="16"/>
              </w:rPr>
              <w:t>growth</w:t>
            </w:r>
          </w:p>
        </w:tc>
        <w:tc>
          <w:tcPr>
            <w:tcW w:w="901" w:type="dxa"/>
            <w:tcBorders>
              <w:top w:val="nil"/>
              <w:left w:val="nil"/>
              <w:bottom w:val="nil"/>
              <w:right w:val="nil"/>
            </w:tcBorders>
            <w:shd w:val="clear" w:color="auto" w:fill="auto"/>
            <w:noWrap/>
            <w:vAlign w:val="bottom"/>
            <w:hideMark/>
          </w:tcPr>
          <w:p w14:paraId="52A5957E" w14:textId="77777777" w:rsidR="001F2D74" w:rsidRPr="001F2D74" w:rsidRDefault="001F2D74" w:rsidP="001F2D74">
            <w:pPr>
              <w:rPr>
                <w:color w:val="000000"/>
                <w:sz w:val="16"/>
                <w:szCs w:val="16"/>
              </w:rPr>
            </w:pPr>
            <w:r w:rsidRPr="001F2D74">
              <w:rPr>
                <w:color w:val="000000"/>
                <w:sz w:val="16"/>
                <w:szCs w:val="16"/>
              </w:rPr>
              <w:t>occur</w:t>
            </w:r>
          </w:p>
        </w:tc>
        <w:tc>
          <w:tcPr>
            <w:tcW w:w="715" w:type="dxa"/>
            <w:tcBorders>
              <w:top w:val="nil"/>
              <w:left w:val="nil"/>
              <w:bottom w:val="nil"/>
              <w:right w:val="nil"/>
            </w:tcBorders>
            <w:shd w:val="clear" w:color="auto" w:fill="auto"/>
            <w:noWrap/>
            <w:vAlign w:val="bottom"/>
            <w:hideMark/>
          </w:tcPr>
          <w:p w14:paraId="3564EAA0" w14:textId="77777777" w:rsidR="001F2D74" w:rsidRPr="001F2D74" w:rsidRDefault="001F2D74" w:rsidP="001F2D74">
            <w:pPr>
              <w:rPr>
                <w:color w:val="000000"/>
                <w:sz w:val="16"/>
                <w:szCs w:val="16"/>
              </w:rPr>
            </w:pPr>
          </w:p>
        </w:tc>
        <w:tc>
          <w:tcPr>
            <w:tcW w:w="620" w:type="dxa"/>
            <w:tcBorders>
              <w:top w:val="nil"/>
              <w:left w:val="nil"/>
              <w:bottom w:val="nil"/>
              <w:right w:val="nil"/>
            </w:tcBorders>
            <w:shd w:val="clear" w:color="auto" w:fill="auto"/>
            <w:noWrap/>
            <w:vAlign w:val="bottom"/>
            <w:hideMark/>
          </w:tcPr>
          <w:p w14:paraId="7B89CC85"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707806B2"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7A5C89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E0CE7F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02B3DB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5EBEA5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68A5A1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4AFAEB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2CEE526" w14:textId="77777777" w:rsidR="001F2D74" w:rsidRPr="001F2D74" w:rsidRDefault="001F2D74" w:rsidP="001F2D74"/>
        </w:tc>
      </w:tr>
      <w:tr w:rsidR="001F2D74" w:rsidRPr="001F2D74" w14:paraId="0BF8267E" w14:textId="77777777" w:rsidTr="001F2D74">
        <w:trPr>
          <w:trHeight w:val="290"/>
        </w:trPr>
        <w:tc>
          <w:tcPr>
            <w:tcW w:w="804" w:type="dxa"/>
            <w:tcBorders>
              <w:top w:val="nil"/>
              <w:left w:val="nil"/>
              <w:bottom w:val="nil"/>
              <w:right w:val="nil"/>
            </w:tcBorders>
            <w:shd w:val="clear" w:color="auto" w:fill="auto"/>
            <w:noWrap/>
            <w:vAlign w:val="bottom"/>
            <w:hideMark/>
          </w:tcPr>
          <w:p w14:paraId="79B7604B" w14:textId="77777777" w:rsidR="001F2D74" w:rsidRPr="001F2D74" w:rsidRDefault="001F2D74" w:rsidP="001F2D74">
            <w:pPr>
              <w:jc w:val="right"/>
              <w:rPr>
                <w:color w:val="000000"/>
                <w:sz w:val="16"/>
                <w:szCs w:val="16"/>
              </w:rPr>
            </w:pPr>
            <w:r w:rsidRPr="001F2D74">
              <w:rPr>
                <w:color w:val="000000"/>
                <w:sz w:val="16"/>
                <w:szCs w:val="16"/>
              </w:rPr>
              <w:t>5</w:t>
            </w:r>
          </w:p>
        </w:tc>
        <w:tc>
          <w:tcPr>
            <w:tcW w:w="1464" w:type="dxa"/>
            <w:tcBorders>
              <w:top w:val="nil"/>
              <w:left w:val="nil"/>
              <w:bottom w:val="nil"/>
              <w:right w:val="nil"/>
            </w:tcBorders>
            <w:shd w:val="clear" w:color="auto" w:fill="auto"/>
            <w:noWrap/>
            <w:vAlign w:val="bottom"/>
            <w:hideMark/>
          </w:tcPr>
          <w:p w14:paraId="0AF61BE1" w14:textId="77777777" w:rsidR="001F2D74" w:rsidRPr="001F2D74" w:rsidRDefault="001F2D74" w:rsidP="001F2D74">
            <w:pPr>
              <w:rPr>
                <w:color w:val="000000"/>
                <w:sz w:val="16"/>
                <w:szCs w:val="16"/>
              </w:rPr>
            </w:pPr>
            <w:r w:rsidRPr="001F2D74">
              <w:rPr>
                <w:color w:val="000000"/>
                <w:sz w:val="16"/>
                <w:szCs w:val="16"/>
              </w:rPr>
              <w:t>#</w:t>
            </w:r>
          </w:p>
        </w:tc>
        <w:tc>
          <w:tcPr>
            <w:tcW w:w="1597" w:type="dxa"/>
            <w:tcBorders>
              <w:top w:val="nil"/>
              <w:left w:val="nil"/>
              <w:bottom w:val="nil"/>
              <w:right w:val="nil"/>
            </w:tcBorders>
            <w:shd w:val="clear" w:color="auto" w:fill="auto"/>
            <w:noWrap/>
            <w:vAlign w:val="bottom"/>
            <w:hideMark/>
          </w:tcPr>
          <w:p w14:paraId="1E983951" w14:textId="77777777" w:rsidR="001F2D74" w:rsidRPr="001F2D74" w:rsidRDefault="001F2D74" w:rsidP="001F2D74">
            <w:pPr>
              <w:rPr>
                <w:color w:val="000000"/>
                <w:sz w:val="16"/>
                <w:szCs w:val="16"/>
              </w:rPr>
            </w:pPr>
            <w:r w:rsidRPr="001F2D74">
              <w:rPr>
                <w:color w:val="000000"/>
                <w:sz w:val="16"/>
                <w:szCs w:val="16"/>
              </w:rPr>
              <w:t>Season</w:t>
            </w:r>
          </w:p>
        </w:tc>
        <w:tc>
          <w:tcPr>
            <w:tcW w:w="1239" w:type="dxa"/>
            <w:tcBorders>
              <w:top w:val="nil"/>
              <w:left w:val="nil"/>
              <w:bottom w:val="nil"/>
              <w:right w:val="nil"/>
            </w:tcBorders>
            <w:shd w:val="clear" w:color="auto" w:fill="auto"/>
            <w:noWrap/>
            <w:vAlign w:val="bottom"/>
            <w:hideMark/>
          </w:tcPr>
          <w:p w14:paraId="50DBA334" w14:textId="77777777" w:rsidR="001F2D74" w:rsidRPr="001F2D74" w:rsidRDefault="001F2D74" w:rsidP="001F2D74">
            <w:pPr>
              <w:rPr>
                <w:color w:val="000000"/>
                <w:sz w:val="16"/>
                <w:szCs w:val="16"/>
              </w:rPr>
            </w:pPr>
            <w:r w:rsidRPr="001F2D74">
              <w:rPr>
                <w:color w:val="000000"/>
                <w:sz w:val="16"/>
                <w:szCs w:val="16"/>
              </w:rPr>
              <w:t>to</w:t>
            </w:r>
          </w:p>
        </w:tc>
        <w:tc>
          <w:tcPr>
            <w:tcW w:w="1088" w:type="dxa"/>
            <w:tcBorders>
              <w:top w:val="nil"/>
              <w:left w:val="nil"/>
              <w:bottom w:val="nil"/>
              <w:right w:val="nil"/>
            </w:tcBorders>
            <w:shd w:val="clear" w:color="auto" w:fill="auto"/>
            <w:noWrap/>
            <w:vAlign w:val="bottom"/>
            <w:hideMark/>
          </w:tcPr>
          <w:p w14:paraId="1510E65F" w14:textId="77777777" w:rsidR="001F2D74" w:rsidRPr="001F2D74" w:rsidRDefault="001F2D74" w:rsidP="001F2D74">
            <w:pPr>
              <w:rPr>
                <w:color w:val="000000"/>
                <w:sz w:val="16"/>
                <w:szCs w:val="16"/>
              </w:rPr>
            </w:pPr>
            <w:r w:rsidRPr="001F2D74">
              <w:rPr>
                <w:color w:val="000000"/>
                <w:sz w:val="16"/>
                <w:szCs w:val="16"/>
              </w:rPr>
              <w:t>calculate</w:t>
            </w:r>
          </w:p>
        </w:tc>
        <w:tc>
          <w:tcPr>
            <w:tcW w:w="750" w:type="dxa"/>
            <w:tcBorders>
              <w:top w:val="nil"/>
              <w:left w:val="nil"/>
              <w:bottom w:val="nil"/>
              <w:right w:val="nil"/>
            </w:tcBorders>
            <w:shd w:val="clear" w:color="auto" w:fill="auto"/>
            <w:noWrap/>
            <w:vAlign w:val="bottom"/>
            <w:hideMark/>
          </w:tcPr>
          <w:p w14:paraId="4462943E" w14:textId="77777777" w:rsidR="001F2D74" w:rsidRPr="001F2D74" w:rsidRDefault="001F2D74" w:rsidP="001F2D74">
            <w:pPr>
              <w:rPr>
                <w:color w:val="000000"/>
                <w:sz w:val="16"/>
                <w:szCs w:val="16"/>
              </w:rPr>
            </w:pPr>
            <w:r w:rsidRPr="001F2D74">
              <w:rPr>
                <w:color w:val="000000"/>
                <w:sz w:val="16"/>
                <w:szCs w:val="16"/>
              </w:rPr>
              <w:t>MMB</w:t>
            </w:r>
          </w:p>
        </w:tc>
        <w:tc>
          <w:tcPr>
            <w:tcW w:w="635" w:type="dxa"/>
            <w:tcBorders>
              <w:top w:val="nil"/>
              <w:left w:val="nil"/>
              <w:bottom w:val="nil"/>
              <w:right w:val="nil"/>
            </w:tcBorders>
            <w:shd w:val="clear" w:color="auto" w:fill="auto"/>
            <w:noWrap/>
            <w:vAlign w:val="bottom"/>
            <w:hideMark/>
          </w:tcPr>
          <w:p w14:paraId="14DDDE2D" w14:textId="77777777" w:rsidR="001F2D74" w:rsidRPr="001F2D74" w:rsidRDefault="001F2D74" w:rsidP="001F2D74">
            <w:pPr>
              <w:rPr>
                <w:color w:val="000000"/>
                <w:sz w:val="16"/>
                <w:szCs w:val="16"/>
              </w:rPr>
            </w:pPr>
          </w:p>
        </w:tc>
        <w:tc>
          <w:tcPr>
            <w:tcW w:w="901" w:type="dxa"/>
            <w:tcBorders>
              <w:top w:val="nil"/>
              <w:left w:val="nil"/>
              <w:bottom w:val="nil"/>
              <w:right w:val="nil"/>
            </w:tcBorders>
            <w:shd w:val="clear" w:color="auto" w:fill="auto"/>
            <w:noWrap/>
            <w:vAlign w:val="bottom"/>
            <w:hideMark/>
          </w:tcPr>
          <w:p w14:paraId="1EA11B0C"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259765C4"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C27D1D7"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EAA0370"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B52D3D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395345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E05127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3A34A6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A6A616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E28972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63B4CA4" w14:textId="77777777" w:rsidR="001F2D74" w:rsidRPr="001F2D74" w:rsidRDefault="001F2D74" w:rsidP="001F2D74"/>
        </w:tc>
      </w:tr>
      <w:tr w:rsidR="001F2D74" w:rsidRPr="001F2D74" w14:paraId="4A269C1F" w14:textId="77777777" w:rsidTr="001F2D74">
        <w:trPr>
          <w:trHeight w:val="290"/>
        </w:trPr>
        <w:tc>
          <w:tcPr>
            <w:tcW w:w="804" w:type="dxa"/>
            <w:tcBorders>
              <w:top w:val="nil"/>
              <w:left w:val="nil"/>
              <w:bottom w:val="nil"/>
              <w:right w:val="nil"/>
            </w:tcBorders>
            <w:shd w:val="clear" w:color="auto" w:fill="auto"/>
            <w:noWrap/>
            <w:vAlign w:val="bottom"/>
            <w:hideMark/>
          </w:tcPr>
          <w:p w14:paraId="49E96D5D" w14:textId="77777777" w:rsidR="001F2D74" w:rsidRPr="001F2D74" w:rsidRDefault="001F2D74" w:rsidP="001F2D74">
            <w:pPr>
              <w:jc w:val="right"/>
              <w:rPr>
                <w:color w:val="000000"/>
                <w:sz w:val="16"/>
                <w:szCs w:val="16"/>
              </w:rPr>
            </w:pPr>
            <w:r w:rsidRPr="001F2D74">
              <w:rPr>
                <w:color w:val="000000"/>
                <w:sz w:val="16"/>
                <w:szCs w:val="16"/>
              </w:rPr>
              <w:t>1</w:t>
            </w:r>
          </w:p>
        </w:tc>
        <w:tc>
          <w:tcPr>
            <w:tcW w:w="1464" w:type="dxa"/>
            <w:tcBorders>
              <w:top w:val="nil"/>
              <w:left w:val="nil"/>
              <w:bottom w:val="nil"/>
              <w:right w:val="nil"/>
            </w:tcBorders>
            <w:shd w:val="clear" w:color="auto" w:fill="auto"/>
            <w:noWrap/>
            <w:vAlign w:val="bottom"/>
            <w:hideMark/>
          </w:tcPr>
          <w:p w14:paraId="1B156E77" w14:textId="77777777" w:rsidR="001F2D74" w:rsidRPr="001F2D74" w:rsidRDefault="001F2D74" w:rsidP="001F2D74">
            <w:pPr>
              <w:rPr>
                <w:color w:val="000000"/>
                <w:sz w:val="16"/>
                <w:szCs w:val="16"/>
              </w:rPr>
            </w:pPr>
            <w:r w:rsidRPr="001F2D74">
              <w:rPr>
                <w:color w:val="000000"/>
                <w:sz w:val="16"/>
                <w:szCs w:val="16"/>
              </w:rPr>
              <w:t>#</w:t>
            </w:r>
          </w:p>
        </w:tc>
        <w:tc>
          <w:tcPr>
            <w:tcW w:w="1597" w:type="dxa"/>
            <w:tcBorders>
              <w:top w:val="nil"/>
              <w:left w:val="nil"/>
              <w:bottom w:val="nil"/>
              <w:right w:val="nil"/>
            </w:tcBorders>
            <w:shd w:val="clear" w:color="auto" w:fill="auto"/>
            <w:noWrap/>
            <w:vAlign w:val="bottom"/>
            <w:hideMark/>
          </w:tcPr>
          <w:p w14:paraId="203B915E" w14:textId="77777777" w:rsidR="001F2D74" w:rsidRPr="001F2D74" w:rsidRDefault="001F2D74" w:rsidP="001F2D74">
            <w:pPr>
              <w:rPr>
                <w:color w:val="000000"/>
                <w:sz w:val="16"/>
                <w:szCs w:val="16"/>
              </w:rPr>
            </w:pPr>
            <w:r w:rsidRPr="001F2D74">
              <w:rPr>
                <w:color w:val="000000"/>
                <w:sz w:val="16"/>
                <w:szCs w:val="16"/>
              </w:rPr>
              <w:t>Season</w:t>
            </w:r>
          </w:p>
        </w:tc>
        <w:tc>
          <w:tcPr>
            <w:tcW w:w="1239" w:type="dxa"/>
            <w:tcBorders>
              <w:top w:val="nil"/>
              <w:left w:val="nil"/>
              <w:bottom w:val="nil"/>
              <w:right w:val="nil"/>
            </w:tcBorders>
            <w:shd w:val="clear" w:color="auto" w:fill="auto"/>
            <w:noWrap/>
            <w:vAlign w:val="bottom"/>
            <w:hideMark/>
          </w:tcPr>
          <w:p w14:paraId="2844773A" w14:textId="77777777" w:rsidR="001F2D74" w:rsidRPr="001F2D74" w:rsidRDefault="001F2D74" w:rsidP="001F2D74">
            <w:pPr>
              <w:rPr>
                <w:color w:val="000000"/>
                <w:sz w:val="16"/>
                <w:szCs w:val="16"/>
              </w:rPr>
            </w:pPr>
            <w:r w:rsidRPr="001F2D74">
              <w:rPr>
                <w:color w:val="000000"/>
                <w:sz w:val="16"/>
                <w:szCs w:val="16"/>
              </w:rPr>
              <w:t>for</w:t>
            </w:r>
          </w:p>
        </w:tc>
        <w:tc>
          <w:tcPr>
            <w:tcW w:w="1088" w:type="dxa"/>
            <w:tcBorders>
              <w:top w:val="nil"/>
              <w:left w:val="nil"/>
              <w:bottom w:val="nil"/>
              <w:right w:val="nil"/>
            </w:tcBorders>
            <w:shd w:val="clear" w:color="auto" w:fill="auto"/>
            <w:noWrap/>
            <w:vAlign w:val="bottom"/>
            <w:hideMark/>
          </w:tcPr>
          <w:p w14:paraId="659EA8C3" w14:textId="77777777" w:rsidR="001F2D74" w:rsidRPr="001F2D74" w:rsidRDefault="001F2D74" w:rsidP="001F2D74">
            <w:pPr>
              <w:rPr>
                <w:color w:val="000000"/>
                <w:sz w:val="16"/>
                <w:szCs w:val="16"/>
              </w:rPr>
            </w:pPr>
            <w:r w:rsidRPr="001F2D74">
              <w:rPr>
                <w:color w:val="000000"/>
                <w:sz w:val="16"/>
                <w:szCs w:val="16"/>
              </w:rPr>
              <w:t>N</w:t>
            </w:r>
          </w:p>
        </w:tc>
        <w:tc>
          <w:tcPr>
            <w:tcW w:w="750" w:type="dxa"/>
            <w:tcBorders>
              <w:top w:val="nil"/>
              <w:left w:val="nil"/>
              <w:bottom w:val="nil"/>
              <w:right w:val="nil"/>
            </w:tcBorders>
            <w:shd w:val="clear" w:color="auto" w:fill="auto"/>
            <w:noWrap/>
            <w:vAlign w:val="bottom"/>
            <w:hideMark/>
          </w:tcPr>
          <w:p w14:paraId="12BD1FA1" w14:textId="77777777" w:rsidR="001F2D74" w:rsidRPr="001F2D74" w:rsidRDefault="001F2D74" w:rsidP="001F2D74">
            <w:pPr>
              <w:rPr>
                <w:color w:val="000000"/>
                <w:sz w:val="16"/>
                <w:szCs w:val="16"/>
              </w:rPr>
            </w:pPr>
            <w:r w:rsidRPr="001F2D74">
              <w:rPr>
                <w:color w:val="000000"/>
                <w:sz w:val="16"/>
                <w:szCs w:val="16"/>
              </w:rPr>
              <w:t>output</w:t>
            </w:r>
          </w:p>
        </w:tc>
        <w:tc>
          <w:tcPr>
            <w:tcW w:w="635" w:type="dxa"/>
            <w:tcBorders>
              <w:top w:val="nil"/>
              <w:left w:val="nil"/>
              <w:bottom w:val="nil"/>
              <w:right w:val="nil"/>
            </w:tcBorders>
            <w:shd w:val="clear" w:color="auto" w:fill="auto"/>
            <w:noWrap/>
            <w:vAlign w:val="bottom"/>
            <w:hideMark/>
          </w:tcPr>
          <w:p w14:paraId="7C730E58" w14:textId="77777777" w:rsidR="001F2D74" w:rsidRPr="001F2D74" w:rsidRDefault="001F2D74" w:rsidP="001F2D74">
            <w:pPr>
              <w:rPr>
                <w:color w:val="000000"/>
                <w:sz w:val="16"/>
                <w:szCs w:val="16"/>
              </w:rPr>
            </w:pPr>
          </w:p>
        </w:tc>
        <w:tc>
          <w:tcPr>
            <w:tcW w:w="901" w:type="dxa"/>
            <w:tcBorders>
              <w:top w:val="nil"/>
              <w:left w:val="nil"/>
              <w:bottom w:val="nil"/>
              <w:right w:val="nil"/>
            </w:tcBorders>
            <w:shd w:val="clear" w:color="auto" w:fill="auto"/>
            <w:noWrap/>
            <w:vAlign w:val="bottom"/>
            <w:hideMark/>
          </w:tcPr>
          <w:p w14:paraId="64FA4246"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6FCD5E74"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4AD7EFA"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7EED19F4"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69099D6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0E74FE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4F13D9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5D3A5B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3882BC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A03444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A5F6EB3" w14:textId="77777777" w:rsidR="001F2D74" w:rsidRPr="001F2D74" w:rsidRDefault="001F2D74" w:rsidP="001F2D74"/>
        </w:tc>
      </w:tr>
      <w:tr w:rsidR="001F2D74" w:rsidRPr="001F2D74" w14:paraId="292D541C" w14:textId="77777777" w:rsidTr="001F2D74">
        <w:trPr>
          <w:trHeight w:val="290"/>
        </w:trPr>
        <w:tc>
          <w:tcPr>
            <w:tcW w:w="804" w:type="dxa"/>
            <w:tcBorders>
              <w:top w:val="nil"/>
              <w:left w:val="nil"/>
              <w:bottom w:val="nil"/>
              <w:right w:val="nil"/>
            </w:tcBorders>
            <w:shd w:val="clear" w:color="auto" w:fill="auto"/>
            <w:noWrap/>
            <w:vAlign w:val="bottom"/>
            <w:hideMark/>
          </w:tcPr>
          <w:p w14:paraId="46403BF6"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29491905" w14:textId="77777777" w:rsidR="001F2D74" w:rsidRPr="001F2D74" w:rsidRDefault="001F2D74" w:rsidP="001F2D74">
            <w:pPr>
              <w:rPr>
                <w:color w:val="000000"/>
                <w:sz w:val="16"/>
                <w:szCs w:val="16"/>
              </w:rPr>
            </w:pPr>
            <w:r w:rsidRPr="001F2D74">
              <w:rPr>
                <w:color w:val="000000"/>
                <w:sz w:val="16"/>
                <w:szCs w:val="16"/>
              </w:rPr>
              <w:t>maximum</w:t>
            </w:r>
          </w:p>
        </w:tc>
        <w:tc>
          <w:tcPr>
            <w:tcW w:w="2836" w:type="dxa"/>
            <w:gridSpan w:val="2"/>
            <w:tcBorders>
              <w:top w:val="nil"/>
              <w:left w:val="nil"/>
              <w:bottom w:val="nil"/>
              <w:right w:val="nil"/>
            </w:tcBorders>
            <w:shd w:val="clear" w:color="auto" w:fill="auto"/>
            <w:noWrap/>
            <w:vAlign w:val="bottom"/>
            <w:hideMark/>
          </w:tcPr>
          <w:p w14:paraId="7451A7AF" w14:textId="77777777" w:rsidR="001F2D74" w:rsidRPr="001F2D74" w:rsidRDefault="001F2D74" w:rsidP="001F2D74">
            <w:pPr>
              <w:rPr>
                <w:color w:val="000000"/>
                <w:sz w:val="16"/>
                <w:szCs w:val="16"/>
              </w:rPr>
            </w:pPr>
            <w:r w:rsidRPr="001F2D74">
              <w:rPr>
                <w:color w:val="000000"/>
                <w:sz w:val="16"/>
                <w:szCs w:val="16"/>
              </w:rPr>
              <w:t>size-class</w:t>
            </w:r>
          </w:p>
        </w:tc>
        <w:tc>
          <w:tcPr>
            <w:tcW w:w="1088" w:type="dxa"/>
            <w:tcBorders>
              <w:top w:val="nil"/>
              <w:left w:val="nil"/>
              <w:bottom w:val="nil"/>
              <w:right w:val="nil"/>
            </w:tcBorders>
            <w:shd w:val="clear" w:color="auto" w:fill="auto"/>
            <w:noWrap/>
            <w:vAlign w:val="bottom"/>
            <w:hideMark/>
          </w:tcPr>
          <w:p w14:paraId="7B9AE0BA" w14:textId="77777777" w:rsidR="001F2D74" w:rsidRPr="001F2D74" w:rsidRDefault="001F2D74" w:rsidP="001F2D74">
            <w:pPr>
              <w:rPr>
                <w:color w:val="000000"/>
                <w:sz w:val="16"/>
                <w:szCs w:val="16"/>
              </w:rPr>
            </w:pPr>
          </w:p>
        </w:tc>
        <w:tc>
          <w:tcPr>
            <w:tcW w:w="750" w:type="dxa"/>
            <w:tcBorders>
              <w:top w:val="nil"/>
              <w:left w:val="nil"/>
              <w:bottom w:val="nil"/>
              <w:right w:val="nil"/>
            </w:tcBorders>
            <w:shd w:val="clear" w:color="auto" w:fill="auto"/>
            <w:noWrap/>
            <w:vAlign w:val="bottom"/>
            <w:hideMark/>
          </w:tcPr>
          <w:p w14:paraId="7FAC3F05"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0DFAA1F9"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63248A5F"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0BDD5234"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44A759C0"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632AF1D1"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018BBB5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89DC47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787630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FEFA9C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851697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6481EB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7CE8767" w14:textId="77777777" w:rsidR="001F2D74" w:rsidRPr="001F2D74" w:rsidRDefault="001F2D74" w:rsidP="001F2D74"/>
        </w:tc>
      </w:tr>
      <w:tr w:rsidR="001F2D74" w:rsidRPr="001F2D74" w14:paraId="1BB686BB" w14:textId="77777777" w:rsidTr="001F2D74">
        <w:trPr>
          <w:trHeight w:val="290"/>
        </w:trPr>
        <w:tc>
          <w:tcPr>
            <w:tcW w:w="804" w:type="dxa"/>
            <w:tcBorders>
              <w:top w:val="nil"/>
              <w:left w:val="nil"/>
              <w:bottom w:val="nil"/>
              <w:right w:val="nil"/>
            </w:tcBorders>
            <w:shd w:val="clear" w:color="auto" w:fill="auto"/>
            <w:noWrap/>
            <w:vAlign w:val="bottom"/>
            <w:hideMark/>
          </w:tcPr>
          <w:p w14:paraId="4B0079E8" w14:textId="77777777" w:rsidR="001F2D74" w:rsidRPr="001F2D74" w:rsidRDefault="001F2D74" w:rsidP="001F2D74">
            <w:pPr>
              <w:jc w:val="right"/>
              <w:rPr>
                <w:color w:val="000000"/>
                <w:sz w:val="16"/>
                <w:szCs w:val="16"/>
              </w:rPr>
            </w:pPr>
            <w:r w:rsidRPr="001F2D74">
              <w:rPr>
                <w:color w:val="000000"/>
                <w:sz w:val="16"/>
                <w:szCs w:val="16"/>
              </w:rPr>
              <w:t>17</w:t>
            </w:r>
          </w:p>
        </w:tc>
        <w:tc>
          <w:tcPr>
            <w:tcW w:w="1464" w:type="dxa"/>
            <w:tcBorders>
              <w:top w:val="nil"/>
              <w:left w:val="nil"/>
              <w:bottom w:val="nil"/>
              <w:right w:val="nil"/>
            </w:tcBorders>
            <w:shd w:val="clear" w:color="auto" w:fill="auto"/>
            <w:noWrap/>
            <w:vAlign w:val="bottom"/>
            <w:hideMark/>
          </w:tcPr>
          <w:p w14:paraId="6C519AE9" w14:textId="77777777" w:rsidR="001F2D74" w:rsidRPr="001F2D74" w:rsidRDefault="001F2D74" w:rsidP="001F2D74">
            <w:pPr>
              <w:jc w:val="right"/>
              <w:rPr>
                <w:color w:val="000000"/>
                <w:sz w:val="16"/>
                <w:szCs w:val="16"/>
              </w:rPr>
            </w:pPr>
          </w:p>
        </w:tc>
        <w:tc>
          <w:tcPr>
            <w:tcW w:w="1597" w:type="dxa"/>
            <w:tcBorders>
              <w:top w:val="nil"/>
              <w:left w:val="nil"/>
              <w:bottom w:val="nil"/>
              <w:right w:val="nil"/>
            </w:tcBorders>
            <w:shd w:val="clear" w:color="auto" w:fill="auto"/>
            <w:noWrap/>
            <w:vAlign w:val="bottom"/>
            <w:hideMark/>
          </w:tcPr>
          <w:p w14:paraId="11B0D07D"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473AF7FE"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3C48A809"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4A63362A"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5B21BB61"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381E5513"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7EB295C3"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4284E35"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94CFE2D"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59BFE3A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18D7FA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C67A29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ED4F15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A3B6DD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4F0FB9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BF18636" w14:textId="77777777" w:rsidR="001F2D74" w:rsidRPr="001F2D74" w:rsidRDefault="001F2D74" w:rsidP="001F2D74"/>
        </w:tc>
      </w:tr>
      <w:tr w:rsidR="001F2D74" w:rsidRPr="001F2D74" w14:paraId="38CAE938" w14:textId="77777777" w:rsidTr="001F2D74">
        <w:trPr>
          <w:trHeight w:val="290"/>
        </w:trPr>
        <w:tc>
          <w:tcPr>
            <w:tcW w:w="804" w:type="dxa"/>
            <w:tcBorders>
              <w:top w:val="nil"/>
              <w:left w:val="nil"/>
              <w:bottom w:val="nil"/>
              <w:right w:val="nil"/>
            </w:tcBorders>
            <w:shd w:val="clear" w:color="auto" w:fill="auto"/>
            <w:noWrap/>
            <w:vAlign w:val="bottom"/>
            <w:hideMark/>
          </w:tcPr>
          <w:p w14:paraId="445B87DA" w14:textId="77777777" w:rsidR="001F2D74" w:rsidRPr="001F2D74" w:rsidRDefault="001F2D74" w:rsidP="001F2D74">
            <w:pPr>
              <w:rPr>
                <w:color w:val="000000"/>
                <w:sz w:val="16"/>
                <w:szCs w:val="16"/>
              </w:rPr>
            </w:pPr>
            <w:r w:rsidRPr="001F2D74">
              <w:rPr>
                <w:color w:val="000000"/>
                <w:sz w:val="16"/>
                <w:szCs w:val="16"/>
              </w:rPr>
              <w:t>#</w:t>
            </w:r>
          </w:p>
        </w:tc>
        <w:tc>
          <w:tcPr>
            <w:tcW w:w="3061" w:type="dxa"/>
            <w:gridSpan w:val="2"/>
            <w:tcBorders>
              <w:top w:val="nil"/>
              <w:left w:val="nil"/>
              <w:bottom w:val="nil"/>
              <w:right w:val="nil"/>
            </w:tcBorders>
            <w:shd w:val="clear" w:color="auto" w:fill="auto"/>
            <w:noWrap/>
            <w:vAlign w:val="bottom"/>
            <w:hideMark/>
          </w:tcPr>
          <w:p w14:paraId="0677A0D2" w14:textId="77777777" w:rsidR="001F2D74" w:rsidRPr="001F2D74" w:rsidRDefault="001F2D74" w:rsidP="001F2D74">
            <w:pPr>
              <w:rPr>
                <w:color w:val="000000"/>
                <w:sz w:val="16"/>
                <w:szCs w:val="16"/>
              </w:rPr>
            </w:pPr>
            <w:r w:rsidRPr="001F2D74">
              <w:rPr>
                <w:color w:val="000000"/>
                <w:sz w:val="16"/>
                <w:szCs w:val="16"/>
              </w:rPr>
              <w:t>size_breaks</w:t>
            </w:r>
          </w:p>
        </w:tc>
        <w:tc>
          <w:tcPr>
            <w:tcW w:w="1239" w:type="dxa"/>
            <w:tcBorders>
              <w:top w:val="nil"/>
              <w:left w:val="nil"/>
              <w:bottom w:val="nil"/>
              <w:right w:val="nil"/>
            </w:tcBorders>
            <w:shd w:val="clear" w:color="auto" w:fill="auto"/>
            <w:noWrap/>
            <w:vAlign w:val="bottom"/>
            <w:hideMark/>
          </w:tcPr>
          <w:p w14:paraId="36615DF9" w14:textId="77777777" w:rsidR="001F2D74" w:rsidRPr="001F2D74" w:rsidRDefault="001F2D74" w:rsidP="001F2D74">
            <w:pPr>
              <w:rPr>
                <w:color w:val="000000"/>
                <w:sz w:val="16"/>
                <w:szCs w:val="16"/>
              </w:rPr>
            </w:pPr>
          </w:p>
        </w:tc>
        <w:tc>
          <w:tcPr>
            <w:tcW w:w="1088" w:type="dxa"/>
            <w:tcBorders>
              <w:top w:val="nil"/>
              <w:left w:val="nil"/>
              <w:bottom w:val="nil"/>
              <w:right w:val="nil"/>
            </w:tcBorders>
            <w:shd w:val="clear" w:color="auto" w:fill="auto"/>
            <w:noWrap/>
            <w:vAlign w:val="bottom"/>
            <w:hideMark/>
          </w:tcPr>
          <w:p w14:paraId="505EF073"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653B4132"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2D40F7B4"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306B7461"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255C8BBA"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6A6913EB"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C2E04CC"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6C7AEB8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2ABCAE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393E6C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C09E2A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248B92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AF48FB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33B6629" w14:textId="77777777" w:rsidR="001F2D74" w:rsidRPr="001F2D74" w:rsidRDefault="001F2D74" w:rsidP="001F2D74"/>
        </w:tc>
      </w:tr>
      <w:tr w:rsidR="001F2D74" w:rsidRPr="001F2D74" w14:paraId="2208F4D3" w14:textId="77777777" w:rsidTr="001F2D74">
        <w:trPr>
          <w:trHeight w:val="290"/>
        </w:trPr>
        <w:tc>
          <w:tcPr>
            <w:tcW w:w="804" w:type="dxa"/>
            <w:tcBorders>
              <w:top w:val="nil"/>
              <w:left w:val="nil"/>
              <w:bottom w:val="nil"/>
              <w:right w:val="nil"/>
            </w:tcBorders>
            <w:shd w:val="clear" w:color="auto" w:fill="auto"/>
            <w:noWrap/>
            <w:vAlign w:val="bottom"/>
            <w:hideMark/>
          </w:tcPr>
          <w:p w14:paraId="5B61D745" w14:textId="77777777" w:rsidR="001F2D74" w:rsidRPr="001F2D74" w:rsidRDefault="001F2D74" w:rsidP="001F2D74">
            <w:pPr>
              <w:jc w:val="right"/>
              <w:rPr>
                <w:color w:val="000000"/>
                <w:sz w:val="16"/>
                <w:szCs w:val="16"/>
              </w:rPr>
            </w:pPr>
            <w:r w:rsidRPr="001F2D74">
              <w:rPr>
                <w:color w:val="000000"/>
                <w:sz w:val="16"/>
                <w:szCs w:val="16"/>
              </w:rPr>
              <w:t>100.5</w:t>
            </w:r>
          </w:p>
        </w:tc>
        <w:tc>
          <w:tcPr>
            <w:tcW w:w="1464" w:type="dxa"/>
            <w:tcBorders>
              <w:top w:val="nil"/>
              <w:left w:val="nil"/>
              <w:bottom w:val="nil"/>
              <w:right w:val="nil"/>
            </w:tcBorders>
            <w:shd w:val="clear" w:color="auto" w:fill="auto"/>
            <w:noWrap/>
            <w:vAlign w:val="bottom"/>
            <w:hideMark/>
          </w:tcPr>
          <w:p w14:paraId="538C484F" w14:textId="77777777" w:rsidR="001F2D74" w:rsidRPr="001F2D74" w:rsidRDefault="001F2D74" w:rsidP="001F2D74">
            <w:pPr>
              <w:jc w:val="right"/>
              <w:rPr>
                <w:color w:val="000000"/>
                <w:sz w:val="16"/>
                <w:szCs w:val="16"/>
              </w:rPr>
            </w:pPr>
            <w:r w:rsidRPr="001F2D74">
              <w:rPr>
                <w:color w:val="000000"/>
                <w:sz w:val="16"/>
                <w:szCs w:val="16"/>
              </w:rPr>
              <w:t>105.5</w:t>
            </w:r>
          </w:p>
        </w:tc>
        <w:tc>
          <w:tcPr>
            <w:tcW w:w="1597" w:type="dxa"/>
            <w:tcBorders>
              <w:top w:val="nil"/>
              <w:left w:val="nil"/>
              <w:bottom w:val="nil"/>
              <w:right w:val="nil"/>
            </w:tcBorders>
            <w:shd w:val="clear" w:color="auto" w:fill="auto"/>
            <w:noWrap/>
            <w:vAlign w:val="bottom"/>
            <w:hideMark/>
          </w:tcPr>
          <w:p w14:paraId="47BEDB29" w14:textId="77777777" w:rsidR="001F2D74" w:rsidRPr="001F2D74" w:rsidRDefault="001F2D74" w:rsidP="001F2D74">
            <w:pPr>
              <w:jc w:val="right"/>
              <w:rPr>
                <w:color w:val="000000"/>
                <w:sz w:val="16"/>
                <w:szCs w:val="16"/>
              </w:rPr>
            </w:pPr>
            <w:r w:rsidRPr="001F2D74">
              <w:rPr>
                <w:color w:val="000000"/>
                <w:sz w:val="16"/>
                <w:szCs w:val="16"/>
              </w:rPr>
              <w:t>110.5</w:t>
            </w:r>
          </w:p>
        </w:tc>
        <w:tc>
          <w:tcPr>
            <w:tcW w:w="1239" w:type="dxa"/>
            <w:tcBorders>
              <w:top w:val="nil"/>
              <w:left w:val="nil"/>
              <w:bottom w:val="nil"/>
              <w:right w:val="nil"/>
            </w:tcBorders>
            <w:shd w:val="clear" w:color="auto" w:fill="auto"/>
            <w:noWrap/>
            <w:vAlign w:val="bottom"/>
            <w:hideMark/>
          </w:tcPr>
          <w:p w14:paraId="7FEA9346" w14:textId="77777777" w:rsidR="001F2D74" w:rsidRPr="001F2D74" w:rsidRDefault="001F2D74" w:rsidP="001F2D74">
            <w:pPr>
              <w:jc w:val="right"/>
              <w:rPr>
                <w:color w:val="000000"/>
                <w:sz w:val="16"/>
                <w:szCs w:val="16"/>
              </w:rPr>
            </w:pPr>
            <w:r w:rsidRPr="001F2D74">
              <w:rPr>
                <w:color w:val="000000"/>
                <w:sz w:val="16"/>
                <w:szCs w:val="16"/>
              </w:rPr>
              <w:t>115.5</w:t>
            </w:r>
          </w:p>
        </w:tc>
        <w:tc>
          <w:tcPr>
            <w:tcW w:w="1088" w:type="dxa"/>
            <w:tcBorders>
              <w:top w:val="nil"/>
              <w:left w:val="nil"/>
              <w:bottom w:val="nil"/>
              <w:right w:val="nil"/>
            </w:tcBorders>
            <w:shd w:val="clear" w:color="auto" w:fill="auto"/>
            <w:noWrap/>
            <w:vAlign w:val="bottom"/>
            <w:hideMark/>
          </w:tcPr>
          <w:p w14:paraId="6520ED66" w14:textId="77777777" w:rsidR="001F2D74" w:rsidRPr="001F2D74" w:rsidRDefault="001F2D74" w:rsidP="001F2D74">
            <w:pPr>
              <w:jc w:val="right"/>
              <w:rPr>
                <w:color w:val="000000"/>
                <w:sz w:val="16"/>
                <w:szCs w:val="16"/>
              </w:rPr>
            </w:pPr>
            <w:r w:rsidRPr="001F2D74">
              <w:rPr>
                <w:color w:val="000000"/>
                <w:sz w:val="16"/>
                <w:szCs w:val="16"/>
              </w:rPr>
              <w:t>120.5</w:t>
            </w:r>
          </w:p>
        </w:tc>
        <w:tc>
          <w:tcPr>
            <w:tcW w:w="750" w:type="dxa"/>
            <w:tcBorders>
              <w:top w:val="nil"/>
              <w:left w:val="nil"/>
              <w:bottom w:val="nil"/>
              <w:right w:val="nil"/>
            </w:tcBorders>
            <w:shd w:val="clear" w:color="auto" w:fill="auto"/>
            <w:noWrap/>
            <w:vAlign w:val="bottom"/>
            <w:hideMark/>
          </w:tcPr>
          <w:p w14:paraId="3B403D65" w14:textId="77777777" w:rsidR="001F2D74" w:rsidRPr="001F2D74" w:rsidRDefault="001F2D74" w:rsidP="001F2D74">
            <w:pPr>
              <w:jc w:val="right"/>
              <w:rPr>
                <w:color w:val="000000"/>
                <w:sz w:val="16"/>
                <w:szCs w:val="16"/>
              </w:rPr>
            </w:pPr>
            <w:r w:rsidRPr="001F2D74">
              <w:rPr>
                <w:color w:val="000000"/>
                <w:sz w:val="16"/>
                <w:szCs w:val="16"/>
              </w:rPr>
              <w:t>125.5</w:t>
            </w:r>
          </w:p>
        </w:tc>
        <w:tc>
          <w:tcPr>
            <w:tcW w:w="635" w:type="dxa"/>
            <w:tcBorders>
              <w:top w:val="nil"/>
              <w:left w:val="nil"/>
              <w:bottom w:val="nil"/>
              <w:right w:val="nil"/>
            </w:tcBorders>
            <w:shd w:val="clear" w:color="auto" w:fill="auto"/>
            <w:noWrap/>
            <w:vAlign w:val="bottom"/>
            <w:hideMark/>
          </w:tcPr>
          <w:p w14:paraId="2A800F47" w14:textId="77777777" w:rsidR="001F2D74" w:rsidRPr="001F2D74" w:rsidRDefault="001F2D74" w:rsidP="001F2D74">
            <w:pPr>
              <w:jc w:val="right"/>
              <w:rPr>
                <w:color w:val="000000"/>
                <w:sz w:val="16"/>
                <w:szCs w:val="16"/>
              </w:rPr>
            </w:pPr>
            <w:r w:rsidRPr="001F2D74">
              <w:rPr>
                <w:color w:val="000000"/>
                <w:sz w:val="16"/>
                <w:szCs w:val="16"/>
              </w:rPr>
              <w:t>130.5</w:t>
            </w:r>
          </w:p>
        </w:tc>
        <w:tc>
          <w:tcPr>
            <w:tcW w:w="901" w:type="dxa"/>
            <w:tcBorders>
              <w:top w:val="nil"/>
              <w:left w:val="nil"/>
              <w:bottom w:val="nil"/>
              <w:right w:val="nil"/>
            </w:tcBorders>
            <w:shd w:val="clear" w:color="auto" w:fill="auto"/>
            <w:noWrap/>
            <w:vAlign w:val="bottom"/>
            <w:hideMark/>
          </w:tcPr>
          <w:p w14:paraId="0DD6EA7E" w14:textId="77777777" w:rsidR="001F2D74" w:rsidRPr="001F2D74" w:rsidRDefault="001F2D74" w:rsidP="001F2D74">
            <w:pPr>
              <w:jc w:val="right"/>
              <w:rPr>
                <w:color w:val="000000"/>
                <w:sz w:val="16"/>
                <w:szCs w:val="16"/>
              </w:rPr>
            </w:pPr>
            <w:r w:rsidRPr="001F2D74">
              <w:rPr>
                <w:color w:val="000000"/>
                <w:sz w:val="16"/>
                <w:szCs w:val="16"/>
              </w:rPr>
              <w:t>135.5</w:t>
            </w:r>
          </w:p>
        </w:tc>
        <w:tc>
          <w:tcPr>
            <w:tcW w:w="715" w:type="dxa"/>
            <w:tcBorders>
              <w:top w:val="nil"/>
              <w:left w:val="nil"/>
              <w:bottom w:val="nil"/>
              <w:right w:val="nil"/>
            </w:tcBorders>
            <w:shd w:val="clear" w:color="auto" w:fill="auto"/>
            <w:noWrap/>
            <w:vAlign w:val="bottom"/>
            <w:hideMark/>
          </w:tcPr>
          <w:p w14:paraId="08EE9322" w14:textId="77777777" w:rsidR="001F2D74" w:rsidRPr="001F2D74" w:rsidRDefault="001F2D74" w:rsidP="001F2D74">
            <w:pPr>
              <w:jc w:val="right"/>
              <w:rPr>
                <w:color w:val="000000"/>
                <w:sz w:val="16"/>
                <w:szCs w:val="16"/>
              </w:rPr>
            </w:pPr>
            <w:r w:rsidRPr="001F2D74">
              <w:rPr>
                <w:color w:val="000000"/>
                <w:sz w:val="16"/>
                <w:szCs w:val="16"/>
              </w:rPr>
              <w:t>140.5</w:t>
            </w:r>
          </w:p>
        </w:tc>
        <w:tc>
          <w:tcPr>
            <w:tcW w:w="620" w:type="dxa"/>
            <w:tcBorders>
              <w:top w:val="nil"/>
              <w:left w:val="nil"/>
              <w:bottom w:val="nil"/>
              <w:right w:val="nil"/>
            </w:tcBorders>
            <w:shd w:val="clear" w:color="auto" w:fill="auto"/>
            <w:noWrap/>
            <w:vAlign w:val="bottom"/>
            <w:hideMark/>
          </w:tcPr>
          <w:p w14:paraId="438F2B09" w14:textId="77777777" w:rsidR="001F2D74" w:rsidRPr="001F2D74" w:rsidRDefault="001F2D74" w:rsidP="001F2D74">
            <w:pPr>
              <w:jc w:val="right"/>
              <w:rPr>
                <w:color w:val="000000"/>
                <w:sz w:val="16"/>
                <w:szCs w:val="16"/>
              </w:rPr>
            </w:pPr>
            <w:r w:rsidRPr="001F2D74">
              <w:rPr>
                <w:color w:val="000000"/>
                <w:sz w:val="16"/>
                <w:szCs w:val="16"/>
              </w:rPr>
              <w:t>145.5</w:t>
            </w:r>
          </w:p>
        </w:tc>
        <w:tc>
          <w:tcPr>
            <w:tcW w:w="517" w:type="dxa"/>
            <w:tcBorders>
              <w:top w:val="nil"/>
              <w:left w:val="nil"/>
              <w:bottom w:val="nil"/>
              <w:right w:val="nil"/>
            </w:tcBorders>
            <w:shd w:val="clear" w:color="auto" w:fill="auto"/>
            <w:noWrap/>
            <w:vAlign w:val="bottom"/>
            <w:hideMark/>
          </w:tcPr>
          <w:p w14:paraId="6672CE23" w14:textId="77777777" w:rsidR="001F2D74" w:rsidRPr="001F2D74" w:rsidRDefault="001F2D74" w:rsidP="001F2D74">
            <w:pPr>
              <w:jc w:val="right"/>
              <w:rPr>
                <w:color w:val="000000"/>
                <w:sz w:val="16"/>
                <w:szCs w:val="16"/>
              </w:rPr>
            </w:pPr>
            <w:r w:rsidRPr="001F2D74">
              <w:rPr>
                <w:color w:val="000000"/>
                <w:sz w:val="16"/>
                <w:szCs w:val="16"/>
              </w:rPr>
              <w:t>150.5</w:t>
            </w:r>
          </w:p>
        </w:tc>
        <w:tc>
          <w:tcPr>
            <w:tcW w:w="500" w:type="dxa"/>
            <w:tcBorders>
              <w:top w:val="nil"/>
              <w:left w:val="nil"/>
              <w:bottom w:val="nil"/>
              <w:right w:val="nil"/>
            </w:tcBorders>
            <w:shd w:val="clear" w:color="auto" w:fill="auto"/>
            <w:noWrap/>
            <w:vAlign w:val="bottom"/>
            <w:hideMark/>
          </w:tcPr>
          <w:p w14:paraId="5D5AF4B2" w14:textId="77777777" w:rsidR="001F2D74" w:rsidRPr="001F2D74" w:rsidRDefault="001F2D74" w:rsidP="001F2D74">
            <w:pPr>
              <w:jc w:val="right"/>
              <w:rPr>
                <w:color w:val="000000"/>
                <w:sz w:val="16"/>
                <w:szCs w:val="16"/>
              </w:rPr>
            </w:pPr>
            <w:r w:rsidRPr="001F2D74">
              <w:rPr>
                <w:color w:val="000000"/>
                <w:sz w:val="16"/>
                <w:szCs w:val="16"/>
              </w:rPr>
              <w:t>155.5</w:t>
            </w:r>
          </w:p>
        </w:tc>
        <w:tc>
          <w:tcPr>
            <w:tcW w:w="460" w:type="dxa"/>
            <w:tcBorders>
              <w:top w:val="nil"/>
              <w:left w:val="nil"/>
              <w:bottom w:val="nil"/>
              <w:right w:val="nil"/>
            </w:tcBorders>
            <w:shd w:val="clear" w:color="auto" w:fill="auto"/>
            <w:noWrap/>
            <w:vAlign w:val="bottom"/>
            <w:hideMark/>
          </w:tcPr>
          <w:p w14:paraId="056A44A8" w14:textId="77777777" w:rsidR="001F2D74" w:rsidRPr="001F2D74" w:rsidRDefault="001F2D74" w:rsidP="001F2D74">
            <w:pPr>
              <w:jc w:val="right"/>
              <w:rPr>
                <w:color w:val="000000"/>
                <w:sz w:val="16"/>
                <w:szCs w:val="16"/>
              </w:rPr>
            </w:pPr>
            <w:r w:rsidRPr="001F2D74">
              <w:rPr>
                <w:color w:val="000000"/>
                <w:sz w:val="16"/>
                <w:szCs w:val="16"/>
              </w:rPr>
              <w:t>160.5</w:t>
            </w:r>
          </w:p>
        </w:tc>
        <w:tc>
          <w:tcPr>
            <w:tcW w:w="660" w:type="dxa"/>
            <w:tcBorders>
              <w:top w:val="nil"/>
              <w:left w:val="nil"/>
              <w:bottom w:val="nil"/>
              <w:right w:val="nil"/>
            </w:tcBorders>
            <w:shd w:val="clear" w:color="auto" w:fill="auto"/>
            <w:noWrap/>
            <w:vAlign w:val="bottom"/>
            <w:hideMark/>
          </w:tcPr>
          <w:p w14:paraId="58D89B66"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08CE850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5D12EE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50084C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FF340C8" w14:textId="77777777" w:rsidR="001F2D74" w:rsidRPr="001F2D74" w:rsidRDefault="001F2D74" w:rsidP="001F2D74"/>
        </w:tc>
      </w:tr>
      <w:tr w:rsidR="001F2D74" w:rsidRPr="001F2D74" w14:paraId="2B3EE521" w14:textId="77777777" w:rsidTr="001F2D74">
        <w:trPr>
          <w:trHeight w:val="290"/>
        </w:trPr>
        <w:tc>
          <w:tcPr>
            <w:tcW w:w="804" w:type="dxa"/>
            <w:tcBorders>
              <w:top w:val="nil"/>
              <w:left w:val="nil"/>
              <w:bottom w:val="nil"/>
              <w:right w:val="nil"/>
            </w:tcBorders>
            <w:shd w:val="clear" w:color="auto" w:fill="auto"/>
            <w:noWrap/>
            <w:vAlign w:val="bottom"/>
            <w:hideMark/>
          </w:tcPr>
          <w:p w14:paraId="4CA51705" w14:textId="77777777" w:rsidR="001F2D74" w:rsidRPr="001F2D74" w:rsidRDefault="001F2D74" w:rsidP="001F2D74">
            <w:pPr>
              <w:jc w:val="right"/>
              <w:rPr>
                <w:color w:val="000000"/>
                <w:sz w:val="16"/>
                <w:szCs w:val="16"/>
              </w:rPr>
            </w:pPr>
            <w:r w:rsidRPr="001F2D74">
              <w:rPr>
                <w:color w:val="000000"/>
                <w:sz w:val="16"/>
                <w:szCs w:val="16"/>
              </w:rPr>
              <w:t>165.5</w:t>
            </w:r>
          </w:p>
        </w:tc>
        <w:tc>
          <w:tcPr>
            <w:tcW w:w="1464" w:type="dxa"/>
            <w:tcBorders>
              <w:top w:val="nil"/>
              <w:left w:val="nil"/>
              <w:bottom w:val="nil"/>
              <w:right w:val="nil"/>
            </w:tcBorders>
            <w:shd w:val="clear" w:color="auto" w:fill="auto"/>
            <w:noWrap/>
            <w:vAlign w:val="bottom"/>
            <w:hideMark/>
          </w:tcPr>
          <w:p w14:paraId="747108E2" w14:textId="77777777" w:rsidR="001F2D74" w:rsidRPr="001F2D74" w:rsidRDefault="001F2D74" w:rsidP="001F2D74">
            <w:pPr>
              <w:jc w:val="right"/>
              <w:rPr>
                <w:color w:val="000000"/>
                <w:sz w:val="16"/>
                <w:szCs w:val="16"/>
              </w:rPr>
            </w:pPr>
            <w:r w:rsidRPr="001F2D74">
              <w:rPr>
                <w:color w:val="000000"/>
                <w:sz w:val="16"/>
                <w:szCs w:val="16"/>
              </w:rPr>
              <w:t>170.5</w:t>
            </w:r>
          </w:p>
        </w:tc>
        <w:tc>
          <w:tcPr>
            <w:tcW w:w="1597" w:type="dxa"/>
            <w:tcBorders>
              <w:top w:val="nil"/>
              <w:left w:val="nil"/>
              <w:bottom w:val="nil"/>
              <w:right w:val="nil"/>
            </w:tcBorders>
            <w:shd w:val="clear" w:color="auto" w:fill="auto"/>
            <w:noWrap/>
            <w:vAlign w:val="bottom"/>
            <w:hideMark/>
          </w:tcPr>
          <w:p w14:paraId="2F6EBFC9" w14:textId="77777777" w:rsidR="001F2D74" w:rsidRPr="001F2D74" w:rsidRDefault="001F2D74" w:rsidP="001F2D74">
            <w:pPr>
              <w:jc w:val="right"/>
              <w:rPr>
                <w:color w:val="000000"/>
                <w:sz w:val="16"/>
                <w:szCs w:val="16"/>
              </w:rPr>
            </w:pPr>
            <w:r w:rsidRPr="001F2D74">
              <w:rPr>
                <w:color w:val="000000"/>
                <w:sz w:val="16"/>
                <w:szCs w:val="16"/>
              </w:rPr>
              <w:t>175.5</w:t>
            </w:r>
          </w:p>
        </w:tc>
        <w:tc>
          <w:tcPr>
            <w:tcW w:w="1239" w:type="dxa"/>
            <w:tcBorders>
              <w:top w:val="nil"/>
              <w:left w:val="nil"/>
              <w:bottom w:val="nil"/>
              <w:right w:val="nil"/>
            </w:tcBorders>
            <w:shd w:val="clear" w:color="auto" w:fill="auto"/>
            <w:noWrap/>
            <w:vAlign w:val="bottom"/>
            <w:hideMark/>
          </w:tcPr>
          <w:p w14:paraId="46C05B42" w14:textId="77777777" w:rsidR="001F2D74" w:rsidRPr="001F2D74" w:rsidRDefault="001F2D74" w:rsidP="001F2D74">
            <w:pPr>
              <w:jc w:val="right"/>
              <w:rPr>
                <w:color w:val="000000"/>
                <w:sz w:val="16"/>
                <w:szCs w:val="16"/>
              </w:rPr>
            </w:pPr>
            <w:r w:rsidRPr="001F2D74">
              <w:rPr>
                <w:color w:val="000000"/>
                <w:sz w:val="16"/>
                <w:szCs w:val="16"/>
              </w:rPr>
              <w:t>180.5</w:t>
            </w:r>
          </w:p>
        </w:tc>
        <w:tc>
          <w:tcPr>
            <w:tcW w:w="1088" w:type="dxa"/>
            <w:tcBorders>
              <w:top w:val="nil"/>
              <w:left w:val="nil"/>
              <w:bottom w:val="nil"/>
              <w:right w:val="nil"/>
            </w:tcBorders>
            <w:shd w:val="clear" w:color="auto" w:fill="auto"/>
            <w:noWrap/>
            <w:vAlign w:val="bottom"/>
            <w:hideMark/>
          </w:tcPr>
          <w:p w14:paraId="5C79D9A0" w14:textId="77777777" w:rsidR="001F2D74" w:rsidRPr="001F2D74" w:rsidRDefault="001F2D74" w:rsidP="001F2D74">
            <w:pPr>
              <w:jc w:val="right"/>
              <w:rPr>
                <w:color w:val="000000"/>
                <w:sz w:val="16"/>
                <w:szCs w:val="16"/>
              </w:rPr>
            </w:pPr>
            <w:r w:rsidRPr="001F2D74">
              <w:rPr>
                <w:color w:val="000000"/>
                <w:sz w:val="16"/>
                <w:szCs w:val="16"/>
              </w:rPr>
              <w:t>185.5</w:t>
            </w:r>
          </w:p>
        </w:tc>
        <w:tc>
          <w:tcPr>
            <w:tcW w:w="750" w:type="dxa"/>
            <w:tcBorders>
              <w:top w:val="nil"/>
              <w:left w:val="nil"/>
              <w:bottom w:val="nil"/>
              <w:right w:val="nil"/>
            </w:tcBorders>
            <w:shd w:val="clear" w:color="auto" w:fill="auto"/>
            <w:noWrap/>
            <w:vAlign w:val="bottom"/>
            <w:hideMark/>
          </w:tcPr>
          <w:p w14:paraId="499EC97C" w14:textId="77777777" w:rsidR="001F2D74" w:rsidRPr="001F2D74" w:rsidRDefault="001F2D74" w:rsidP="001F2D74">
            <w:pPr>
              <w:jc w:val="right"/>
              <w:rPr>
                <w:color w:val="000000"/>
                <w:sz w:val="16"/>
                <w:szCs w:val="16"/>
              </w:rPr>
            </w:pPr>
          </w:p>
        </w:tc>
        <w:tc>
          <w:tcPr>
            <w:tcW w:w="635" w:type="dxa"/>
            <w:tcBorders>
              <w:top w:val="nil"/>
              <w:left w:val="nil"/>
              <w:bottom w:val="nil"/>
              <w:right w:val="nil"/>
            </w:tcBorders>
            <w:shd w:val="clear" w:color="auto" w:fill="auto"/>
            <w:noWrap/>
            <w:vAlign w:val="bottom"/>
            <w:hideMark/>
          </w:tcPr>
          <w:p w14:paraId="6BA46546"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1CCE165C"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293C7880"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0FE79F5E"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43D99CF5"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0E674B9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BCC42A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62646E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57BE3C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CDD9EB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D1F658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88757C4" w14:textId="77777777" w:rsidR="001F2D74" w:rsidRPr="001F2D74" w:rsidRDefault="001F2D74" w:rsidP="001F2D74"/>
        </w:tc>
      </w:tr>
      <w:tr w:rsidR="001F2D74" w:rsidRPr="001F2D74" w14:paraId="58C38B26" w14:textId="77777777" w:rsidTr="001F2D74">
        <w:trPr>
          <w:trHeight w:val="290"/>
        </w:trPr>
        <w:tc>
          <w:tcPr>
            <w:tcW w:w="804" w:type="dxa"/>
            <w:tcBorders>
              <w:top w:val="nil"/>
              <w:left w:val="nil"/>
              <w:bottom w:val="nil"/>
              <w:right w:val="nil"/>
            </w:tcBorders>
            <w:shd w:val="clear" w:color="auto" w:fill="auto"/>
            <w:noWrap/>
            <w:vAlign w:val="bottom"/>
            <w:hideMark/>
          </w:tcPr>
          <w:p w14:paraId="26E8DE2F"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4EA07795" w14:textId="77777777" w:rsidR="001F2D74" w:rsidRPr="001F2D74" w:rsidRDefault="001F2D74" w:rsidP="001F2D74">
            <w:pPr>
              <w:rPr>
                <w:color w:val="000000"/>
                <w:sz w:val="16"/>
                <w:szCs w:val="16"/>
              </w:rPr>
            </w:pPr>
            <w:r w:rsidRPr="001F2D74">
              <w:rPr>
                <w:color w:val="000000"/>
                <w:sz w:val="16"/>
                <w:szCs w:val="16"/>
              </w:rPr>
              <w:t>Natural</w:t>
            </w:r>
          </w:p>
        </w:tc>
        <w:tc>
          <w:tcPr>
            <w:tcW w:w="1597" w:type="dxa"/>
            <w:tcBorders>
              <w:top w:val="nil"/>
              <w:left w:val="nil"/>
              <w:bottom w:val="nil"/>
              <w:right w:val="nil"/>
            </w:tcBorders>
            <w:shd w:val="clear" w:color="auto" w:fill="auto"/>
            <w:noWrap/>
            <w:vAlign w:val="bottom"/>
            <w:hideMark/>
          </w:tcPr>
          <w:p w14:paraId="7D18660B" w14:textId="77777777" w:rsidR="001F2D74" w:rsidRPr="001F2D74" w:rsidRDefault="001F2D74" w:rsidP="001F2D74">
            <w:pPr>
              <w:rPr>
                <w:color w:val="000000"/>
                <w:sz w:val="16"/>
                <w:szCs w:val="16"/>
              </w:rPr>
            </w:pPr>
            <w:r w:rsidRPr="001F2D74">
              <w:rPr>
                <w:color w:val="000000"/>
                <w:sz w:val="16"/>
                <w:szCs w:val="16"/>
              </w:rPr>
              <w:t>mortality</w:t>
            </w:r>
          </w:p>
        </w:tc>
        <w:tc>
          <w:tcPr>
            <w:tcW w:w="1239" w:type="dxa"/>
            <w:tcBorders>
              <w:top w:val="nil"/>
              <w:left w:val="nil"/>
              <w:bottom w:val="nil"/>
              <w:right w:val="nil"/>
            </w:tcBorders>
            <w:shd w:val="clear" w:color="auto" w:fill="auto"/>
            <w:noWrap/>
            <w:vAlign w:val="bottom"/>
            <w:hideMark/>
          </w:tcPr>
          <w:p w14:paraId="2C0FA8D0" w14:textId="77777777" w:rsidR="001F2D74" w:rsidRPr="001F2D74" w:rsidRDefault="001F2D74" w:rsidP="001F2D74">
            <w:pPr>
              <w:rPr>
                <w:color w:val="000000"/>
                <w:sz w:val="16"/>
                <w:szCs w:val="16"/>
              </w:rPr>
            </w:pPr>
            <w:r w:rsidRPr="001F2D74">
              <w:rPr>
                <w:color w:val="000000"/>
                <w:sz w:val="16"/>
                <w:szCs w:val="16"/>
              </w:rPr>
              <w:t>per</w:t>
            </w:r>
          </w:p>
        </w:tc>
        <w:tc>
          <w:tcPr>
            <w:tcW w:w="1088" w:type="dxa"/>
            <w:tcBorders>
              <w:top w:val="nil"/>
              <w:left w:val="nil"/>
              <w:bottom w:val="nil"/>
              <w:right w:val="nil"/>
            </w:tcBorders>
            <w:shd w:val="clear" w:color="auto" w:fill="auto"/>
            <w:noWrap/>
            <w:vAlign w:val="bottom"/>
            <w:hideMark/>
          </w:tcPr>
          <w:p w14:paraId="6FCBEDEE" w14:textId="77777777" w:rsidR="001F2D74" w:rsidRPr="001F2D74" w:rsidRDefault="001F2D74" w:rsidP="001F2D74">
            <w:pPr>
              <w:rPr>
                <w:color w:val="000000"/>
                <w:sz w:val="16"/>
                <w:szCs w:val="16"/>
              </w:rPr>
            </w:pPr>
            <w:r w:rsidRPr="001F2D74">
              <w:rPr>
                <w:color w:val="000000"/>
                <w:sz w:val="16"/>
                <w:szCs w:val="16"/>
              </w:rPr>
              <w:t>season</w:t>
            </w:r>
          </w:p>
        </w:tc>
        <w:tc>
          <w:tcPr>
            <w:tcW w:w="750" w:type="dxa"/>
            <w:tcBorders>
              <w:top w:val="nil"/>
              <w:left w:val="nil"/>
              <w:bottom w:val="nil"/>
              <w:right w:val="nil"/>
            </w:tcBorders>
            <w:shd w:val="clear" w:color="auto" w:fill="auto"/>
            <w:noWrap/>
            <w:vAlign w:val="bottom"/>
            <w:hideMark/>
          </w:tcPr>
          <w:p w14:paraId="7D73B067" w14:textId="77777777" w:rsidR="001F2D74" w:rsidRPr="001F2D74" w:rsidRDefault="001F2D74" w:rsidP="001F2D74">
            <w:pPr>
              <w:rPr>
                <w:color w:val="000000"/>
                <w:sz w:val="16"/>
                <w:szCs w:val="16"/>
              </w:rPr>
            </w:pPr>
          </w:p>
        </w:tc>
        <w:tc>
          <w:tcPr>
            <w:tcW w:w="635" w:type="dxa"/>
            <w:tcBorders>
              <w:top w:val="nil"/>
              <w:left w:val="nil"/>
              <w:bottom w:val="nil"/>
              <w:right w:val="nil"/>
            </w:tcBorders>
            <w:shd w:val="clear" w:color="auto" w:fill="auto"/>
            <w:noWrap/>
            <w:vAlign w:val="bottom"/>
            <w:hideMark/>
          </w:tcPr>
          <w:p w14:paraId="5A4363D1"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66592144"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045E0D77"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73746F4"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0EA9C560"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205B95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0A3DA5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8FBAA4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9C1010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C510DB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C88B4D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38FA542" w14:textId="77777777" w:rsidR="001F2D74" w:rsidRPr="001F2D74" w:rsidRDefault="001F2D74" w:rsidP="001F2D74"/>
        </w:tc>
      </w:tr>
      <w:tr w:rsidR="001F2D74" w:rsidRPr="001F2D74" w14:paraId="297AB555" w14:textId="77777777" w:rsidTr="001F2D74">
        <w:trPr>
          <w:trHeight w:val="290"/>
        </w:trPr>
        <w:tc>
          <w:tcPr>
            <w:tcW w:w="804" w:type="dxa"/>
            <w:tcBorders>
              <w:top w:val="nil"/>
              <w:left w:val="nil"/>
              <w:bottom w:val="nil"/>
              <w:right w:val="nil"/>
            </w:tcBorders>
            <w:shd w:val="clear" w:color="auto" w:fill="auto"/>
            <w:noWrap/>
            <w:vAlign w:val="bottom"/>
            <w:hideMark/>
          </w:tcPr>
          <w:p w14:paraId="60BE1728" w14:textId="77777777" w:rsidR="001F2D74" w:rsidRPr="001F2D74" w:rsidRDefault="001F2D74" w:rsidP="001F2D74">
            <w:pPr>
              <w:jc w:val="right"/>
              <w:rPr>
                <w:color w:val="000000"/>
                <w:sz w:val="16"/>
                <w:szCs w:val="16"/>
              </w:rPr>
            </w:pPr>
            <w:r w:rsidRPr="001F2D74">
              <w:rPr>
                <w:color w:val="000000"/>
                <w:sz w:val="16"/>
                <w:szCs w:val="16"/>
              </w:rPr>
              <w:t>2</w:t>
            </w:r>
          </w:p>
        </w:tc>
        <w:tc>
          <w:tcPr>
            <w:tcW w:w="1464" w:type="dxa"/>
            <w:tcBorders>
              <w:top w:val="nil"/>
              <w:left w:val="nil"/>
              <w:bottom w:val="nil"/>
              <w:right w:val="nil"/>
            </w:tcBorders>
            <w:shd w:val="clear" w:color="auto" w:fill="auto"/>
            <w:noWrap/>
            <w:vAlign w:val="bottom"/>
            <w:hideMark/>
          </w:tcPr>
          <w:p w14:paraId="778B3803" w14:textId="77777777" w:rsidR="001F2D74" w:rsidRPr="001F2D74" w:rsidRDefault="001F2D74" w:rsidP="001F2D74">
            <w:pPr>
              <w:jc w:val="right"/>
              <w:rPr>
                <w:color w:val="000000"/>
                <w:sz w:val="16"/>
                <w:szCs w:val="16"/>
              </w:rPr>
            </w:pPr>
          </w:p>
        </w:tc>
        <w:tc>
          <w:tcPr>
            <w:tcW w:w="1597" w:type="dxa"/>
            <w:tcBorders>
              <w:top w:val="nil"/>
              <w:left w:val="nil"/>
              <w:bottom w:val="nil"/>
              <w:right w:val="nil"/>
            </w:tcBorders>
            <w:shd w:val="clear" w:color="auto" w:fill="auto"/>
            <w:noWrap/>
            <w:vAlign w:val="bottom"/>
            <w:hideMark/>
          </w:tcPr>
          <w:p w14:paraId="32F0CD2B"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5AFBAAAF"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03CFE108"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58F8A122"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554A7C27"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2589C61A"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3181966F"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5374E2A3"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4627578A"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6E56182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7EA8EC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C73474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D82151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26F999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E63793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92EF506" w14:textId="77777777" w:rsidR="001F2D74" w:rsidRPr="001F2D74" w:rsidRDefault="001F2D74" w:rsidP="001F2D74"/>
        </w:tc>
      </w:tr>
      <w:tr w:rsidR="001F2D74" w:rsidRPr="001F2D74" w14:paraId="32FC6CA1" w14:textId="77777777" w:rsidTr="001F2D74">
        <w:trPr>
          <w:trHeight w:val="290"/>
        </w:trPr>
        <w:tc>
          <w:tcPr>
            <w:tcW w:w="804" w:type="dxa"/>
            <w:tcBorders>
              <w:top w:val="nil"/>
              <w:left w:val="nil"/>
              <w:bottom w:val="nil"/>
              <w:right w:val="nil"/>
            </w:tcBorders>
            <w:shd w:val="clear" w:color="auto" w:fill="auto"/>
            <w:noWrap/>
            <w:vAlign w:val="bottom"/>
            <w:hideMark/>
          </w:tcPr>
          <w:p w14:paraId="638B42A9"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708943DB" w14:textId="77777777" w:rsidR="001F2D74" w:rsidRPr="001F2D74" w:rsidRDefault="001F2D74" w:rsidP="001F2D74">
            <w:pPr>
              <w:rPr>
                <w:color w:val="000000"/>
                <w:sz w:val="16"/>
                <w:szCs w:val="16"/>
              </w:rPr>
            </w:pPr>
            <w:r w:rsidRPr="001F2D74">
              <w:rPr>
                <w:color w:val="000000"/>
                <w:sz w:val="16"/>
                <w:szCs w:val="16"/>
              </w:rPr>
              <w:t>Proportion</w:t>
            </w:r>
          </w:p>
        </w:tc>
        <w:tc>
          <w:tcPr>
            <w:tcW w:w="1597" w:type="dxa"/>
            <w:tcBorders>
              <w:top w:val="nil"/>
              <w:left w:val="nil"/>
              <w:bottom w:val="nil"/>
              <w:right w:val="nil"/>
            </w:tcBorders>
            <w:shd w:val="clear" w:color="auto" w:fill="auto"/>
            <w:noWrap/>
            <w:vAlign w:val="bottom"/>
            <w:hideMark/>
          </w:tcPr>
          <w:p w14:paraId="5CFD0911" w14:textId="77777777" w:rsidR="001F2D74" w:rsidRPr="001F2D74" w:rsidRDefault="001F2D74" w:rsidP="001F2D74">
            <w:pPr>
              <w:rPr>
                <w:color w:val="000000"/>
                <w:sz w:val="16"/>
                <w:szCs w:val="16"/>
              </w:rPr>
            </w:pPr>
            <w:r w:rsidRPr="001F2D74">
              <w:rPr>
                <w:color w:val="000000"/>
                <w:sz w:val="16"/>
                <w:szCs w:val="16"/>
              </w:rPr>
              <w:t>of</w:t>
            </w:r>
          </w:p>
        </w:tc>
        <w:tc>
          <w:tcPr>
            <w:tcW w:w="1239" w:type="dxa"/>
            <w:tcBorders>
              <w:top w:val="nil"/>
              <w:left w:val="nil"/>
              <w:bottom w:val="nil"/>
              <w:right w:val="nil"/>
            </w:tcBorders>
            <w:shd w:val="clear" w:color="auto" w:fill="auto"/>
            <w:noWrap/>
            <w:vAlign w:val="bottom"/>
            <w:hideMark/>
          </w:tcPr>
          <w:p w14:paraId="7251A937" w14:textId="77777777" w:rsidR="001F2D74" w:rsidRPr="001F2D74" w:rsidRDefault="001F2D74" w:rsidP="001F2D74">
            <w:pPr>
              <w:rPr>
                <w:color w:val="000000"/>
                <w:sz w:val="16"/>
                <w:szCs w:val="16"/>
              </w:rPr>
            </w:pPr>
            <w:r w:rsidRPr="001F2D74">
              <w:rPr>
                <w:color w:val="000000"/>
                <w:sz w:val="16"/>
                <w:szCs w:val="16"/>
              </w:rPr>
              <w:t>the</w:t>
            </w:r>
          </w:p>
        </w:tc>
        <w:tc>
          <w:tcPr>
            <w:tcW w:w="1088" w:type="dxa"/>
            <w:tcBorders>
              <w:top w:val="nil"/>
              <w:left w:val="nil"/>
              <w:bottom w:val="nil"/>
              <w:right w:val="nil"/>
            </w:tcBorders>
            <w:shd w:val="clear" w:color="auto" w:fill="auto"/>
            <w:noWrap/>
            <w:vAlign w:val="bottom"/>
            <w:hideMark/>
          </w:tcPr>
          <w:p w14:paraId="41D58D3B" w14:textId="77777777" w:rsidR="001F2D74" w:rsidRPr="001F2D74" w:rsidRDefault="001F2D74" w:rsidP="001F2D74">
            <w:pPr>
              <w:rPr>
                <w:color w:val="000000"/>
                <w:sz w:val="16"/>
                <w:szCs w:val="16"/>
              </w:rPr>
            </w:pPr>
            <w:r w:rsidRPr="001F2D74">
              <w:rPr>
                <w:color w:val="000000"/>
                <w:sz w:val="16"/>
                <w:szCs w:val="16"/>
              </w:rPr>
              <w:t>total</w:t>
            </w:r>
          </w:p>
        </w:tc>
        <w:tc>
          <w:tcPr>
            <w:tcW w:w="750" w:type="dxa"/>
            <w:tcBorders>
              <w:top w:val="nil"/>
              <w:left w:val="nil"/>
              <w:bottom w:val="nil"/>
              <w:right w:val="nil"/>
            </w:tcBorders>
            <w:shd w:val="clear" w:color="auto" w:fill="auto"/>
            <w:noWrap/>
            <w:vAlign w:val="bottom"/>
            <w:hideMark/>
          </w:tcPr>
          <w:p w14:paraId="3897D9CA" w14:textId="77777777" w:rsidR="001F2D74" w:rsidRPr="001F2D74" w:rsidRDefault="001F2D74" w:rsidP="001F2D74">
            <w:pPr>
              <w:rPr>
                <w:color w:val="000000"/>
                <w:sz w:val="16"/>
                <w:szCs w:val="16"/>
              </w:rPr>
            </w:pPr>
            <w:r w:rsidRPr="001F2D74">
              <w:rPr>
                <w:color w:val="000000"/>
                <w:sz w:val="16"/>
                <w:szCs w:val="16"/>
              </w:rPr>
              <w:t>natural</w:t>
            </w:r>
          </w:p>
        </w:tc>
        <w:tc>
          <w:tcPr>
            <w:tcW w:w="635" w:type="dxa"/>
            <w:tcBorders>
              <w:top w:val="nil"/>
              <w:left w:val="nil"/>
              <w:bottom w:val="nil"/>
              <w:right w:val="nil"/>
            </w:tcBorders>
            <w:shd w:val="clear" w:color="auto" w:fill="auto"/>
            <w:noWrap/>
            <w:vAlign w:val="bottom"/>
            <w:hideMark/>
          </w:tcPr>
          <w:p w14:paraId="348AED8E" w14:textId="77777777" w:rsidR="001F2D74" w:rsidRPr="001F2D74" w:rsidRDefault="001F2D74" w:rsidP="001F2D74">
            <w:pPr>
              <w:rPr>
                <w:color w:val="000000"/>
                <w:sz w:val="16"/>
                <w:szCs w:val="16"/>
              </w:rPr>
            </w:pPr>
            <w:r w:rsidRPr="001F2D74">
              <w:rPr>
                <w:color w:val="000000"/>
                <w:sz w:val="16"/>
                <w:szCs w:val="16"/>
              </w:rPr>
              <w:t>mortality</w:t>
            </w:r>
          </w:p>
        </w:tc>
        <w:tc>
          <w:tcPr>
            <w:tcW w:w="901" w:type="dxa"/>
            <w:tcBorders>
              <w:top w:val="nil"/>
              <w:left w:val="nil"/>
              <w:bottom w:val="nil"/>
              <w:right w:val="nil"/>
            </w:tcBorders>
            <w:shd w:val="clear" w:color="auto" w:fill="auto"/>
            <w:noWrap/>
            <w:vAlign w:val="bottom"/>
            <w:hideMark/>
          </w:tcPr>
          <w:p w14:paraId="50C82BE3"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2A48925C"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D23A6AB"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BBDC065"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598AA71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739641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FC0AEE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E03904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9C2563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F719FA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5074559" w14:textId="77777777" w:rsidR="001F2D74" w:rsidRPr="001F2D74" w:rsidRDefault="001F2D74" w:rsidP="001F2D74"/>
        </w:tc>
      </w:tr>
      <w:tr w:rsidR="001F2D74" w:rsidRPr="001F2D74" w14:paraId="0CFA4AC4" w14:textId="77777777" w:rsidTr="001F2D74">
        <w:trPr>
          <w:trHeight w:val="290"/>
        </w:trPr>
        <w:tc>
          <w:tcPr>
            <w:tcW w:w="804" w:type="dxa"/>
            <w:tcBorders>
              <w:top w:val="nil"/>
              <w:left w:val="nil"/>
              <w:bottom w:val="nil"/>
              <w:right w:val="nil"/>
            </w:tcBorders>
            <w:shd w:val="clear" w:color="auto" w:fill="auto"/>
            <w:noWrap/>
            <w:vAlign w:val="bottom"/>
            <w:hideMark/>
          </w:tcPr>
          <w:p w14:paraId="18E03BBA"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6D5FFCE0"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167500F5" w14:textId="77777777" w:rsidR="001F2D74" w:rsidRPr="001F2D74" w:rsidRDefault="001F2D74" w:rsidP="001F2D74">
            <w:pPr>
              <w:rPr>
                <w:color w:val="000000"/>
                <w:sz w:val="16"/>
                <w:szCs w:val="16"/>
              </w:rPr>
            </w:pPr>
            <w:r w:rsidRPr="001F2D74">
              <w:rPr>
                <w:color w:val="000000"/>
                <w:sz w:val="16"/>
                <w:szCs w:val="16"/>
              </w:rPr>
              <w:t>Start</w:t>
            </w:r>
          </w:p>
        </w:tc>
        <w:tc>
          <w:tcPr>
            <w:tcW w:w="1239" w:type="dxa"/>
            <w:tcBorders>
              <w:top w:val="nil"/>
              <w:left w:val="nil"/>
              <w:bottom w:val="nil"/>
              <w:right w:val="nil"/>
            </w:tcBorders>
            <w:shd w:val="clear" w:color="auto" w:fill="auto"/>
            <w:noWrap/>
            <w:vAlign w:val="bottom"/>
            <w:hideMark/>
          </w:tcPr>
          <w:p w14:paraId="21B279EB" w14:textId="77777777" w:rsidR="001F2D74" w:rsidRPr="001F2D74" w:rsidRDefault="001F2D74" w:rsidP="001F2D74">
            <w:pPr>
              <w:rPr>
                <w:color w:val="000000"/>
                <w:sz w:val="16"/>
                <w:szCs w:val="16"/>
              </w:rPr>
            </w:pPr>
            <w:r w:rsidRPr="001F2D74">
              <w:rPr>
                <w:color w:val="000000"/>
                <w:sz w:val="16"/>
                <w:szCs w:val="16"/>
              </w:rPr>
              <w:t>biological</w:t>
            </w:r>
          </w:p>
        </w:tc>
        <w:tc>
          <w:tcPr>
            <w:tcW w:w="1088" w:type="dxa"/>
            <w:tcBorders>
              <w:top w:val="nil"/>
              <w:left w:val="nil"/>
              <w:bottom w:val="nil"/>
              <w:right w:val="nil"/>
            </w:tcBorders>
            <w:shd w:val="clear" w:color="auto" w:fill="auto"/>
            <w:noWrap/>
            <w:vAlign w:val="bottom"/>
            <w:hideMark/>
          </w:tcPr>
          <w:p w14:paraId="56FBE7B7" w14:textId="77777777" w:rsidR="001F2D74" w:rsidRPr="001F2D74" w:rsidRDefault="001F2D74" w:rsidP="001F2D74">
            <w:pPr>
              <w:rPr>
                <w:color w:val="000000"/>
                <w:sz w:val="16"/>
                <w:szCs w:val="16"/>
              </w:rPr>
            </w:pPr>
            <w:r w:rsidRPr="001F2D74">
              <w:rPr>
                <w:color w:val="000000"/>
                <w:sz w:val="16"/>
                <w:szCs w:val="16"/>
              </w:rPr>
              <w:t>year</w:t>
            </w:r>
          </w:p>
        </w:tc>
        <w:tc>
          <w:tcPr>
            <w:tcW w:w="750" w:type="dxa"/>
            <w:tcBorders>
              <w:top w:val="nil"/>
              <w:left w:val="nil"/>
              <w:bottom w:val="nil"/>
              <w:right w:val="nil"/>
            </w:tcBorders>
            <w:shd w:val="clear" w:color="auto" w:fill="auto"/>
            <w:noWrap/>
            <w:vAlign w:val="bottom"/>
            <w:hideMark/>
          </w:tcPr>
          <w:p w14:paraId="18F52BED" w14:textId="77777777" w:rsidR="001F2D74" w:rsidRPr="001F2D74" w:rsidRDefault="001F2D74" w:rsidP="001F2D74">
            <w:pPr>
              <w:rPr>
                <w:color w:val="000000"/>
                <w:sz w:val="16"/>
                <w:szCs w:val="16"/>
              </w:rPr>
            </w:pPr>
            <w:r w:rsidRPr="001F2D74">
              <w:rPr>
                <w:color w:val="000000"/>
                <w:sz w:val="16"/>
                <w:szCs w:val="16"/>
              </w:rPr>
              <w:t>(Jul</w:t>
            </w:r>
          </w:p>
        </w:tc>
        <w:tc>
          <w:tcPr>
            <w:tcW w:w="635" w:type="dxa"/>
            <w:tcBorders>
              <w:top w:val="nil"/>
              <w:left w:val="nil"/>
              <w:bottom w:val="nil"/>
              <w:right w:val="nil"/>
            </w:tcBorders>
            <w:shd w:val="clear" w:color="auto" w:fill="auto"/>
            <w:noWrap/>
            <w:vAlign w:val="bottom"/>
            <w:hideMark/>
          </w:tcPr>
          <w:p w14:paraId="10A2F1C7" w14:textId="77777777" w:rsidR="001F2D74" w:rsidRPr="001F2D74" w:rsidRDefault="001F2D74" w:rsidP="001F2D74">
            <w:pPr>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56220821" w14:textId="77777777" w:rsidR="001F2D74" w:rsidRPr="001F2D74" w:rsidRDefault="001F2D74" w:rsidP="001F2D74">
            <w:pPr>
              <w:rPr>
                <w:color w:val="000000"/>
                <w:sz w:val="16"/>
                <w:szCs w:val="16"/>
              </w:rPr>
            </w:pPr>
            <w:r w:rsidRPr="001F2D74">
              <w:rPr>
                <w:color w:val="000000"/>
                <w:sz w:val="16"/>
                <w:szCs w:val="16"/>
              </w:rPr>
              <w:t>instantaneous</w:t>
            </w:r>
          </w:p>
        </w:tc>
        <w:tc>
          <w:tcPr>
            <w:tcW w:w="715" w:type="dxa"/>
            <w:tcBorders>
              <w:top w:val="nil"/>
              <w:left w:val="nil"/>
              <w:bottom w:val="nil"/>
              <w:right w:val="nil"/>
            </w:tcBorders>
            <w:shd w:val="clear" w:color="auto" w:fill="auto"/>
            <w:noWrap/>
            <w:vAlign w:val="bottom"/>
            <w:hideMark/>
          </w:tcPr>
          <w:p w14:paraId="729EB39A" w14:textId="77777777" w:rsidR="001F2D74" w:rsidRPr="001F2D74" w:rsidRDefault="001F2D74" w:rsidP="001F2D74">
            <w:pPr>
              <w:rPr>
                <w:color w:val="000000"/>
                <w:sz w:val="16"/>
                <w:szCs w:val="16"/>
              </w:rPr>
            </w:pPr>
            <w:r w:rsidRPr="001F2D74">
              <w:rPr>
                <w:color w:val="000000"/>
                <w:sz w:val="16"/>
                <w:szCs w:val="16"/>
              </w:rPr>
              <w:t>N</w:t>
            </w:r>
          </w:p>
        </w:tc>
        <w:tc>
          <w:tcPr>
            <w:tcW w:w="1137" w:type="dxa"/>
            <w:gridSpan w:val="2"/>
            <w:tcBorders>
              <w:top w:val="nil"/>
              <w:left w:val="nil"/>
              <w:bottom w:val="nil"/>
              <w:right w:val="nil"/>
            </w:tcBorders>
            <w:shd w:val="clear" w:color="auto" w:fill="auto"/>
            <w:noWrap/>
            <w:vAlign w:val="bottom"/>
            <w:hideMark/>
          </w:tcPr>
          <w:p w14:paraId="4D5CFE13" w14:textId="77777777" w:rsidR="001F2D74" w:rsidRPr="001F2D74" w:rsidRDefault="001F2D74" w:rsidP="001F2D74">
            <w:pPr>
              <w:rPr>
                <w:color w:val="000000"/>
                <w:sz w:val="16"/>
                <w:szCs w:val="16"/>
              </w:rPr>
            </w:pPr>
            <w:r w:rsidRPr="001F2D74">
              <w:rPr>
                <w:color w:val="000000"/>
                <w:sz w:val="16"/>
                <w:szCs w:val="16"/>
              </w:rPr>
              <w:t>estimation</w:t>
            </w:r>
          </w:p>
        </w:tc>
        <w:tc>
          <w:tcPr>
            <w:tcW w:w="500" w:type="dxa"/>
            <w:tcBorders>
              <w:top w:val="nil"/>
              <w:left w:val="nil"/>
              <w:bottom w:val="nil"/>
              <w:right w:val="nil"/>
            </w:tcBorders>
            <w:shd w:val="clear" w:color="auto" w:fill="auto"/>
            <w:noWrap/>
            <w:vAlign w:val="bottom"/>
            <w:hideMark/>
          </w:tcPr>
          <w:p w14:paraId="038C04BC" w14:textId="77777777" w:rsidR="001F2D74" w:rsidRPr="001F2D74" w:rsidRDefault="001F2D74" w:rsidP="001F2D74">
            <w:pPr>
              <w:rPr>
                <w:color w:val="000000"/>
                <w:sz w:val="16"/>
                <w:szCs w:val="16"/>
              </w:rPr>
            </w:pPr>
          </w:p>
        </w:tc>
        <w:tc>
          <w:tcPr>
            <w:tcW w:w="460" w:type="dxa"/>
            <w:tcBorders>
              <w:top w:val="nil"/>
              <w:left w:val="nil"/>
              <w:bottom w:val="nil"/>
              <w:right w:val="nil"/>
            </w:tcBorders>
            <w:shd w:val="clear" w:color="auto" w:fill="auto"/>
            <w:noWrap/>
            <w:vAlign w:val="bottom"/>
            <w:hideMark/>
          </w:tcPr>
          <w:p w14:paraId="2D9E4E0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D234E9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E89A7C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1F56ED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FAA95E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E46CB83" w14:textId="77777777" w:rsidR="001F2D74" w:rsidRPr="001F2D74" w:rsidRDefault="001F2D74" w:rsidP="001F2D74"/>
        </w:tc>
      </w:tr>
      <w:tr w:rsidR="001F2D74" w:rsidRPr="001F2D74" w14:paraId="5F75254C" w14:textId="77777777" w:rsidTr="001F2D74">
        <w:trPr>
          <w:trHeight w:val="290"/>
        </w:trPr>
        <w:tc>
          <w:tcPr>
            <w:tcW w:w="804" w:type="dxa"/>
            <w:tcBorders>
              <w:top w:val="nil"/>
              <w:left w:val="nil"/>
              <w:bottom w:val="nil"/>
              <w:right w:val="nil"/>
            </w:tcBorders>
            <w:shd w:val="clear" w:color="auto" w:fill="auto"/>
            <w:noWrap/>
            <w:vAlign w:val="bottom"/>
            <w:hideMark/>
          </w:tcPr>
          <w:p w14:paraId="79130370"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6977CF67" w14:textId="77777777" w:rsidR="001F2D74" w:rsidRPr="001F2D74" w:rsidRDefault="001F2D74" w:rsidP="001F2D74">
            <w:pPr>
              <w:jc w:val="right"/>
              <w:rPr>
                <w:color w:val="000000"/>
                <w:sz w:val="16"/>
                <w:szCs w:val="16"/>
              </w:rPr>
            </w:pPr>
            <w:r w:rsidRPr="001F2D74">
              <w:rPr>
                <w:color w:val="000000"/>
                <w:sz w:val="16"/>
                <w:szCs w:val="16"/>
              </w:rPr>
              <w:t>2</w:t>
            </w:r>
          </w:p>
        </w:tc>
        <w:tc>
          <w:tcPr>
            <w:tcW w:w="1597" w:type="dxa"/>
            <w:tcBorders>
              <w:top w:val="nil"/>
              <w:left w:val="nil"/>
              <w:bottom w:val="nil"/>
              <w:right w:val="nil"/>
            </w:tcBorders>
            <w:shd w:val="clear" w:color="auto" w:fill="auto"/>
            <w:noWrap/>
            <w:vAlign w:val="bottom"/>
            <w:hideMark/>
          </w:tcPr>
          <w:p w14:paraId="345C9C07" w14:textId="77777777" w:rsidR="001F2D74" w:rsidRPr="001F2D74" w:rsidRDefault="001F2D74" w:rsidP="001F2D74">
            <w:pPr>
              <w:rPr>
                <w:color w:val="000000"/>
                <w:sz w:val="16"/>
                <w:szCs w:val="16"/>
              </w:rPr>
            </w:pPr>
            <w:r w:rsidRPr="001F2D74">
              <w:rPr>
                <w:color w:val="000000"/>
                <w:sz w:val="16"/>
                <w:szCs w:val="16"/>
              </w:rPr>
              <w:t>to</w:t>
            </w:r>
          </w:p>
        </w:tc>
        <w:tc>
          <w:tcPr>
            <w:tcW w:w="1239" w:type="dxa"/>
            <w:tcBorders>
              <w:top w:val="nil"/>
              <w:left w:val="nil"/>
              <w:bottom w:val="nil"/>
              <w:right w:val="nil"/>
            </w:tcBorders>
            <w:shd w:val="clear" w:color="auto" w:fill="auto"/>
            <w:noWrap/>
            <w:vAlign w:val="bottom"/>
            <w:hideMark/>
          </w:tcPr>
          <w:p w14:paraId="5FDA8AD0" w14:textId="77777777" w:rsidR="001F2D74" w:rsidRPr="001F2D74" w:rsidRDefault="001F2D74" w:rsidP="001F2D74">
            <w:pPr>
              <w:rPr>
                <w:color w:val="000000"/>
                <w:sz w:val="16"/>
                <w:szCs w:val="16"/>
              </w:rPr>
            </w:pPr>
            <w:r w:rsidRPr="001F2D74">
              <w:rPr>
                <w:color w:val="000000"/>
                <w:sz w:val="16"/>
                <w:szCs w:val="16"/>
              </w:rPr>
              <w:t>mid</w:t>
            </w:r>
          </w:p>
        </w:tc>
        <w:tc>
          <w:tcPr>
            <w:tcW w:w="1088" w:type="dxa"/>
            <w:tcBorders>
              <w:top w:val="nil"/>
              <w:left w:val="nil"/>
              <w:bottom w:val="nil"/>
              <w:right w:val="nil"/>
            </w:tcBorders>
            <w:shd w:val="clear" w:color="auto" w:fill="auto"/>
            <w:noWrap/>
            <w:vAlign w:val="bottom"/>
            <w:hideMark/>
          </w:tcPr>
          <w:p w14:paraId="5E0C3855" w14:textId="77777777" w:rsidR="001F2D74" w:rsidRPr="001F2D74" w:rsidRDefault="001F2D74" w:rsidP="001F2D74">
            <w:pPr>
              <w:rPr>
                <w:color w:val="000000"/>
                <w:sz w:val="16"/>
                <w:szCs w:val="16"/>
              </w:rPr>
            </w:pPr>
            <w:r w:rsidRPr="001F2D74">
              <w:rPr>
                <w:color w:val="000000"/>
                <w:sz w:val="16"/>
                <w:szCs w:val="16"/>
              </w:rPr>
              <w:t>fishing</w:t>
            </w:r>
          </w:p>
        </w:tc>
        <w:tc>
          <w:tcPr>
            <w:tcW w:w="750" w:type="dxa"/>
            <w:tcBorders>
              <w:top w:val="nil"/>
              <w:left w:val="nil"/>
              <w:bottom w:val="nil"/>
              <w:right w:val="nil"/>
            </w:tcBorders>
            <w:shd w:val="clear" w:color="auto" w:fill="auto"/>
            <w:noWrap/>
            <w:vAlign w:val="bottom"/>
            <w:hideMark/>
          </w:tcPr>
          <w:p w14:paraId="15DA0EDD" w14:textId="77777777" w:rsidR="001F2D74" w:rsidRPr="001F2D74" w:rsidRDefault="001F2D74" w:rsidP="001F2D74">
            <w:pPr>
              <w:rPr>
                <w:color w:val="000000"/>
                <w:sz w:val="16"/>
                <w:szCs w:val="16"/>
              </w:rPr>
            </w:pPr>
            <w:r w:rsidRPr="001F2D74">
              <w:rPr>
                <w:color w:val="000000"/>
                <w:sz w:val="16"/>
                <w:szCs w:val="16"/>
              </w:rPr>
              <w:t>time</w:t>
            </w:r>
          </w:p>
        </w:tc>
        <w:tc>
          <w:tcPr>
            <w:tcW w:w="635" w:type="dxa"/>
            <w:tcBorders>
              <w:top w:val="nil"/>
              <w:left w:val="nil"/>
              <w:bottom w:val="nil"/>
              <w:right w:val="nil"/>
            </w:tcBorders>
            <w:shd w:val="clear" w:color="auto" w:fill="auto"/>
            <w:noWrap/>
            <w:vAlign w:val="bottom"/>
            <w:hideMark/>
          </w:tcPr>
          <w:p w14:paraId="69790308" w14:textId="77777777" w:rsidR="001F2D74" w:rsidRPr="001F2D74" w:rsidRDefault="001F2D74" w:rsidP="001F2D74">
            <w:pPr>
              <w:rPr>
                <w:color w:val="000000"/>
                <w:sz w:val="16"/>
                <w:szCs w:val="16"/>
              </w:rPr>
            </w:pPr>
          </w:p>
        </w:tc>
        <w:tc>
          <w:tcPr>
            <w:tcW w:w="901" w:type="dxa"/>
            <w:tcBorders>
              <w:top w:val="nil"/>
              <w:left w:val="nil"/>
              <w:bottom w:val="nil"/>
              <w:right w:val="nil"/>
            </w:tcBorders>
            <w:shd w:val="clear" w:color="auto" w:fill="auto"/>
            <w:noWrap/>
            <w:vAlign w:val="bottom"/>
            <w:hideMark/>
          </w:tcPr>
          <w:p w14:paraId="6276466F"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6E790C2E"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4D52437"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6FDB3435"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76EDA7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2C052A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72FFD2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70FA04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D83BB5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1B7282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A8C9D23" w14:textId="77777777" w:rsidR="001F2D74" w:rsidRPr="001F2D74" w:rsidRDefault="001F2D74" w:rsidP="001F2D74"/>
        </w:tc>
      </w:tr>
      <w:tr w:rsidR="001F2D74" w:rsidRPr="001F2D74" w14:paraId="19EFACBF" w14:textId="77777777" w:rsidTr="001F2D74">
        <w:trPr>
          <w:trHeight w:val="290"/>
        </w:trPr>
        <w:tc>
          <w:tcPr>
            <w:tcW w:w="804" w:type="dxa"/>
            <w:tcBorders>
              <w:top w:val="nil"/>
              <w:left w:val="nil"/>
              <w:bottom w:val="nil"/>
              <w:right w:val="nil"/>
            </w:tcBorders>
            <w:shd w:val="clear" w:color="auto" w:fill="auto"/>
            <w:noWrap/>
            <w:vAlign w:val="bottom"/>
            <w:hideMark/>
          </w:tcPr>
          <w:p w14:paraId="2C24CFCB"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1B4469E7"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2A9F7D83" w14:textId="77777777" w:rsidR="001F2D74" w:rsidRPr="001F2D74" w:rsidRDefault="001F2D74" w:rsidP="001F2D74">
            <w:pPr>
              <w:rPr>
                <w:color w:val="000000"/>
                <w:sz w:val="16"/>
                <w:szCs w:val="16"/>
              </w:rPr>
            </w:pPr>
            <w:r w:rsidRPr="001F2D74">
              <w:rPr>
                <w:color w:val="000000"/>
                <w:sz w:val="16"/>
                <w:szCs w:val="16"/>
              </w:rPr>
              <w:t>instantanous</w:t>
            </w:r>
          </w:p>
        </w:tc>
        <w:tc>
          <w:tcPr>
            <w:tcW w:w="1239" w:type="dxa"/>
            <w:tcBorders>
              <w:top w:val="nil"/>
              <w:left w:val="nil"/>
              <w:bottom w:val="nil"/>
              <w:right w:val="nil"/>
            </w:tcBorders>
            <w:shd w:val="clear" w:color="auto" w:fill="auto"/>
            <w:noWrap/>
            <w:vAlign w:val="bottom"/>
            <w:hideMark/>
          </w:tcPr>
          <w:p w14:paraId="439EE614" w14:textId="77777777" w:rsidR="001F2D74" w:rsidRPr="001F2D74" w:rsidRDefault="001F2D74" w:rsidP="001F2D74">
            <w:pPr>
              <w:rPr>
                <w:color w:val="000000"/>
                <w:sz w:val="16"/>
                <w:szCs w:val="16"/>
              </w:rPr>
            </w:pPr>
            <w:r w:rsidRPr="001F2D74">
              <w:rPr>
                <w:color w:val="000000"/>
                <w:sz w:val="16"/>
                <w:szCs w:val="16"/>
              </w:rPr>
              <w:t>C</w:t>
            </w:r>
          </w:p>
        </w:tc>
        <w:tc>
          <w:tcPr>
            <w:tcW w:w="1838" w:type="dxa"/>
            <w:gridSpan w:val="2"/>
            <w:tcBorders>
              <w:top w:val="nil"/>
              <w:left w:val="nil"/>
              <w:bottom w:val="nil"/>
              <w:right w:val="nil"/>
            </w:tcBorders>
            <w:shd w:val="clear" w:color="auto" w:fill="auto"/>
            <w:noWrap/>
            <w:vAlign w:val="bottom"/>
            <w:hideMark/>
          </w:tcPr>
          <w:p w14:paraId="41ED5ECA" w14:textId="77777777" w:rsidR="001F2D74" w:rsidRPr="001F2D74" w:rsidRDefault="001F2D74" w:rsidP="001F2D74">
            <w:pPr>
              <w:rPr>
                <w:color w:val="000000"/>
                <w:sz w:val="16"/>
                <w:szCs w:val="16"/>
              </w:rPr>
            </w:pPr>
            <w:r w:rsidRPr="001F2D74">
              <w:rPr>
                <w:color w:val="000000"/>
                <w:sz w:val="16"/>
                <w:szCs w:val="16"/>
              </w:rPr>
              <w:t>removal</w:t>
            </w:r>
          </w:p>
        </w:tc>
        <w:tc>
          <w:tcPr>
            <w:tcW w:w="635" w:type="dxa"/>
            <w:tcBorders>
              <w:top w:val="nil"/>
              <w:left w:val="nil"/>
              <w:bottom w:val="nil"/>
              <w:right w:val="nil"/>
            </w:tcBorders>
            <w:shd w:val="clear" w:color="auto" w:fill="auto"/>
            <w:noWrap/>
            <w:vAlign w:val="bottom"/>
            <w:hideMark/>
          </w:tcPr>
          <w:p w14:paraId="4A5A36D6" w14:textId="77777777" w:rsidR="001F2D74" w:rsidRPr="001F2D74" w:rsidRDefault="001F2D74" w:rsidP="001F2D74">
            <w:pPr>
              <w:rPr>
                <w:color w:val="000000"/>
                <w:sz w:val="16"/>
                <w:szCs w:val="16"/>
              </w:rPr>
            </w:pPr>
          </w:p>
        </w:tc>
        <w:tc>
          <w:tcPr>
            <w:tcW w:w="901" w:type="dxa"/>
            <w:tcBorders>
              <w:top w:val="nil"/>
              <w:left w:val="nil"/>
              <w:bottom w:val="nil"/>
              <w:right w:val="nil"/>
            </w:tcBorders>
            <w:shd w:val="clear" w:color="auto" w:fill="auto"/>
            <w:noWrap/>
            <w:vAlign w:val="bottom"/>
            <w:hideMark/>
          </w:tcPr>
          <w:p w14:paraId="01F68637"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6987909E"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10C3F6CA"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48DF5163"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A42310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85FF99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4F6EF1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03F526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847DA8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796787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297F070" w14:textId="77777777" w:rsidR="001F2D74" w:rsidRPr="001F2D74" w:rsidRDefault="001F2D74" w:rsidP="001F2D74"/>
        </w:tc>
      </w:tr>
      <w:tr w:rsidR="001F2D74" w:rsidRPr="001F2D74" w14:paraId="4885E158" w14:textId="77777777" w:rsidTr="001F2D74">
        <w:trPr>
          <w:trHeight w:val="290"/>
        </w:trPr>
        <w:tc>
          <w:tcPr>
            <w:tcW w:w="804" w:type="dxa"/>
            <w:tcBorders>
              <w:top w:val="nil"/>
              <w:left w:val="nil"/>
              <w:bottom w:val="nil"/>
              <w:right w:val="nil"/>
            </w:tcBorders>
            <w:shd w:val="clear" w:color="auto" w:fill="auto"/>
            <w:noWrap/>
            <w:vAlign w:val="bottom"/>
            <w:hideMark/>
          </w:tcPr>
          <w:p w14:paraId="1AC2DFEF"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41158782" w14:textId="77777777" w:rsidR="001F2D74" w:rsidRPr="001F2D74" w:rsidRDefault="001F2D74" w:rsidP="001F2D74">
            <w:pPr>
              <w:jc w:val="right"/>
              <w:rPr>
                <w:color w:val="000000"/>
                <w:sz w:val="16"/>
                <w:szCs w:val="16"/>
              </w:rPr>
            </w:pPr>
            <w:r w:rsidRPr="001F2D74">
              <w:rPr>
                <w:color w:val="000000"/>
                <w:sz w:val="16"/>
                <w:szCs w:val="16"/>
              </w:rPr>
              <w:t>4</w:t>
            </w:r>
          </w:p>
        </w:tc>
        <w:tc>
          <w:tcPr>
            <w:tcW w:w="1597" w:type="dxa"/>
            <w:tcBorders>
              <w:top w:val="nil"/>
              <w:left w:val="nil"/>
              <w:bottom w:val="nil"/>
              <w:right w:val="nil"/>
            </w:tcBorders>
            <w:shd w:val="clear" w:color="auto" w:fill="auto"/>
            <w:noWrap/>
            <w:vAlign w:val="bottom"/>
            <w:hideMark/>
          </w:tcPr>
          <w:p w14:paraId="71FC4E4E" w14:textId="77777777" w:rsidR="001F2D74" w:rsidRPr="001F2D74" w:rsidRDefault="001F2D74" w:rsidP="001F2D74">
            <w:pPr>
              <w:rPr>
                <w:color w:val="000000"/>
                <w:sz w:val="16"/>
                <w:szCs w:val="16"/>
              </w:rPr>
            </w:pPr>
            <w:r w:rsidRPr="001F2D74">
              <w:rPr>
                <w:color w:val="000000"/>
                <w:sz w:val="16"/>
                <w:szCs w:val="16"/>
              </w:rPr>
              <w:t>to</w:t>
            </w:r>
          </w:p>
        </w:tc>
        <w:tc>
          <w:tcPr>
            <w:tcW w:w="1239" w:type="dxa"/>
            <w:tcBorders>
              <w:top w:val="nil"/>
              <w:left w:val="nil"/>
              <w:bottom w:val="nil"/>
              <w:right w:val="nil"/>
            </w:tcBorders>
            <w:shd w:val="clear" w:color="auto" w:fill="auto"/>
            <w:noWrap/>
            <w:vAlign w:val="bottom"/>
            <w:hideMark/>
          </w:tcPr>
          <w:p w14:paraId="7754FC7F" w14:textId="77777777" w:rsidR="001F2D74" w:rsidRPr="001F2D74" w:rsidRDefault="001F2D74" w:rsidP="001F2D74">
            <w:pPr>
              <w:rPr>
                <w:color w:val="000000"/>
                <w:sz w:val="16"/>
                <w:szCs w:val="16"/>
              </w:rPr>
            </w:pPr>
            <w:r w:rsidRPr="001F2D74">
              <w:rPr>
                <w:color w:val="000000"/>
                <w:sz w:val="16"/>
                <w:szCs w:val="16"/>
              </w:rPr>
              <w:t>spawning</w:t>
            </w:r>
          </w:p>
        </w:tc>
        <w:tc>
          <w:tcPr>
            <w:tcW w:w="1088" w:type="dxa"/>
            <w:tcBorders>
              <w:top w:val="nil"/>
              <w:left w:val="nil"/>
              <w:bottom w:val="nil"/>
              <w:right w:val="nil"/>
            </w:tcBorders>
            <w:shd w:val="clear" w:color="auto" w:fill="auto"/>
            <w:noWrap/>
            <w:vAlign w:val="bottom"/>
            <w:hideMark/>
          </w:tcPr>
          <w:p w14:paraId="12677F36" w14:textId="77777777" w:rsidR="001F2D74" w:rsidRPr="001F2D74" w:rsidRDefault="001F2D74" w:rsidP="001F2D74">
            <w:pPr>
              <w:rPr>
                <w:color w:val="000000"/>
                <w:sz w:val="16"/>
                <w:szCs w:val="16"/>
              </w:rPr>
            </w:pPr>
            <w:r w:rsidRPr="001F2D74">
              <w:rPr>
                <w:color w:val="000000"/>
                <w:sz w:val="16"/>
                <w:szCs w:val="16"/>
              </w:rPr>
              <w:t>time</w:t>
            </w:r>
          </w:p>
        </w:tc>
        <w:tc>
          <w:tcPr>
            <w:tcW w:w="750" w:type="dxa"/>
            <w:tcBorders>
              <w:top w:val="nil"/>
              <w:left w:val="nil"/>
              <w:bottom w:val="nil"/>
              <w:right w:val="nil"/>
            </w:tcBorders>
            <w:shd w:val="clear" w:color="auto" w:fill="auto"/>
            <w:noWrap/>
            <w:vAlign w:val="bottom"/>
            <w:hideMark/>
          </w:tcPr>
          <w:p w14:paraId="278803D3" w14:textId="77777777" w:rsidR="001F2D74" w:rsidRPr="001F2D74" w:rsidRDefault="001F2D74" w:rsidP="001F2D74">
            <w:pPr>
              <w:rPr>
                <w:color w:val="000000"/>
                <w:sz w:val="16"/>
                <w:szCs w:val="16"/>
              </w:rPr>
            </w:pPr>
          </w:p>
        </w:tc>
        <w:tc>
          <w:tcPr>
            <w:tcW w:w="635" w:type="dxa"/>
            <w:tcBorders>
              <w:top w:val="nil"/>
              <w:left w:val="nil"/>
              <w:bottom w:val="nil"/>
              <w:right w:val="nil"/>
            </w:tcBorders>
            <w:shd w:val="clear" w:color="auto" w:fill="auto"/>
            <w:noWrap/>
            <w:vAlign w:val="bottom"/>
            <w:hideMark/>
          </w:tcPr>
          <w:p w14:paraId="28077AE3"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42022A03"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68127CDE"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84D514D"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934CC18"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986756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652011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30012E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4E1785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8D26E5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BDF8CB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A264085" w14:textId="77777777" w:rsidR="001F2D74" w:rsidRPr="001F2D74" w:rsidRDefault="001F2D74" w:rsidP="001F2D74"/>
        </w:tc>
      </w:tr>
      <w:tr w:rsidR="001F2D74" w:rsidRPr="001F2D74" w14:paraId="0CF60798" w14:textId="77777777" w:rsidTr="001F2D74">
        <w:trPr>
          <w:trHeight w:val="290"/>
        </w:trPr>
        <w:tc>
          <w:tcPr>
            <w:tcW w:w="804" w:type="dxa"/>
            <w:tcBorders>
              <w:top w:val="nil"/>
              <w:left w:val="nil"/>
              <w:bottom w:val="nil"/>
              <w:right w:val="nil"/>
            </w:tcBorders>
            <w:shd w:val="clear" w:color="auto" w:fill="auto"/>
            <w:noWrap/>
            <w:vAlign w:val="bottom"/>
            <w:hideMark/>
          </w:tcPr>
          <w:p w14:paraId="5322BB31"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767438EA"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63B85B59" w14:textId="77777777" w:rsidR="001F2D74" w:rsidRPr="001F2D74" w:rsidRDefault="001F2D74" w:rsidP="001F2D74">
            <w:pPr>
              <w:rPr>
                <w:color w:val="000000"/>
                <w:sz w:val="16"/>
                <w:szCs w:val="16"/>
              </w:rPr>
            </w:pPr>
            <w:r w:rsidRPr="001F2D74">
              <w:rPr>
                <w:color w:val="000000"/>
                <w:sz w:val="16"/>
                <w:szCs w:val="16"/>
              </w:rPr>
              <w:t>instantaneous</w:t>
            </w:r>
          </w:p>
        </w:tc>
        <w:tc>
          <w:tcPr>
            <w:tcW w:w="1239" w:type="dxa"/>
            <w:tcBorders>
              <w:top w:val="nil"/>
              <w:left w:val="nil"/>
              <w:bottom w:val="nil"/>
              <w:right w:val="nil"/>
            </w:tcBorders>
            <w:shd w:val="clear" w:color="auto" w:fill="auto"/>
            <w:noWrap/>
            <w:vAlign w:val="bottom"/>
            <w:hideMark/>
          </w:tcPr>
          <w:p w14:paraId="3295465E" w14:textId="77777777" w:rsidR="001F2D74" w:rsidRPr="001F2D74" w:rsidRDefault="001F2D74" w:rsidP="001F2D74">
            <w:pPr>
              <w:rPr>
                <w:color w:val="000000"/>
                <w:sz w:val="16"/>
                <w:szCs w:val="16"/>
              </w:rPr>
            </w:pPr>
            <w:r w:rsidRPr="001F2D74">
              <w:rPr>
                <w:color w:val="000000"/>
                <w:sz w:val="16"/>
                <w:szCs w:val="16"/>
              </w:rPr>
              <w:t>byc</w:t>
            </w:r>
          </w:p>
        </w:tc>
        <w:tc>
          <w:tcPr>
            <w:tcW w:w="1088" w:type="dxa"/>
            <w:tcBorders>
              <w:top w:val="nil"/>
              <w:left w:val="nil"/>
              <w:bottom w:val="nil"/>
              <w:right w:val="nil"/>
            </w:tcBorders>
            <w:shd w:val="clear" w:color="auto" w:fill="auto"/>
            <w:noWrap/>
            <w:vAlign w:val="bottom"/>
            <w:hideMark/>
          </w:tcPr>
          <w:p w14:paraId="23B9403E" w14:textId="77777777" w:rsidR="001F2D74" w:rsidRPr="001F2D74" w:rsidRDefault="001F2D74" w:rsidP="001F2D74">
            <w:pPr>
              <w:rPr>
                <w:color w:val="000000"/>
                <w:sz w:val="16"/>
                <w:szCs w:val="16"/>
              </w:rPr>
            </w:pPr>
            <w:r w:rsidRPr="001F2D74">
              <w:rPr>
                <w:color w:val="000000"/>
                <w:sz w:val="16"/>
                <w:szCs w:val="16"/>
              </w:rPr>
              <w:t>removal</w:t>
            </w:r>
          </w:p>
        </w:tc>
        <w:tc>
          <w:tcPr>
            <w:tcW w:w="750" w:type="dxa"/>
            <w:tcBorders>
              <w:top w:val="nil"/>
              <w:left w:val="nil"/>
              <w:bottom w:val="nil"/>
              <w:right w:val="nil"/>
            </w:tcBorders>
            <w:shd w:val="clear" w:color="auto" w:fill="auto"/>
            <w:noWrap/>
            <w:vAlign w:val="bottom"/>
            <w:hideMark/>
          </w:tcPr>
          <w:p w14:paraId="14E257ED" w14:textId="77777777" w:rsidR="001F2D74" w:rsidRPr="001F2D74" w:rsidRDefault="001F2D74" w:rsidP="001F2D74">
            <w:pPr>
              <w:rPr>
                <w:color w:val="000000"/>
                <w:sz w:val="16"/>
                <w:szCs w:val="16"/>
              </w:rPr>
            </w:pPr>
            <w:r w:rsidRPr="001F2D74">
              <w:rPr>
                <w:color w:val="000000"/>
                <w:sz w:val="16"/>
                <w:szCs w:val="16"/>
              </w:rPr>
              <w:t>and</w:t>
            </w:r>
          </w:p>
        </w:tc>
        <w:tc>
          <w:tcPr>
            <w:tcW w:w="635" w:type="dxa"/>
            <w:tcBorders>
              <w:top w:val="nil"/>
              <w:left w:val="nil"/>
              <w:bottom w:val="nil"/>
              <w:right w:val="nil"/>
            </w:tcBorders>
            <w:shd w:val="clear" w:color="auto" w:fill="auto"/>
            <w:noWrap/>
            <w:vAlign w:val="bottom"/>
            <w:hideMark/>
          </w:tcPr>
          <w:p w14:paraId="4A53EAED" w14:textId="77777777" w:rsidR="001F2D74" w:rsidRPr="001F2D74" w:rsidRDefault="001F2D74" w:rsidP="001F2D74">
            <w:pPr>
              <w:rPr>
                <w:color w:val="000000"/>
                <w:sz w:val="16"/>
                <w:szCs w:val="16"/>
              </w:rPr>
            </w:pPr>
            <w:r w:rsidRPr="001F2D74">
              <w:rPr>
                <w:color w:val="000000"/>
                <w:sz w:val="16"/>
                <w:szCs w:val="16"/>
              </w:rPr>
              <w:t>estimate</w:t>
            </w:r>
          </w:p>
        </w:tc>
        <w:tc>
          <w:tcPr>
            <w:tcW w:w="901" w:type="dxa"/>
            <w:tcBorders>
              <w:top w:val="nil"/>
              <w:left w:val="nil"/>
              <w:bottom w:val="nil"/>
              <w:right w:val="nil"/>
            </w:tcBorders>
            <w:shd w:val="clear" w:color="auto" w:fill="auto"/>
            <w:noWrap/>
            <w:vAlign w:val="bottom"/>
            <w:hideMark/>
          </w:tcPr>
          <w:p w14:paraId="1068590C" w14:textId="77777777" w:rsidR="001F2D74" w:rsidRPr="001F2D74" w:rsidRDefault="001F2D74" w:rsidP="001F2D74">
            <w:pPr>
              <w:rPr>
                <w:color w:val="000000"/>
                <w:sz w:val="16"/>
                <w:szCs w:val="16"/>
              </w:rPr>
            </w:pPr>
            <w:r w:rsidRPr="001F2D74">
              <w:rPr>
                <w:color w:val="000000"/>
                <w:sz w:val="16"/>
                <w:szCs w:val="16"/>
              </w:rPr>
              <w:t>MMB</w:t>
            </w:r>
          </w:p>
        </w:tc>
        <w:tc>
          <w:tcPr>
            <w:tcW w:w="715" w:type="dxa"/>
            <w:tcBorders>
              <w:top w:val="nil"/>
              <w:left w:val="nil"/>
              <w:bottom w:val="nil"/>
              <w:right w:val="nil"/>
            </w:tcBorders>
            <w:shd w:val="clear" w:color="auto" w:fill="auto"/>
            <w:noWrap/>
            <w:vAlign w:val="bottom"/>
            <w:hideMark/>
          </w:tcPr>
          <w:p w14:paraId="0E2CD7C3" w14:textId="77777777" w:rsidR="001F2D74" w:rsidRPr="001F2D74" w:rsidRDefault="001F2D74" w:rsidP="001F2D74">
            <w:pPr>
              <w:rPr>
                <w:color w:val="000000"/>
                <w:sz w:val="16"/>
                <w:szCs w:val="16"/>
              </w:rPr>
            </w:pPr>
          </w:p>
        </w:tc>
        <w:tc>
          <w:tcPr>
            <w:tcW w:w="620" w:type="dxa"/>
            <w:tcBorders>
              <w:top w:val="nil"/>
              <w:left w:val="nil"/>
              <w:bottom w:val="nil"/>
              <w:right w:val="nil"/>
            </w:tcBorders>
            <w:shd w:val="clear" w:color="auto" w:fill="auto"/>
            <w:noWrap/>
            <w:vAlign w:val="bottom"/>
            <w:hideMark/>
          </w:tcPr>
          <w:p w14:paraId="695E025E"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68DC8A2"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1856CBB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4D0FAC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032587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678F72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9AF04F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A5E312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A8F77DD" w14:textId="77777777" w:rsidR="001F2D74" w:rsidRPr="001F2D74" w:rsidRDefault="001F2D74" w:rsidP="001F2D74"/>
        </w:tc>
      </w:tr>
      <w:tr w:rsidR="001F2D74" w:rsidRPr="001F2D74" w14:paraId="5642EA99" w14:textId="77777777" w:rsidTr="001F2D74">
        <w:trPr>
          <w:trHeight w:val="290"/>
        </w:trPr>
        <w:tc>
          <w:tcPr>
            <w:tcW w:w="804" w:type="dxa"/>
            <w:tcBorders>
              <w:top w:val="nil"/>
              <w:left w:val="nil"/>
              <w:bottom w:val="nil"/>
              <w:right w:val="nil"/>
            </w:tcBorders>
            <w:shd w:val="clear" w:color="auto" w:fill="auto"/>
            <w:noWrap/>
            <w:vAlign w:val="bottom"/>
            <w:hideMark/>
          </w:tcPr>
          <w:p w14:paraId="558E0F6F"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45F2FE86" w14:textId="77777777" w:rsidR="001F2D74" w:rsidRPr="001F2D74" w:rsidRDefault="001F2D74" w:rsidP="001F2D74">
            <w:pPr>
              <w:jc w:val="right"/>
              <w:rPr>
                <w:color w:val="000000"/>
                <w:sz w:val="16"/>
                <w:szCs w:val="16"/>
              </w:rPr>
            </w:pPr>
            <w:r w:rsidRPr="001F2D74">
              <w:rPr>
                <w:color w:val="000000"/>
                <w:sz w:val="16"/>
                <w:szCs w:val="16"/>
              </w:rPr>
              <w:t>6</w:t>
            </w:r>
          </w:p>
        </w:tc>
        <w:tc>
          <w:tcPr>
            <w:tcW w:w="1597" w:type="dxa"/>
            <w:tcBorders>
              <w:top w:val="nil"/>
              <w:left w:val="nil"/>
              <w:bottom w:val="nil"/>
              <w:right w:val="nil"/>
            </w:tcBorders>
            <w:shd w:val="clear" w:color="auto" w:fill="auto"/>
            <w:noWrap/>
            <w:vAlign w:val="bottom"/>
            <w:hideMark/>
          </w:tcPr>
          <w:p w14:paraId="161B356C" w14:textId="77777777" w:rsidR="001F2D74" w:rsidRPr="001F2D74" w:rsidRDefault="001F2D74" w:rsidP="001F2D74">
            <w:pPr>
              <w:rPr>
                <w:color w:val="000000"/>
                <w:sz w:val="16"/>
                <w:szCs w:val="16"/>
              </w:rPr>
            </w:pPr>
            <w:r w:rsidRPr="001F2D74">
              <w:rPr>
                <w:color w:val="000000"/>
                <w:sz w:val="16"/>
                <w:szCs w:val="16"/>
              </w:rPr>
              <w:t>Rest</w:t>
            </w:r>
          </w:p>
        </w:tc>
        <w:tc>
          <w:tcPr>
            <w:tcW w:w="1239" w:type="dxa"/>
            <w:tcBorders>
              <w:top w:val="nil"/>
              <w:left w:val="nil"/>
              <w:bottom w:val="nil"/>
              <w:right w:val="nil"/>
            </w:tcBorders>
            <w:shd w:val="clear" w:color="auto" w:fill="auto"/>
            <w:noWrap/>
            <w:vAlign w:val="bottom"/>
            <w:hideMark/>
          </w:tcPr>
          <w:p w14:paraId="2CDD2270" w14:textId="77777777" w:rsidR="001F2D74" w:rsidRPr="001F2D74" w:rsidRDefault="001F2D74" w:rsidP="001F2D74">
            <w:pPr>
              <w:rPr>
                <w:color w:val="000000"/>
                <w:sz w:val="16"/>
                <w:szCs w:val="16"/>
              </w:rPr>
            </w:pPr>
            <w:r w:rsidRPr="001F2D74">
              <w:rPr>
                <w:color w:val="000000"/>
                <w:sz w:val="16"/>
                <w:szCs w:val="16"/>
              </w:rPr>
              <w:t>of</w:t>
            </w:r>
          </w:p>
        </w:tc>
        <w:tc>
          <w:tcPr>
            <w:tcW w:w="1088" w:type="dxa"/>
            <w:tcBorders>
              <w:top w:val="nil"/>
              <w:left w:val="nil"/>
              <w:bottom w:val="nil"/>
              <w:right w:val="nil"/>
            </w:tcBorders>
            <w:shd w:val="clear" w:color="auto" w:fill="auto"/>
            <w:noWrap/>
            <w:vAlign w:val="bottom"/>
            <w:hideMark/>
          </w:tcPr>
          <w:p w14:paraId="3A7EF0FD" w14:textId="77777777" w:rsidR="001F2D74" w:rsidRPr="001F2D74" w:rsidRDefault="001F2D74" w:rsidP="001F2D74">
            <w:pPr>
              <w:rPr>
                <w:color w:val="000000"/>
                <w:sz w:val="16"/>
                <w:szCs w:val="16"/>
              </w:rPr>
            </w:pPr>
            <w:r w:rsidRPr="001F2D74">
              <w:rPr>
                <w:color w:val="000000"/>
                <w:sz w:val="16"/>
                <w:szCs w:val="16"/>
              </w:rPr>
              <w:t>the</w:t>
            </w:r>
          </w:p>
        </w:tc>
        <w:tc>
          <w:tcPr>
            <w:tcW w:w="750" w:type="dxa"/>
            <w:tcBorders>
              <w:top w:val="nil"/>
              <w:left w:val="nil"/>
              <w:bottom w:val="nil"/>
              <w:right w:val="nil"/>
            </w:tcBorders>
            <w:shd w:val="clear" w:color="auto" w:fill="auto"/>
            <w:noWrap/>
            <w:vAlign w:val="bottom"/>
            <w:hideMark/>
          </w:tcPr>
          <w:p w14:paraId="32EFECA2" w14:textId="77777777" w:rsidR="001F2D74" w:rsidRPr="001F2D74" w:rsidRDefault="001F2D74" w:rsidP="001F2D74">
            <w:pPr>
              <w:rPr>
                <w:color w:val="000000"/>
                <w:sz w:val="16"/>
                <w:szCs w:val="16"/>
              </w:rPr>
            </w:pPr>
            <w:r w:rsidRPr="001F2D74">
              <w:rPr>
                <w:color w:val="000000"/>
                <w:sz w:val="16"/>
                <w:szCs w:val="16"/>
              </w:rPr>
              <w:t>period</w:t>
            </w:r>
          </w:p>
        </w:tc>
        <w:tc>
          <w:tcPr>
            <w:tcW w:w="635" w:type="dxa"/>
            <w:tcBorders>
              <w:top w:val="nil"/>
              <w:left w:val="nil"/>
              <w:bottom w:val="nil"/>
              <w:right w:val="nil"/>
            </w:tcBorders>
            <w:shd w:val="clear" w:color="auto" w:fill="auto"/>
            <w:noWrap/>
            <w:vAlign w:val="bottom"/>
            <w:hideMark/>
          </w:tcPr>
          <w:p w14:paraId="3955CAB5" w14:textId="77777777" w:rsidR="001F2D74" w:rsidRPr="001F2D74" w:rsidRDefault="001F2D74" w:rsidP="001F2D74">
            <w:pPr>
              <w:rPr>
                <w:color w:val="000000"/>
                <w:sz w:val="16"/>
                <w:szCs w:val="16"/>
              </w:rPr>
            </w:pPr>
            <w:r w:rsidRPr="001F2D74">
              <w:rPr>
                <w:color w:val="000000"/>
                <w:sz w:val="16"/>
                <w:szCs w:val="16"/>
              </w:rPr>
              <w:t>of</w:t>
            </w:r>
          </w:p>
        </w:tc>
        <w:tc>
          <w:tcPr>
            <w:tcW w:w="901" w:type="dxa"/>
            <w:tcBorders>
              <w:top w:val="nil"/>
              <w:left w:val="nil"/>
              <w:bottom w:val="nil"/>
              <w:right w:val="nil"/>
            </w:tcBorders>
            <w:shd w:val="clear" w:color="auto" w:fill="auto"/>
            <w:noWrap/>
            <w:vAlign w:val="bottom"/>
            <w:hideMark/>
          </w:tcPr>
          <w:p w14:paraId="2B4E6303" w14:textId="77777777" w:rsidR="001F2D74" w:rsidRPr="001F2D74" w:rsidRDefault="001F2D74" w:rsidP="001F2D74">
            <w:pPr>
              <w:rPr>
                <w:color w:val="000000"/>
                <w:sz w:val="16"/>
                <w:szCs w:val="16"/>
              </w:rPr>
            </w:pPr>
            <w:r w:rsidRPr="001F2D74">
              <w:rPr>
                <w:color w:val="000000"/>
                <w:sz w:val="16"/>
                <w:szCs w:val="16"/>
              </w:rPr>
              <w:t>non</w:t>
            </w:r>
          </w:p>
        </w:tc>
        <w:tc>
          <w:tcPr>
            <w:tcW w:w="715" w:type="dxa"/>
            <w:tcBorders>
              <w:top w:val="nil"/>
              <w:left w:val="nil"/>
              <w:bottom w:val="nil"/>
              <w:right w:val="nil"/>
            </w:tcBorders>
            <w:shd w:val="clear" w:color="auto" w:fill="auto"/>
            <w:noWrap/>
            <w:vAlign w:val="bottom"/>
            <w:hideMark/>
          </w:tcPr>
          <w:p w14:paraId="79393B16" w14:textId="77777777" w:rsidR="001F2D74" w:rsidRPr="001F2D74" w:rsidRDefault="001F2D74" w:rsidP="001F2D74">
            <w:pPr>
              <w:rPr>
                <w:color w:val="000000"/>
                <w:sz w:val="16"/>
                <w:szCs w:val="16"/>
              </w:rPr>
            </w:pPr>
            <w:r w:rsidRPr="001F2D74">
              <w:rPr>
                <w:color w:val="000000"/>
                <w:sz w:val="16"/>
                <w:szCs w:val="16"/>
              </w:rPr>
              <w:t>fishing</w:t>
            </w:r>
          </w:p>
        </w:tc>
        <w:tc>
          <w:tcPr>
            <w:tcW w:w="620" w:type="dxa"/>
            <w:tcBorders>
              <w:top w:val="nil"/>
              <w:left w:val="nil"/>
              <w:bottom w:val="nil"/>
              <w:right w:val="nil"/>
            </w:tcBorders>
            <w:shd w:val="clear" w:color="auto" w:fill="auto"/>
            <w:noWrap/>
            <w:vAlign w:val="bottom"/>
            <w:hideMark/>
          </w:tcPr>
          <w:p w14:paraId="239CA265" w14:textId="77777777" w:rsidR="001F2D74" w:rsidRPr="001F2D74" w:rsidRDefault="001F2D74" w:rsidP="001F2D74">
            <w:pPr>
              <w:rPr>
                <w:color w:val="000000"/>
                <w:sz w:val="16"/>
                <w:szCs w:val="16"/>
              </w:rPr>
            </w:pPr>
          </w:p>
        </w:tc>
        <w:tc>
          <w:tcPr>
            <w:tcW w:w="517" w:type="dxa"/>
            <w:tcBorders>
              <w:top w:val="nil"/>
              <w:left w:val="nil"/>
              <w:bottom w:val="nil"/>
              <w:right w:val="nil"/>
            </w:tcBorders>
            <w:shd w:val="clear" w:color="auto" w:fill="auto"/>
            <w:noWrap/>
            <w:vAlign w:val="bottom"/>
            <w:hideMark/>
          </w:tcPr>
          <w:p w14:paraId="4B0EC9A4"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115A875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906407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FE3C96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0B1784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35F7D0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14B60F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3D38FDD" w14:textId="77777777" w:rsidR="001F2D74" w:rsidRPr="001F2D74" w:rsidRDefault="001F2D74" w:rsidP="001F2D74"/>
        </w:tc>
      </w:tr>
      <w:tr w:rsidR="001F2D74" w:rsidRPr="001F2D74" w14:paraId="3E248BB8" w14:textId="77777777" w:rsidTr="001F2D74">
        <w:trPr>
          <w:trHeight w:val="290"/>
        </w:trPr>
        <w:tc>
          <w:tcPr>
            <w:tcW w:w="804" w:type="dxa"/>
            <w:tcBorders>
              <w:top w:val="nil"/>
              <w:left w:val="nil"/>
              <w:bottom w:val="nil"/>
              <w:right w:val="nil"/>
            </w:tcBorders>
            <w:shd w:val="clear" w:color="auto" w:fill="auto"/>
            <w:noWrap/>
            <w:vAlign w:val="bottom"/>
            <w:hideMark/>
          </w:tcPr>
          <w:p w14:paraId="602EDD33"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00E8E3C5" w14:textId="77777777" w:rsidR="001F2D74" w:rsidRPr="001F2D74" w:rsidRDefault="001F2D74" w:rsidP="001F2D74"/>
        </w:tc>
        <w:tc>
          <w:tcPr>
            <w:tcW w:w="1597" w:type="dxa"/>
            <w:tcBorders>
              <w:top w:val="nil"/>
              <w:left w:val="nil"/>
              <w:bottom w:val="nil"/>
              <w:right w:val="nil"/>
            </w:tcBorders>
            <w:shd w:val="clear" w:color="auto" w:fill="auto"/>
            <w:noWrap/>
            <w:vAlign w:val="bottom"/>
            <w:hideMark/>
          </w:tcPr>
          <w:p w14:paraId="0176A1CF" w14:textId="77777777" w:rsidR="001F2D74" w:rsidRPr="001F2D74" w:rsidRDefault="001F2D74" w:rsidP="001F2D74">
            <w:pPr>
              <w:rPr>
                <w:color w:val="000000"/>
                <w:sz w:val="16"/>
                <w:szCs w:val="16"/>
              </w:rPr>
            </w:pPr>
            <w:r w:rsidRPr="001F2D74">
              <w:rPr>
                <w:color w:val="000000"/>
                <w:sz w:val="16"/>
                <w:szCs w:val="16"/>
              </w:rPr>
              <w:t>from</w:t>
            </w:r>
          </w:p>
        </w:tc>
        <w:tc>
          <w:tcPr>
            <w:tcW w:w="1239" w:type="dxa"/>
            <w:tcBorders>
              <w:top w:val="nil"/>
              <w:left w:val="nil"/>
              <w:bottom w:val="nil"/>
              <w:right w:val="nil"/>
            </w:tcBorders>
            <w:shd w:val="clear" w:color="auto" w:fill="auto"/>
            <w:noWrap/>
            <w:vAlign w:val="bottom"/>
            <w:hideMark/>
          </w:tcPr>
          <w:p w14:paraId="3F2A403E" w14:textId="77777777" w:rsidR="001F2D74" w:rsidRPr="001F2D74" w:rsidRDefault="001F2D74" w:rsidP="001F2D74">
            <w:pPr>
              <w:rPr>
                <w:color w:val="000000"/>
                <w:sz w:val="16"/>
                <w:szCs w:val="16"/>
              </w:rPr>
            </w:pPr>
            <w:r w:rsidRPr="001F2D74">
              <w:rPr>
                <w:color w:val="000000"/>
                <w:sz w:val="16"/>
                <w:szCs w:val="16"/>
              </w:rPr>
              <w:t>Feb</w:t>
            </w:r>
          </w:p>
        </w:tc>
        <w:tc>
          <w:tcPr>
            <w:tcW w:w="1088" w:type="dxa"/>
            <w:tcBorders>
              <w:top w:val="nil"/>
              <w:left w:val="nil"/>
              <w:bottom w:val="nil"/>
              <w:right w:val="nil"/>
            </w:tcBorders>
            <w:shd w:val="clear" w:color="auto" w:fill="auto"/>
            <w:noWrap/>
            <w:vAlign w:val="bottom"/>
            <w:hideMark/>
          </w:tcPr>
          <w:p w14:paraId="52EF58C8" w14:textId="77777777" w:rsidR="001F2D74" w:rsidRPr="001F2D74" w:rsidRDefault="001F2D74" w:rsidP="001F2D74">
            <w:pPr>
              <w:jc w:val="right"/>
              <w:rPr>
                <w:color w:val="000000"/>
                <w:sz w:val="16"/>
                <w:szCs w:val="16"/>
              </w:rPr>
            </w:pPr>
            <w:r w:rsidRPr="001F2D74">
              <w:rPr>
                <w:color w:val="000000"/>
                <w:sz w:val="16"/>
                <w:szCs w:val="16"/>
              </w:rPr>
              <w:t>15</w:t>
            </w:r>
          </w:p>
        </w:tc>
        <w:tc>
          <w:tcPr>
            <w:tcW w:w="750" w:type="dxa"/>
            <w:tcBorders>
              <w:top w:val="nil"/>
              <w:left w:val="nil"/>
              <w:bottom w:val="nil"/>
              <w:right w:val="nil"/>
            </w:tcBorders>
            <w:shd w:val="clear" w:color="auto" w:fill="auto"/>
            <w:noWrap/>
            <w:vAlign w:val="bottom"/>
            <w:hideMark/>
          </w:tcPr>
          <w:p w14:paraId="432DE279" w14:textId="77777777" w:rsidR="001F2D74" w:rsidRPr="001F2D74" w:rsidRDefault="001F2D74" w:rsidP="001F2D74">
            <w:pPr>
              <w:rPr>
                <w:color w:val="000000"/>
                <w:sz w:val="16"/>
                <w:szCs w:val="16"/>
              </w:rPr>
            </w:pPr>
            <w:r w:rsidRPr="001F2D74">
              <w:rPr>
                <w:color w:val="000000"/>
                <w:sz w:val="16"/>
                <w:szCs w:val="16"/>
              </w:rPr>
              <w:t>to</w:t>
            </w:r>
          </w:p>
        </w:tc>
        <w:tc>
          <w:tcPr>
            <w:tcW w:w="635" w:type="dxa"/>
            <w:tcBorders>
              <w:top w:val="nil"/>
              <w:left w:val="nil"/>
              <w:bottom w:val="nil"/>
              <w:right w:val="nil"/>
            </w:tcBorders>
            <w:shd w:val="clear" w:color="auto" w:fill="auto"/>
            <w:noWrap/>
            <w:vAlign w:val="bottom"/>
            <w:hideMark/>
          </w:tcPr>
          <w:p w14:paraId="5256126C" w14:textId="77777777" w:rsidR="001F2D74" w:rsidRPr="001F2D74" w:rsidRDefault="001F2D74" w:rsidP="001F2D74">
            <w:pPr>
              <w:rPr>
                <w:color w:val="000000"/>
                <w:sz w:val="16"/>
                <w:szCs w:val="16"/>
              </w:rPr>
            </w:pPr>
            <w:r w:rsidRPr="001F2D74">
              <w:rPr>
                <w:color w:val="000000"/>
                <w:sz w:val="16"/>
                <w:szCs w:val="16"/>
              </w:rPr>
              <w:t>June</w:t>
            </w:r>
          </w:p>
        </w:tc>
        <w:tc>
          <w:tcPr>
            <w:tcW w:w="901" w:type="dxa"/>
            <w:tcBorders>
              <w:top w:val="nil"/>
              <w:left w:val="nil"/>
              <w:bottom w:val="nil"/>
              <w:right w:val="nil"/>
            </w:tcBorders>
            <w:shd w:val="clear" w:color="auto" w:fill="auto"/>
            <w:noWrap/>
            <w:vAlign w:val="bottom"/>
            <w:hideMark/>
          </w:tcPr>
          <w:p w14:paraId="4B0DAA9A" w14:textId="77777777" w:rsidR="001F2D74" w:rsidRPr="001F2D74" w:rsidRDefault="001F2D74" w:rsidP="001F2D74">
            <w:pPr>
              <w:jc w:val="right"/>
              <w:rPr>
                <w:color w:val="000000"/>
                <w:sz w:val="16"/>
                <w:szCs w:val="16"/>
              </w:rPr>
            </w:pPr>
            <w:r w:rsidRPr="001F2D74">
              <w:rPr>
                <w:color w:val="000000"/>
                <w:sz w:val="16"/>
                <w:szCs w:val="16"/>
              </w:rPr>
              <w:t>30</w:t>
            </w:r>
          </w:p>
        </w:tc>
        <w:tc>
          <w:tcPr>
            <w:tcW w:w="715" w:type="dxa"/>
            <w:tcBorders>
              <w:top w:val="nil"/>
              <w:left w:val="nil"/>
              <w:bottom w:val="nil"/>
              <w:right w:val="nil"/>
            </w:tcBorders>
            <w:shd w:val="clear" w:color="auto" w:fill="auto"/>
            <w:noWrap/>
            <w:vAlign w:val="bottom"/>
            <w:hideMark/>
          </w:tcPr>
          <w:p w14:paraId="6656A8F7" w14:textId="77777777" w:rsidR="001F2D74" w:rsidRPr="001F2D74" w:rsidRDefault="001F2D74" w:rsidP="001F2D74">
            <w:pPr>
              <w:jc w:val="right"/>
              <w:rPr>
                <w:color w:val="000000"/>
                <w:sz w:val="16"/>
                <w:szCs w:val="16"/>
              </w:rPr>
            </w:pPr>
          </w:p>
        </w:tc>
        <w:tc>
          <w:tcPr>
            <w:tcW w:w="620" w:type="dxa"/>
            <w:tcBorders>
              <w:top w:val="nil"/>
              <w:left w:val="nil"/>
              <w:bottom w:val="nil"/>
              <w:right w:val="nil"/>
            </w:tcBorders>
            <w:shd w:val="clear" w:color="auto" w:fill="auto"/>
            <w:noWrap/>
            <w:vAlign w:val="bottom"/>
            <w:hideMark/>
          </w:tcPr>
          <w:p w14:paraId="259CEF76"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09B52A5"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1BE301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847223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BF8859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82A34D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63927E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9BC3A3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512D290" w14:textId="77777777" w:rsidR="001F2D74" w:rsidRPr="001F2D74" w:rsidRDefault="001F2D74" w:rsidP="001F2D74"/>
        </w:tc>
      </w:tr>
      <w:tr w:rsidR="001F2D74" w:rsidRPr="001F2D74" w14:paraId="03606AE8" w14:textId="77777777" w:rsidTr="001F2D74">
        <w:trPr>
          <w:trHeight w:val="290"/>
        </w:trPr>
        <w:tc>
          <w:tcPr>
            <w:tcW w:w="804" w:type="dxa"/>
            <w:tcBorders>
              <w:top w:val="nil"/>
              <w:left w:val="nil"/>
              <w:bottom w:val="nil"/>
              <w:right w:val="nil"/>
            </w:tcBorders>
            <w:shd w:val="clear" w:color="auto" w:fill="auto"/>
            <w:noWrap/>
            <w:vAlign w:val="bottom"/>
            <w:hideMark/>
          </w:tcPr>
          <w:p w14:paraId="1B10EE88" w14:textId="77777777" w:rsidR="001F2D74" w:rsidRPr="001F2D74" w:rsidRDefault="001F2D74" w:rsidP="001F2D74">
            <w:pPr>
              <w:rPr>
                <w:color w:val="000000"/>
                <w:sz w:val="16"/>
                <w:szCs w:val="16"/>
              </w:rPr>
            </w:pPr>
            <w:r w:rsidRPr="001F2D74">
              <w:rPr>
                <w:color w:val="000000"/>
                <w:sz w:val="16"/>
                <w:szCs w:val="16"/>
              </w:rPr>
              <w:t>#Ins</w:t>
            </w:r>
          </w:p>
        </w:tc>
        <w:tc>
          <w:tcPr>
            <w:tcW w:w="1464" w:type="dxa"/>
            <w:tcBorders>
              <w:top w:val="nil"/>
              <w:left w:val="nil"/>
              <w:bottom w:val="nil"/>
              <w:right w:val="nil"/>
            </w:tcBorders>
            <w:shd w:val="clear" w:color="auto" w:fill="auto"/>
            <w:noWrap/>
            <w:vAlign w:val="bottom"/>
            <w:hideMark/>
          </w:tcPr>
          <w:p w14:paraId="739BA554" w14:textId="77777777" w:rsidR="001F2D74" w:rsidRPr="001F2D74" w:rsidRDefault="001F2D74" w:rsidP="001F2D74">
            <w:pPr>
              <w:rPr>
                <w:color w:val="000000"/>
                <w:sz w:val="16"/>
                <w:szCs w:val="16"/>
              </w:rPr>
            </w:pPr>
            <w:r w:rsidRPr="001F2D74">
              <w:rPr>
                <w:color w:val="000000"/>
                <w:sz w:val="16"/>
                <w:szCs w:val="16"/>
              </w:rPr>
              <w:t>N</w:t>
            </w:r>
          </w:p>
        </w:tc>
        <w:tc>
          <w:tcPr>
            <w:tcW w:w="1597" w:type="dxa"/>
            <w:tcBorders>
              <w:top w:val="nil"/>
              <w:left w:val="nil"/>
              <w:bottom w:val="nil"/>
              <w:right w:val="nil"/>
            </w:tcBorders>
            <w:shd w:val="clear" w:color="auto" w:fill="auto"/>
            <w:noWrap/>
            <w:vAlign w:val="bottom"/>
            <w:hideMark/>
          </w:tcPr>
          <w:p w14:paraId="3522841F" w14:textId="77777777" w:rsidR="001F2D74" w:rsidRPr="001F2D74" w:rsidRDefault="001F2D74" w:rsidP="001F2D74">
            <w:pPr>
              <w:rPr>
                <w:color w:val="000000"/>
                <w:sz w:val="16"/>
                <w:szCs w:val="16"/>
              </w:rPr>
            </w:pPr>
            <w:r w:rsidRPr="001F2D74">
              <w:rPr>
                <w:color w:val="000000"/>
                <w:sz w:val="16"/>
                <w:szCs w:val="16"/>
              </w:rPr>
              <w:t>Jul1-MidFish</w:t>
            </w:r>
          </w:p>
        </w:tc>
        <w:tc>
          <w:tcPr>
            <w:tcW w:w="1239" w:type="dxa"/>
            <w:tcBorders>
              <w:top w:val="nil"/>
              <w:left w:val="nil"/>
              <w:bottom w:val="nil"/>
              <w:right w:val="nil"/>
            </w:tcBorders>
            <w:shd w:val="clear" w:color="auto" w:fill="auto"/>
            <w:noWrap/>
            <w:vAlign w:val="bottom"/>
            <w:hideMark/>
          </w:tcPr>
          <w:p w14:paraId="083375CD" w14:textId="77777777" w:rsidR="001F2D74" w:rsidRPr="001F2D74" w:rsidRDefault="001F2D74" w:rsidP="001F2D74">
            <w:pPr>
              <w:rPr>
                <w:color w:val="000000"/>
                <w:sz w:val="16"/>
                <w:szCs w:val="16"/>
              </w:rPr>
            </w:pPr>
            <w:r w:rsidRPr="001F2D74">
              <w:rPr>
                <w:color w:val="000000"/>
                <w:sz w:val="16"/>
                <w:szCs w:val="16"/>
              </w:rPr>
              <w:t>Inst</w:t>
            </w:r>
          </w:p>
        </w:tc>
        <w:tc>
          <w:tcPr>
            <w:tcW w:w="1088" w:type="dxa"/>
            <w:tcBorders>
              <w:top w:val="nil"/>
              <w:left w:val="nil"/>
              <w:bottom w:val="nil"/>
              <w:right w:val="nil"/>
            </w:tcBorders>
            <w:shd w:val="clear" w:color="auto" w:fill="auto"/>
            <w:noWrap/>
            <w:vAlign w:val="bottom"/>
            <w:hideMark/>
          </w:tcPr>
          <w:p w14:paraId="393AF976" w14:textId="77777777" w:rsidR="001F2D74" w:rsidRPr="001F2D74" w:rsidRDefault="001F2D74" w:rsidP="001F2D74">
            <w:pPr>
              <w:rPr>
                <w:color w:val="000000"/>
                <w:sz w:val="16"/>
                <w:szCs w:val="16"/>
              </w:rPr>
            </w:pPr>
            <w:r w:rsidRPr="001F2D74">
              <w:rPr>
                <w:color w:val="000000"/>
                <w:sz w:val="16"/>
                <w:szCs w:val="16"/>
              </w:rPr>
              <w:t>C</w:t>
            </w:r>
          </w:p>
        </w:tc>
        <w:tc>
          <w:tcPr>
            <w:tcW w:w="750" w:type="dxa"/>
            <w:tcBorders>
              <w:top w:val="nil"/>
              <w:left w:val="nil"/>
              <w:bottom w:val="nil"/>
              <w:right w:val="nil"/>
            </w:tcBorders>
            <w:shd w:val="clear" w:color="auto" w:fill="auto"/>
            <w:noWrap/>
            <w:vAlign w:val="bottom"/>
            <w:hideMark/>
          </w:tcPr>
          <w:p w14:paraId="2681025B" w14:textId="77777777" w:rsidR="001F2D74" w:rsidRPr="001F2D74" w:rsidRDefault="001F2D74" w:rsidP="001F2D74">
            <w:pPr>
              <w:rPr>
                <w:color w:val="000000"/>
                <w:sz w:val="16"/>
                <w:szCs w:val="16"/>
              </w:rPr>
            </w:pPr>
            <w:r w:rsidRPr="001F2D74">
              <w:rPr>
                <w:color w:val="000000"/>
                <w:sz w:val="16"/>
                <w:szCs w:val="16"/>
              </w:rPr>
              <w:t>Jul1-15Feb</w:t>
            </w:r>
          </w:p>
        </w:tc>
        <w:tc>
          <w:tcPr>
            <w:tcW w:w="635" w:type="dxa"/>
            <w:tcBorders>
              <w:top w:val="nil"/>
              <w:left w:val="nil"/>
              <w:bottom w:val="nil"/>
              <w:right w:val="nil"/>
            </w:tcBorders>
            <w:shd w:val="clear" w:color="auto" w:fill="auto"/>
            <w:noWrap/>
            <w:vAlign w:val="bottom"/>
            <w:hideMark/>
          </w:tcPr>
          <w:p w14:paraId="3E441268" w14:textId="77777777" w:rsidR="001F2D74" w:rsidRPr="001F2D74" w:rsidRDefault="001F2D74" w:rsidP="001F2D74">
            <w:pPr>
              <w:rPr>
                <w:color w:val="000000"/>
                <w:sz w:val="16"/>
                <w:szCs w:val="16"/>
              </w:rPr>
            </w:pPr>
            <w:r w:rsidRPr="001F2D74">
              <w:rPr>
                <w:color w:val="000000"/>
                <w:sz w:val="16"/>
                <w:szCs w:val="16"/>
              </w:rPr>
              <w:t>Ins</w:t>
            </w:r>
          </w:p>
        </w:tc>
        <w:tc>
          <w:tcPr>
            <w:tcW w:w="901" w:type="dxa"/>
            <w:tcBorders>
              <w:top w:val="nil"/>
              <w:left w:val="nil"/>
              <w:bottom w:val="nil"/>
              <w:right w:val="nil"/>
            </w:tcBorders>
            <w:shd w:val="clear" w:color="auto" w:fill="auto"/>
            <w:noWrap/>
            <w:vAlign w:val="bottom"/>
            <w:hideMark/>
          </w:tcPr>
          <w:p w14:paraId="54830635"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419204B5"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19CB6B59"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BE1F5C6"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169E688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61BB97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0A7B2B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C80338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D45B77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69BDAA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41FCF4B" w14:textId="77777777" w:rsidR="001F2D74" w:rsidRPr="001F2D74" w:rsidRDefault="001F2D74" w:rsidP="001F2D74"/>
        </w:tc>
      </w:tr>
      <w:tr w:rsidR="001F2D74" w:rsidRPr="001F2D74" w14:paraId="0C10550D" w14:textId="77777777" w:rsidTr="001F2D74">
        <w:trPr>
          <w:trHeight w:val="290"/>
        </w:trPr>
        <w:tc>
          <w:tcPr>
            <w:tcW w:w="804" w:type="dxa"/>
            <w:tcBorders>
              <w:top w:val="nil"/>
              <w:left w:val="nil"/>
              <w:bottom w:val="nil"/>
              <w:right w:val="nil"/>
            </w:tcBorders>
            <w:shd w:val="clear" w:color="auto" w:fill="auto"/>
            <w:noWrap/>
            <w:vAlign w:val="bottom"/>
            <w:hideMark/>
          </w:tcPr>
          <w:p w14:paraId="24F20719"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74070220"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4BE980BB"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57FC708E"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0A76E3A3"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0E0794D9"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53E5F7E3" w14:textId="77777777" w:rsidR="001F2D74" w:rsidRPr="001F2D74" w:rsidRDefault="001F2D74" w:rsidP="001F2D74">
            <w:pPr>
              <w:rPr>
                <w:color w:val="000000"/>
                <w:sz w:val="16"/>
                <w:szCs w:val="16"/>
              </w:rPr>
            </w:pPr>
            <w:r w:rsidRPr="001F2D74">
              <w:rPr>
                <w:color w:val="000000"/>
                <w:sz w:val="16"/>
                <w:szCs w:val="16"/>
              </w:rPr>
              <w:t>#1960</w:t>
            </w:r>
          </w:p>
        </w:tc>
        <w:tc>
          <w:tcPr>
            <w:tcW w:w="901" w:type="dxa"/>
            <w:tcBorders>
              <w:top w:val="nil"/>
              <w:left w:val="nil"/>
              <w:bottom w:val="nil"/>
              <w:right w:val="nil"/>
            </w:tcBorders>
            <w:shd w:val="clear" w:color="auto" w:fill="auto"/>
            <w:noWrap/>
            <w:vAlign w:val="bottom"/>
            <w:hideMark/>
          </w:tcPr>
          <w:p w14:paraId="38639C01"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6064925A"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0D4F652F"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9E9716D"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BB122A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58B92D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68D666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99F240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9364F3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38940E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38ABA0D" w14:textId="77777777" w:rsidR="001F2D74" w:rsidRPr="001F2D74" w:rsidRDefault="001F2D74" w:rsidP="001F2D74"/>
        </w:tc>
      </w:tr>
      <w:tr w:rsidR="001F2D74" w:rsidRPr="001F2D74" w14:paraId="5EFDCBD3" w14:textId="77777777" w:rsidTr="001F2D74">
        <w:trPr>
          <w:trHeight w:val="290"/>
        </w:trPr>
        <w:tc>
          <w:tcPr>
            <w:tcW w:w="804" w:type="dxa"/>
            <w:tcBorders>
              <w:top w:val="nil"/>
              <w:left w:val="nil"/>
              <w:bottom w:val="nil"/>
              <w:right w:val="nil"/>
            </w:tcBorders>
            <w:shd w:val="clear" w:color="auto" w:fill="auto"/>
            <w:noWrap/>
            <w:vAlign w:val="bottom"/>
            <w:hideMark/>
          </w:tcPr>
          <w:p w14:paraId="699B7C68"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0D0093D3"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6A33CAA9"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5FF29A65"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791A0F32"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77C5F0B0"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7FAF9621" w14:textId="77777777" w:rsidR="001F2D74" w:rsidRPr="001F2D74" w:rsidRDefault="001F2D74" w:rsidP="001F2D74">
            <w:pPr>
              <w:rPr>
                <w:color w:val="000000"/>
                <w:sz w:val="16"/>
                <w:szCs w:val="16"/>
              </w:rPr>
            </w:pPr>
            <w:r w:rsidRPr="001F2D74">
              <w:rPr>
                <w:color w:val="000000"/>
                <w:sz w:val="16"/>
                <w:szCs w:val="16"/>
              </w:rPr>
              <w:t>#1961</w:t>
            </w:r>
          </w:p>
        </w:tc>
        <w:tc>
          <w:tcPr>
            <w:tcW w:w="901" w:type="dxa"/>
            <w:tcBorders>
              <w:top w:val="nil"/>
              <w:left w:val="nil"/>
              <w:bottom w:val="nil"/>
              <w:right w:val="nil"/>
            </w:tcBorders>
            <w:shd w:val="clear" w:color="auto" w:fill="auto"/>
            <w:noWrap/>
            <w:vAlign w:val="bottom"/>
            <w:hideMark/>
          </w:tcPr>
          <w:p w14:paraId="0E1F7C7B"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68F74456"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71058649"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7BFD7FB3"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718E67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14F625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D7C730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A55C21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702B6A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E26128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5A1105F" w14:textId="77777777" w:rsidR="001F2D74" w:rsidRPr="001F2D74" w:rsidRDefault="001F2D74" w:rsidP="001F2D74"/>
        </w:tc>
      </w:tr>
      <w:tr w:rsidR="001F2D74" w:rsidRPr="001F2D74" w14:paraId="6B898BEF" w14:textId="77777777" w:rsidTr="001F2D74">
        <w:trPr>
          <w:trHeight w:val="290"/>
        </w:trPr>
        <w:tc>
          <w:tcPr>
            <w:tcW w:w="804" w:type="dxa"/>
            <w:tcBorders>
              <w:top w:val="nil"/>
              <w:left w:val="nil"/>
              <w:bottom w:val="nil"/>
              <w:right w:val="nil"/>
            </w:tcBorders>
            <w:shd w:val="clear" w:color="auto" w:fill="auto"/>
            <w:noWrap/>
            <w:vAlign w:val="bottom"/>
            <w:hideMark/>
          </w:tcPr>
          <w:p w14:paraId="49814A26"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00066E3F"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11C02395"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1321C38E"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1157D71B"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71E3D0C9"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4BCD9C95" w14:textId="77777777" w:rsidR="001F2D74" w:rsidRPr="001F2D74" w:rsidRDefault="001F2D74" w:rsidP="001F2D74">
            <w:pPr>
              <w:rPr>
                <w:color w:val="000000"/>
                <w:sz w:val="16"/>
                <w:szCs w:val="16"/>
              </w:rPr>
            </w:pPr>
            <w:r w:rsidRPr="001F2D74">
              <w:rPr>
                <w:color w:val="000000"/>
                <w:sz w:val="16"/>
                <w:szCs w:val="16"/>
              </w:rPr>
              <w:t>#1962</w:t>
            </w:r>
          </w:p>
        </w:tc>
        <w:tc>
          <w:tcPr>
            <w:tcW w:w="901" w:type="dxa"/>
            <w:tcBorders>
              <w:top w:val="nil"/>
              <w:left w:val="nil"/>
              <w:bottom w:val="nil"/>
              <w:right w:val="nil"/>
            </w:tcBorders>
            <w:shd w:val="clear" w:color="auto" w:fill="auto"/>
            <w:noWrap/>
            <w:vAlign w:val="bottom"/>
            <w:hideMark/>
          </w:tcPr>
          <w:p w14:paraId="29FCE79B"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664DF93A"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585F10B1"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2104259"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54CE275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3C7709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5366D9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41686C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F3C789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DEB614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A0060AD" w14:textId="77777777" w:rsidR="001F2D74" w:rsidRPr="001F2D74" w:rsidRDefault="001F2D74" w:rsidP="001F2D74"/>
        </w:tc>
      </w:tr>
      <w:tr w:rsidR="001F2D74" w:rsidRPr="001F2D74" w14:paraId="6A3C4BB3" w14:textId="77777777" w:rsidTr="001F2D74">
        <w:trPr>
          <w:trHeight w:val="290"/>
        </w:trPr>
        <w:tc>
          <w:tcPr>
            <w:tcW w:w="804" w:type="dxa"/>
            <w:tcBorders>
              <w:top w:val="nil"/>
              <w:left w:val="nil"/>
              <w:bottom w:val="nil"/>
              <w:right w:val="nil"/>
            </w:tcBorders>
            <w:shd w:val="clear" w:color="auto" w:fill="auto"/>
            <w:noWrap/>
            <w:vAlign w:val="bottom"/>
            <w:hideMark/>
          </w:tcPr>
          <w:p w14:paraId="16CA4DC8"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6A16B22B"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03BE0486"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2BC0478C"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0A85888D"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3FD42FA9"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4A354734" w14:textId="77777777" w:rsidR="001F2D74" w:rsidRPr="001F2D74" w:rsidRDefault="001F2D74" w:rsidP="001F2D74">
            <w:pPr>
              <w:rPr>
                <w:color w:val="000000"/>
                <w:sz w:val="16"/>
                <w:szCs w:val="16"/>
              </w:rPr>
            </w:pPr>
            <w:r w:rsidRPr="001F2D74">
              <w:rPr>
                <w:color w:val="000000"/>
                <w:sz w:val="16"/>
                <w:szCs w:val="16"/>
              </w:rPr>
              <w:t>#1963</w:t>
            </w:r>
          </w:p>
        </w:tc>
        <w:tc>
          <w:tcPr>
            <w:tcW w:w="901" w:type="dxa"/>
            <w:tcBorders>
              <w:top w:val="nil"/>
              <w:left w:val="nil"/>
              <w:bottom w:val="nil"/>
              <w:right w:val="nil"/>
            </w:tcBorders>
            <w:shd w:val="clear" w:color="auto" w:fill="auto"/>
            <w:noWrap/>
            <w:vAlign w:val="bottom"/>
            <w:hideMark/>
          </w:tcPr>
          <w:p w14:paraId="78F96370"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1268BFD1"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57937FC7"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099E0BD"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A4F9EA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B857CE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B1476E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B22CB2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0D91AA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3E0069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46A39E8" w14:textId="77777777" w:rsidR="001F2D74" w:rsidRPr="001F2D74" w:rsidRDefault="001F2D74" w:rsidP="001F2D74"/>
        </w:tc>
      </w:tr>
      <w:tr w:rsidR="001F2D74" w:rsidRPr="001F2D74" w14:paraId="01F2C8F4" w14:textId="77777777" w:rsidTr="001F2D74">
        <w:trPr>
          <w:trHeight w:val="290"/>
        </w:trPr>
        <w:tc>
          <w:tcPr>
            <w:tcW w:w="804" w:type="dxa"/>
            <w:tcBorders>
              <w:top w:val="nil"/>
              <w:left w:val="nil"/>
              <w:bottom w:val="nil"/>
              <w:right w:val="nil"/>
            </w:tcBorders>
            <w:shd w:val="clear" w:color="auto" w:fill="auto"/>
            <w:noWrap/>
            <w:vAlign w:val="bottom"/>
            <w:hideMark/>
          </w:tcPr>
          <w:p w14:paraId="26310ABD"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4275C00A"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3A550F22"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6C325A79"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62C5CCF7"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5955070E"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2DFC906F" w14:textId="77777777" w:rsidR="001F2D74" w:rsidRPr="001F2D74" w:rsidRDefault="001F2D74" w:rsidP="001F2D74">
            <w:pPr>
              <w:rPr>
                <w:color w:val="000000"/>
                <w:sz w:val="16"/>
                <w:szCs w:val="16"/>
              </w:rPr>
            </w:pPr>
            <w:r w:rsidRPr="001F2D74">
              <w:rPr>
                <w:color w:val="000000"/>
                <w:sz w:val="16"/>
                <w:szCs w:val="16"/>
              </w:rPr>
              <w:t>#1964</w:t>
            </w:r>
          </w:p>
        </w:tc>
        <w:tc>
          <w:tcPr>
            <w:tcW w:w="901" w:type="dxa"/>
            <w:tcBorders>
              <w:top w:val="nil"/>
              <w:left w:val="nil"/>
              <w:bottom w:val="nil"/>
              <w:right w:val="nil"/>
            </w:tcBorders>
            <w:shd w:val="clear" w:color="auto" w:fill="auto"/>
            <w:noWrap/>
            <w:vAlign w:val="bottom"/>
            <w:hideMark/>
          </w:tcPr>
          <w:p w14:paraId="4D3DBED3"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54CE8FF3"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13753B51"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3714455"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B57234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8F24A8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2227CD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01CA68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62DD2D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6FDC88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10402F9" w14:textId="77777777" w:rsidR="001F2D74" w:rsidRPr="001F2D74" w:rsidRDefault="001F2D74" w:rsidP="001F2D74"/>
        </w:tc>
      </w:tr>
      <w:tr w:rsidR="001F2D74" w:rsidRPr="001F2D74" w14:paraId="33D5A86D" w14:textId="77777777" w:rsidTr="001F2D74">
        <w:trPr>
          <w:trHeight w:val="290"/>
        </w:trPr>
        <w:tc>
          <w:tcPr>
            <w:tcW w:w="804" w:type="dxa"/>
            <w:tcBorders>
              <w:top w:val="nil"/>
              <w:left w:val="nil"/>
              <w:bottom w:val="nil"/>
              <w:right w:val="nil"/>
            </w:tcBorders>
            <w:shd w:val="clear" w:color="auto" w:fill="auto"/>
            <w:noWrap/>
            <w:vAlign w:val="bottom"/>
            <w:hideMark/>
          </w:tcPr>
          <w:p w14:paraId="5A13D87C"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4664EE75"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291CCE14"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511AAB5C"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072CB6F3"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5973498A"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36D914FD" w14:textId="77777777" w:rsidR="001F2D74" w:rsidRPr="001F2D74" w:rsidRDefault="001F2D74" w:rsidP="001F2D74">
            <w:pPr>
              <w:rPr>
                <w:color w:val="000000"/>
                <w:sz w:val="16"/>
                <w:szCs w:val="16"/>
              </w:rPr>
            </w:pPr>
            <w:r w:rsidRPr="001F2D74">
              <w:rPr>
                <w:color w:val="000000"/>
                <w:sz w:val="16"/>
                <w:szCs w:val="16"/>
              </w:rPr>
              <w:t>#1965</w:t>
            </w:r>
          </w:p>
        </w:tc>
        <w:tc>
          <w:tcPr>
            <w:tcW w:w="901" w:type="dxa"/>
            <w:tcBorders>
              <w:top w:val="nil"/>
              <w:left w:val="nil"/>
              <w:bottom w:val="nil"/>
              <w:right w:val="nil"/>
            </w:tcBorders>
            <w:shd w:val="clear" w:color="auto" w:fill="auto"/>
            <w:noWrap/>
            <w:vAlign w:val="bottom"/>
            <w:hideMark/>
          </w:tcPr>
          <w:p w14:paraId="4107104B"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4708D3AE"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8AD8A29"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749A1976"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56CFCA8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C98ED2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1CF3B7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6297B4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06B495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EE902F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C249E31" w14:textId="77777777" w:rsidR="001F2D74" w:rsidRPr="001F2D74" w:rsidRDefault="001F2D74" w:rsidP="001F2D74"/>
        </w:tc>
      </w:tr>
      <w:tr w:rsidR="001F2D74" w:rsidRPr="001F2D74" w14:paraId="12884F33" w14:textId="77777777" w:rsidTr="001F2D74">
        <w:trPr>
          <w:trHeight w:val="290"/>
        </w:trPr>
        <w:tc>
          <w:tcPr>
            <w:tcW w:w="804" w:type="dxa"/>
            <w:tcBorders>
              <w:top w:val="nil"/>
              <w:left w:val="nil"/>
              <w:bottom w:val="nil"/>
              <w:right w:val="nil"/>
            </w:tcBorders>
            <w:shd w:val="clear" w:color="auto" w:fill="auto"/>
            <w:noWrap/>
            <w:vAlign w:val="bottom"/>
            <w:hideMark/>
          </w:tcPr>
          <w:p w14:paraId="26AB2348"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0E755827"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46C37F39"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54F48A3E"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446852E0"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714039DB"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47F888A2" w14:textId="77777777" w:rsidR="001F2D74" w:rsidRPr="001F2D74" w:rsidRDefault="001F2D74" w:rsidP="001F2D74">
            <w:pPr>
              <w:rPr>
                <w:color w:val="000000"/>
                <w:sz w:val="16"/>
                <w:szCs w:val="16"/>
              </w:rPr>
            </w:pPr>
            <w:r w:rsidRPr="001F2D74">
              <w:rPr>
                <w:color w:val="000000"/>
                <w:sz w:val="16"/>
                <w:szCs w:val="16"/>
              </w:rPr>
              <w:t>#1966</w:t>
            </w:r>
          </w:p>
        </w:tc>
        <w:tc>
          <w:tcPr>
            <w:tcW w:w="901" w:type="dxa"/>
            <w:tcBorders>
              <w:top w:val="nil"/>
              <w:left w:val="nil"/>
              <w:bottom w:val="nil"/>
              <w:right w:val="nil"/>
            </w:tcBorders>
            <w:shd w:val="clear" w:color="auto" w:fill="auto"/>
            <w:noWrap/>
            <w:vAlign w:val="bottom"/>
            <w:hideMark/>
          </w:tcPr>
          <w:p w14:paraId="249E9548"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72D1AA3E"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707D0A7A"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0807D133"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EF1542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B35AEE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584059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4D6A5A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99DDBE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80AC7E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0A484D3" w14:textId="77777777" w:rsidR="001F2D74" w:rsidRPr="001F2D74" w:rsidRDefault="001F2D74" w:rsidP="001F2D74"/>
        </w:tc>
      </w:tr>
      <w:tr w:rsidR="001F2D74" w:rsidRPr="001F2D74" w14:paraId="4870E102" w14:textId="77777777" w:rsidTr="001F2D74">
        <w:trPr>
          <w:trHeight w:val="290"/>
        </w:trPr>
        <w:tc>
          <w:tcPr>
            <w:tcW w:w="804" w:type="dxa"/>
            <w:tcBorders>
              <w:top w:val="nil"/>
              <w:left w:val="nil"/>
              <w:bottom w:val="nil"/>
              <w:right w:val="nil"/>
            </w:tcBorders>
            <w:shd w:val="clear" w:color="auto" w:fill="auto"/>
            <w:noWrap/>
            <w:vAlign w:val="bottom"/>
            <w:hideMark/>
          </w:tcPr>
          <w:p w14:paraId="12530204"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1581068F"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11E54AC8"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2472A24A"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5CC8BD3C"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1C108429"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40AAD8CF" w14:textId="77777777" w:rsidR="001F2D74" w:rsidRPr="001F2D74" w:rsidRDefault="001F2D74" w:rsidP="001F2D74">
            <w:pPr>
              <w:rPr>
                <w:color w:val="000000"/>
                <w:sz w:val="16"/>
                <w:szCs w:val="16"/>
              </w:rPr>
            </w:pPr>
            <w:r w:rsidRPr="001F2D74">
              <w:rPr>
                <w:color w:val="000000"/>
                <w:sz w:val="16"/>
                <w:szCs w:val="16"/>
              </w:rPr>
              <w:t>#1967</w:t>
            </w:r>
          </w:p>
        </w:tc>
        <w:tc>
          <w:tcPr>
            <w:tcW w:w="901" w:type="dxa"/>
            <w:tcBorders>
              <w:top w:val="nil"/>
              <w:left w:val="nil"/>
              <w:bottom w:val="nil"/>
              <w:right w:val="nil"/>
            </w:tcBorders>
            <w:shd w:val="clear" w:color="auto" w:fill="auto"/>
            <w:noWrap/>
            <w:vAlign w:val="bottom"/>
            <w:hideMark/>
          </w:tcPr>
          <w:p w14:paraId="754C54B6"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0C5AD051"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12F67331"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3ADE862"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11B8B95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6AA175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64F3AC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88FB99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CCFBE1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8BBF88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E3954A4" w14:textId="77777777" w:rsidR="001F2D74" w:rsidRPr="001F2D74" w:rsidRDefault="001F2D74" w:rsidP="001F2D74"/>
        </w:tc>
      </w:tr>
      <w:tr w:rsidR="001F2D74" w:rsidRPr="001F2D74" w14:paraId="16E6BFF2" w14:textId="77777777" w:rsidTr="001F2D74">
        <w:trPr>
          <w:trHeight w:val="290"/>
        </w:trPr>
        <w:tc>
          <w:tcPr>
            <w:tcW w:w="804" w:type="dxa"/>
            <w:tcBorders>
              <w:top w:val="nil"/>
              <w:left w:val="nil"/>
              <w:bottom w:val="nil"/>
              <w:right w:val="nil"/>
            </w:tcBorders>
            <w:shd w:val="clear" w:color="auto" w:fill="auto"/>
            <w:noWrap/>
            <w:vAlign w:val="bottom"/>
            <w:hideMark/>
          </w:tcPr>
          <w:p w14:paraId="2D74E3DE"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785682D4"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29E5EE49"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74F33651"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3177AC6D"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571E93C2"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4B17623A" w14:textId="77777777" w:rsidR="001F2D74" w:rsidRPr="001F2D74" w:rsidRDefault="001F2D74" w:rsidP="001F2D74">
            <w:pPr>
              <w:rPr>
                <w:color w:val="000000"/>
                <w:sz w:val="16"/>
                <w:szCs w:val="16"/>
              </w:rPr>
            </w:pPr>
            <w:r w:rsidRPr="001F2D74">
              <w:rPr>
                <w:color w:val="000000"/>
                <w:sz w:val="16"/>
                <w:szCs w:val="16"/>
              </w:rPr>
              <w:t>#1968</w:t>
            </w:r>
          </w:p>
        </w:tc>
        <w:tc>
          <w:tcPr>
            <w:tcW w:w="901" w:type="dxa"/>
            <w:tcBorders>
              <w:top w:val="nil"/>
              <w:left w:val="nil"/>
              <w:bottom w:val="nil"/>
              <w:right w:val="nil"/>
            </w:tcBorders>
            <w:shd w:val="clear" w:color="auto" w:fill="auto"/>
            <w:noWrap/>
            <w:vAlign w:val="bottom"/>
            <w:hideMark/>
          </w:tcPr>
          <w:p w14:paraId="5B20225C"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7AD314B6"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0ECE7C89"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28C5555"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CB2753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548C3C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38BBE0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305DB6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2BDBAA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3AD9AA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6124B7C" w14:textId="77777777" w:rsidR="001F2D74" w:rsidRPr="001F2D74" w:rsidRDefault="001F2D74" w:rsidP="001F2D74"/>
        </w:tc>
      </w:tr>
      <w:tr w:rsidR="001F2D74" w:rsidRPr="001F2D74" w14:paraId="719D994E" w14:textId="77777777" w:rsidTr="001F2D74">
        <w:trPr>
          <w:trHeight w:val="290"/>
        </w:trPr>
        <w:tc>
          <w:tcPr>
            <w:tcW w:w="804" w:type="dxa"/>
            <w:tcBorders>
              <w:top w:val="nil"/>
              <w:left w:val="nil"/>
              <w:bottom w:val="nil"/>
              <w:right w:val="nil"/>
            </w:tcBorders>
            <w:shd w:val="clear" w:color="auto" w:fill="auto"/>
            <w:noWrap/>
            <w:vAlign w:val="bottom"/>
            <w:hideMark/>
          </w:tcPr>
          <w:p w14:paraId="2D5E6FF8" w14:textId="77777777" w:rsidR="001F2D74" w:rsidRPr="001F2D74" w:rsidRDefault="001F2D74" w:rsidP="001F2D74">
            <w:pPr>
              <w:jc w:val="right"/>
              <w:rPr>
                <w:color w:val="000000"/>
                <w:sz w:val="16"/>
                <w:szCs w:val="16"/>
              </w:rPr>
            </w:pPr>
            <w:r w:rsidRPr="001F2D74">
              <w:rPr>
                <w:color w:val="000000"/>
                <w:sz w:val="16"/>
                <w:szCs w:val="16"/>
              </w:rPr>
              <w:lastRenderedPageBreak/>
              <w:t>0</w:t>
            </w:r>
          </w:p>
        </w:tc>
        <w:tc>
          <w:tcPr>
            <w:tcW w:w="1464" w:type="dxa"/>
            <w:tcBorders>
              <w:top w:val="nil"/>
              <w:left w:val="nil"/>
              <w:bottom w:val="nil"/>
              <w:right w:val="nil"/>
            </w:tcBorders>
            <w:shd w:val="clear" w:color="auto" w:fill="auto"/>
            <w:noWrap/>
            <w:vAlign w:val="bottom"/>
            <w:hideMark/>
          </w:tcPr>
          <w:p w14:paraId="1AFA5AC2"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117879E7"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55E959F3"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742CA09B"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6F1A58A3"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60C748A5" w14:textId="77777777" w:rsidR="001F2D74" w:rsidRPr="001F2D74" w:rsidRDefault="001F2D74" w:rsidP="001F2D74">
            <w:pPr>
              <w:rPr>
                <w:color w:val="000000"/>
                <w:sz w:val="16"/>
                <w:szCs w:val="16"/>
              </w:rPr>
            </w:pPr>
            <w:r w:rsidRPr="001F2D74">
              <w:rPr>
                <w:color w:val="000000"/>
                <w:sz w:val="16"/>
                <w:szCs w:val="16"/>
              </w:rPr>
              <w:t>#1969</w:t>
            </w:r>
          </w:p>
        </w:tc>
        <w:tc>
          <w:tcPr>
            <w:tcW w:w="901" w:type="dxa"/>
            <w:tcBorders>
              <w:top w:val="nil"/>
              <w:left w:val="nil"/>
              <w:bottom w:val="nil"/>
              <w:right w:val="nil"/>
            </w:tcBorders>
            <w:shd w:val="clear" w:color="auto" w:fill="auto"/>
            <w:noWrap/>
            <w:vAlign w:val="bottom"/>
            <w:hideMark/>
          </w:tcPr>
          <w:p w14:paraId="583ABD47"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607C36BD"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184CEAB9"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9D56A8F"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6B65E85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F8FE74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EA8E20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FF38F0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DC264F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5A75F5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100AA99" w14:textId="77777777" w:rsidR="001F2D74" w:rsidRPr="001F2D74" w:rsidRDefault="001F2D74" w:rsidP="001F2D74"/>
        </w:tc>
      </w:tr>
      <w:tr w:rsidR="001F2D74" w:rsidRPr="001F2D74" w14:paraId="2DFCA854" w14:textId="77777777" w:rsidTr="001F2D74">
        <w:trPr>
          <w:trHeight w:val="290"/>
        </w:trPr>
        <w:tc>
          <w:tcPr>
            <w:tcW w:w="804" w:type="dxa"/>
            <w:tcBorders>
              <w:top w:val="nil"/>
              <w:left w:val="nil"/>
              <w:bottom w:val="nil"/>
              <w:right w:val="nil"/>
            </w:tcBorders>
            <w:shd w:val="clear" w:color="auto" w:fill="auto"/>
            <w:noWrap/>
            <w:vAlign w:val="bottom"/>
            <w:hideMark/>
          </w:tcPr>
          <w:p w14:paraId="460F2A7D"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4EDDDFA4"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30D97570"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217B21E1"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0BCF8690"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336A0347"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050C80C8" w14:textId="77777777" w:rsidR="001F2D74" w:rsidRPr="001F2D74" w:rsidRDefault="001F2D74" w:rsidP="001F2D74">
            <w:pPr>
              <w:rPr>
                <w:color w:val="000000"/>
                <w:sz w:val="16"/>
                <w:szCs w:val="16"/>
              </w:rPr>
            </w:pPr>
            <w:r w:rsidRPr="001F2D74">
              <w:rPr>
                <w:color w:val="000000"/>
                <w:sz w:val="16"/>
                <w:szCs w:val="16"/>
              </w:rPr>
              <w:t>#1970</w:t>
            </w:r>
          </w:p>
        </w:tc>
        <w:tc>
          <w:tcPr>
            <w:tcW w:w="901" w:type="dxa"/>
            <w:tcBorders>
              <w:top w:val="nil"/>
              <w:left w:val="nil"/>
              <w:bottom w:val="nil"/>
              <w:right w:val="nil"/>
            </w:tcBorders>
            <w:shd w:val="clear" w:color="auto" w:fill="auto"/>
            <w:noWrap/>
            <w:vAlign w:val="bottom"/>
            <w:hideMark/>
          </w:tcPr>
          <w:p w14:paraId="4BB51ECB"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7E6B3D0A"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7311AD07"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0827E440"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D6C24B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8C98CE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72F165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477F53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9065BD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3FE881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6B8E380" w14:textId="77777777" w:rsidR="001F2D74" w:rsidRPr="001F2D74" w:rsidRDefault="001F2D74" w:rsidP="001F2D74"/>
        </w:tc>
      </w:tr>
      <w:tr w:rsidR="001F2D74" w:rsidRPr="001F2D74" w14:paraId="164EAB02" w14:textId="77777777" w:rsidTr="001F2D74">
        <w:trPr>
          <w:trHeight w:val="290"/>
        </w:trPr>
        <w:tc>
          <w:tcPr>
            <w:tcW w:w="804" w:type="dxa"/>
            <w:tcBorders>
              <w:top w:val="nil"/>
              <w:left w:val="nil"/>
              <w:bottom w:val="nil"/>
              <w:right w:val="nil"/>
            </w:tcBorders>
            <w:shd w:val="clear" w:color="auto" w:fill="auto"/>
            <w:noWrap/>
            <w:vAlign w:val="bottom"/>
            <w:hideMark/>
          </w:tcPr>
          <w:p w14:paraId="50D257AF"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307AC51E"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70E8E2FE"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315914F9"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4186611C"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5B48420B"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7E1A75C9" w14:textId="77777777" w:rsidR="001F2D74" w:rsidRPr="001F2D74" w:rsidRDefault="001F2D74" w:rsidP="001F2D74">
            <w:pPr>
              <w:rPr>
                <w:color w:val="000000"/>
                <w:sz w:val="16"/>
                <w:szCs w:val="16"/>
              </w:rPr>
            </w:pPr>
            <w:r w:rsidRPr="001F2D74">
              <w:rPr>
                <w:color w:val="000000"/>
                <w:sz w:val="16"/>
                <w:szCs w:val="16"/>
              </w:rPr>
              <w:t>#1971</w:t>
            </w:r>
          </w:p>
        </w:tc>
        <w:tc>
          <w:tcPr>
            <w:tcW w:w="901" w:type="dxa"/>
            <w:tcBorders>
              <w:top w:val="nil"/>
              <w:left w:val="nil"/>
              <w:bottom w:val="nil"/>
              <w:right w:val="nil"/>
            </w:tcBorders>
            <w:shd w:val="clear" w:color="auto" w:fill="auto"/>
            <w:noWrap/>
            <w:vAlign w:val="bottom"/>
            <w:hideMark/>
          </w:tcPr>
          <w:p w14:paraId="58259F65"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3660DDCD"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D29E1D5"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0AC9727D"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6D39CB2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D3445C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966BC3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54E5AC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9FE2A6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6ACEF7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36C2184" w14:textId="77777777" w:rsidR="001F2D74" w:rsidRPr="001F2D74" w:rsidRDefault="001F2D74" w:rsidP="001F2D74"/>
        </w:tc>
      </w:tr>
      <w:tr w:rsidR="001F2D74" w:rsidRPr="001F2D74" w14:paraId="1CA60330" w14:textId="77777777" w:rsidTr="001F2D74">
        <w:trPr>
          <w:trHeight w:val="290"/>
        </w:trPr>
        <w:tc>
          <w:tcPr>
            <w:tcW w:w="804" w:type="dxa"/>
            <w:tcBorders>
              <w:top w:val="nil"/>
              <w:left w:val="nil"/>
              <w:bottom w:val="nil"/>
              <w:right w:val="nil"/>
            </w:tcBorders>
            <w:shd w:val="clear" w:color="auto" w:fill="auto"/>
            <w:noWrap/>
            <w:vAlign w:val="bottom"/>
            <w:hideMark/>
          </w:tcPr>
          <w:p w14:paraId="63032E7C"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0C1B452F"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0D39D267"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7E4960FA"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601A536D"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6CFF5922"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1B0B53B5" w14:textId="77777777" w:rsidR="001F2D74" w:rsidRPr="001F2D74" w:rsidRDefault="001F2D74" w:rsidP="001F2D74">
            <w:pPr>
              <w:rPr>
                <w:color w:val="000000"/>
                <w:sz w:val="16"/>
                <w:szCs w:val="16"/>
              </w:rPr>
            </w:pPr>
            <w:r w:rsidRPr="001F2D74">
              <w:rPr>
                <w:color w:val="000000"/>
                <w:sz w:val="16"/>
                <w:szCs w:val="16"/>
              </w:rPr>
              <w:t>#1972</w:t>
            </w:r>
          </w:p>
        </w:tc>
        <w:tc>
          <w:tcPr>
            <w:tcW w:w="901" w:type="dxa"/>
            <w:tcBorders>
              <w:top w:val="nil"/>
              <w:left w:val="nil"/>
              <w:bottom w:val="nil"/>
              <w:right w:val="nil"/>
            </w:tcBorders>
            <w:shd w:val="clear" w:color="auto" w:fill="auto"/>
            <w:noWrap/>
            <w:vAlign w:val="bottom"/>
            <w:hideMark/>
          </w:tcPr>
          <w:p w14:paraId="1C96FF07"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67C272D4"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9BC0D34"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E5343BB"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B5A2D7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D8FABA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BB871E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DF6245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6DC5E9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F25A9E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2F42E6D" w14:textId="77777777" w:rsidR="001F2D74" w:rsidRPr="001F2D74" w:rsidRDefault="001F2D74" w:rsidP="001F2D74"/>
        </w:tc>
      </w:tr>
      <w:tr w:rsidR="001F2D74" w:rsidRPr="001F2D74" w14:paraId="6FA66D72" w14:textId="77777777" w:rsidTr="001F2D74">
        <w:trPr>
          <w:trHeight w:val="290"/>
        </w:trPr>
        <w:tc>
          <w:tcPr>
            <w:tcW w:w="804" w:type="dxa"/>
            <w:tcBorders>
              <w:top w:val="nil"/>
              <w:left w:val="nil"/>
              <w:bottom w:val="nil"/>
              <w:right w:val="nil"/>
            </w:tcBorders>
            <w:shd w:val="clear" w:color="auto" w:fill="auto"/>
            <w:noWrap/>
            <w:vAlign w:val="bottom"/>
            <w:hideMark/>
          </w:tcPr>
          <w:p w14:paraId="27D4F805"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303B9868"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79529748"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7082ACA0"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60255F8C"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14CF6D95"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74AB99EF" w14:textId="77777777" w:rsidR="001F2D74" w:rsidRPr="001F2D74" w:rsidRDefault="001F2D74" w:rsidP="001F2D74">
            <w:pPr>
              <w:rPr>
                <w:color w:val="000000"/>
                <w:sz w:val="16"/>
                <w:szCs w:val="16"/>
              </w:rPr>
            </w:pPr>
            <w:r w:rsidRPr="001F2D74">
              <w:rPr>
                <w:color w:val="000000"/>
                <w:sz w:val="16"/>
                <w:szCs w:val="16"/>
              </w:rPr>
              <w:t>#1973</w:t>
            </w:r>
          </w:p>
        </w:tc>
        <w:tc>
          <w:tcPr>
            <w:tcW w:w="901" w:type="dxa"/>
            <w:tcBorders>
              <w:top w:val="nil"/>
              <w:left w:val="nil"/>
              <w:bottom w:val="nil"/>
              <w:right w:val="nil"/>
            </w:tcBorders>
            <w:shd w:val="clear" w:color="auto" w:fill="auto"/>
            <w:noWrap/>
            <w:vAlign w:val="bottom"/>
            <w:hideMark/>
          </w:tcPr>
          <w:p w14:paraId="763D577D"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2A524561"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13C7487"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774F3429"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490EFE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751014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9AB0B1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1D616D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D376F5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2B6C3F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8884AB3" w14:textId="77777777" w:rsidR="001F2D74" w:rsidRPr="001F2D74" w:rsidRDefault="001F2D74" w:rsidP="001F2D74"/>
        </w:tc>
      </w:tr>
      <w:tr w:rsidR="001F2D74" w:rsidRPr="001F2D74" w14:paraId="37AACCD1" w14:textId="77777777" w:rsidTr="001F2D74">
        <w:trPr>
          <w:trHeight w:val="290"/>
        </w:trPr>
        <w:tc>
          <w:tcPr>
            <w:tcW w:w="804" w:type="dxa"/>
            <w:tcBorders>
              <w:top w:val="nil"/>
              <w:left w:val="nil"/>
              <w:bottom w:val="nil"/>
              <w:right w:val="nil"/>
            </w:tcBorders>
            <w:shd w:val="clear" w:color="auto" w:fill="auto"/>
            <w:noWrap/>
            <w:vAlign w:val="bottom"/>
            <w:hideMark/>
          </w:tcPr>
          <w:p w14:paraId="5EC1A600"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460A23F1"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0E11BB81"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59530D5E"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6234B041"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1A5A970A"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206123EA" w14:textId="77777777" w:rsidR="001F2D74" w:rsidRPr="001F2D74" w:rsidRDefault="001F2D74" w:rsidP="001F2D74">
            <w:pPr>
              <w:rPr>
                <w:color w:val="000000"/>
                <w:sz w:val="16"/>
                <w:szCs w:val="16"/>
              </w:rPr>
            </w:pPr>
            <w:r w:rsidRPr="001F2D74">
              <w:rPr>
                <w:color w:val="000000"/>
                <w:sz w:val="16"/>
                <w:szCs w:val="16"/>
              </w:rPr>
              <w:t>#1974</w:t>
            </w:r>
          </w:p>
        </w:tc>
        <w:tc>
          <w:tcPr>
            <w:tcW w:w="901" w:type="dxa"/>
            <w:tcBorders>
              <w:top w:val="nil"/>
              <w:left w:val="nil"/>
              <w:bottom w:val="nil"/>
              <w:right w:val="nil"/>
            </w:tcBorders>
            <w:shd w:val="clear" w:color="auto" w:fill="auto"/>
            <w:noWrap/>
            <w:vAlign w:val="bottom"/>
            <w:hideMark/>
          </w:tcPr>
          <w:p w14:paraId="49AB9436"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5661AB0A"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7BEB8D26"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692E7F0"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1CD8A2D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DEC55A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E9F5E1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2EA1B9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A31F56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9A15AE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E29E108" w14:textId="77777777" w:rsidR="001F2D74" w:rsidRPr="001F2D74" w:rsidRDefault="001F2D74" w:rsidP="001F2D74"/>
        </w:tc>
      </w:tr>
      <w:tr w:rsidR="001F2D74" w:rsidRPr="001F2D74" w14:paraId="37317E95" w14:textId="77777777" w:rsidTr="001F2D74">
        <w:trPr>
          <w:trHeight w:val="290"/>
        </w:trPr>
        <w:tc>
          <w:tcPr>
            <w:tcW w:w="804" w:type="dxa"/>
            <w:tcBorders>
              <w:top w:val="nil"/>
              <w:left w:val="nil"/>
              <w:bottom w:val="nil"/>
              <w:right w:val="nil"/>
            </w:tcBorders>
            <w:shd w:val="clear" w:color="auto" w:fill="auto"/>
            <w:noWrap/>
            <w:vAlign w:val="bottom"/>
            <w:hideMark/>
          </w:tcPr>
          <w:p w14:paraId="2E8050C2"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0BA6EC5C"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1DC63CA5"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59115AC2"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09D3B5FF"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19F9B23C"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1B375CEC" w14:textId="77777777" w:rsidR="001F2D74" w:rsidRPr="001F2D74" w:rsidRDefault="001F2D74" w:rsidP="001F2D74">
            <w:pPr>
              <w:rPr>
                <w:color w:val="000000"/>
                <w:sz w:val="16"/>
                <w:szCs w:val="16"/>
              </w:rPr>
            </w:pPr>
            <w:r w:rsidRPr="001F2D74">
              <w:rPr>
                <w:color w:val="000000"/>
                <w:sz w:val="16"/>
                <w:szCs w:val="16"/>
              </w:rPr>
              <w:t>#1975</w:t>
            </w:r>
          </w:p>
        </w:tc>
        <w:tc>
          <w:tcPr>
            <w:tcW w:w="901" w:type="dxa"/>
            <w:tcBorders>
              <w:top w:val="nil"/>
              <w:left w:val="nil"/>
              <w:bottom w:val="nil"/>
              <w:right w:val="nil"/>
            </w:tcBorders>
            <w:shd w:val="clear" w:color="auto" w:fill="auto"/>
            <w:noWrap/>
            <w:vAlign w:val="bottom"/>
            <w:hideMark/>
          </w:tcPr>
          <w:p w14:paraId="35F49B42"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03F4FE6F"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68D1986D"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4BD17EF7"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F009CC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58A557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6FE207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E2FFB0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1BD086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BF7B28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889BD56" w14:textId="77777777" w:rsidR="001F2D74" w:rsidRPr="001F2D74" w:rsidRDefault="001F2D74" w:rsidP="001F2D74"/>
        </w:tc>
      </w:tr>
      <w:tr w:rsidR="001F2D74" w:rsidRPr="001F2D74" w14:paraId="6754A10E" w14:textId="77777777" w:rsidTr="001F2D74">
        <w:trPr>
          <w:trHeight w:val="290"/>
        </w:trPr>
        <w:tc>
          <w:tcPr>
            <w:tcW w:w="804" w:type="dxa"/>
            <w:tcBorders>
              <w:top w:val="nil"/>
              <w:left w:val="nil"/>
              <w:bottom w:val="nil"/>
              <w:right w:val="nil"/>
            </w:tcBorders>
            <w:shd w:val="clear" w:color="auto" w:fill="auto"/>
            <w:noWrap/>
            <w:vAlign w:val="bottom"/>
            <w:hideMark/>
          </w:tcPr>
          <w:p w14:paraId="00D1FB04"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1297769D"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57AE1451"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4C4E3E01"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70AD94F6"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4E389116"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6B22CC3C" w14:textId="77777777" w:rsidR="001F2D74" w:rsidRPr="001F2D74" w:rsidRDefault="001F2D74" w:rsidP="001F2D74">
            <w:pPr>
              <w:rPr>
                <w:color w:val="000000"/>
                <w:sz w:val="16"/>
                <w:szCs w:val="16"/>
              </w:rPr>
            </w:pPr>
            <w:r w:rsidRPr="001F2D74">
              <w:rPr>
                <w:color w:val="000000"/>
                <w:sz w:val="16"/>
                <w:szCs w:val="16"/>
              </w:rPr>
              <w:t>#1976</w:t>
            </w:r>
          </w:p>
        </w:tc>
        <w:tc>
          <w:tcPr>
            <w:tcW w:w="901" w:type="dxa"/>
            <w:tcBorders>
              <w:top w:val="nil"/>
              <w:left w:val="nil"/>
              <w:bottom w:val="nil"/>
              <w:right w:val="nil"/>
            </w:tcBorders>
            <w:shd w:val="clear" w:color="auto" w:fill="auto"/>
            <w:noWrap/>
            <w:vAlign w:val="bottom"/>
            <w:hideMark/>
          </w:tcPr>
          <w:p w14:paraId="3102126F"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3789F0E2"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41EAEFA9"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6CF8ECE6"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4A530D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04F503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DC4487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E1C96A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9CB8E6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123FA0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C3C1093" w14:textId="77777777" w:rsidR="001F2D74" w:rsidRPr="001F2D74" w:rsidRDefault="001F2D74" w:rsidP="001F2D74"/>
        </w:tc>
      </w:tr>
      <w:tr w:rsidR="001F2D74" w:rsidRPr="001F2D74" w14:paraId="5C5C92D9" w14:textId="77777777" w:rsidTr="001F2D74">
        <w:trPr>
          <w:trHeight w:val="290"/>
        </w:trPr>
        <w:tc>
          <w:tcPr>
            <w:tcW w:w="804" w:type="dxa"/>
            <w:tcBorders>
              <w:top w:val="nil"/>
              <w:left w:val="nil"/>
              <w:bottom w:val="nil"/>
              <w:right w:val="nil"/>
            </w:tcBorders>
            <w:shd w:val="clear" w:color="auto" w:fill="auto"/>
            <w:noWrap/>
            <w:vAlign w:val="bottom"/>
            <w:hideMark/>
          </w:tcPr>
          <w:p w14:paraId="34B38521"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6607242B"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3B037604"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0ED33C9E"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58C91F9C"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36CE95F0"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2E5AF21A" w14:textId="77777777" w:rsidR="001F2D74" w:rsidRPr="001F2D74" w:rsidRDefault="001F2D74" w:rsidP="001F2D74">
            <w:pPr>
              <w:rPr>
                <w:color w:val="000000"/>
                <w:sz w:val="16"/>
                <w:szCs w:val="16"/>
              </w:rPr>
            </w:pPr>
            <w:r w:rsidRPr="001F2D74">
              <w:rPr>
                <w:color w:val="000000"/>
                <w:sz w:val="16"/>
                <w:szCs w:val="16"/>
              </w:rPr>
              <w:t>#1977</w:t>
            </w:r>
          </w:p>
        </w:tc>
        <w:tc>
          <w:tcPr>
            <w:tcW w:w="901" w:type="dxa"/>
            <w:tcBorders>
              <w:top w:val="nil"/>
              <w:left w:val="nil"/>
              <w:bottom w:val="nil"/>
              <w:right w:val="nil"/>
            </w:tcBorders>
            <w:shd w:val="clear" w:color="auto" w:fill="auto"/>
            <w:noWrap/>
            <w:vAlign w:val="bottom"/>
            <w:hideMark/>
          </w:tcPr>
          <w:p w14:paraId="7206A815"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046B2944"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1E1ABE18"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02FB4E87"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E00402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AAABB7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2E7A3B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B80A69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1845D3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DF8661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D713DCC" w14:textId="77777777" w:rsidR="001F2D74" w:rsidRPr="001F2D74" w:rsidRDefault="001F2D74" w:rsidP="001F2D74"/>
        </w:tc>
      </w:tr>
      <w:tr w:rsidR="001F2D74" w:rsidRPr="001F2D74" w14:paraId="2E543147" w14:textId="77777777" w:rsidTr="001F2D74">
        <w:trPr>
          <w:trHeight w:val="290"/>
        </w:trPr>
        <w:tc>
          <w:tcPr>
            <w:tcW w:w="804" w:type="dxa"/>
            <w:tcBorders>
              <w:top w:val="nil"/>
              <w:left w:val="nil"/>
              <w:bottom w:val="nil"/>
              <w:right w:val="nil"/>
            </w:tcBorders>
            <w:shd w:val="clear" w:color="auto" w:fill="auto"/>
            <w:noWrap/>
            <w:vAlign w:val="bottom"/>
            <w:hideMark/>
          </w:tcPr>
          <w:p w14:paraId="667A8391"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051651BB"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444A36AB"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6E201FC0"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616EFC96"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79DCFFCC"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2E4E383C" w14:textId="77777777" w:rsidR="001F2D74" w:rsidRPr="001F2D74" w:rsidRDefault="001F2D74" w:rsidP="001F2D74">
            <w:pPr>
              <w:rPr>
                <w:color w:val="000000"/>
                <w:sz w:val="16"/>
                <w:szCs w:val="16"/>
              </w:rPr>
            </w:pPr>
            <w:r w:rsidRPr="001F2D74">
              <w:rPr>
                <w:color w:val="000000"/>
                <w:sz w:val="16"/>
                <w:szCs w:val="16"/>
              </w:rPr>
              <w:t>#1978</w:t>
            </w:r>
          </w:p>
        </w:tc>
        <w:tc>
          <w:tcPr>
            <w:tcW w:w="901" w:type="dxa"/>
            <w:tcBorders>
              <w:top w:val="nil"/>
              <w:left w:val="nil"/>
              <w:bottom w:val="nil"/>
              <w:right w:val="nil"/>
            </w:tcBorders>
            <w:shd w:val="clear" w:color="auto" w:fill="auto"/>
            <w:noWrap/>
            <w:vAlign w:val="bottom"/>
            <w:hideMark/>
          </w:tcPr>
          <w:p w14:paraId="09D02AD8"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12085A2B"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6577D1DA"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40BA74CF"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C1FF02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04D08E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65B154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F4C27B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79BDD4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184280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5FFB875" w14:textId="77777777" w:rsidR="001F2D74" w:rsidRPr="001F2D74" w:rsidRDefault="001F2D74" w:rsidP="001F2D74"/>
        </w:tc>
      </w:tr>
      <w:tr w:rsidR="001F2D74" w:rsidRPr="001F2D74" w14:paraId="178CFD40" w14:textId="77777777" w:rsidTr="001F2D74">
        <w:trPr>
          <w:trHeight w:val="290"/>
        </w:trPr>
        <w:tc>
          <w:tcPr>
            <w:tcW w:w="804" w:type="dxa"/>
            <w:tcBorders>
              <w:top w:val="nil"/>
              <w:left w:val="nil"/>
              <w:bottom w:val="nil"/>
              <w:right w:val="nil"/>
            </w:tcBorders>
            <w:shd w:val="clear" w:color="auto" w:fill="auto"/>
            <w:noWrap/>
            <w:vAlign w:val="bottom"/>
            <w:hideMark/>
          </w:tcPr>
          <w:p w14:paraId="6EF34349"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05694734"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32DD36C9"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6B8B8CE4"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63A8F8CB"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645D6839"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6E7442CC" w14:textId="77777777" w:rsidR="001F2D74" w:rsidRPr="001F2D74" w:rsidRDefault="001F2D74" w:rsidP="001F2D74">
            <w:pPr>
              <w:rPr>
                <w:color w:val="000000"/>
                <w:sz w:val="16"/>
                <w:szCs w:val="16"/>
              </w:rPr>
            </w:pPr>
            <w:r w:rsidRPr="001F2D74">
              <w:rPr>
                <w:color w:val="000000"/>
                <w:sz w:val="16"/>
                <w:szCs w:val="16"/>
              </w:rPr>
              <w:t>#1979</w:t>
            </w:r>
          </w:p>
        </w:tc>
        <w:tc>
          <w:tcPr>
            <w:tcW w:w="901" w:type="dxa"/>
            <w:tcBorders>
              <w:top w:val="nil"/>
              <w:left w:val="nil"/>
              <w:bottom w:val="nil"/>
              <w:right w:val="nil"/>
            </w:tcBorders>
            <w:shd w:val="clear" w:color="auto" w:fill="auto"/>
            <w:noWrap/>
            <w:vAlign w:val="bottom"/>
            <w:hideMark/>
          </w:tcPr>
          <w:p w14:paraId="7D33821E"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3C13BC66"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5C2F6680"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17C275A"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2FE5BE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319375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96DC15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29E857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673DB4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5B149C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D693117" w14:textId="77777777" w:rsidR="001F2D74" w:rsidRPr="001F2D74" w:rsidRDefault="001F2D74" w:rsidP="001F2D74"/>
        </w:tc>
      </w:tr>
      <w:tr w:rsidR="001F2D74" w:rsidRPr="001F2D74" w14:paraId="380F08FF" w14:textId="77777777" w:rsidTr="001F2D74">
        <w:trPr>
          <w:trHeight w:val="290"/>
        </w:trPr>
        <w:tc>
          <w:tcPr>
            <w:tcW w:w="804" w:type="dxa"/>
            <w:tcBorders>
              <w:top w:val="nil"/>
              <w:left w:val="nil"/>
              <w:bottom w:val="nil"/>
              <w:right w:val="nil"/>
            </w:tcBorders>
            <w:shd w:val="clear" w:color="auto" w:fill="auto"/>
            <w:noWrap/>
            <w:vAlign w:val="bottom"/>
            <w:hideMark/>
          </w:tcPr>
          <w:p w14:paraId="16DC3514"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18ECF5EB" w14:textId="77777777" w:rsidR="001F2D74" w:rsidRPr="001F2D74" w:rsidRDefault="001F2D74" w:rsidP="001F2D74">
            <w:pPr>
              <w:jc w:val="right"/>
              <w:rPr>
                <w:color w:val="000000"/>
                <w:sz w:val="16"/>
                <w:szCs w:val="16"/>
              </w:rPr>
            </w:pPr>
            <w:r w:rsidRPr="001F2D74">
              <w:rPr>
                <w:color w:val="000000"/>
                <w:sz w:val="16"/>
                <w:szCs w:val="16"/>
              </w:rPr>
              <w:t>0.16667</w:t>
            </w:r>
          </w:p>
        </w:tc>
        <w:tc>
          <w:tcPr>
            <w:tcW w:w="1597" w:type="dxa"/>
            <w:tcBorders>
              <w:top w:val="nil"/>
              <w:left w:val="nil"/>
              <w:bottom w:val="nil"/>
              <w:right w:val="nil"/>
            </w:tcBorders>
            <w:shd w:val="clear" w:color="auto" w:fill="auto"/>
            <w:noWrap/>
            <w:vAlign w:val="bottom"/>
            <w:hideMark/>
          </w:tcPr>
          <w:p w14:paraId="55A2EDF2"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668F31E1" w14:textId="77777777" w:rsidR="001F2D74" w:rsidRPr="001F2D74" w:rsidRDefault="001F2D74" w:rsidP="001F2D74">
            <w:pPr>
              <w:jc w:val="right"/>
              <w:rPr>
                <w:color w:val="000000"/>
                <w:sz w:val="16"/>
                <w:szCs w:val="16"/>
              </w:rPr>
            </w:pPr>
            <w:r w:rsidRPr="001F2D74">
              <w:rPr>
                <w:color w:val="000000"/>
                <w:sz w:val="16"/>
                <w:szCs w:val="16"/>
              </w:rPr>
              <w:t>0.463</w:t>
            </w:r>
          </w:p>
        </w:tc>
        <w:tc>
          <w:tcPr>
            <w:tcW w:w="1088" w:type="dxa"/>
            <w:tcBorders>
              <w:top w:val="nil"/>
              <w:left w:val="nil"/>
              <w:bottom w:val="nil"/>
              <w:right w:val="nil"/>
            </w:tcBorders>
            <w:shd w:val="clear" w:color="auto" w:fill="auto"/>
            <w:noWrap/>
            <w:vAlign w:val="bottom"/>
            <w:hideMark/>
          </w:tcPr>
          <w:p w14:paraId="1E798432"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36D12484"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1072B831" w14:textId="77777777" w:rsidR="001F2D74" w:rsidRPr="001F2D74" w:rsidRDefault="001F2D74" w:rsidP="001F2D74">
            <w:pPr>
              <w:rPr>
                <w:color w:val="000000"/>
                <w:sz w:val="16"/>
                <w:szCs w:val="16"/>
              </w:rPr>
            </w:pPr>
            <w:r w:rsidRPr="001F2D74">
              <w:rPr>
                <w:color w:val="000000"/>
                <w:sz w:val="16"/>
                <w:szCs w:val="16"/>
              </w:rPr>
              <w:t>#1980</w:t>
            </w:r>
          </w:p>
        </w:tc>
        <w:tc>
          <w:tcPr>
            <w:tcW w:w="901" w:type="dxa"/>
            <w:tcBorders>
              <w:top w:val="nil"/>
              <w:left w:val="nil"/>
              <w:bottom w:val="nil"/>
              <w:right w:val="nil"/>
            </w:tcBorders>
            <w:shd w:val="clear" w:color="auto" w:fill="auto"/>
            <w:noWrap/>
            <w:vAlign w:val="bottom"/>
            <w:hideMark/>
          </w:tcPr>
          <w:p w14:paraId="1C10FA48"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525E64C3"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0A4C670F"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01A523D"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CD1B2F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3CABE0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3E859A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3C4FA7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6CA99E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57EFC7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3A97C37" w14:textId="77777777" w:rsidR="001F2D74" w:rsidRPr="001F2D74" w:rsidRDefault="001F2D74" w:rsidP="001F2D74"/>
        </w:tc>
      </w:tr>
      <w:tr w:rsidR="001F2D74" w:rsidRPr="001F2D74" w14:paraId="1F659714" w14:textId="77777777" w:rsidTr="001F2D74">
        <w:trPr>
          <w:trHeight w:val="290"/>
        </w:trPr>
        <w:tc>
          <w:tcPr>
            <w:tcW w:w="804" w:type="dxa"/>
            <w:tcBorders>
              <w:top w:val="nil"/>
              <w:left w:val="nil"/>
              <w:bottom w:val="nil"/>
              <w:right w:val="nil"/>
            </w:tcBorders>
            <w:shd w:val="clear" w:color="auto" w:fill="auto"/>
            <w:noWrap/>
            <w:vAlign w:val="bottom"/>
            <w:hideMark/>
          </w:tcPr>
          <w:p w14:paraId="33D8EF43"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245FA1E7" w14:textId="77777777" w:rsidR="001F2D74" w:rsidRPr="001F2D74" w:rsidRDefault="001F2D74" w:rsidP="001F2D74">
            <w:pPr>
              <w:jc w:val="right"/>
              <w:rPr>
                <w:color w:val="000000"/>
                <w:sz w:val="16"/>
                <w:szCs w:val="16"/>
              </w:rPr>
            </w:pPr>
            <w:r w:rsidRPr="001F2D74">
              <w:rPr>
                <w:color w:val="000000"/>
                <w:sz w:val="16"/>
                <w:szCs w:val="16"/>
              </w:rPr>
              <w:t>0.43973</w:t>
            </w:r>
          </w:p>
        </w:tc>
        <w:tc>
          <w:tcPr>
            <w:tcW w:w="1597" w:type="dxa"/>
            <w:tcBorders>
              <w:top w:val="nil"/>
              <w:left w:val="nil"/>
              <w:bottom w:val="nil"/>
              <w:right w:val="nil"/>
            </w:tcBorders>
            <w:shd w:val="clear" w:color="auto" w:fill="auto"/>
            <w:noWrap/>
            <w:vAlign w:val="bottom"/>
            <w:hideMark/>
          </w:tcPr>
          <w:p w14:paraId="03D2D61E"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4A6CDD0B" w14:textId="77777777" w:rsidR="001F2D74" w:rsidRPr="001F2D74" w:rsidRDefault="001F2D74" w:rsidP="001F2D74">
            <w:pPr>
              <w:jc w:val="right"/>
              <w:rPr>
                <w:color w:val="000000"/>
                <w:sz w:val="16"/>
                <w:szCs w:val="16"/>
              </w:rPr>
            </w:pPr>
            <w:r w:rsidRPr="001F2D74">
              <w:rPr>
                <w:color w:val="000000"/>
                <w:sz w:val="16"/>
                <w:szCs w:val="16"/>
              </w:rPr>
              <w:t>0.19</w:t>
            </w:r>
          </w:p>
        </w:tc>
        <w:tc>
          <w:tcPr>
            <w:tcW w:w="1088" w:type="dxa"/>
            <w:tcBorders>
              <w:top w:val="nil"/>
              <w:left w:val="nil"/>
              <w:bottom w:val="nil"/>
              <w:right w:val="nil"/>
            </w:tcBorders>
            <w:shd w:val="clear" w:color="auto" w:fill="auto"/>
            <w:noWrap/>
            <w:vAlign w:val="bottom"/>
            <w:hideMark/>
          </w:tcPr>
          <w:p w14:paraId="4D68C5EA"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477D7075"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3250192A" w14:textId="77777777" w:rsidR="001F2D74" w:rsidRPr="001F2D74" w:rsidRDefault="001F2D74" w:rsidP="001F2D74">
            <w:pPr>
              <w:rPr>
                <w:color w:val="000000"/>
                <w:sz w:val="16"/>
                <w:szCs w:val="16"/>
              </w:rPr>
            </w:pPr>
            <w:r w:rsidRPr="001F2D74">
              <w:rPr>
                <w:color w:val="000000"/>
                <w:sz w:val="16"/>
                <w:szCs w:val="16"/>
              </w:rPr>
              <w:t>#1981</w:t>
            </w:r>
          </w:p>
        </w:tc>
        <w:tc>
          <w:tcPr>
            <w:tcW w:w="901" w:type="dxa"/>
            <w:tcBorders>
              <w:top w:val="nil"/>
              <w:left w:val="nil"/>
              <w:bottom w:val="nil"/>
              <w:right w:val="nil"/>
            </w:tcBorders>
            <w:shd w:val="clear" w:color="auto" w:fill="auto"/>
            <w:noWrap/>
            <w:vAlign w:val="bottom"/>
            <w:hideMark/>
          </w:tcPr>
          <w:p w14:paraId="45E21FDF"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0EED9005"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4ABAD9C5"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7D413F1E"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B1F58F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CA4A0F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2C02E8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1C4A74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051891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305D3D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19D6CD9" w14:textId="77777777" w:rsidR="001F2D74" w:rsidRPr="001F2D74" w:rsidRDefault="001F2D74" w:rsidP="001F2D74"/>
        </w:tc>
      </w:tr>
      <w:tr w:rsidR="001F2D74" w:rsidRPr="001F2D74" w14:paraId="48B6BAC6" w14:textId="77777777" w:rsidTr="001F2D74">
        <w:trPr>
          <w:trHeight w:val="290"/>
        </w:trPr>
        <w:tc>
          <w:tcPr>
            <w:tcW w:w="804" w:type="dxa"/>
            <w:tcBorders>
              <w:top w:val="nil"/>
              <w:left w:val="nil"/>
              <w:bottom w:val="nil"/>
              <w:right w:val="nil"/>
            </w:tcBorders>
            <w:shd w:val="clear" w:color="auto" w:fill="auto"/>
            <w:noWrap/>
            <w:vAlign w:val="bottom"/>
            <w:hideMark/>
          </w:tcPr>
          <w:p w14:paraId="1761905E"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14EC1F2C" w14:textId="77777777" w:rsidR="001F2D74" w:rsidRPr="001F2D74" w:rsidRDefault="001F2D74" w:rsidP="001F2D74">
            <w:pPr>
              <w:jc w:val="right"/>
              <w:rPr>
                <w:color w:val="000000"/>
                <w:sz w:val="16"/>
                <w:szCs w:val="16"/>
              </w:rPr>
            </w:pPr>
            <w:r w:rsidRPr="001F2D74">
              <w:rPr>
                <w:color w:val="000000"/>
                <w:sz w:val="16"/>
                <w:szCs w:val="16"/>
              </w:rPr>
              <w:t>0.48082</w:t>
            </w:r>
          </w:p>
        </w:tc>
        <w:tc>
          <w:tcPr>
            <w:tcW w:w="1597" w:type="dxa"/>
            <w:tcBorders>
              <w:top w:val="nil"/>
              <w:left w:val="nil"/>
              <w:bottom w:val="nil"/>
              <w:right w:val="nil"/>
            </w:tcBorders>
            <w:shd w:val="clear" w:color="auto" w:fill="auto"/>
            <w:noWrap/>
            <w:vAlign w:val="bottom"/>
            <w:hideMark/>
          </w:tcPr>
          <w:p w14:paraId="4174973A"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30DA6769" w14:textId="77777777" w:rsidR="001F2D74" w:rsidRPr="001F2D74" w:rsidRDefault="001F2D74" w:rsidP="001F2D74">
            <w:pPr>
              <w:jc w:val="right"/>
              <w:rPr>
                <w:color w:val="000000"/>
                <w:sz w:val="16"/>
                <w:szCs w:val="16"/>
              </w:rPr>
            </w:pPr>
            <w:r w:rsidRPr="001F2D74">
              <w:rPr>
                <w:color w:val="000000"/>
                <w:sz w:val="16"/>
                <w:szCs w:val="16"/>
              </w:rPr>
              <w:t>0.149</w:t>
            </w:r>
          </w:p>
        </w:tc>
        <w:tc>
          <w:tcPr>
            <w:tcW w:w="1088" w:type="dxa"/>
            <w:tcBorders>
              <w:top w:val="nil"/>
              <w:left w:val="nil"/>
              <w:bottom w:val="nil"/>
              <w:right w:val="nil"/>
            </w:tcBorders>
            <w:shd w:val="clear" w:color="auto" w:fill="auto"/>
            <w:noWrap/>
            <w:vAlign w:val="bottom"/>
            <w:hideMark/>
          </w:tcPr>
          <w:p w14:paraId="45BDEABB"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21E2DBA1"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17108536" w14:textId="77777777" w:rsidR="001F2D74" w:rsidRPr="001F2D74" w:rsidRDefault="001F2D74" w:rsidP="001F2D74">
            <w:pPr>
              <w:rPr>
                <w:color w:val="000000"/>
                <w:sz w:val="16"/>
                <w:szCs w:val="16"/>
              </w:rPr>
            </w:pPr>
            <w:r w:rsidRPr="001F2D74">
              <w:rPr>
                <w:color w:val="000000"/>
                <w:sz w:val="16"/>
                <w:szCs w:val="16"/>
              </w:rPr>
              <w:t>#1982</w:t>
            </w:r>
          </w:p>
        </w:tc>
        <w:tc>
          <w:tcPr>
            <w:tcW w:w="901" w:type="dxa"/>
            <w:tcBorders>
              <w:top w:val="nil"/>
              <w:left w:val="nil"/>
              <w:bottom w:val="nil"/>
              <w:right w:val="nil"/>
            </w:tcBorders>
            <w:shd w:val="clear" w:color="auto" w:fill="auto"/>
            <w:noWrap/>
            <w:vAlign w:val="bottom"/>
            <w:hideMark/>
          </w:tcPr>
          <w:p w14:paraId="6FD3144C"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0FBEA3D8"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1FA04F3E"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640CB2B8"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56313BB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9CC095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38FE54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25B293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E47D4D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4BD94C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8023BA3" w14:textId="77777777" w:rsidR="001F2D74" w:rsidRPr="001F2D74" w:rsidRDefault="001F2D74" w:rsidP="001F2D74"/>
        </w:tc>
      </w:tr>
      <w:tr w:rsidR="001F2D74" w:rsidRPr="001F2D74" w14:paraId="5A3330D3" w14:textId="77777777" w:rsidTr="001F2D74">
        <w:trPr>
          <w:trHeight w:val="290"/>
        </w:trPr>
        <w:tc>
          <w:tcPr>
            <w:tcW w:w="804" w:type="dxa"/>
            <w:tcBorders>
              <w:top w:val="nil"/>
              <w:left w:val="nil"/>
              <w:bottom w:val="nil"/>
              <w:right w:val="nil"/>
            </w:tcBorders>
            <w:shd w:val="clear" w:color="auto" w:fill="auto"/>
            <w:noWrap/>
            <w:vAlign w:val="bottom"/>
            <w:hideMark/>
          </w:tcPr>
          <w:p w14:paraId="2528209D"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0F77E2FB" w14:textId="77777777" w:rsidR="001F2D74" w:rsidRPr="001F2D74" w:rsidRDefault="001F2D74" w:rsidP="001F2D74">
            <w:pPr>
              <w:jc w:val="right"/>
              <w:rPr>
                <w:color w:val="000000"/>
                <w:sz w:val="16"/>
                <w:szCs w:val="16"/>
              </w:rPr>
            </w:pPr>
            <w:r w:rsidRPr="001F2D74">
              <w:rPr>
                <w:color w:val="000000"/>
                <w:sz w:val="16"/>
                <w:szCs w:val="16"/>
              </w:rPr>
              <w:t>0.48082</w:t>
            </w:r>
          </w:p>
        </w:tc>
        <w:tc>
          <w:tcPr>
            <w:tcW w:w="1597" w:type="dxa"/>
            <w:tcBorders>
              <w:top w:val="nil"/>
              <w:left w:val="nil"/>
              <w:bottom w:val="nil"/>
              <w:right w:val="nil"/>
            </w:tcBorders>
            <w:shd w:val="clear" w:color="auto" w:fill="auto"/>
            <w:noWrap/>
            <w:vAlign w:val="bottom"/>
            <w:hideMark/>
          </w:tcPr>
          <w:p w14:paraId="054B76A7"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3B139260" w14:textId="77777777" w:rsidR="001F2D74" w:rsidRPr="001F2D74" w:rsidRDefault="001F2D74" w:rsidP="001F2D74">
            <w:pPr>
              <w:jc w:val="right"/>
              <w:rPr>
                <w:color w:val="000000"/>
                <w:sz w:val="16"/>
                <w:szCs w:val="16"/>
              </w:rPr>
            </w:pPr>
            <w:r w:rsidRPr="001F2D74">
              <w:rPr>
                <w:color w:val="000000"/>
                <w:sz w:val="16"/>
                <w:szCs w:val="16"/>
              </w:rPr>
              <w:t>0.149</w:t>
            </w:r>
          </w:p>
        </w:tc>
        <w:tc>
          <w:tcPr>
            <w:tcW w:w="1088" w:type="dxa"/>
            <w:tcBorders>
              <w:top w:val="nil"/>
              <w:left w:val="nil"/>
              <w:bottom w:val="nil"/>
              <w:right w:val="nil"/>
            </w:tcBorders>
            <w:shd w:val="clear" w:color="auto" w:fill="auto"/>
            <w:noWrap/>
            <w:vAlign w:val="bottom"/>
            <w:hideMark/>
          </w:tcPr>
          <w:p w14:paraId="78E33F11"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40F77958"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70F6FCB5" w14:textId="77777777" w:rsidR="001F2D74" w:rsidRPr="001F2D74" w:rsidRDefault="001F2D74" w:rsidP="001F2D74">
            <w:pPr>
              <w:rPr>
                <w:color w:val="000000"/>
                <w:sz w:val="16"/>
                <w:szCs w:val="16"/>
              </w:rPr>
            </w:pPr>
            <w:r w:rsidRPr="001F2D74">
              <w:rPr>
                <w:color w:val="000000"/>
                <w:sz w:val="16"/>
                <w:szCs w:val="16"/>
              </w:rPr>
              <w:t>#1983</w:t>
            </w:r>
          </w:p>
        </w:tc>
        <w:tc>
          <w:tcPr>
            <w:tcW w:w="901" w:type="dxa"/>
            <w:tcBorders>
              <w:top w:val="nil"/>
              <w:left w:val="nil"/>
              <w:bottom w:val="nil"/>
              <w:right w:val="nil"/>
            </w:tcBorders>
            <w:shd w:val="clear" w:color="auto" w:fill="auto"/>
            <w:noWrap/>
            <w:vAlign w:val="bottom"/>
            <w:hideMark/>
          </w:tcPr>
          <w:p w14:paraId="4E49A07E"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799EDB9C"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5E5BE7B5"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06D4E44C"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046ED6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C0E98A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70331C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098B95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E0A2A1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6FDDA7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3B3222F" w14:textId="77777777" w:rsidR="001F2D74" w:rsidRPr="001F2D74" w:rsidRDefault="001F2D74" w:rsidP="001F2D74"/>
        </w:tc>
      </w:tr>
      <w:tr w:rsidR="001F2D74" w:rsidRPr="001F2D74" w14:paraId="1D7B3231" w14:textId="77777777" w:rsidTr="001F2D74">
        <w:trPr>
          <w:trHeight w:val="290"/>
        </w:trPr>
        <w:tc>
          <w:tcPr>
            <w:tcW w:w="804" w:type="dxa"/>
            <w:tcBorders>
              <w:top w:val="nil"/>
              <w:left w:val="nil"/>
              <w:bottom w:val="nil"/>
              <w:right w:val="nil"/>
            </w:tcBorders>
            <w:shd w:val="clear" w:color="auto" w:fill="auto"/>
            <w:noWrap/>
            <w:vAlign w:val="bottom"/>
            <w:hideMark/>
          </w:tcPr>
          <w:p w14:paraId="78E500FD"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0463F129" w14:textId="77777777" w:rsidR="001F2D74" w:rsidRPr="001F2D74" w:rsidRDefault="001F2D74" w:rsidP="001F2D74">
            <w:pPr>
              <w:jc w:val="right"/>
              <w:rPr>
                <w:color w:val="000000"/>
                <w:sz w:val="16"/>
                <w:szCs w:val="16"/>
              </w:rPr>
            </w:pPr>
            <w:r w:rsidRPr="001F2D74">
              <w:rPr>
                <w:color w:val="000000"/>
                <w:sz w:val="16"/>
                <w:szCs w:val="16"/>
              </w:rPr>
              <w:t>0.3137</w:t>
            </w:r>
          </w:p>
        </w:tc>
        <w:tc>
          <w:tcPr>
            <w:tcW w:w="1597" w:type="dxa"/>
            <w:tcBorders>
              <w:top w:val="nil"/>
              <w:left w:val="nil"/>
              <w:bottom w:val="nil"/>
              <w:right w:val="nil"/>
            </w:tcBorders>
            <w:shd w:val="clear" w:color="auto" w:fill="auto"/>
            <w:noWrap/>
            <w:vAlign w:val="bottom"/>
            <w:hideMark/>
          </w:tcPr>
          <w:p w14:paraId="09276021"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469F883C" w14:textId="77777777" w:rsidR="001F2D74" w:rsidRPr="001F2D74" w:rsidRDefault="001F2D74" w:rsidP="001F2D74">
            <w:pPr>
              <w:jc w:val="right"/>
              <w:rPr>
                <w:color w:val="000000"/>
                <w:sz w:val="16"/>
                <w:szCs w:val="16"/>
              </w:rPr>
            </w:pPr>
            <w:r w:rsidRPr="001F2D74">
              <w:rPr>
                <w:color w:val="000000"/>
                <w:sz w:val="16"/>
                <w:szCs w:val="16"/>
              </w:rPr>
              <w:t>0.316</w:t>
            </w:r>
          </w:p>
        </w:tc>
        <w:tc>
          <w:tcPr>
            <w:tcW w:w="1088" w:type="dxa"/>
            <w:tcBorders>
              <w:top w:val="nil"/>
              <w:left w:val="nil"/>
              <w:bottom w:val="nil"/>
              <w:right w:val="nil"/>
            </w:tcBorders>
            <w:shd w:val="clear" w:color="auto" w:fill="auto"/>
            <w:noWrap/>
            <w:vAlign w:val="bottom"/>
            <w:hideMark/>
          </w:tcPr>
          <w:p w14:paraId="713A531D"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65938043"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66AC6693" w14:textId="77777777" w:rsidR="001F2D74" w:rsidRPr="001F2D74" w:rsidRDefault="001F2D74" w:rsidP="001F2D74">
            <w:pPr>
              <w:rPr>
                <w:color w:val="000000"/>
                <w:sz w:val="16"/>
                <w:szCs w:val="16"/>
              </w:rPr>
            </w:pPr>
            <w:r w:rsidRPr="001F2D74">
              <w:rPr>
                <w:color w:val="000000"/>
                <w:sz w:val="16"/>
                <w:szCs w:val="16"/>
              </w:rPr>
              <w:t>#1984</w:t>
            </w:r>
          </w:p>
        </w:tc>
        <w:tc>
          <w:tcPr>
            <w:tcW w:w="901" w:type="dxa"/>
            <w:tcBorders>
              <w:top w:val="nil"/>
              <w:left w:val="nil"/>
              <w:bottom w:val="nil"/>
              <w:right w:val="nil"/>
            </w:tcBorders>
            <w:shd w:val="clear" w:color="auto" w:fill="auto"/>
            <w:noWrap/>
            <w:vAlign w:val="bottom"/>
            <w:hideMark/>
          </w:tcPr>
          <w:p w14:paraId="7EE8063E"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2644677E"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9432710"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03E65EF"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4D9427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DD885E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6950C1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EFD91C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0CEDE8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B3AD8D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B9CE7F4" w14:textId="77777777" w:rsidR="001F2D74" w:rsidRPr="001F2D74" w:rsidRDefault="001F2D74" w:rsidP="001F2D74"/>
        </w:tc>
      </w:tr>
      <w:tr w:rsidR="001F2D74" w:rsidRPr="001F2D74" w14:paraId="20C8DC66" w14:textId="77777777" w:rsidTr="001F2D74">
        <w:trPr>
          <w:trHeight w:val="290"/>
        </w:trPr>
        <w:tc>
          <w:tcPr>
            <w:tcW w:w="804" w:type="dxa"/>
            <w:tcBorders>
              <w:top w:val="nil"/>
              <w:left w:val="nil"/>
              <w:bottom w:val="nil"/>
              <w:right w:val="nil"/>
            </w:tcBorders>
            <w:shd w:val="clear" w:color="auto" w:fill="auto"/>
            <w:noWrap/>
            <w:vAlign w:val="bottom"/>
            <w:hideMark/>
          </w:tcPr>
          <w:p w14:paraId="1A413E45"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53FEA6F2" w14:textId="77777777" w:rsidR="001F2D74" w:rsidRPr="001F2D74" w:rsidRDefault="001F2D74" w:rsidP="001F2D74">
            <w:pPr>
              <w:jc w:val="right"/>
              <w:rPr>
                <w:color w:val="000000"/>
                <w:sz w:val="16"/>
                <w:szCs w:val="16"/>
              </w:rPr>
            </w:pPr>
            <w:r w:rsidRPr="001F2D74">
              <w:rPr>
                <w:color w:val="000000"/>
                <w:sz w:val="16"/>
                <w:szCs w:val="16"/>
              </w:rPr>
              <w:t>0.16575</w:t>
            </w:r>
          </w:p>
        </w:tc>
        <w:tc>
          <w:tcPr>
            <w:tcW w:w="1597" w:type="dxa"/>
            <w:tcBorders>
              <w:top w:val="nil"/>
              <w:left w:val="nil"/>
              <w:bottom w:val="nil"/>
              <w:right w:val="nil"/>
            </w:tcBorders>
            <w:shd w:val="clear" w:color="auto" w:fill="auto"/>
            <w:noWrap/>
            <w:vAlign w:val="bottom"/>
            <w:hideMark/>
          </w:tcPr>
          <w:p w14:paraId="6B576F7F"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145D5652" w14:textId="77777777" w:rsidR="001F2D74" w:rsidRPr="001F2D74" w:rsidRDefault="001F2D74" w:rsidP="001F2D74">
            <w:pPr>
              <w:jc w:val="right"/>
              <w:rPr>
                <w:color w:val="000000"/>
                <w:sz w:val="16"/>
                <w:szCs w:val="16"/>
              </w:rPr>
            </w:pPr>
            <w:r w:rsidRPr="001F2D74">
              <w:rPr>
                <w:color w:val="000000"/>
                <w:sz w:val="16"/>
                <w:szCs w:val="16"/>
              </w:rPr>
              <w:t>0.464</w:t>
            </w:r>
          </w:p>
        </w:tc>
        <w:tc>
          <w:tcPr>
            <w:tcW w:w="1088" w:type="dxa"/>
            <w:tcBorders>
              <w:top w:val="nil"/>
              <w:left w:val="nil"/>
              <w:bottom w:val="nil"/>
              <w:right w:val="nil"/>
            </w:tcBorders>
            <w:shd w:val="clear" w:color="auto" w:fill="auto"/>
            <w:noWrap/>
            <w:vAlign w:val="bottom"/>
            <w:hideMark/>
          </w:tcPr>
          <w:p w14:paraId="5BC552F1"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3C0BC882"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2B17FEB7" w14:textId="77777777" w:rsidR="001F2D74" w:rsidRPr="001F2D74" w:rsidRDefault="001F2D74" w:rsidP="001F2D74">
            <w:pPr>
              <w:rPr>
                <w:color w:val="000000"/>
                <w:sz w:val="16"/>
                <w:szCs w:val="16"/>
              </w:rPr>
            </w:pPr>
            <w:r w:rsidRPr="001F2D74">
              <w:rPr>
                <w:color w:val="000000"/>
                <w:sz w:val="16"/>
                <w:szCs w:val="16"/>
              </w:rPr>
              <w:t>#1985</w:t>
            </w:r>
          </w:p>
        </w:tc>
        <w:tc>
          <w:tcPr>
            <w:tcW w:w="901" w:type="dxa"/>
            <w:tcBorders>
              <w:top w:val="nil"/>
              <w:left w:val="nil"/>
              <w:bottom w:val="nil"/>
              <w:right w:val="nil"/>
            </w:tcBorders>
            <w:shd w:val="clear" w:color="auto" w:fill="auto"/>
            <w:noWrap/>
            <w:vAlign w:val="bottom"/>
            <w:hideMark/>
          </w:tcPr>
          <w:p w14:paraId="52938400"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003BE5D2"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14EC5965"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4A2E42B2"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6BC1880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A8D418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817939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B86B11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944D55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0BA1CF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EF6E556" w14:textId="77777777" w:rsidR="001F2D74" w:rsidRPr="001F2D74" w:rsidRDefault="001F2D74" w:rsidP="001F2D74"/>
        </w:tc>
      </w:tr>
      <w:tr w:rsidR="001F2D74" w:rsidRPr="001F2D74" w14:paraId="3456C8AF" w14:textId="77777777" w:rsidTr="001F2D74">
        <w:trPr>
          <w:trHeight w:val="290"/>
        </w:trPr>
        <w:tc>
          <w:tcPr>
            <w:tcW w:w="804" w:type="dxa"/>
            <w:tcBorders>
              <w:top w:val="nil"/>
              <w:left w:val="nil"/>
              <w:bottom w:val="nil"/>
              <w:right w:val="nil"/>
            </w:tcBorders>
            <w:shd w:val="clear" w:color="auto" w:fill="auto"/>
            <w:noWrap/>
            <w:vAlign w:val="bottom"/>
            <w:hideMark/>
          </w:tcPr>
          <w:p w14:paraId="54BC0BD2"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4D1E5E2A" w14:textId="77777777" w:rsidR="001F2D74" w:rsidRPr="001F2D74" w:rsidRDefault="001F2D74" w:rsidP="001F2D74">
            <w:pPr>
              <w:jc w:val="right"/>
              <w:rPr>
                <w:color w:val="000000"/>
                <w:sz w:val="16"/>
                <w:szCs w:val="16"/>
              </w:rPr>
            </w:pPr>
            <w:r w:rsidRPr="001F2D74">
              <w:rPr>
                <w:color w:val="000000"/>
                <w:sz w:val="16"/>
                <w:szCs w:val="16"/>
              </w:rPr>
              <w:t>0.24932</w:t>
            </w:r>
          </w:p>
        </w:tc>
        <w:tc>
          <w:tcPr>
            <w:tcW w:w="1597" w:type="dxa"/>
            <w:tcBorders>
              <w:top w:val="nil"/>
              <w:left w:val="nil"/>
              <w:bottom w:val="nil"/>
              <w:right w:val="nil"/>
            </w:tcBorders>
            <w:shd w:val="clear" w:color="auto" w:fill="auto"/>
            <w:noWrap/>
            <w:vAlign w:val="bottom"/>
            <w:hideMark/>
          </w:tcPr>
          <w:p w14:paraId="210F5A29"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650295C2" w14:textId="77777777" w:rsidR="001F2D74" w:rsidRPr="001F2D74" w:rsidRDefault="001F2D74" w:rsidP="001F2D74">
            <w:pPr>
              <w:jc w:val="right"/>
              <w:rPr>
                <w:color w:val="000000"/>
                <w:sz w:val="16"/>
                <w:szCs w:val="16"/>
              </w:rPr>
            </w:pPr>
            <w:r w:rsidRPr="001F2D74">
              <w:rPr>
                <w:color w:val="000000"/>
                <w:sz w:val="16"/>
                <w:szCs w:val="16"/>
              </w:rPr>
              <w:t>0.381</w:t>
            </w:r>
          </w:p>
        </w:tc>
        <w:tc>
          <w:tcPr>
            <w:tcW w:w="1088" w:type="dxa"/>
            <w:tcBorders>
              <w:top w:val="nil"/>
              <w:left w:val="nil"/>
              <w:bottom w:val="nil"/>
              <w:right w:val="nil"/>
            </w:tcBorders>
            <w:shd w:val="clear" w:color="auto" w:fill="auto"/>
            <w:noWrap/>
            <w:vAlign w:val="bottom"/>
            <w:hideMark/>
          </w:tcPr>
          <w:p w14:paraId="2F381C87"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16AB33D9"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40F0C647" w14:textId="77777777" w:rsidR="001F2D74" w:rsidRPr="001F2D74" w:rsidRDefault="001F2D74" w:rsidP="001F2D74">
            <w:pPr>
              <w:rPr>
                <w:color w:val="000000"/>
                <w:sz w:val="16"/>
                <w:szCs w:val="16"/>
              </w:rPr>
            </w:pPr>
            <w:r w:rsidRPr="001F2D74">
              <w:rPr>
                <w:color w:val="000000"/>
                <w:sz w:val="16"/>
                <w:szCs w:val="16"/>
              </w:rPr>
              <w:t>#1986</w:t>
            </w:r>
          </w:p>
        </w:tc>
        <w:tc>
          <w:tcPr>
            <w:tcW w:w="901" w:type="dxa"/>
            <w:tcBorders>
              <w:top w:val="nil"/>
              <w:left w:val="nil"/>
              <w:bottom w:val="nil"/>
              <w:right w:val="nil"/>
            </w:tcBorders>
            <w:shd w:val="clear" w:color="auto" w:fill="auto"/>
            <w:noWrap/>
            <w:vAlign w:val="bottom"/>
            <w:hideMark/>
          </w:tcPr>
          <w:p w14:paraId="6FF35F57"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669D8CBB"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452CD326"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63AD4440"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0920373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3F355B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92CC07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4E0BE1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CEA6EC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8A86EA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0A9FCDF" w14:textId="77777777" w:rsidR="001F2D74" w:rsidRPr="001F2D74" w:rsidRDefault="001F2D74" w:rsidP="001F2D74"/>
        </w:tc>
      </w:tr>
      <w:tr w:rsidR="001F2D74" w:rsidRPr="001F2D74" w14:paraId="48483D99" w14:textId="77777777" w:rsidTr="001F2D74">
        <w:trPr>
          <w:trHeight w:val="290"/>
        </w:trPr>
        <w:tc>
          <w:tcPr>
            <w:tcW w:w="804" w:type="dxa"/>
            <w:tcBorders>
              <w:top w:val="nil"/>
              <w:left w:val="nil"/>
              <w:bottom w:val="nil"/>
              <w:right w:val="nil"/>
            </w:tcBorders>
            <w:shd w:val="clear" w:color="auto" w:fill="auto"/>
            <w:noWrap/>
            <w:vAlign w:val="bottom"/>
            <w:hideMark/>
          </w:tcPr>
          <w:p w14:paraId="005DBAF8"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26DA63F5" w14:textId="77777777" w:rsidR="001F2D74" w:rsidRPr="001F2D74" w:rsidRDefault="001F2D74" w:rsidP="001F2D74">
            <w:pPr>
              <w:jc w:val="right"/>
              <w:rPr>
                <w:color w:val="000000"/>
                <w:sz w:val="16"/>
                <w:szCs w:val="16"/>
              </w:rPr>
            </w:pPr>
            <w:r w:rsidRPr="001F2D74">
              <w:rPr>
                <w:color w:val="000000"/>
                <w:sz w:val="16"/>
                <w:szCs w:val="16"/>
              </w:rPr>
              <w:t>0.08493</w:t>
            </w:r>
          </w:p>
        </w:tc>
        <w:tc>
          <w:tcPr>
            <w:tcW w:w="1597" w:type="dxa"/>
            <w:tcBorders>
              <w:top w:val="nil"/>
              <w:left w:val="nil"/>
              <w:bottom w:val="nil"/>
              <w:right w:val="nil"/>
            </w:tcBorders>
            <w:shd w:val="clear" w:color="auto" w:fill="auto"/>
            <w:noWrap/>
            <w:vAlign w:val="bottom"/>
            <w:hideMark/>
          </w:tcPr>
          <w:p w14:paraId="233979C3"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6F00E1D6" w14:textId="77777777" w:rsidR="001F2D74" w:rsidRPr="001F2D74" w:rsidRDefault="001F2D74" w:rsidP="001F2D74">
            <w:pPr>
              <w:jc w:val="right"/>
              <w:rPr>
                <w:color w:val="000000"/>
                <w:sz w:val="16"/>
                <w:szCs w:val="16"/>
              </w:rPr>
            </w:pPr>
            <w:r w:rsidRPr="001F2D74">
              <w:rPr>
                <w:color w:val="000000"/>
                <w:sz w:val="16"/>
                <w:szCs w:val="16"/>
              </w:rPr>
              <w:t>0.545</w:t>
            </w:r>
          </w:p>
        </w:tc>
        <w:tc>
          <w:tcPr>
            <w:tcW w:w="1088" w:type="dxa"/>
            <w:tcBorders>
              <w:top w:val="nil"/>
              <w:left w:val="nil"/>
              <w:bottom w:val="nil"/>
              <w:right w:val="nil"/>
            </w:tcBorders>
            <w:shd w:val="clear" w:color="auto" w:fill="auto"/>
            <w:noWrap/>
            <w:vAlign w:val="bottom"/>
            <w:hideMark/>
          </w:tcPr>
          <w:p w14:paraId="0FE4D132"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583A27C8"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4A14FB79" w14:textId="77777777" w:rsidR="001F2D74" w:rsidRPr="001F2D74" w:rsidRDefault="001F2D74" w:rsidP="001F2D74">
            <w:pPr>
              <w:rPr>
                <w:color w:val="000000"/>
                <w:sz w:val="16"/>
                <w:szCs w:val="16"/>
              </w:rPr>
            </w:pPr>
            <w:r w:rsidRPr="001F2D74">
              <w:rPr>
                <w:color w:val="000000"/>
                <w:sz w:val="16"/>
                <w:szCs w:val="16"/>
              </w:rPr>
              <w:t>#1987</w:t>
            </w:r>
          </w:p>
        </w:tc>
        <w:tc>
          <w:tcPr>
            <w:tcW w:w="901" w:type="dxa"/>
            <w:tcBorders>
              <w:top w:val="nil"/>
              <w:left w:val="nil"/>
              <w:bottom w:val="nil"/>
              <w:right w:val="nil"/>
            </w:tcBorders>
            <w:shd w:val="clear" w:color="auto" w:fill="auto"/>
            <w:noWrap/>
            <w:vAlign w:val="bottom"/>
            <w:hideMark/>
          </w:tcPr>
          <w:p w14:paraId="2200264D"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7ACA2D8A"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941F19B"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1DEA57F"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57FB8F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FE81F5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7083D1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21CF42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BCE35C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0F12DE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F7B4D10" w14:textId="77777777" w:rsidR="001F2D74" w:rsidRPr="001F2D74" w:rsidRDefault="001F2D74" w:rsidP="001F2D74"/>
        </w:tc>
      </w:tr>
      <w:tr w:rsidR="001F2D74" w:rsidRPr="001F2D74" w14:paraId="37602600" w14:textId="77777777" w:rsidTr="001F2D74">
        <w:trPr>
          <w:trHeight w:val="290"/>
        </w:trPr>
        <w:tc>
          <w:tcPr>
            <w:tcW w:w="804" w:type="dxa"/>
            <w:tcBorders>
              <w:top w:val="nil"/>
              <w:left w:val="nil"/>
              <w:bottom w:val="nil"/>
              <w:right w:val="nil"/>
            </w:tcBorders>
            <w:shd w:val="clear" w:color="auto" w:fill="auto"/>
            <w:noWrap/>
            <w:vAlign w:val="bottom"/>
            <w:hideMark/>
          </w:tcPr>
          <w:p w14:paraId="166FE7CF"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5E1C9FC7" w14:textId="77777777" w:rsidR="001F2D74" w:rsidRPr="001F2D74" w:rsidRDefault="001F2D74" w:rsidP="001F2D74">
            <w:pPr>
              <w:jc w:val="right"/>
              <w:rPr>
                <w:color w:val="000000"/>
                <w:sz w:val="16"/>
                <w:szCs w:val="16"/>
              </w:rPr>
            </w:pPr>
            <w:r w:rsidRPr="001F2D74">
              <w:rPr>
                <w:color w:val="000000"/>
                <w:sz w:val="16"/>
                <w:szCs w:val="16"/>
              </w:rPr>
              <w:t>0.29726</w:t>
            </w:r>
          </w:p>
        </w:tc>
        <w:tc>
          <w:tcPr>
            <w:tcW w:w="1597" w:type="dxa"/>
            <w:tcBorders>
              <w:top w:val="nil"/>
              <w:left w:val="nil"/>
              <w:bottom w:val="nil"/>
              <w:right w:val="nil"/>
            </w:tcBorders>
            <w:shd w:val="clear" w:color="auto" w:fill="auto"/>
            <w:noWrap/>
            <w:vAlign w:val="bottom"/>
            <w:hideMark/>
          </w:tcPr>
          <w:p w14:paraId="0B2A7C3F"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77ED4663" w14:textId="77777777" w:rsidR="001F2D74" w:rsidRPr="001F2D74" w:rsidRDefault="001F2D74" w:rsidP="001F2D74">
            <w:pPr>
              <w:jc w:val="right"/>
              <w:rPr>
                <w:color w:val="000000"/>
                <w:sz w:val="16"/>
                <w:szCs w:val="16"/>
              </w:rPr>
            </w:pPr>
            <w:r w:rsidRPr="001F2D74">
              <w:rPr>
                <w:color w:val="000000"/>
                <w:sz w:val="16"/>
                <w:szCs w:val="16"/>
              </w:rPr>
              <w:t>0.333</w:t>
            </w:r>
          </w:p>
        </w:tc>
        <w:tc>
          <w:tcPr>
            <w:tcW w:w="1088" w:type="dxa"/>
            <w:tcBorders>
              <w:top w:val="nil"/>
              <w:left w:val="nil"/>
              <w:bottom w:val="nil"/>
              <w:right w:val="nil"/>
            </w:tcBorders>
            <w:shd w:val="clear" w:color="auto" w:fill="auto"/>
            <w:noWrap/>
            <w:vAlign w:val="bottom"/>
            <w:hideMark/>
          </w:tcPr>
          <w:p w14:paraId="64B24B6F"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2704CAC0"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7DE2F107" w14:textId="77777777" w:rsidR="001F2D74" w:rsidRPr="001F2D74" w:rsidRDefault="001F2D74" w:rsidP="001F2D74">
            <w:pPr>
              <w:rPr>
                <w:color w:val="000000"/>
                <w:sz w:val="16"/>
                <w:szCs w:val="16"/>
              </w:rPr>
            </w:pPr>
            <w:r w:rsidRPr="001F2D74">
              <w:rPr>
                <w:color w:val="000000"/>
                <w:sz w:val="16"/>
                <w:szCs w:val="16"/>
              </w:rPr>
              <w:t>#1988</w:t>
            </w:r>
          </w:p>
        </w:tc>
        <w:tc>
          <w:tcPr>
            <w:tcW w:w="901" w:type="dxa"/>
            <w:tcBorders>
              <w:top w:val="nil"/>
              <w:left w:val="nil"/>
              <w:bottom w:val="nil"/>
              <w:right w:val="nil"/>
            </w:tcBorders>
            <w:shd w:val="clear" w:color="auto" w:fill="auto"/>
            <w:noWrap/>
            <w:vAlign w:val="bottom"/>
            <w:hideMark/>
          </w:tcPr>
          <w:p w14:paraId="06458C1D"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351CDDAC"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F70DE9C"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818D952"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0C55DFA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572D53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16AE2B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C878B3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6F4EB4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CF2565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7E7EC47" w14:textId="77777777" w:rsidR="001F2D74" w:rsidRPr="001F2D74" w:rsidRDefault="001F2D74" w:rsidP="001F2D74"/>
        </w:tc>
      </w:tr>
      <w:tr w:rsidR="001F2D74" w:rsidRPr="001F2D74" w14:paraId="0B3C14BF" w14:textId="77777777" w:rsidTr="001F2D74">
        <w:trPr>
          <w:trHeight w:val="290"/>
        </w:trPr>
        <w:tc>
          <w:tcPr>
            <w:tcW w:w="804" w:type="dxa"/>
            <w:tcBorders>
              <w:top w:val="nil"/>
              <w:left w:val="nil"/>
              <w:bottom w:val="nil"/>
              <w:right w:val="nil"/>
            </w:tcBorders>
            <w:shd w:val="clear" w:color="auto" w:fill="auto"/>
            <w:noWrap/>
            <w:vAlign w:val="bottom"/>
            <w:hideMark/>
          </w:tcPr>
          <w:p w14:paraId="7E9EAF67"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28BC07B8" w14:textId="77777777" w:rsidR="001F2D74" w:rsidRPr="001F2D74" w:rsidRDefault="001F2D74" w:rsidP="001F2D74">
            <w:pPr>
              <w:jc w:val="right"/>
              <w:rPr>
                <w:color w:val="000000"/>
                <w:sz w:val="16"/>
                <w:szCs w:val="16"/>
              </w:rPr>
            </w:pPr>
            <w:r w:rsidRPr="001F2D74">
              <w:rPr>
                <w:color w:val="000000"/>
                <w:sz w:val="16"/>
                <w:szCs w:val="16"/>
              </w:rPr>
              <w:t>0.31233</w:t>
            </w:r>
          </w:p>
        </w:tc>
        <w:tc>
          <w:tcPr>
            <w:tcW w:w="1597" w:type="dxa"/>
            <w:tcBorders>
              <w:top w:val="nil"/>
              <w:left w:val="nil"/>
              <w:bottom w:val="nil"/>
              <w:right w:val="nil"/>
            </w:tcBorders>
            <w:shd w:val="clear" w:color="auto" w:fill="auto"/>
            <w:noWrap/>
            <w:vAlign w:val="bottom"/>
            <w:hideMark/>
          </w:tcPr>
          <w:p w14:paraId="5080D6B7"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79B9FF25" w14:textId="77777777" w:rsidR="001F2D74" w:rsidRPr="001F2D74" w:rsidRDefault="001F2D74" w:rsidP="001F2D74">
            <w:pPr>
              <w:jc w:val="right"/>
              <w:rPr>
                <w:color w:val="000000"/>
                <w:sz w:val="16"/>
                <w:szCs w:val="16"/>
              </w:rPr>
            </w:pPr>
            <w:r w:rsidRPr="001F2D74">
              <w:rPr>
                <w:color w:val="000000"/>
                <w:sz w:val="16"/>
                <w:szCs w:val="16"/>
              </w:rPr>
              <w:t>0.318</w:t>
            </w:r>
          </w:p>
        </w:tc>
        <w:tc>
          <w:tcPr>
            <w:tcW w:w="1088" w:type="dxa"/>
            <w:tcBorders>
              <w:top w:val="nil"/>
              <w:left w:val="nil"/>
              <w:bottom w:val="nil"/>
              <w:right w:val="nil"/>
            </w:tcBorders>
            <w:shd w:val="clear" w:color="auto" w:fill="auto"/>
            <w:noWrap/>
            <w:vAlign w:val="bottom"/>
            <w:hideMark/>
          </w:tcPr>
          <w:p w14:paraId="6F7E3862"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5845F0E0"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0E36A329" w14:textId="77777777" w:rsidR="001F2D74" w:rsidRPr="001F2D74" w:rsidRDefault="001F2D74" w:rsidP="001F2D74">
            <w:pPr>
              <w:rPr>
                <w:color w:val="000000"/>
                <w:sz w:val="16"/>
                <w:szCs w:val="16"/>
              </w:rPr>
            </w:pPr>
            <w:r w:rsidRPr="001F2D74">
              <w:rPr>
                <w:color w:val="000000"/>
                <w:sz w:val="16"/>
                <w:szCs w:val="16"/>
              </w:rPr>
              <w:t>#1989</w:t>
            </w:r>
          </w:p>
        </w:tc>
        <w:tc>
          <w:tcPr>
            <w:tcW w:w="901" w:type="dxa"/>
            <w:tcBorders>
              <w:top w:val="nil"/>
              <w:left w:val="nil"/>
              <w:bottom w:val="nil"/>
              <w:right w:val="nil"/>
            </w:tcBorders>
            <w:shd w:val="clear" w:color="auto" w:fill="auto"/>
            <w:noWrap/>
            <w:vAlign w:val="bottom"/>
            <w:hideMark/>
          </w:tcPr>
          <w:p w14:paraId="611E10F1"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597CDE77"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66F712B"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C5554B7"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109FBF0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B6F70F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D4E7BC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6EEF09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79070E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B49040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B2D12ED" w14:textId="77777777" w:rsidR="001F2D74" w:rsidRPr="001F2D74" w:rsidRDefault="001F2D74" w:rsidP="001F2D74"/>
        </w:tc>
      </w:tr>
      <w:tr w:rsidR="001F2D74" w:rsidRPr="001F2D74" w14:paraId="7B8F98B0" w14:textId="77777777" w:rsidTr="001F2D74">
        <w:trPr>
          <w:trHeight w:val="290"/>
        </w:trPr>
        <w:tc>
          <w:tcPr>
            <w:tcW w:w="804" w:type="dxa"/>
            <w:tcBorders>
              <w:top w:val="nil"/>
              <w:left w:val="nil"/>
              <w:bottom w:val="nil"/>
              <w:right w:val="nil"/>
            </w:tcBorders>
            <w:shd w:val="clear" w:color="auto" w:fill="auto"/>
            <w:noWrap/>
            <w:vAlign w:val="bottom"/>
            <w:hideMark/>
          </w:tcPr>
          <w:p w14:paraId="1AF4A69A"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36A812CD" w14:textId="77777777" w:rsidR="001F2D74" w:rsidRPr="001F2D74" w:rsidRDefault="001F2D74" w:rsidP="001F2D74">
            <w:pPr>
              <w:jc w:val="right"/>
              <w:rPr>
                <w:color w:val="000000"/>
                <w:sz w:val="16"/>
                <w:szCs w:val="16"/>
              </w:rPr>
            </w:pPr>
            <w:r w:rsidRPr="001F2D74">
              <w:rPr>
                <w:color w:val="000000"/>
                <w:sz w:val="16"/>
                <w:szCs w:val="16"/>
              </w:rPr>
              <w:t>0.26301</w:t>
            </w:r>
          </w:p>
        </w:tc>
        <w:tc>
          <w:tcPr>
            <w:tcW w:w="1597" w:type="dxa"/>
            <w:tcBorders>
              <w:top w:val="nil"/>
              <w:left w:val="nil"/>
              <w:bottom w:val="nil"/>
              <w:right w:val="nil"/>
            </w:tcBorders>
            <w:shd w:val="clear" w:color="auto" w:fill="auto"/>
            <w:noWrap/>
            <w:vAlign w:val="bottom"/>
            <w:hideMark/>
          </w:tcPr>
          <w:p w14:paraId="68E6066E"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5B91A07F" w14:textId="77777777" w:rsidR="001F2D74" w:rsidRPr="001F2D74" w:rsidRDefault="001F2D74" w:rsidP="001F2D74">
            <w:pPr>
              <w:jc w:val="right"/>
              <w:rPr>
                <w:color w:val="000000"/>
                <w:sz w:val="16"/>
                <w:szCs w:val="16"/>
              </w:rPr>
            </w:pPr>
            <w:r w:rsidRPr="001F2D74">
              <w:rPr>
                <w:color w:val="000000"/>
                <w:sz w:val="16"/>
                <w:szCs w:val="16"/>
              </w:rPr>
              <w:t>0.367</w:t>
            </w:r>
          </w:p>
        </w:tc>
        <w:tc>
          <w:tcPr>
            <w:tcW w:w="1088" w:type="dxa"/>
            <w:tcBorders>
              <w:top w:val="nil"/>
              <w:left w:val="nil"/>
              <w:bottom w:val="nil"/>
              <w:right w:val="nil"/>
            </w:tcBorders>
            <w:shd w:val="clear" w:color="auto" w:fill="auto"/>
            <w:noWrap/>
            <w:vAlign w:val="bottom"/>
            <w:hideMark/>
          </w:tcPr>
          <w:p w14:paraId="7CC70F9C"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7BAECDF4"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7C1FF443" w14:textId="77777777" w:rsidR="001F2D74" w:rsidRPr="001F2D74" w:rsidRDefault="001F2D74" w:rsidP="001F2D74">
            <w:pPr>
              <w:rPr>
                <w:color w:val="000000"/>
                <w:sz w:val="16"/>
                <w:szCs w:val="16"/>
              </w:rPr>
            </w:pPr>
            <w:r w:rsidRPr="001F2D74">
              <w:rPr>
                <w:color w:val="000000"/>
                <w:sz w:val="16"/>
                <w:szCs w:val="16"/>
              </w:rPr>
              <w:t>#1990</w:t>
            </w:r>
          </w:p>
        </w:tc>
        <w:tc>
          <w:tcPr>
            <w:tcW w:w="901" w:type="dxa"/>
            <w:tcBorders>
              <w:top w:val="nil"/>
              <w:left w:val="nil"/>
              <w:bottom w:val="nil"/>
              <w:right w:val="nil"/>
            </w:tcBorders>
            <w:shd w:val="clear" w:color="auto" w:fill="auto"/>
            <w:noWrap/>
            <w:vAlign w:val="bottom"/>
            <w:hideMark/>
          </w:tcPr>
          <w:p w14:paraId="70EA9A75"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73347EE6"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FF53C42"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E158FCF"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5C3ADE4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96D263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B6044E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74036D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584F00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7F85A0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DA20465" w14:textId="77777777" w:rsidR="001F2D74" w:rsidRPr="001F2D74" w:rsidRDefault="001F2D74" w:rsidP="001F2D74"/>
        </w:tc>
      </w:tr>
      <w:tr w:rsidR="001F2D74" w:rsidRPr="001F2D74" w14:paraId="177316C7" w14:textId="77777777" w:rsidTr="001F2D74">
        <w:trPr>
          <w:trHeight w:val="290"/>
        </w:trPr>
        <w:tc>
          <w:tcPr>
            <w:tcW w:w="804" w:type="dxa"/>
            <w:tcBorders>
              <w:top w:val="nil"/>
              <w:left w:val="nil"/>
              <w:bottom w:val="nil"/>
              <w:right w:val="nil"/>
            </w:tcBorders>
            <w:shd w:val="clear" w:color="auto" w:fill="auto"/>
            <w:noWrap/>
            <w:vAlign w:val="bottom"/>
            <w:hideMark/>
          </w:tcPr>
          <w:p w14:paraId="4EE19DD5"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4070E4FF" w14:textId="77777777" w:rsidR="001F2D74" w:rsidRPr="001F2D74" w:rsidRDefault="001F2D74" w:rsidP="001F2D74">
            <w:pPr>
              <w:jc w:val="right"/>
              <w:rPr>
                <w:color w:val="000000"/>
                <w:sz w:val="16"/>
                <w:szCs w:val="16"/>
              </w:rPr>
            </w:pPr>
            <w:r w:rsidRPr="001F2D74">
              <w:rPr>
                <w:color w:val="000000"/>
                <w:sz w:val="16"/>
                <w:szCs w:val="16"/>
              </w:rPr>
              <w:t>0.27123</w:t>
            </w:r>
          </w:p>
        </w:tc>
        <w:tc>
          <w:tcPr>
            <w:tcW w:w="1597" w:type="dxa"/>
            <w:tcBorders>
              <w:top w:val="nil"/>
              <w:left w:val="nil"/>
              <w:bottom w:val="nil"/>
              <w:right w:val="nil"/>
            </w:tcBorders>
            <w:shd w:val="clear" w:color="auto" w:fill="auto"/>
            <w:noWrap/>
            <w:vAlign w:val="bottom"/>
            <w:hideMark/>
          </w:tcPr>
          <w:p w14:paraId="460DE4B3"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1E0B8D9B" w14:textId="77777777" w:rsidR="001F2D74" w:rsidRPr="001F2D74" w:rsidRDefault="001F2D74" w:rsidP="001F2D74">
            <w:pPr>
              <w:jc w:val="right"/>
              <w:rPr>
                <w:color w:val="000000"/>
                <w:sz w:val="16"/>
                <w:szCs w:val="16"/>
              </w:rPr>
            </w:pPr>
            <w:r w:rsidRPr="001F2D74">
              <w:rPr>
                <w:color w:val="000000"/>
                <w:sz w:val="16"/>
                <w:szCs w:val="16"/>
              </w:rPr>
              <w:t>0.359</w:t>
            </w:r>
          </w:p>
        </w:tc>
        <w:tc>
          <w:tcPr>
            <w:tcW w:w="1088" w:type="dxa"/>
            <w:tcBorders>
              <w:top w:val="nil"/>
              <w:left w:val="nil"/>
              <w:bottom w:val="nil"/>
              <w:right w:val="nil"/>
            </w:tcBorders>
            <w:shd w:val="clear" w:color="auto" w:fill="auto"/>
            <w:noWrap/>
            <w:vAlign w:val="bottom"/>
            <w:hideMark/>
          </w:tcPr>
          <w:p w14:paraId="3C444056"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2164F298"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38BB7268" w14:textId="77777777" w:rsidR="001F2D74" w:rsidRPr="001F2D74" w:rsidRDefault="001F2D74" w:rsidP="001F2D74">
            <w:pPr>
              <w:rPr>
                <w:color w:val="000000"/>
                <w:sz w:val="16"/>
                <w:szCs w:val="16"/>
              </w:rPr>
            </w:pPr>
            <w:r w:rsidRPr="001F2D74">
              <w:rPr>
                <w:color w:val="000000"/>
                <w:sz w:val="16"/>
                <w:szCs w:val="16"/>
              </w:rPr>
              <w:t>#1991</w:t>
            </w:r>
          </w:p>
        </w:tc>
        <w:tc>
          <w:tcPr>
            <w:tcW w:w="901" w:type="dxa"/>
            <w:tcBorders>
              <w:top w:val="nil"/>
              <w:left w:val="nil"/>
              <w:bottom w:val="nil"/>
              <w:right w:val="nil"/>
            </w:tcBorders>
            <w:shd w:val="clear" w:color="auto" w:fill="auto"/>
            <w:noWrap/>
            <w:vAlign w:val="bottom"/>
            <w:hideMark/>
          </w:tcPr>
          <w:p w14:paraId="0A20DAAC"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2971B8A0"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0AC49830"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30F168C"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64E0B9A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C3FD9E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896FAE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3258D6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2AD5A9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F792DF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6E55823" w14:textId="77777777" w:rsidR="001F2D74" w:rsidRPr="001F2D74" w:rsidRDefault="001F2D74" w:rsidP="001F2D74"/>
        </w:tc>
      </w:tr>
      <w:tr w:rsidR="001F2D74" w:rsidRPr="001F2D74" w14:paraId="0065BD05" w14:textId="77777777" w:rsidTr="001F2D74">
        <w:trPr>
          <w:trHeight w:val="290"/>
        </w:trPr>
        <w:tc>
          <w:tcPr>
            <w:tcW w:w="804" w:type="dxa"/>
            <w:tcBorders>
              <w:top w:val="nil"/>
              <w:left w:val="nil"/>
              <w:bottom w:val="nil"/>
              <w:right w:val="nil"/>
            </w:tcBorders>
            <w:shd w:val="clear" w:color="auto" w:fill="auto"/>
            <w:noWrap/>
            <w:vAlign w:val="bottom"/>
            <w:hideMark/>
          </w:tcPr>
          <w:p w14:paraId="353D7E86"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132BB74B" w14:textId="77777777" w:rsidR="001F2D74" w:rsidRPr="001F2D74" w:rsidRDefault="001F2D74" w:rsidP="001F2D74">
            <w:pPr>
              <w:jc w:val="right"/>
              <w:rPr>
                <w:color w:val="000000"/>
                <w:sz w:val="16"/>
                <w:szCs w:val="16"/>
              </w:rPr>
            </w:pPr>
            <w:r w:rsidRPr="001F2D74">
              <w:rPr>
                <w:color w:val="000000"/>
                <w:sz w:val="16"/>
                <w:szCs w:val="16"/>
              </w:rPr>
              <w:t>0.27397</w:t>
            </w:r>
          </w:p>
        </w:tc>
        <w:tc>
          <w:tcPr>
            <w:tcW w:w="1597" w:type="dxa"/>
            <w:tcBorders>
              <w:top w:val="nil"/>
              <w:left w:val="nil"/>
              <w:bottom w:val="nil"/>
              <w:right w:val="nil"/>
            </w:tcBorders>
            <w:shd w:val="clear" w:color="auto" w:fill="auto"/>
            <w:noWrap/>
            <w:vAlign w:val="bottom"/>
            <w:hideMark/>
          </w:tcPr>
          <w:p w14:paraId="0F237F35"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5FD3C841" w14:textId="77777777" w:rsidR="001F2D74" w:rsidRPr="001F2D74" w:rsidRDefault="001F2D74" w:rsidP="001F2D74">
            <w:pPr>
              <w:jc w:val="right"/>
              <w:rPr>
                <w:color w:val="000000"/>
                <w:sz w:val="16"/>
                <w:szCs w:val="16"/>
              </w:rPr>
            </w:pPr>
            <w:r w:rsidRPr="001F2D74">
              <w:rPr>
                <w:color w:val="000000"/>
                <w:sz w:val="16"/>
                <w:szCs w:val="16"/>
              </w:rPr>
              <w:t>0.356</w:t>
            </w:r>
          </w:p>
        </w:tc>
        <w:tc>
          <w:tcPr>
            <w:tcW w:w="1088" w:type="dxa"/>
            <w:tcBorders>
              <w:top w:val="nil"/>
              <w:left w:val="nil"/>
              <w:bottom w:val="nil"/>
              <w:right w:val="nil"/>
            </w:tcBorders>
            <w:shd w:val="clear" w:color="auto" w:fill="auto"/>
            <w:noWrap/>
            <w:vAlign w:val="bottom"/>
            <w:hideMark/>
          </w:tcPr>
          <w:p w14:paraId="5AB641B3"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1D0352EF"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23916BAD" w14:textId="77777777" w:rsidR="001F2D74" w:rsidRPr="001F2D74" w:rsidRDefault="001F2D74" w:rsidP="001F2D74">
            <w:pPr>
              <w:rPr>
                <w:color w:val="000000"/>
                <w:sz w:val="16"/>
                <w:szCs w:val="16"/>
              </w:rPr>
            </w:pPr>
            <w:r w:rsidRPr="001F2D74">
              <w:rPr>
                <w:color w:val="000000"/>
                <w:sz w:val="16"/>
                <w:szCs w:val="16"/>
              </w:rPr>
              <w:t>#1992</w:t>
            </w:r>
          </w:p>
        </w:tc>
        <w:tc>
          <w:tcPr>
            <w:tcW w:w="901" w:type="dxa"/>
            <w:tcBorders>
              <w:top w:val="nil"/>
              <w:left w:val="nil"/>
              <w:bottom w:val="nil"/>
              <w:right w:val="nil"/>
            </w:tcBorders>
            <w:shd w:val="clear" w:color="auto" w:fill="auto"/>
            <w:noWrap/>
            <w:vAlign w:val="bottom"/>
            <w:hideMark/>
          </w:tcPr>
          <w:p w14:paraId="1CDC7EF4"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51FF0578"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F81BA97"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6EDFFF34"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24E719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6697A7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78BE65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D0FAF6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DC8030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D29789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B0315BD" w14:textId="77777777" w:rsidR="001F2D74" w:rsidRPr="001F2D74" w:rsidRDefault="001F2D74" w:rsidP="001F2D74"/>
        </w:tc>
      </w:tr>
      <w:tr w:rsidR="001F2D74" w:rsidRPr="001F2D74" w14:paraId="2B7C6D7D" w14:textId="77777777" w:rsidTr="001F2D74">
        <w:trPr>
          <w:trHeight w:val="290"/>
        </w:trPr>
        <w:tc>
          <w:tcPr>
            <w:tcW w:w="804" w:type="dxa"/>
            <w:tcBorders>
              <w:top w:val="nil"/>
              <w:left w:val="nil"/>
              <w:bottom w:val="nil"/>
              <w:right w:val="nil"/>
            </w:tcBorders>
            <w:shd w:val="clear" w:color="auto" w:fill="auto"/>
            <w:noWrap/>
            <w:vAlign w:val="bottom"/>
            <w:hideMark/>
          </w:tcPr>
          <w:p w14:paraId="5A11159F"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5C77666E" w14:textId="77777777" w:rsidR="001F2D74" w:rsidRPr="001F2D74" w:rsidRDefault="001F2D74" w:rsidP="001F2D74">
            <w:pPr>
              <w:jc w:val="right"/>
              <w:rPr>
                <w:color w:val="000000"/>
                <w:sz w:val="16"/>
                <w:szCs w:val="16"/>
              </w:rPr>
            </w:pPr>
            <w:r w:rsidRPr="001F2D74">
              <w:rPr>
                <w:color w:val="000000"/>
                <w:sz w:val="16"/>
                <w:szCs w:val="16"/>
              </w:rPr>
              <w:t>0.46027</w:t>
            </w:r>
          </w:p>
        </w:tc>
        <w:tc>
          <w:tcPr>
            <w:tcW w:w="1597" w:type="dxa"/>
            <w:tcBorders>
              <w:top w:val="nil"/>
              <w:left w:val="nil"/>
              <w:bottom w:val="nil"/>
              <w:right w:val="nil"/>
            </w:tcBorders>
            <w:shd w:val="clear" w:color="auto" w:fill="auto"/>
            <w:noWrap/>
            <w:vAlign w:val="bottom"/>
            <w:hideMark/>
          </w:tcPr>
          <w:p w14:paraId="6BA160E0"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290E6631" w14:textId="77777777" w:rsidR="001F2D74" w:rsidRPr="001F2D74" w:rsidRDefault="001F2D74" w:rsidP="001F2D74">
            <w:pPr>
              <w:jc w:val="right"/>
              <w:rPr>
                <w:color w:val="000000"/>
                <w:sz w:val="16"/>
                <w:szCs w:val="16"/>
              </w:rPr>
            </w:pPr>
            <w:r w:rsidRPr="001F2D74">
              <w:rPr>
                <w:color w:val="000000"/>
                <w:sz w:val="16"/>
                <w:szCs w:val="16"/>
              </w:rPr>
              <w:t>0.17</w:t>
            </w:r>
          </w:p>
        </w:tc>
        <w:tc>
          <w:tcPr>
            <w:tcW w:w="1088" w:type="dxa"/>
            <w:tcBorders>
              <w:top w:val="nil"/>
              <w:left w:val="nil"/>
              <w:bottom w:val="nil"/>
              <w:right w:val="nil"/>
            </w:tcBorders>
            <w:shd w:val="clear" w:color="auto" w:fill="auto"/>
            <w:noWrap/>
            <w:vAlign w:val="bottom"/>
            <w:hideMark/>
          </w:tcPr>
          <w:p w14:paraId="2873202C"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63A5FE91"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7223DE8F" w14:textId="77777777" w:rsidR="001F2D74" w:rsidRPr="001F2D74" w:rsidRDefault="001F2D74" w:rsidP="001F2D74">
            <w:pPr>
              <w:rPr>
                <w:color w:val="000000"/>
                <w:sz w:val="16"/>
                <w:szCs w:val="16"/>
              </w:rPr>
            </w:pPr>
            <w:r w:rsidRPr="001F2D74">
              <w:rPr>
                <w:color w:val="000000"/>
                <w:sz w:val="16"/>
                <w:szCs w:val="16"/>
              </w:rPr>
              <w:t>#1993</w:t>
            </w:r>
          </w:p>
        </w:tc>
        <w:tc>
          <w:tcPr>
            <w:tcW w:w="901" w:type="dxa"/>
            <w:tcBorders>
              <w:top w:val="nil"/>
              <w:left w:val="nil"/>
              <w:bottom w:val="nil"/>
              <w:right w:val="nil"/>
            </w:tcBorders>
            <w:shd w:val="clear" w:color="auto" w:fill="auto"/>
            <w:noWrap/>
            <w:vAlign w:val="bottom"/>
            <w:hideMark/>
          </w:tcPr>
          <w:p w14:paraId="651E04A4"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4BA4E89C"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107C8B22"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4F23E64"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C504E2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FD3277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29E501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E730A8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E6788C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4F8145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C301403" w14:textId="77777777" w:rsidR="001F2D74" w:rsidRPr="001F2D74" w:rsidRDefault="001F2D74" w:rsidP="001F2D74"/>
        </w:tc>
      </w:tr>
      <w:tr w:rsidR="001F2D74" w:rsidRPr="001F2D74" w14:paraId="1AD70B86" w14:textId="77777777" w:rsidTr="001F2D74">
        <w:trPr>
          <w:trHeight w:val="290"/>
        </w:trPr>
        <w:tc>
          <w:tcPr>
            <w:tcW w:w="804" w:type="dxa"/>
            <w:tcBorders>
              <w:top w:val="nil"/>
              <w:left w:val="nil"/>
              <w:bottom w:val="nil"/>
              <w:right w:val="nil"/>
            </w:tcBorders>
            <w:shd w:val="clear" w:color="auto" w:fill="auto"/>
            <w:noWrap/>
            <w:vAlign w:val="bottom"/>
            <w:hideMark/>
          </w:tcPr>
          <w:p w14:paraId="5F81294D"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791A6774" w14:textId="77777777" w:rsidR="001F2D74" w:rsidRPr="001F2D74" w:rsidRDefault="001F2D74" w:rsidP="001F2D74">
            <w:pPr>
              <w:jc w:val="right"/>
              <w:rPr>
                <w:color w:val="000000"/>
                <w:sz w:val="16"/>
                <w:szCs w:val="16"/>
              </w:rPr>
            </w:pPr>
            <w:r w:rsidRPr="001F2D74">
              <w:rPr>
                <w:color w:val="000000"/>
                <w:sz w:val="16"/>
                <w:szCs w:val="16"/>
              </w:rPr>
              <w:t>0.24795</w:t>
            </w:r>
          </w:p>
        </w:tc>
        <w:tc>
          <w:tcPr>
            <w:tcW w:w="1597" w:type="dxa"/>
            <w:tcBorders>
              <w:top w:val="nil"/>
              <w:left w:val="nil"/>
              <w:bottom w:val="nil"/>
              <w:right w:val="nil"/>
            </w:tcBorders>
            <w:shd w:val="clear" w:color="auto" w:fill="auto"/>
            <w:noWrap/>
            <w:vAlign w:val="bottom"/>
            <w:hideMark/>
          </w:tcPr>
          <w:p w14:paraId="04FFD058"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64E8758A" w14:textId="77777777" w:rsidR="001F2D74" w:rsidRPr="001F2D74" w:rsidRDefault="001F2D74" w:rsidP="001F2D74">
            <w:pPr>
              <w:jc w:val="right"/>
              <w:rPr>
                <w:color w:val="000000"/>
                <w:sz w:val="16"/>
                <w:szCs w:val="16"/>
              </w:rPr>
            </w:pPr>
            <w:r w:rsidRPr="001F2D74">
              <w:rPr>
                <w:color w:val="000000"/>
                <w:sz w:val="16"/>
                <w:szCs w:val="16"/>
              </w:rPr>
              <w:t>0.382</w:t>
            </w:r>
          </w:p>
        </w:tc>
        <w:tc>
          <w:tcPr>
            <w:tcW w:w="1088" w:type="dxa"/>
            <w:tcBorders>
              <w:top w:val="nil"/>
              <w:left w:val="nil"/>
              <w:bottom w:val="nil"/>
              <w:right w:val="nil"/>
            </w:tcBorders>
            <w:shd w:val="clear" w:color="auto" w:fill="auto"/>
            <w:noWrap/>
            <w:vAlign w:val="bottom"/>
            <w:hideMark/>
          </w:tcPr>
          <w:p w14:paraId="44F22A77"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1953F053"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44375281" w14:textId="77777777" w:rsidR="001F2D74" w:rsidRPr="001F2D74" w:rsidRDefault="001F2D74" w:rsidP="001F2D74">
            <w:pPr>
              <w:rPr>
                <w:color w:val="000000"/>
                <w:sz w:val="16"/>
                <w:szCs w:val="16"/>
              </w:rPr>
            </w:pPr>
            <w:r w:rsidRPr="001F2D74">
              <w:rPr>
                <w:color w:val="000000"/>
                <w:sz w:val="16"/>
                <w:szCs w:val="16"/>
              </w:rPr>
              <w:t>#1994</w:t>
            </w:r>
          </w:p>
        </w:tc>
        <w:tc>
          <w:tcPr>
            <w:tcW w:w="901" w:type="dxa"/>
            <w:tcBorders>
              <w:top w:val="nil"/>
              <w:left w:val="nil"/>
              <w:bottom w:val="nil"/>
              <w:right w:val="nil"/>
            </w:tcBorders>
            <w:shd w:val="clear" w:color="auto" w:fill="auto"/>
            <w:noWrap/>
            <w:vAlign w:val="bottom"/>
            <w:hideMark/>
          </w:tcPr>
          <w:p w14:paraId="1964FB1A"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5201DEEC"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CD1F2B4"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0D58BD9C"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06EB17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19AC0A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8DD96C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7EDBDB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693C72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E4C33C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C6B48DC" w14:textId="77777777" w:rsidR="001F2D74" w:rsidRPr="001F2D74" w:rsidRDefault="001F2D74" w:rsidP="001F2D74"/>
        </w:tc>
      </w:tr>
      <w:tr w:rsidR="001F2D74" w:rsidRPr="001F2D74" w14:paraId="558D57CE" w14:textId="77777777" w:rsidTr="001F2D74">
        <w:trPr>
          <w:trHeight w:val="290"/>
        </w:trPr>
        <w:tc>
          <w:tcPr>
            <w:tcW w:w="804" w:type="dxa"/>
            <w:tcBorders>
              <w:top w:val="nil"/>
              <w:left w:val="nil"/>
              <w:bottom w:val="nil"/>
              <w:right w:val="nil"/>
            </w:tcBorders>
            <w:shd w:val="clear" w:color="auto" w:fill="auto"/>
            <w:noWrap/>
            <w:vAlign w:val="bottom"/>
            <w:hideMark/>
          </w:tcPr>
          <w:p w14:paraId="46E1C0DD"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5DB0A611" w14:textId="77777777" w:rsidR="001F2D74" w:rsidRPr="001F2D74" w:rsidRDefault="001F2D74" w:rsidP="001F2D74">
            <w:pPr>
              <w:jc w:val="right"/>
              <w:rPr>
                <w:color w:val="000000"/>
                <w:sz w:val="16"/>
                <w:szCs w:val="16"/>
              </w:rPr>
            </w:pPr>
            <w:r w:rsidRPr="001F2D74">
              <w:rPr>
                <w:color w:val="000000"/>
                <w:sz w:val="16"/>
                <w:szCs w:val="16"/>
              </w:rPr>
              <w:t>0.22192</w:t>
            </w:r>
          </w:p>
        </w:tc>
        <w:tc>
          <w:tcPr>
            <w:tcW w:w="1597" w:type="dxa"/>
            <w:tcBorders>
              <w:top w:val="nil"/>
              <w:left w:val="nil"/>
              <w:bottom w:val="nil"/>
              <w:right w:val="nil"/>
            </w:tcBorders>
            <w:shd w:val="clear" w:color="auto" w:fill="auto"/>
            <w:noWrap/>
            <w:vAlign w:val="bottom"/>
            <w:hideMark/>
          </w:tcPr>
          <w:p w14:paraId="5CDFB477"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0D1B0E5A" w14:textId="77777777" w:rsidR="001F2D74" w:rsidRPr="001F2D74" w:rsidRDefault="001F2D74" w:rsidP="001F2D74">
            <w:pPr>
              <w:jc w:val="right"/>
              <w:rPr>
                <w:color w:val="000000"/>
                <w:sz w:val="16"/>
                <w:szCs w:val="16"/>
              </w:rPr>
            </w:pPr>
            <w:r w:rsidRPr="001F2D74">
              <w:rPr>
                <w:color w:val="000000"/>
                <w:sz w:val="16"/>
                <w:szCs w:val="16"/>
              </w:rPr>
              <w:t>0.408</w:t>
            </w:r>
          </w:p>
        </w:tc>
        <w:tc>
          <w:tcPr>
            <w:tcW w:w="1088" w:type="dxa"/>
            <w:tcBorders>
              <w:top w:val="nil"/>
              <w:left w:val="nil"/>
              <w:bottom w:val="nil"/>
              <w:right w:val="nil"/>
            </w:tcBorders>
            <w:shd w:val="clear" w:color="auto" w:fill="auto"/>
            <w:noWrap/>
            <w:vAlign w:val="bottom"/>
            <w:hideMark/>
          </w:tcPr>
          <w:p w14:paraId="6202535B"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0E44C0E6"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7EA8EE2D" w14:textId="77777777" w:rsidR="001F2D74" w:rsidRPr="001F2D74" w:rsidRDefault="001F2D74" w:rsidP="001F2D74">
            <w:pPr>
              <w:rPr>
                <w:color w:val="000000"/>
                <w:sz w:val="16"/>
                <w:szCs w:val="16"/>
              </w:rPr>
            </w:pPr>
            <w:r w:rsidRPr="001F2D74">
              <w:rPr>
                <w:color w:val="000000"/>
                <w:sz w:val="16"/>
                <w:szCs w:val="16"/>
              </w:rPr>
              <w:t>#1995</w:t>
            </w:r>
          </w:p>
        </w:tc>
        <w:tc>
          <w:tcPr>
            <w:tcW w:w="901" w:type="dxa"/>
            <w:tcBorders>
              <w:top w:val="nil"/>
              <w:left w:val="nil"/>
              <w:bottom w:val="nil"/>
              <w:right w:val="nil"/>
            </w:tcBorders>
            <w:shd w:val="clear" w:color="auto" w:fill="auto"/>
            <w:noWrap/>
            <w:vAlign w:val="bottom"/>
            <w:hideMark/>
          </w:tcPr>
          <w:p w14:paraId="31C61E26"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187F5D91"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69353B45"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A2FBDBA"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548E657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5D8028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AE54BD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99B081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B93235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6C0970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56EC522" w14:textId="77777777" w:rsidR="001F2D74" w:rsidRPr="001F2D74" w:rsidRDefault="001F2D74" w:rsidP="001F2D74"/>
        </w:tc>
      </w:tr>
      <w:tr w:rsidR="001F2D74" w:rsidRPr="001F2D74" w14:paraId="3A100533" w14:textId="77777777" w:rsidTr="001F2D74">
        <w:trPr>
          <w:trHeight w:val="290"/>
        </w:trPr>
        <w:tc>
          <w:tcPr>
            <w:tcW w:w="804" w:type="dxa"/>
            <w:tcBorders>
              <w:top w:val="nil"/>
              <w:left w:val="nil"/>
              <w:bottom w:val="nil"/>
              <w:right w:val="nil"/>
            </w:tcBorders>
            <w:shd w:val="clear" w:color="auto" w:fill="auto"/>
            <w:noWrap/>
            <w:vAlign w:val="bottom"/>
            <w:hideMark/>
          </w:tcPr>
          <w:p w14:paraId="2A6E6B5B"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69193CA6" w14:textId="77777777" w:rsidR="001F2D74" w:rsidRPr="001F2D74" w:rsidRDefault="001F2D74" w:rsidP="001F2D74">
            <w:pPr>
              <w:jc w:val="right"/>
              <w:rPr>
                <w:color w:val="000000"/>
                <w:sz w:val="16"/>
                <w:szCs w:val="16"/>
              </w:rPr>
            </w:pPr>
            <w:r w:rsidRPr="001F2D74">
              <w:rPr>
                <w:color w:val="000000"/>
                <w:sz w:val="16"/>
                <w:szCs w:val="16"/>
              </w:rPr>
              <w:t>0.3274</w:t>
            </w:r>
          </w:p>
        </w:tc>
        <w:tc>
          <w:tcPr>
            <w:tcW w:w="1597" w:type="dxa"/>
            <w:tcBorders>
              <w:top w:val="nil"/>
              <w:left w:val="nil"/>
              <w:bottom w:val="nil"/>
              <w:right w:val="nil"/>
            </w:tcBorders>
            <w:shd w:val="clear" w:color="auto" w:fill="auto"/>
            <w:noWrap/>
            <w:vAlign w:val="bottom"/>
            <w:hideMark/>
          </w:tcPr>
          <w:p w14:paraId="0838AE29"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017E060F" w14:textId="77777777" w:rsidR="001F2D74" w:rsidRPr="001F2D74" w:rsidRDefault="001F2D74" w:rsidP="001F2D74">
            <w:pPr>
              <w:jc w:val="right"/>
              <w:rPr>
                <w:color w:val="000000"/>
                <w:sz w:val="16"/>
                <w:szCs w:val="16"/>
              </w:rPr>
            </w:pPr>
            <w:r w:rsidRPr="001F2D74">
              <w:rPr>
                <w:color w:val="000000"/>
                <w:sz w:val="16"/>
                <w:szCs w:val="16"/>
              </w:rPr>
              <w:t>0.303</w:t>
            </w:r>
          </w:p>
        </w:tc>
        <w:tc>
          <w:tcPr>
            <w:tcW w:w="1088" w:type="dxa"/>
            <w:tcBorders>
              <w:top w:val="nil"/>
              <w:left w:val="nil"/>
              <w:bottom w:val="nil"/>
              <w:right w:val="nil"/>
            </w:tcBorders>
            <w:shd w:val="clear" w:color="auto" w:fill="auto"/>
            <w:noWrap/>
            <w:vAlign w:val="bottom"/>
            <w:hideMark/>
          </w:tcPr>
          <w:p w14:paraId="5ABB128A"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55C30E9A"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3714006A" w14:textId="77777777" w:rsidR="001F2D74" w:rsidRPr="001F2D74" w:rsidRDefault="001F2D74" w:rsidP="001F2D74">
            <w:pPr>
              <w:rPr>
                <w:color w:val="000000"/>
                <w:sz w:val="16"/>
                <w:szCs w:val="16"/>
              </w:rPr>
            </w:pPr>
            <w:r w:rsidRPr="001F2D74">
              <w:rPr>
                <w:color w:val="000000"/>
                <w:sz w:val="16"/>
                <w:szCs w:val="16"/>
              </w:rPr>
              <w:t>#1996</w:t>
            </w:r>
          </w:p>
        </w:tc>
        <w:tc>
          <w:tcPr>
            <w:tcW w:w="901" w:type="dxa"/>
            <w:tcBorders>
              <w:top w:val="nil"/>
              <w:left w:val="nil"/>
              <w:bottom w:val="nil"/>
              <w:right w:val="nil"/>
            </w:tcBorders>
            <w:shd w:val="clear" w:color="auto" w:fill="auto"/>
            <w:noWrap/>
            <w:vAlign w:val="bottom"/>
            <w:hideMark/>
          </w:tcPr>
          <w:p w14:paraId="1560AD84"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38ED4D9C"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02C73D68"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08B6931"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6F4F4F4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0A206E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2F096B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2D3353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BAE2CB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3F6543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C0A168D" w14:textId="77777777" w:rsidR="001F2D74" w:rsidRPr="001F2D74" w:rsidRDefault="001F2D74" w:rsidP="001F2D74"/>
        </w:tc>
      </w:tr>
      <w:tr w:rsidR="001F2D74" w:rsidRPr="001F2D74" w14:paraId="54A062DA" w14:textId="77777777" w:rsidTr="001F2D74">
        <w:trPr>
          <w:trHeight w:val="290"/>
        </w:trPr>
        <w:tc>
          <w:tcPr>
            <w:tcW w:w="804" w:type="dxa"/>
            <w:tcBorders>
              <w:top w:val="nil"/>
              <w:left w:val="nil"/>
              <w:bottom w:val="nil"/>
              <w:right w:val="nil"/>
            </w:tcBorders>
            <w:shd w:val="clear" w:color="auto" w:fill="auto"/>
            <w:noWrap/>
            <w:vAlign w:val="bottom"/>
            <w:hideMark/>
          </w:tcPr>
          <w:p w14:paraId="13A45789"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22BEECBA" w14:textId="77777777" w:rsidR="001F2D74" w:rsidRPr="001F2D74" w:rsidRDefault="001F2D74" w:rsidP="001F2D74">
            <w:pPr>
              <w:jc w:val="right"/>
              <w:rPr>
                <w:color w:val="000000"/>
                <w:sz w:val="16"/>
                <w:szCs w:val="16"/>
              </w:rPr>
            </w:pPr>
            <w:r w:rsidRPr="001F2D74">
              <w:rPr>
                <w:color w:val="000000"/>
                <w:sz w:val="16"/>
                <w:szCs w:val="16"/>
              </w:rPr>
              <w:t>0.28493</w:t>
            </w:r>
          </w:p>
        </w:tc>
        <w:tc>
          <w:tcPr>
            <w:tcW w:w="1597" w:type="dxa"/>
            <w:tcBorders>
              <w:top w:val="nil"/>
              <w:left w:val="nil"/>
              <w:bottom w:val="nil"/>
              <w:right w:val="nil"/>
            </w:tcBorders>
            <w:shd w:val="clear" w:color="auto" w:fill="auto"/>
            <w:noWrap/>
            <w:vAlign w:val="bottom"/>
            <w:hideMark/>
          </w:tcPr>
          <w:p w14:paraId="118C59C4"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505C5E89" w14:textId="77777777" w:rsidR="001F2D74" w:rsidRPr="001F2D74" w:rsidRDefault="001F2D74" w:rsidP="001F2D74">
            <w:pPr>
              <w:jc w:val="right"/>
              <w:rPr>
                <w:color w:val="000000"/>
                <w:sz w:val="16"/>
                <w:szCs w:val="16"/>
              </w:rPr>
            </w:pPr>
            <w:r w:rsidRPr="001F2D74">
              <w:rPr>
                <w:color w:val="000000"/>
                <w:sz w:val="16"/>
                <w:szCs w:val="16"/>
              </w:rPr>
              <w:t>0.345</w:t>
            </w:r>
          </w:p>
        </w:tc>
        <w:tc>
          <w:tcPr>
            <w:tcW w:w="1088" w:type="dxa"/>
            <w:tcBorders>
              <w:top w:val="nil"/>
              <w:left w:val="nil"/>
              <w:bottom w:val="nil"/>
              <w:right w:val="nil"/>
            </w:tcBorders>
            <w:shd w:val="clear" w:color="auto" w:fill="auto"/>
            <w:noWrap/>
            <w:vAlign w:val="bottom"/>
            <w:hideMark/>
          </w:tcPr>
          <w:p w14:paraId="02A39FAA"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5A30F3D4"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2306F944" w14:textId="77777777" w:rsidR="001F2D74" w:rsidRPr="001F2D74" w:rsidRDefault="001F2D74" w:rsidP="001F2D74">
            <w:pPr>
              <w:rPr>
                <w:color w:val="000000"/>
                <w:sz w:val="16"/>
                <w:szCs w:val="16"/>
              </w:rPr>
            </w:pPr>
            <w:r w:rsidRPr="001F2D74">
              <w:rPr>
                <w:color w:val="000000"/>
                <w:sz w:val="16"/>
                <w:szCs w:val="16"/>
              </w:rPr>
              <w:t>#1997</w:t>
            </w:r>
          </w:p>
        </w:tc>
        <w:tc>
          <w:tcPr>
            <w:tcW w:w="901" w:type="dxa"/>
            <w:tcBorders>
              <w:top w:val="nil"/>
              <w:left w:val="nil"/>
              <w:bottom w:val="nil"/>
              <w:right w:val="nil"/>
            </w:tcBorders>
            <w:shd w:val="clear" w:color="auto" w:fill="auto"/>
            <w:noWrap/>
            <w:vAlign w:val="bottom"/>
            <w:hideMark/>
          </w:tcPr>
          <w:p w14:paraId="5D9569BD"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48064ECD"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509F1D4"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98F264F"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63BD8BC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9A90EE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5ADFFD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F3DF85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76CCB6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3C488F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5C7FF78" w14:textId="77777777" w:rsidR="001F2D74" w:rsidRPr="001F2D74" w:rsidRDefault="001F2D74" w:rsidP="001F2D74"/>
        </w:tc>
      </w:tr>
      <w:tr w:rsidR="001F2D74" w:rsidRPr="001F2D74" w14:paraId="6F50DC98" w14:textId="77777777" w:rsidTr="001F2D74">
        <w:trPr>
          <w:trHeight w:val="290"/>
        </w:trPr>
        <w:tc>
          <w:tcPr>
            <w:tcW w:w="804" w:type="dxa"/>
            <w:tcBorders>
              <w:top w:val="nil"/>
              <w:left w:val="nil"/>
              <w:bottom w:val="nil"/>
              <w:right w:val="nil"/>
            </w:tcBorders>
            <w:shd w:val="clear" w:color="auto" w:fill="auto"/>
            <w:noWrap/>
            <w:vAlign w:val="bottom"/>
            <w:hideMark/>
          </w:tcPr>
          <w:p w14:paraId="27FD313E"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3756EE84" w14:textId="77777777" w:rsidR="001F2D74" w:rsidRPr="001F2D74" w:rsidRDefault="001F2D74" w:rsidP="001F2D74">
            <w:pPr>
              <w:jc w:val="right"/>
              <w:rPr>
                <w:color w:val="000000"/>
                <w:sz w:val="16"/>
                <w:szCs w:val="16"/>
              </w:rPr>
            </w:pPr>
            <w:r w:rsidRPr="001F2D74">
              <w:rPr>
                <w:color w:val="000000"/>
                <w:sz w:val="16"/>
                <w:szCs w:val="16"/>
              </w:rPr>
              <w:t>0.26301</w:t>
            </w:r>
          </w:p>
        </w:tc>
        <w:tc>
          <w:tcPr>
            <w:tcW w:w="1597" w:type="dxa"/>
            <w:tcBorders>
              <w:top w:val="nil"/>
              <w:left w:val="nil"/>
              <w:bottom w:val="nil"/>
              <w:right w:val="nil"/>
            </w:tcBorders>
            <w:shd w:val="clear" w:color="auto" w:fill="auto"/>
            <w:noWrap/>
            <w:vAlign w:val="bottom"/>
            <w:hideMark/>
          </w:tcPr>
          <w:p w14:paraId="1D091360"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0039000D" w14:textId="77777777" w:rsidR="001F2D74" w:rsidRPr="001F2D74" w:rsidRDefault="001F2D74" w:rsidP="001F2D74">
            <w:pPr>
              <w:jc w:val="right"/>
              <w:rPr>
                <w:color w:val="000000"/>
                <w:sz w:val="16"/>
                <w:szCs w:val="16"/>
              </w:rPr>
            </w:pPr>
            <w:r w:rsidRPr="001F2D74">
              <w:rPr>
                <w:color w:val="000000"/>
                <w:sz w:val="16"/>
                <w:szCs w:val="16"/>
              </w:rPr>
              <w:t>0.367</w:t>
            </w:r>
          </w:p>
        </w:tc>
        <w:tc>
          <w:tcPr>
            <w:tcW w:w="1088" w:type="dxa"/>
            <w:tcBorders>
              <w:top w:val="nil"/>
              <w:left w:val="nil"/>
              <w:bottom w:val="nil"/>
              <w:right w:val="nil"/>
            </w:tcBorders>
            <w:shd w:val="clear" w:color="auto" w:fill="auto"/>
            <w:noWrap/>
            <w:vAlign w:val="bottom"/>
            <w:hideMark/>
          </w:tcPr>
          <w:p w14:paraId="25C3B2B7"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5FABCE9A"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5D21D40B" w14:textId="77777777" w:rsidR="001F2D74" w:rsidRPr="001F2D74" w:rsidRDefault="001F2D74" w:rsidP="001F2D74">
            <w:pPr>
              <w:rPr>
                <w:color w:val="000000"/>
                <w:sz w:val="16"/>
                <w:szCs w:val="16"/>
              </w:rPr>
            </w:pPr>
            <w:r w:rsidRPr="001F2D74">
              <w:rPr>
                <w:color w:val="000000"/>
                <w:sz w:val="16"/>
                <w:szCs w:val="16"/>
              </w:rPr>
              <w:t>#1998</w:t>
            </w:r>
          </w:p>
        </w:tc>
        <w:tc>
          <w:tcPr>
            <w:tcW w:w="901" w:type="dxa"/>
            <w:tcBorders>
              <w:top w:val="nil"/>
              <w:left w:val="nil"/>
              <w:bottom w:val="nil"/>
              <w:right w:val="nil"/>
            </w:tcBorders>
            <w:shd w:val="clear" w:color="auto" w:fill="auto"/>
            <w:noWrap/>
            <w:vAlign w:val="bottom"/>
            <w:hideMark/>
          </w:tcPr>
          <w:p w14:paraId="75D08BA0"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5C896CF6"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1F2612AE"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2A7539D"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83F5C9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1CEF8C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C2B86F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CE4CDD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0B9F92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998995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E3FC40B" w14:textId="77777777" w:rsidR="001F2D74" w:rsidRPr="001F2D74" w:rsidRDefault="001F2D74" w:rsidP="001F2D74"/>
        </w:tc>
      </w:tr>
      <w:tr w:rsidR="001F2D74" w:rsidRPr="001F2D74" w14:paraId="23615CE6" w14:textId="77777777" w:rsidTr="001F2D74">
        <w:trPr>
          <w:trHeight w:val="290"/>
        </w:trPr>
        <w:tc>
          <w:tcPr>
            <w:tcW w:w="804" w:type="dxa"/>
            <w:tcBorders>
              <w:top w:val="nil"/>
              <w:left w:val="nil"/>
              <w:bottom w:val="nil"/>
              <w:right w:val="nil"/>
            </w:tcBorders>
            <w:shd w:val="clear" w:color="auto" w:fill="auto"/>
            <w:noWrap/>
            <w:vAlign w:val="bottom"/>
            <w:hideMark/>
          </w:tcPr>
          <w:p w14:paraId="0C2BA424"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0144A25E" w14:textId="77777777" w:rsidR="001F2D74" w:rsidRPr="001F2D74" w:rsidRDefault="001F2D74" w:rsidP="001F2D74">
            <w:pPr>
              <w:jc w:val="right"/>
              <w:rPr>
                <w:color w:val="000000"/>
                <w:sz w:val="16"/>
                <w:szCs w:val="16"/>
              </w:rPr>
            </w:pPr>
            <w:r w:rsidRPr="001F2D74">
              <w:rPr>
                <w:color w:val="000000"/>
                <w:sz w:val="16"/>
                <w:szCs w:val="16"/>
              </w:rPr>
              <w:t>0.24521</w:t>
            </w:r>
          </w:p>
        </w:tc>
        <w:tc>
          <w:tcPr>
            <w:tcW w:w="1597" w:type="dxa"/>
            <w:tcBorders>
              <w:top w:val="nil"/>
              <w:left w:val="nil"/>
              <w:bottom w:val="nil"/>
              <w:right w:val="nil"/>
            </w:tcBorders>
            <w:shd w:val="clear" w:color="auto" w:fill="auto"/>
            <w:noWrap/>
            <w:vAlign w:val="bottom"/>
            <w:hideMark/>
          </w:tcPr>
          <w:p w14:paraId="4115A6D9"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76AE9D3C" w14:textId="77777777" w:rsidR="001F2D74" w:rsidRPr="001F2D74" w:rsidRDefault="001F2D74" w:rsidP="001F2D74">
            <w:pPr>
              <w:jc w:val="right"/>
              <w:rPr>
                <w:color w:val="000000"/>
                <w:sz w:val="16"/>
                <w:szCs w:val="16"/>
              </w:rPr>
            </w:pPr>
            <w:r w:rsidRPr="001F2D74">
              <w:rPr>
                <w:color w:val="000000"/>
                <w:sz w:val="16"/>
                <w:szCs w:val="16"/>
              </w:rPr>
              <w:t>0.385</w:t>
            </w:r>
          </w:p>
        </w:tc>
        <w:tc>
          <w:tcPr>
            <w:tcW w:w="1088" w:type="dxa"/>
            <w:tcBorders>
              <w:top w:val="nil"/>
              <w:left w:val="nil"/>
              <w:bottom w:val="nil"/>
              <w:right w:val="nil"/>
            </w:tcBorders>
            <w:shd w:val="clear" w:color="auto" w:fill="auto"/>
            <w:noWrap/>
            <w:vAlign w:val="bottom"/>
            <w:hideMark/>
          </w:tcPr>
          <w:p w14:paraId="23D2FA43"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6FD7B2BB"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40F09A55" w14:textId="77777777" w:rsidR="001F2D74" w:rsidRPr="001F2D74" w:rsidRDefault="001F2D74" w:rsidP="001F2D74">
            <w:pPr>
              <w:rPr>
                <w:color w:val="000000"/>
                <w:sz w:val="16"/>
                <w:szCs w:val="16"/>
              </w:rPr>
            </w:pPr>
            <w:r w:rsidRPr="001F2D74">
              <w:rPr>
                <w:color w:val="000000"/>
                <w:sz w:val="16"/>
                <w:szCs w:val="16"/>
              </w:rPr>
              <w:t>#1999</w:t>
            </w:r>
          </w:p>
        </w:tc>
        <w:tc>
          <w:tcPr>
            <w:tcW w:w="901" w:type="dxa"/>
            <w:tcBorders>
              <w:top w:val="nil"/>
              <w:left w:val="nil"/>
              <w:bottom w:val="nil"/>
              <w:right w:val="nil"/>
            </w:tcBorders>
            <w:shd w:val="clear" w:color="auto" w:fill="auto"/>
            <w:noWrap/>
            <w:vAlign w:val="bottom"/>
            <w:hideMark/>
          </w:tcPr>
          <w:p w14:paraId="695D8605"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43EB512C"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595D948"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0BD5FE5"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0C14ABA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0093EB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DB7DCA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198DB4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020AF6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0F6956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ECE8217" w14:textId="77777777" w:rsidR="001F2D74" w:rsidRPr="001F2D74" w:rsidRDefault="001F2D74" w:rsidP="001F2D74"/>
        </w:tc>
      </w:tr>
      <w:tr w:rsidR="001F2D74" w:rsidRPr="001F2D74" w14:paraId="1C5DAEB0" w14:textId="77777777" w:rsidTr="001F2D74">
        <w:trPr>
          <w:trHeight w:val="290"/>
        </w:trPr>
        <w:tc>
          <w:tcPr>
            <w:tcW w:w="804" w:type="dxa"/>
            <w:tcBorders>
              <w:top w:val="nil"/>
              <w:left w:val="nil"/>
              <w:bottom w:val="nil"/>
              <w:right w:val="nil"/>
            </w:tcBorders>
            <w:shd w:val="clear" w:color="auto" w:fill="auto"/>
            <w:noWrap/>
            <w:vAlign w:val="bottom"/>
            <w:hideMark/>
          </w:tcPr>
          <w:p w14:paraId="6935A69D"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4A45C4AE" w14:textId="77777777" w:rsidR="001F2D74" w:rsidRPr="001F2D74" w:rsidRDefault="001F2D74" w:rsidP="001F2D74">
            <w:pPr>
              <w:jc w:val="right"/>
              <w:rPr>
                <w:color w:val="000000"/>
                <w:sz w:val="16"/>
                <w:szCs w:val="16"/>
              </w:rPr>
            </w:pPr>
            <w:r w:rsidRPr="001F2D74">
              <w:rPr>
                <w:color w:val="000000"/>
                <w:sz w:val="16"/>
                <w:szCs w:val="16"/>
              </w:rPr>
              <w:t>0.17808</w:t>
            </w:r>
          </w:p>
        </w:tc>
        <w:tc>
          <w:tcPr>
            <w:tcW w:w="1597" w:type="dxa"/>
            <w:tcBorders>
              <w:top w:val="nil"/>
              <w:left w:val="nil"/>
              <w:bottom w:val="nil"/>
              <w:right w:val="nil"/>
            </w:tcBorders>
            <w:shd w:val="clear" w:color="auto" w:fill="auto"/>
            <w:noWrap/>
            <w:vAlign w:val="bottom"/>
            <w:hideMark/>
          </w:tcPr>
          <w:p w14:paraId="71971369"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4BD098EE" w14:textId="77777777" w:rsidR="001F2D74" w:rsidRPr="001F2D74" w:rsidRDefault="001F2D74" w:rsidP="001F2D74">
            <w:pPr>
              <w:jc w:val="right"/>
              <w:rPr>
                <w:color w:val="000000"/>
                <w:sz w:val="16"/>
                <w:szCs w:val="16"/>
              </w:rPr>
            </w:pPr>
            <w:r w:rsidRPr="001F2D74">
              <w:rPr>
                <w:color w:val="000000"/>
                <w:sz w:val="16"/>
                <w:szCs w:val="16"/>
              </w:rPr>
              <w:t>0.452</w:t>
            </w:r>
          </w:p>
        </w:tc>
        <w:tc>
          <w:tcPr>
            <w:tcW w:w="1088" w:type="dxa"/>
            <w:tcBorders>
              <w:top w:val="nil"/>
              <w:left w:val="nil"/>
              <w:bottom w:val="nil"/>
              <w:right w:val="nil"/>
            </w:tcBorders>
            <w:shd w:val="clear" w:color="auto" w:fill="auto"/>
            <w:noWrap/>
            <w:vAlign w:val="bottom"/>
            <w:hideMark/>
          </w:tcPr>
          <w:p w14:paraId="1C87D0FC"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216903F4"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54C96827" w14:textId="77777777" w:rsidR="001F2D74" w:rsidRPr="001F2D74" w:rsidRDefault="001F2D74" w:rsidP="001F2D74">
            <w:pPr>
              <w:rPr>
                <w:color w:val="000000"/>
                <w:sz w:val="16"/>
                <w:szCs w:val="16"/>
              </w:rPr>
            </w:pPr>
            <w:r w:rsidRPr="001F2D74">
              <w:rPr>
                <w:color w:val="000000"/>
                <w:sz w:val="16"/>
                <w:szCs w:val="16"/>
              </w:rPr>
              <w:t>#2000</w:t>
            </w:r>
          </w:p>
        </w:tc>
        <w:tc>
          <w:tcPr>
            <w:tcW w:w="901" w:type="dxa"/>
            <w:tcBorders>
              <w:top w:val="nil"/>
              <w:left w:val="nil"/>
              <w:bottom w:val="nil"/>
              <w:right w:val="nil"/>
            </w:tcBorders>
            <w:shd w:val="clear" w:color="auto" w:fill="auto"/>
            <w:noWrap/>
            <w:vAlign w:val="bottom"/>
            <w:hideMark/>
          </w:tcPr>
          <w:p w14:paraId="4DAD8911"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15703668"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0CE3F679"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0732666"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C94D17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435E90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33A719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423731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F01E6C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7005D4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4084577" w14:textId="77777777" w:rsidR="001F2D74" w:rsidRPr="001F2D74" w:rsidRDefault="001F2D74" w:rsidP="001F2D74"/>
        </w:tc>
      </w:tr>
      <w:tr w:rsidR="001F2D74" w:rsidRPr="001F2D74" w14:paraId="1464499E" w14:textId="77777777" w:rsidTr="001F2D74">
        <w:trPr>
          <w:trHeight w:val="290"/>
        </w:trPr>
        <w:tc>
          <w:tcPr>
            <w:tcW w:w="804" w:type="dxa"/>
            <w:tcBorders>
              <w:top w:val="nil"/>
              <w:left w:val="nil"/>
              <w:bottom w:val="nil"/>
              <w:right w:val="nil"/>
            </w:tcBorders>
            <w:shd w:val="clear" w:color="auto" w:fill="auto"/>
            <w:noWrap/>
            <w:vAlign w:val="bottom"/>
            <w:hideMark/>
          </w:tcPr>
          <w:p w14:paraId="51036237" w14:textId="77777777" w:rsidR="001F2D74" w:rsidRPr="001F2D74" w:rsidRDefault="001F2D74" w:rsidP="001F2D74">
            <w:pPr>
              <w:jc w:val="right"/>
              <w:rPr>
                <w:color w:val="000000"/>
                <w:sz w:val="16"/>
                <w:szCs w:val="16"/>
              </w:rPr>
            </w:pPr>
            <w:r w:rsidRPr="001F2D74">
              <w:rPr>
                <w:color w:val="000000"/>
                <w:sz w:val="16"/>
                <w:szCs w:val="16"/>
              </w:rPr>
              <w:lastRenderedPageBreak/>
              <w:t>0</w:t>
            </w:r>
          </w:p>
        </w:tc>
        <w:tc>
          <w:tcPr>
            <w:tcW w:w="1464" w:type="dxa"/>
            <w:tcBorders>
              <w:top w:val="nil"/>
              <w:left w:val="nil"/>
              <w:bottom w:val="nil"/>
              <w:right w:val="nil"/>
            </w:tcBorders>
            <w:shd w:val="clear" w:color="auto" w:fill="auto"/>
            <w:noWrap/>
            <w:vAlign w:val="bottom"/>
            <w:hideMark/>
          </w:tcPr>
          <w:p w14:paraId="09DBAE60" w14:textId="77777777" w:rsidR="001F2D74" w:rsidRPr="001F2D74" w:rsidRDefault="001F2D74" w:rsidP="001F2D74">
            <w:pPr>
              <w:jc w:val="right"/>
              <w:rPr>
                <w:color w:val="000000"/>
                <w:sz w:val="16"/>
                <w:szCs w:val="16"/>
              </w:rPr>
            </w:pPr>
            <w:r w:rsidRPr="001F2D74">
              <w:rPr>
                <w:color w:val="000000"/>
                <w:sz w:val="16"/>
                <w:szCs w:val="16"/>
              </w:rPr>
              <w:t>0.1589</w:t>
            </w:r>
          </w:p>
        </w:tc>
        <w:tc>
          <w:tcPr>
            <w:tcW w:w="1597" w:type="dxa"/>
            <w:tcBorders>
              <w:top w:val="nil"/>
              <w:left w:val="nil"/>
              <w:bottom w:val="nil"/>
              <w:right w:val="nil"/>
            </w:tcBorders>
            <w:shd w:val="clear" w:color="auto" w:fill="auto"/>
            <w:noWrap/>
            <w:vAlign w:val="bottom"/>
            <w:hideMark/>
          </w:tcPr>
          <w:p w14:paraId="4BBD5CE9"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3AA22DC9" w14:textId="77777777" w:rsidR="001F2D74" w:rsidRPr="001F2D74" w:rsidRDefault="001F2D74" w:rsidP="001F2D74">
            <w:pPr>
              <w:jc w:val="right"/>
              <w:rPr>
                <w:color w:val="000000"/>
                <w:sz w:val="16"/>
                <w:szCs w:val="16"/>
              </w:rPr>
            </w:pPr>
            <w:r w:rsidRPr="001F2D74">
              <w:rPr>
                <w:color w:val="000000"/>
                <w:sz w:val="16"/>
                <w:szCs w:val="16"/>
              </w:rPr>
              <w:t>0.471</w:t>
            </w:r>
          </w:p>
        </w:tc>
        <w:tc>
          <w:tcPr>
            <w:tcW w:w="1088" w:type="dxa"/>
            <w:tcBorders>
              <w:top w:val="nil"/>
              <w:left w:val="nil"/>
              <w:bottom w:val="nil"/>
              <w:right w:val="nil"/>
            </w:tcBorders>
            <w:shd w:val="clear" w:color="auto" w:fill="auto"/>
            <w:noWrap/>
            <w:vAlign w:val="bottom"/>
            <w:hideMark/>
          </w:tcPr>
          <w:p w14:paraId="7AC35B5F"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3395462C"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00B1C6CD" w14:textId="77777777" w:rsidR="001F2D74" w:rsidRPr="001F2D74" w:rsidRDefault="001F2D74" w:rsidP="001F2D74">
            <w:pPr>
              <w:rPr>
                <w:color w:val="000000"/>
                <w:sz w:val="16"/>
                <w:szCs w:val="16"/>
              </w:rPr>
            </w:pPr>
            <w:r w:rsidRPr="001F2D74">
              <w:rPr>
                <w:color w:val="000000"/>
                <w:sz w:val="16"/>
                <w:szCs w:val="16"/>
              </w:rPr>
              <w:t>#2001</w:t>
            </w:r>
          </w:p>
        </w:tc>
        <w:tc>
          <w:tcPr>
            <w:tcW w:w="901" w:type="dxa"/>
            <w:tcBorders>
              <w:top w:val="nil"/>
              <w:left w:val="nil"/>
              <w:bottom w:val="nil"/>
              <w:right w:val="nil"/>
            </w:tcBorders>
            <w:shd w:val="clear" w:color="auto" w:fill="auto"/>
            <w:noWrap/>
            <w:vAlign w:val="bottom"/>
            <w:hideMark/>
          </w:tcPr>
          <w:p w14:paraId="3F245E85"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714AE90F"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61DBDA76"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4A58BE01"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97DFDB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17BF92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C13120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2A893B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83745F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B8396D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23E2027" w14:textId="77777777" w:rsidR="001F2D74" w:rsidRPr="001F2D74" w:rsidRDefault="001F2D74" w:rsidP="001F2D74"/>
        </w:tc>
      </w:tr>
      <w:tr w:rsidR="001F2D74" w:rsidRPr="001F2D74" w14:paraId="70D97FF5" w14:textId="77777777" w:rsidTr="001F2D74">
        <w:trPr>
          <w:trHeight w:val="290"/>
        </w:trPr>
        <w:tc>
          <w:tcPr>
            <w:tcW w:w="804" w:type="dxa"/>
            <w:tcBorders>
              <w:top w:val="nil"/>
              <w:left w:val="nil"/>
              <w:bottom w:val="nil"/>
              <w:right w:val="nil"/>
            </w:tcBorders>
            <w:shd w:val="clear" w:color="auto" w:fill="auto"/>
            <w:noWrap/>
            <w:vAlign w:val="bottom"/>
            <w:hideMark/>
          </w:tcPr>
          <w:p w14:paraId="6668F6E2"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63D416B0" w14:textId="77777777" w:rsidR="001F2D74" w:rsidRPr="001F2D74" w:rsidRDefault="001F2D74" w:rsidP="001F2D74">
            <w:pPr>
              <w:jc w:val="right"/>
              <w:rPr>
                <w:color w:val="000000"/>
                <w:sz w:val="16"/>
                <w:szCs w:val="16"/>
              </w:rPr>
            </w:pPr>
            <w:r w:rsidRPr="001F2D74">
              <w:rPr>
                <w:color w:val="000000"/>
                <w:sz w:val="16"/>
                <w:szCs w:val="16"/>
              </w:rPr>
              <w:t>0.15479</w:t>
            </w:r>
          </w:p>
        </w:tc>
        <w:tc>
          <w:tcPr>
            <w:tcW w:w="1597" w:type="dxa"/>
            <w:tcBorders>
              <w:top w:val="nil"/>
              <w:left w:val="nil"/>
              <w:bottom w:val="nil"/>
              <w:right w:val="nil"/>
            </w:tcBorders>
            <w:shd w:val="clear" w:color="auto" w:fill="auto"/>
            <w:noWrap/>
            <w:vAlign w:val="bottom"/>
            <w:hideMark/>
          </w:tcPr>
          <w:p w14:paraId="5A774EEE"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2E1BD701" w14:textId="77777777" w:rsidR="001F2D74" w:rsidRPr="001F2D74" w:rsidRDefault="001F2D74" w:rsidP="001F2D74">
            <w:pPr>
              <w:jc w:val="right"/>
              <w:rPr>
                <w:color w:val="000000"/>
                <w:sz w:val="16"/>
                <w:szCs w:val="16"/>
              </w:rPr>
            </w:pPr>
            <w:r w:rsidRPr="001F2D74">
              <w:rPr>
                <w:color w:val="000000"/>
                <w:sz w:val="16"/>
                <w:szCs w:val="16"/>
              </w:rPr>
              <w:t>0.475</w:t>
            </w:r>
          </w:p>
        </w:tc>
        <w:tc>
          <w:tcPr>
            <w:tcW w:w="1088" w:type="dxa"/>
            <w:tcBorders>
              <w:top w:val="nil"/>
              <w:left w:val="nil"/>
              <w:bottom w:val="nil"/>
              <w:right w:val="nil"/>
            </w:tcBorders>
            <w:shd w:val="clear" w:color="auto" w:fill="auto"/>
            <w:noWrap/>
            <w:vAlign w:val="bottom"/>
            <w:hideMark/>
          </w:tcPr>
          <w:p w14:paraId="7D141355"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06369925"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779DDE41" w14:textId="77777777" w:rsidR="001F2D74" w:rsidRPr="001F2D74" w:rsidRDefault="001F2D74" w:rsidP="001F2D74">
            <w:pPr>
              <w:rPr>
                <w:color w:val="000000"/>
                <w:sz w:val="16"/>
                <w:szCs w:val="16"/>
              </w:rPr>
            </w:pPr>
            <w:r w:rsidRPr="001F2D74">
              <w:rPr>
                <w:color w:val="000000"/>
                <w:sz w:val="16"/>
                <w:szCs w:val="16"/>
              </w:rPr>
              <w:t>#2002</w:t>
            </w:r>
          </w:p>
        </w:tc>
        <w:tc>
          <w:tcPr>
            <w:tcW w:w="901" w:type="dxa"/>
            <w:tcBorders>
              <w:top w:val="nil"/>
              <w:left w:val="nil"/>
              <w:bottom w:val="nil"/>
              <w:right w:val="nil"/>
            </w:tcBorders>
            <w:shd w:val="clear" w:color="auto" w:fill="auto"/>
            <w:noWrap/>
            <w:vAlign w:val="bottom"/>
            <w:hideMark/>
          </w:tcPr>
          <w:p w14:paraId="7E645E31"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6B7E844B"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6FA6333E"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608D76B"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C3D147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E47D97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56EDD8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9359DC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8F36A7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D47F20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C1DDDFA" w14:textId="77777777" w:rsidR="001F2D74" w:rsidRPr="001F2D74" w:rsidRDefault="001F2D74" w:rsidP="001F2D74"/>
        </w:tc>
      </w:tr>
      <w:tr w:rsidR="001F2D74" w:rsidRPr="001F2D74" w14:paraId="46E37A8C" w14:textId="77777777" w:rsidTr="001F2D74">
        <w:trPr>
          <w:trHeight w:val="290"/>
        </w:trPr>
        <w:tc>
          <w:tcPr>
            <w:tcW w:w="804" w:type="dxa"/>
            <w:tcBorders>
              <w:top w:val="nil"/>
              <w:left w:val="nil"/>
              <w:bottom w:val="nil"/>
              <w:right w:val="nil"/>
            </w:tcBorders>
            <w:shd w:val="clear" w:color="auto" w:fill="auto"/>
            <w:noWrap/>
            <w:vAlign w:val="bottom"/>
            <w:hideMark/>
          </w:tcPr>
          <w:p w14:paraId="630EC66C"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48DF1724" w14:textId="77777777" w:rsidR="001F2D74" w:rsidRPr="001F2D74" w:rsidRDefault="001F2D74" w:rsidP="001F2D74">
            <w:pPr>
              <w:jc w:val="right"/>
              <w:rPr>
                <w:color w:val="000000"/>
                <w:sz w:val="16"/>
                <w:szCs w:val="16"/>
              </w:rPr>
            </w:pPr>
            <w:r w:rsidRPr="001F2D74">
              <w:rPr>
                <w:color w:val="000000"/>
                <w:sz w:val="16"/>
                <w:szCs w:val="16"/>
              </w:rPr>
              <w:t>0.15616</w:t>
            </w:r>
          </w:p>
        </w:tc>
        <w:tc>
          <w:tcPr>
            <w:tcW w:w="1597" w:type="dxa"/>
            <w:tcBorders>
              <w:top w:val="nil"/>
              <w:left w:val="nil"/>
              <w:bottom w:val="nil"/>
              <w:right w:val="nil"/>
            </w:tcBorders>
            <w:shd w:val="clear" w:color="auto" w:fill="auto"/>
            <w:noWrap/>
            <w:vAlign w:val="bottom"/>
            <w:hideMark/>
          </w:tcPr>
          <w:p w14:paraId="3187AE39"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3D339AFF" w14:textId="77777777" w:rsidR="001F2D74" w:rsidRPr="001F2D74" w:rsidRDefault="001F2D74" w:rsidP="001F2D74">
            <w:pPr>
              <w:jc w:val="right"/>
              <w:rPr>
                <w:color w:val="000000"/>
                <w:sz w:val="16"/>
                <w:szCs w:val="16"/>
              </w:rPr>
            </w:pPr>
            <w:r w:rsidRPr="001F2D74">
              <w:rPr>
                <w:color w:val="000000"/>
                <w:sz w:val="16"/>
                <w:szCs w:val="16"/>
              </w:rPr>
              <w:t>0.474</w:t>
            </w:r>
          </w:p>
        </w:tc>
        <w:tc>
          <w:tcPr>
            <w:tcW w:w="1088" w:type="dxa"/>
            <w:tcBorders>
              <w:top w:val="nil"/>
              <w:left w:val="nil"/>
              <w:bottom w:val="nil"/>
              <w:right w:val="nil"/>
            </w:tcBorders>
            <w:shd w:val="clear" w:color="auto" w:fill="auto"/>
            <w:noWrap/>
            <w:vAlign w:val="bottom"/>
            <w:hideMark/>
          </w:tcPr>
          <w:p w14:paraId="7FCDFDC0"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1C8CBC24"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5E1A81A0" w14:textId="77777777" w:rsidR="001F2D74" w:rsidRPr="001F2D74" w:rsidRDefault="001F2D74" w:rsidP="001F2D74">
            <w:pPr>
              <w:rPr>
                <w:color w:val="000000"/>
                <w:sz w:val="16"/>
                <w:szCs w:val="16"/>
              </w:rPr>
            </w:pPr>
            <w:r w:rsidRPr="001F2D74">
              <w:rPr>
                <w:color w:val="000000"/>
                <w:sz w:val="16"/>
                <w:szCs w:val="16"/>
              </w:rPr>
              <w:t>#2003</w:t>
            </w:r>
          </w:p>
        </w:tc>
        <w:tc>
          <w:tcPr>
            <w:tcW w:w="901" w:type="dxa"/>
            <w:tcBorders>
              <w:top w:val="nil"/>
              <w:left w:val="nil"/>
              <w:bottom w:val="nil"/>
              <w:right w:val="nil"/>
            </w:tcBorders>
            <w:shd w:val="clear" w:color="auto" w:fill="auto"/>
            <w:noWrap/>
            <w:vAlign w:val="bottom"/>
            <w:hideMark/>
          </w:tcPr>
          <w:p w14:paraId="39EBBB14"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2374D3F2"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53F3B10C"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46DBF3CC"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F24BC2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F53760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FE4554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5A8FB2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EB8105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65889B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DA8FC4A" w14:textId="77777777" w:rsidR="001F2D74" w:rsidRPr="001F2D74" w:rsidRDefault="001F2D74" w:rsidP="001F2D74"/>
        </w:tc>
      </w:tr>
      <w:tr w:rsidR="001F2D74" w:rsidRPr="001F2D74" w14:paraId="6C54721C" w14:textId="77777777" w:rsidTr="001F2D74">
        <w:trPr>
          <w:trHeight w:val="290"/>
        </w:trPr>
        <w:tc>
          <w:tcPr>
            <w:tcW w:w="804" w:type="dxa"/>
            <w:tcBorders>
              <w:top w:val="nil"/>
              <w:left w:val="nil"/>
              <w:bottom w:val="nil"/>
              <w:right w:val="nil"/>
            </w:tcBorders>
            <w:shd w:val="clear" w:color="auto" w:fill="auto"/>
            <w:noWrap/>
            <w:vAlign w:val="bottom"/>
            <w:hideMark/>
          </w:tcPr>
          <w:p w14:paraId="1FE13AA2"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1E93104D" w14:textId="77777777" w:rsidR="001F2D74" w:rsidRPr="001F2D74" w:rsidRDefault="001F2D74" w:rsidP="001F2D74">
            <w:pPr>
              <w:jc w:val="right"/>
              <w:rPr>
                <w:color w:val="000000"/>
                <w:sz w:val="16"/>
                <w:szCs w:val="16"/>
              </w:rPr>
            </w:pPr>
            <w:r w:rsidRPr="001F2D74">
              <w:rPr>
                <w:color w:val="000000"/>
                <w:sz w:val="16"/>
                <w:szCs w:val="16"/>
              </w:rPr>
              <w:t>0.14247</w:t>
            </w:r>
          </w:p>
        </w:tc>
        <w:tc>
          <w:tcPr>
            <w:tcW w:w="1597" w:type="dxa"/>
            <w:tcBorders>
              <w:top w:val="nil"/>
              <w:left w:val="nil"/>
              <w:bottom w:val="nil"/>
              <w:right w:val="nil"/>
            </w:tcBorders>
            <w:shd w:val="clear" w:color="auto" w:fill="auto"/>
            <w:noWrap/>
            <w:vAlign w:val="bottom"/>
            <w:hideMark/>
          </w:tcPr>
          <w:p w14:paraId="0AE51D56"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12A32B09" w14:textId="77777777" w:rsidR="001F2D74" w:rsidRPr="001F2D74" w:rsidRDefault="001F2D74" w:rsidP="001F2D74">
            <w:pPr>
              <w:jc w:val="right"/>
              <w:rPr>
                <w:color w:val="000000"/>
                <w:sz w:val="16"/>
                <w:szCs w:val="16"/>
              </w:rPr>
            </w:pPr>
            <w:r w:rsidRPr="001F2D74">
              <w:rPr>
                <w:color w:val="000000"/>
                <w:sz w:val="16"/>
                <w:szCs w:val="16"/>
              </w:rPr>
              <w:t>0.488</w:t>
            </w:r>
          </w:p>
        </w:tc>
        <w:tc>
          <w:tcPr>
            <w:tcW w:w="1088" w:type="dxa"/>
            <w:tcBorders>
              <w:top w:val="nil"/>
              <w:left w:val="nil"/>
              <w:bottom w:val="nil"/>
              <w:right w:val="nil"/>
            </w:tcBorders>
            <w:shd w:val="clear" w:color="auto" w:fill="auto"/>
            <w:noWrap/>
            <w:vAlign w:val="bottom"/>
            <w:hideMark/>
          </w:tcPr>
          <w:p w14:paraId="18B6B3FD"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3423C1D5"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5ACFE8CF" w14:textId="77777777" w:rsidR="001F2D74" w:rsidRPr="001F2D74" w:rsidRDefault="001F2D74" w:rsidP="001F2D74">
            <w:pPr>
              <w:rPr>
                <w:color w:val="000000"/>
                <w:sz w:val="16"/>
                <w:szCs w:val="16"/>
              </w:rPr>
            </w:pPr>
            <w:r w:rsidRPr="001F2D74">
              <w:rPr>
                <w:color w:val="000000"/>
                <w:sz w:val="16"/>
                <w:szCs w:val="16"/>
              </w:rPr>
              <w:t>#2004</w:t>
            </w:r>
          </w:p>
        </w:tc>
        <w:tc>
          <w:tcPr>
            <w:tcW w:w="901" w:type="dxa"/>
            <w:tcBorders>
              <w:top w:val="nil"/>
              <w:left w:val="nil"/>
              <w:bottom w:val="nil"/>
              <w:right w:val="nil"/>
            </w:tcBorders>
            <w:shd w:val="clear" w:color="auto" w:fill="auto"/>
            <w:noWrap/>
            <w:vAlign w:val="bottom"/>
            <w:hideMark/>
          </w:tcPr>
          <w:p w14:paraId="752344A2"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650CE938"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B5BF89D"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25D6EC2"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656EEC8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B73FD8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BD14C9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7748AD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CFEF3E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BDEEB2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1F0575E" w14:textId="77777777" w:rsidR="001F2D74" w:rsidRPr="001F2D74" w:rsidRDefault="001F2D74" w:rsidP="001F2D74"/>
        </w:tc>
      </w:tr>
      <w:tr w:rsidR="001F2D74" w:rsidRPr="001F2D74" w14:paraId="65462CD5" w14:textId="77777777" w:rsidTr="001F2D74">
        <w:trPr>
          <w:trHeight w:val="290"/>
        </w:trPr>
        <w:tc>
          <w:tcPr>
            <w:tcW w:w="804" w:type="dxa"/>
            <w:tcBorders>
              <w:top w:val="nil"/>
              <w:left w:val="nil"/>
              <w:bottom w:val="nil"/>
              <w:right w:val="nil"/>
            </w:tcBorders>
            <w:shd w:val="clear" w:color="auto" w:fill="auto"/>
            <w:noWrap/>
            <w:vAlign w:val="bottom"/>
            <w:hideMark/>
          </w:tcPr>
          <w:p w14:paraId="7EAA8884"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6F4422F7" w14:textId="77777777" w:rsidR="001F2D74" w:rsidRPr="001F2D74" w:rsidRDefault="001F2D74" w:rsidP="001F2D74">
            <w:pPr>
              <w:jc w:val="right"/>
              <w:rPr>
                <w:color w:val="000000"/>
                <w:sz w:val="16"/>
                <w:szCs w:val="16"/>
              </w:rPr>
            </w:pPr>
            <w:r w:rsidRPr="001F2D74">
              <w:rPr>
                <w:color w:val="000000"/>
                <w:sz w:val="16"/>
                <w:szCs w:val="16"/>
              </w:rPr>
              <w:t>0.43288</w:t>
            </w:r>
          </w:p>
        </w:tc>
        <w:tc>
          <w:tcPr>
            <w:tcW w:w="1597" w:type="dxa"/>
            <w:tcBorders>
              <w:top w:val="nil"/>
              <w:left w:val="nil"/>
              <w:bottom w:val="nil"/>
              <w:right w:val="nil"/>
            </w:tcBorders>
            <w:shd w:val="clear" w:color="auto" w:fill="auto"/>
            <w:noWrap/>
            <w:vAlign w:val="bottom"/>
            <w:hideMark/>
          </w:tcPr>
          <w:p w14:paraId="23FE570B"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6F5DF777" w14:textId="77777777" w:rsidR="001F2D74" w:rsidRPr="001F2D74" w:rsidRDefault="001F2D74" w:rsidP="001F2D74">
            <w:pPr>
              <w:jc w:val="right"/>
              <w:rPr>
                <w:color w:val="000000"/>
                <w:sz w:val="16"/>
                <w:szCs w:val="16"/>
              </w:rPr>
            </w:pPr>
            <w:r w:rsidRPr="001F2D74">
              <w:rPr>
                <w:color w:val="000000"/>
                <w:sz w:val="16"/>
                <w:szCs w:val="16"/>
              </w:rPr>
              <w:t>0.197</w:t>
            </w:r>
          </w:p>
        </w:tc>
        <w:tc>
          <w:tcPr>
            <w:tcW w:w="1088" w:type="dxa"/>
            <w:tcBorders>
              <w:top w:val="nil"/>
              <w:left w:val="nil"/>
              <w:bottom w:val="nil"/>
              <w:right w:val="nil"/>
            </w:tcBorders>
            <w:shd w:val="clear" w:color="auto" w:fill="auto"/>
            <w:noWrap/>
            <w:vAlign w:val="bottom"/>
            <w:hideMark/>
          </w:tcPr>
          <w:p w14:paraId="02EB9276"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225E60A8"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19AED1D2" w14:textId="77777777" w:rsidR="001F2D74" w:rsidRPr="001F2D74" w:rsidRDefault="001F2D74" w:rsidP="001F2D74">
            <w:pPr>
              <w:rPr>
                <w:color w:val="000000"/>
                <w:sz w:val="16"/>
                <w:szCs w:val="16"/>
              </w:rPr>
            </w:pPr>
            <w:r w:rsidRPr="001F2D74">
              <w:rPr>
                <w:color w:val="000000"/>
                <w:sz w:val="16"/>
                <w:szCs w:val="16"/>
              </w:rPr>
              <w:t>#2005</w:t>
            </w:r>
          </w:p>
        </w:tc>
        <w:tc>
          <w:tcPr>
            <w:tcW w:w="901" w:type="dxa"/>
            <w:tcBorders>
              <w:top w:val="nil"/>
              <w:left w:val="nil"/>
              <w:bottom w:val="nil"/>
              <w:right w:val="nil"/>
            </w:tcBorders>
            <w:shd w:val="clear" w:color="auto" w:fill="auto"/>
            <w:noWrap/>
            <w:vAlign w:val="bottom"/>
            <w:hideMark/>
          </w:tcPr>
          <w:p w14:paraId="62B42606"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3423B1FC"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586FE969"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85A4B51"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1B084B0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83314E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AB58EB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23140E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69299E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1272C8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6E40951" w14:textId="77777777" w:rsidR="001F2D74" w:rsidRPr="001F2D74" w:rsidRDefault="001F2D74" w:rsidP="001F2D74"/>
        </w:tc>
      </w:tr>
      <w:tr w:rsidR="001F2D74" w:rsidRPr="001F2D74" w14:paraId="10B0C8D0" w14:textId="77777777" w:rsidTr="001F2D74">
        <w:trPr>
          <w:trHeight w:val="290"/>
        </w:trPr>
        <w:tc>
          <w:tcPr>
            <w:tcW w:w="804" w:type="dxa"/>
            <w:tcBorders>
              <w:top w:val="nil"/>
              <w:left w:val="nil"/>
              <w:bottom w:val="nil"/>
              <w:right w:val="nil"/>
            </w:tcBorders>
            <w:shd w:val="clear" w:color="auto" w:fill="auto"/>
            <w:noWrap/>
            <w:vAlign w:val="bottom"/>
            <w:hideMark/>
          </w:tcPr>
          <w:p w14:paraId="5032E15D"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4AFC7B89" w14:textId="77777777" w:rsidR="001F2D74" w:rsidRPr="001F2D74" w:rsidRDefault="001F2D74" w:rsidP="001F2D74">
            <w:pPr>
              <w:jc w:val="right"/>
              <w:rPr>
                <w:color w:val="000000"/>
                <w:sz w:val="16"/>
                <w:szCs w:val="16"/>
              </w:rPr>
            </w:pPr>
            <w:r w:rsidRPr="001F2D74">
              <w:rPr>
                <w:color w:val="000000"/>
                <w:sz w:val="16"/>
                <w:szCs w:val="16"/>
              </w:rPr>
              <w:t>0.33151</w:t>
            </w:r>
          </w:p>
        </w:tc>
        <w:tc>
          <w:tcPr>
            <w:tcW w:w="1597" w:type="dxa"/>
            <w:tcBorders>
              <w:top w:val="nil"/>
              <w:left w:val="nil"/>
              <w:bottom w:val="nil"/>
              <w:right w:val="nil"/>
            </w:tcBorders>
            <w:shd w:val="clear" w:color="auto" w:fill="auto"/>
            <w:noWrap/>
            <w:vAlign w:val="bottom"/>
            <w:hideMark/>
          </w:tcPr>
          <w:p w14:paraId="531C0CF0"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762928AD" w14:textId="77777777" w:rsidR="001F2D74" w:rsidRPr="001F2D74" w:rsidRDefault="001F2D74" w:rsidP="001F2D74">
            <w:pPr>
              <w:jc w:val="right"/>
              <w:rPr>
                <w:color w:val="000000"/>
                <w:sz w:val="16"/>
                <w:szCs w:val="16"/>
              </w:rPr>
            </w:pPr>
            <w:r w:rsidRPr="001F2D74">
              <w:rPr>
                <w:color w:val="000000"/>
                <w:sz w:val="16"/>
                <w:szCs w:val="16"/>
              </w:rPr>
              <w:t>0.299</w:t>
            </w:r>
          </w:p>
        </w:tc>
        <w:tc>
          <w:tcPr>
            <w:tcW w:w="1088" w:type="dxa"/>
            <w:tcBorders>
              <w:top w:val="nil"/>
              <w:left w:val="nil"/>
              <w:bottom w:val="nil"/>
              <w:right w:val="nil"/>
            </w:tcBorders>
            <w:shd w:val="clear" w:color="auto" w:fill="auto"/>
            <w:noWrap/>
            <w:vAlign w:val="bottom"/>
            <w:hideMark/>
          </w:tcPr>
          <w:p w14:paraId="240A7EB8"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41AC14B6"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01A368FB" w14:textId="77777777" w:rsidR="001F2D74" w:rsidRPr="001F2D74" w:rsidRDefault="001F2D74" w:rsidP="001F2D74">
            <w:pPr>
              <w:rPr>
                <w:color w:val="000000"/>
                <w:sz w:val="16"/>
                <w:szCs w:val="16"/>
              </w:rPr>
            </w:pPr>
            <w:r w:rsidRPr="001F2D74">
              <w:rPr>
                <w:color w:val="000000"/>
                <w:sz w:val="16"/>
                <w:szCs w:val="16"/>
              </w:rPr>
              <w:t>#2006</w:t>
            </w:r>
          </w:p>
        </w:tc>
        <w:tc>
          <w:tcPr>
            <w:tcW w:w="901" w:type="dxa"/>
            <w:tcBorders>
              <w:top w:val="nil"/>
              <w:left w:val="nil"/>
              <w:bottom w:val="nil"/>
              <w:right w:val="nil"/>
            </w:tcBorders>
            <w:shd w:val="clear" w:color="auto" w:fill="auto"/>
            <w:noWrap/>
            <w:vAlign w:val="bottom"/>
            <w:hideMark/>
          </w:tcPr>
          <w:p w14:paraId="74FF1702"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79229FE9"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405DA083"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62E38699"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DAF809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0E4CEA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4D81C6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1C594E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3EEF9D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1F3EB0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58D16CF" w14:textId="77777777" w:rsidR="001F2D74" w:rsidRPr="001F2D74" w:rsidRDefault="001F2D74" w:rsidP="001F2D74"/>
        </w:tc>
      </w:tr>
      <w:tr w:rsidR="001F2D74" w:rsidRPr="001F2D74" w14:paraId="0A2C7346" w14:textId="77777777" w:rsidTr="001F2D74">
        <w:trPr>
          <w:trHeight w:val="290"/>
        </w:trPr>
        <w:tc>
          <w:tcPr>
            <w:tcW w:w="804" w:type="dxa"/>
            <w:tcBorders>
              <w:top w:val="nil"/>
              <w:left w:val="nil"/>
              <w:bottom w:val="nil"/>
              <w:right w:val="nil"/>
            </w:tcBorders>
            <w:shd w:val="clear" w:color="auto" w:fill="auto"/>
            <w:noWrap/>
            <w:vAlign w:val="bottom"/>
            <w:hideMark/>
          </w:tcPr>
          <w:p w14:paraId="69149437"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5586E991" w14:textId="77777777" w:rsidR="001F2D74" w:rsidRPr="001F2D74" w:rsidRDefault="001F2D74" w:rsidP="001F2D74">
            <w:pPr>
              <w:jc w:val="right"/>
              <w:rPr>
                <w:color w:val="000000"/>
                <w:sz w:val="16"/>
                <w:szCs w:val="16"/>
              </w:rPr>
            </w:pPr>
            <w:r w:rsidRPr="001F2D74">
              <w:rPr>
                <w:color w:val="000000"/>
                <w:sz w:val="16"/>
                <w:szCs w:val="16"/>
              </w:rPr>
              <w:t>0.36849</w:t>
            </w:r>
          </w:p>
        </w:tc>
        <w:tc>
          <w:tcPr>
            <w:tcW w:w="1597" w:type="dxa"/>
            <w:tcBorders>
              <w:top w:val="nil"/>
              <w:left w:val="nil"/>
              <w:bottom w:val="nil"/>
              <w:right w:val="nil"/>
            </w:tcBorders>
            <w:shd w:val="clear" w:color="auto" w:fill="auto"/>
            <w:noWrap/>
            <w:vAlign w:val="bottom"/>
            <w:hideMark/>
          </w:tcPr>
          <w:p w14:paraId="33BB5145"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342985A1" w14:textId="77777777" w:rsidR="001F2D74" w:rsidRPr="001F2D74" w:rsidRDefault="001F2D74" w:rsidP="001F2D74">
            <w:pPr>
              <w:jc w:val="right"/>
              <w:rPr>
                <w:color w:val="000000"/>
                <w:sz w:val="16"/>
                <w:szCs w:val="16"/>
              </w:rPr>
            </w:pPr>
            <w:r w:rsidRPr="001F2D74">
              <w:rPr>
                <w:color w:val="000000"/>
                <w:sz w:val="16"/>
                <w:szCs w:val="16"/>
              </w:rPr>
              <w:t>0.262</w:t>
            </w:r>
          </w:p>
        </w:tc>
        <w:tc>
          <w:tcPr>
            <w:tcW w:w="1088" w:type="dxa"/>
            <w:tcBorders>
              <w:top w:val="nil"/>
              <w:left w:val="nil"/>
              <w:bottom w:val="nil"/>
              <w:right w:val="nil"/>
            </w:tcBorders>
            <w:shd w:val="clear" w:color="auto" w:fill="auto"/>
            <w:noWrap/>
            <w:vAlign w:val="bottom"/>
            <w:hideMark/>
          </w:tcPr>
          <w:p w14:paraId="37F848DB"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4B0FCB74"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37FD0F70" w14:textId="77777777" w:rsidR="001F2D74" w:rsidRPr="001F2D74" w:rsidRDefault="001F2D74" w:rsidP="001F2D74">
            <w:pPr>
              <w:rPr>
                <w:color w:val="000000"/>
                <w:sz w:val="16"/>
                <w:szCs w:val="16"/>
              </w:rPr>
            </w:pPr>
            <w:r w:rsidRPr="001F2D74">
              <w:rPr>
                <w:color w:val="000000"/>
                <w:sz w:val="16"/>
                <w:szCs w:val="16"/>
              </w:rPr>
              <w:t>#2007</w:t>
            </w:r>
          </w:p>
        </w:tc>
        <w:tc>
          <w:tcPr>
            <w:tcW w:w="901" w:type="dxa"/>
            <w:tcBorders>
              <w:top w:val="nil"/>
              <w:left w:val="nil"/>
              <w:bottom w:val="nil"/>
              <w:right w:val="nil"/>
            </w:tcBorders>
            <w:shd w:val="clear" w:color="auto" w:fill="auto"/>
            <w:noWrap/>
            <w:vAlign w:val="bottom"/>
            <w:hideMark/>
          </w:tcPr>
          <w:p w14:paraId="0245FD8E"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521CD719"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774C1DC"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53DF55C"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04FA752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76C615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3DFCF4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C1EB95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1BA334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F4ED6E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E9661A3" w14:textId="77777777" w:rsidR="001F2D74" w:rsidRPr="001F2D74" w:rsidRDefault="001F2D74" w:rsidP="001F2D74"/>
        </w:tc>
      </w:tr>
      <w:tr w:rsidR="001F2D74" w:rsidRPr="001F2D74" w14:paraId="3FD90C7E" w14:textId="77777777" w:rsidTr="001F2D74">
        <w:trPr>
          <w:trHeight w:val="290"/>
        </w:trPr>
        <w:tc>
          <w:tcPr>
            <w:tcW w:w="804" w:type="dxa"/>
            <w:tcBorders>
              <w:top w:val="nil"/>
              <w:left w:val="nil"/>
              <w:bottom w:val="nil"/>
              <w:right w:val="nil"/>
            </w:tcBorders>
            <w:shd w:val="clear" w:color="auto" w:fill="auto"/>
            <w:noWrap/>
            <w:vAlign w:val="bottom"/>
            <w:hideMark/>
          </w:tcPr>
          <w:p w14:paraId="664EFBBA"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7F1BEA5B" w14:textId="77777777" w:rsidR="001F2D74" w:rsidRPr="001F2D74" w:rsidRDefault="001F2D74" w:rsidP="001F2D74">
            <w:pPr>
              <w:jc w:val="right"/>
              <w:rPr>
                <w:color w:val="000000"/>
                <w:sz w:val="16"/>
                <w:szCs w:val="16"/>
              </w:rPr>
            </w:pPr>
            <w:r w:rsidRPr="001F2D74">
              <w:rPr>
                <w:color w:val="000000"/>
                <w:sz w:val="16"/>
                <w:szCs w:val="16"/>
              </w:rPr>
              <w:t>0.30274</w:t>
            </w:r>
          </w:p>
        </w:tc>
        <w:tc>
          <w:tcPr>
            <w:tcW w:w="1597" w:type="dxa"/>
            <w:tcBorders>
              <w:top w:val="nil"/>
              <w:left w:val="nil"/>
              <w:bottom w:val="nil"/>
              <w:right w:val="nil"/>
            </w:tcBorders>
            <w:shd w:val="clear" w:color="auto" w:fill="auto"/>
            <w:noWrap/>
            <w:vAlign w:val="bottom"/>
            <w:hideMark/>
          </w:tcPr>
          <w:p w14:paraId="6CFA9274"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63D14D78" w14:textId="77777777" w:rsidR="001F2D74" w:rsidRPr="001F2D74" w:rsidRDefault="001F2D74" w:rsidP="001F2D74">
            <w:pPr>
              <w:jc w:val="right"/>
              <w:rPr>
                <w:color w:val="000000"/>
                <w:sz w:val="16"/>
                <w:szCs w:val="16"/>
              </w:rPr>
            </w:pPr>
            <w:r w:rsidRPr="001F2D74">
              <w:rPr>
                <w:color w:val="000000"/>
                <w:sz w:val="16"/>
                <w:szCs w:val="16"/>
              </w:rPr>
              <w:t>0.327</w:t>
            </w:r>
          </w:p>
        </w:tc>
        <w:tc>
          <w:tcPr>
            <w:tcW w:w="1088" w:type="dxa"/>
            <w:tcBorders>
              <w:top w:val="nil"/>
              <w:left w:val="nil"/>
              <w:bottom w:val="nil"/>
              <w:right w:val="nil"/>
            </w:tcBorders>
            <w:shd w:val="clear" w:color="auto" w:fill="auto"/>
            <w:noWrap/>
            <w:vAlign w:val="bottom"/>
            <w:hideMark/>
          </w:tcPr>
          <w:p w14:paraId="6F95F2FF"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66980AE2"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71E66FD1" w14:textId="77777777" w:rsidR="001F2D74" w:rsidRPr="001F2D74" w:rsidRDefault="001F2D74" w:rsidP="001F2D74">
            <w:pPr>
              <w:rPr>
                <w:color w:val="000000"/>
                <w:sz w:val="16"/>
                <w:szCs w:val="16"/>
              </w:rPr>
            </w:pPr>
            <w:r w:rsidRPr="001F2D74">
              <w:rPr>
                <w:color w:val="000000"/>
                <w:sz w:val="16"/>
                <w:szCs w:val="16"/>
              </w:rPr>
              <w:t>#2008</w:t>
            </w:r>
          </w:p>
        </w:tc>
        <w:tc>
          <w:tcPr>
            <w:tcW w:w="901" w:type="dxa"/>
            <w:tcBorders>
              <w:top w:val="nil"/>
              <w:left w:val="nil"/>
              <w:bottom w:val="nil"/>
              <w:right w:val="nil"/>
            </w:tcBorders>
            <w:shd w:val="clear" w:color="auto" w:fill="auto"/>
            <w:noWrap/>
            <w:vAlign w:val="bottom"/>
            <w:hideMark/>
          </w:tcPr>
          <w:p w14:paraId="305C9E76"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6C37E051"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6A58042"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06362F22"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67BAE5F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814506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E5D50F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CF6F90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9BB71D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70AC36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2F659A0" w14:textId="77777777" w:rsidR="001F2D74" w:rsidRPr="001F2D74" w:rsidRDefault="001F2D74" w:rsidP="001F2D74"/>
        </w:tc>
      </w:tr>
      <w:tr w:rsidR="001F2D74" w:rsidRPr="001F2D74" w14:paraId="2DC80783" w14:textId="77777777" w:rsidTr="001F2D74">
        <w:trPr>
          <w:trHeight w:val="290"/>
        </w:trPr>
        <w:tc>
          <w:tcPr>
            <w:tcW w:w="804" w:type="dxa"/>
            <w:tcBorders>
              <w:top w:val="nil"/>
              <w:left w:val="nil"/>
              <w:bottom w:val="nil"/>
              <w:right w:val="nil"/>
            </w:tcBorders>
            <w:shd w:val="clear" w:color="auto" w:fill="auto"/>
            <w:noWrap/>
            <w:vAlign w:val="bottom"/>
            <w:hideMark/>
          </w:tcPr>
          <w:p w14:paraId="04C10E8D"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7D57FA5B" w14:textId="77777777" w:rsidR="001F2D74" w:rsidRPr="001F2D74" w:rsidRDefault="001F2D74" w:rsidP="001F2D74">
            <w:pPr>
              <w:jc w:val="right"/>
              <w:rPr>
                <w:color w:val="000000"/>
                <w:sz w:val="16"/>
                <w:szCs w:val="16"/>
              </w:rPr>
            </w:pPr>
            <w:r w:rsidRPr="001F2D74">
              <w:rPr>
                <w:color w:val="000000"/>
                <w:sz w:val="16"/>
                <w:szCs w:val="16"/>
              </w:rPr>
              <w:t>0.3274</w:t>
            </w:r>
          </w:p>
        </w:tc>
        <w:tc>
          <w:tcPr>
            <w:tcW w:w="1597" w:type="dxa"/>
            <w:tcBorders>
              <w:top w:val="nil"/>
              <w:left w:val="nil"/>
              <w:bottom w:val="nil"/>
              <w:right w:val="nil"/>
            </w:tcBorders>
            <w:shd w:val="clear" w:color="auto" w:fill="auto"/>
            <w:noWrap/>
            <w:vAlign w:val="bottom"/>
            <w:hideMark/>
          </w:tcPr>
          <w:p w14:paraId="332C6BAC"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4A2B6DA4" w14:textId="77777777" w:rsidR="001F2D74" w:rsidRPr="001F2D74" w:rsidRDefault="001F2D74" w:rsidP="001F2D74">
            <w:pPr>
              <w:jc w:val="right"/>
              <w:rPr>
                <w:color w:val="000000"/>
                <w:sz w:val="16"/>
                <w:szCs w:val="16"/>
              </w:rPr>
            </w:pPr>
            <w:r w:rsidRPr="001F2D74">
              <w:rPr>
                <w:color w:val="000000"/>
                <w:sz w:val="16"/>
                <w:szCs w:val="16"/>
              </w:rPr>
              <w:t>0.303</w:t>
            </w:r>
          </w:p>
        </w:tc>
        <w:tc>
          <w:tcPr>
            <w:tcW w:w="1088" w:type="dxa"/>
            <w:tcBorders>
              <w:top w:val="nil"/>
              <w:left w:val="nil"/>
              <w:bottom w:val="nil"/>
              <w:right w:val="nil"/>
            </w:tcBorders>
            <w:shd w:val="clear" w:color="auto" w:fill="auto"/>
            <w:noWrap/>
            <w:vAlign w:val="bottom"/>
            <w:hideMark/>
          </w:tcPr>
          <w:p w14:paraId="7F1A0357"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23FF2DD9"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0F8EA072" w14:textId="77777777" w:rsidR="001F2D74" w:rsidRPr="001F2D74" w:rsidRDefault="001F2D74" w:rsidP="001F2D74">
            <w:pPr>
              <w:rPr>
                <w:color w:val="000000"/>
                <w:sz w:val="16"/>
                <w:szCs w:val="16"/>
              </w:rPr>
            </w:pPr>
            <w:r w:rsidRPr="001F2D74">
              <w:rPr>
                <w:color w:val="000000"/>
                <w:sz w:val="16"/>
                <w:szCs w:val="16"/>
              </w:rPr>
              <w:t>#2009</w:t>
            </w:r>
          </w:p>
        </w:tc>
        <w:tc>
          <w:tcPr>
            <w:tcW w:w="901" w:type="dxa"/>
            <w:tcBorders>
              <w:top w:val="nil"/>
              <w:left w:val="nil"/>
              <w:bottom w:val="nil"/>
              <w:right w:val="nil"/>
            </w:tcBorders>
            <w:shd w:val="clear" w:color="auto" w:fill="auto"/>
            <w:noWrap/>
            <w:vAlign w:val="bottom"/>
            <w:hideMark/>
          </w:tcPr>
          <w:p w14:paraId="6DADFB3F"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468C84D1"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17D0132E"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47C899B"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58B7B42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A86585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EF8C3B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879652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42B487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B86C96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CE950A7" w14:textId="77777777" w:rsidR="001F2D74" w:rsidRPr="001F2D74" w:rsidRDefault="001F2D74" w:rsidP="001F2D74"/>
        </w:tc>
      </w:tr>
      <w:tr w:rsidR="001F2D74" w:rsidRPr="001F2D74" w14:paraId="05016679" w14:textId="77777777" w:rsidTr="001F2D74">
        <w:trPr>
          <w:trHeight w:val="290"/>
        </w:trPr>
        <w:tc>
          <w:tcPr>
            <w:tcW w:w="804" w:type="dxa"/>
            <w:tcBorders>
              <w:top w:val="nil"/>
              <w:left w:val="nil"/>
              <w:bottom w:val="nil"/>
              <w:right w:val="nil"/>
            </w:tcBorders>
            <w:shd w:val="clear" w:color="auto" w:fill="auto"/>
            <w:noWrap/>
            <w:vAlign w:val="bottom"/>
            <w:hideMark/>
          </w:tcPr>
          <w:p w14:paraId="6DD4F531"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1DCF5961" w14:textId="77777777" w:rsidR="001F2D74" w:rsidRPr="001F2D74" w:rsidRDefault="001F2D74" w:rsidP="001F2D74">
            <w:pPr>
              <w:jc w:val="right"/>
              <w:rPr>
                <w:color w:val="000000"/>
                <w:sz w:val="16"/>
                <w:szCs w:val="16"/>
              </w:rPr>
            </w:pPr>
            <w:r w:rsidRPr="001F2D74">
              <w:rPr>
                <w:color w:val="000000"/>
                <w:sz w:val="16"/>
                <w:szCs w:val="16"/>
              </w:rPr>
              <w:t>0.29315</w:t>
            </w:r>
          </w:p>
        </w:tc>
        <w:tc>
          <w:tcPr>
            <w:tcW w:w="1597" w:type="dxa"/>
            <w:tcBorders>
              <w:top w:val="nil"/>
              <w:left w:val="nil"/>
              <w:bottom w:val="nil"/>
              <w:right w:val="nil"/>
            </w:tcBorders>
            <w:shd w:val="clear" w:color="auto" w:fill="auto"/>
            <w:noWrap/>
            <w:vAlign w:val="bottom"/>
            <w:hideMark/>
          </w:tcPr>
          <w:p w14:paraId="36A4AC64"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66763D1C" w14:textId="77777777" w:rsidR="001F2D74" w:rsidRPr="001F2D74" w:rsidRDefault="001F2D74" w:rsidP="001F2D74">
            <w:pPr>
              <w:jc w:val="right"/>
              <w:rPr>
                <w:color w:val="000000"/>
                <w:sz w:val="16"/>
                <w:szCs w:val="16"/>
              </w:rPr>
            </w:pPr>
            <w:r w:rsidRPr="001F2D74">
              <w:rPr>
                <w:color w:val="000000"/>
                <w:sz w:val="16"/>
                <w:szCs w:val="16"/>
              </w:rPr>
              <w:t>0.337</w:t>
            </w:r>
          </w:p>
        </w:tc>
        <w:tc>
          <w:tcPr>
            <w:tcW w:w="1088" w:type="dxa"/>
            <w:tcBorders>
              <w:top w:val="nil"/>
              <w:left w:val="nil"/>
              <w:bottom w:val="nil"/>
              <w:right w:val="nil"/>
            </w:tcBorders>
            <w:shd w:val="clear" w:color="auto" w:fill="auto"/>
            <w:noWrap/>
            <w:vAlign w:val="bottom"/>
            <w:hideMark/>
          </w:tcPr>
          <w:p w14:paraId="611351A2"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3D2F945C"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655B6576" w14:textId="77777777" w:rsidR="001F2D74" w:rsidRPr="001F2D74" w:rsidRDefault="001F2D74" w:rsidP="001F2D74">
            <w:pPr>
              <w:rPr>
                <w:color w:val="000000"/>
                <w:sz w:val="16"/>
                <w:szCs w:val="16"/>
              </w:rPr>
            </w:pPr>
            <w:r w:rsidRPr="001F2D74">
              <w:rPr>
                <w:color w:val="000000"/>
                <w:sz w:val="16"/>
                <w:szCs w:val="16"/>
              </w:rPr>
              <w:t>#2010</w:t>
            </w:r>
          </w:p>
        </w:tc>
        <w:tc>
          <w:tcPr>
            <w:tcW w:w="901" w:type="dxa"/>
            <w:tcBorders>
              <w:top w:val="nil"/>
              <w:left w:val="nil"/>
              <w:bottom w:val="nil"/>
              <w:right w:val="nil"/>
            </w:tcBorders>
            <w:shd w:val="clear" w:color="auto" w:fill="auto"/>
            <w:noWrap/>
            <w:vAlign w:val="bottom"/>
            <w:hideMark/>
          </w:tcPr>
          <w:p w14:paraId="7E504A1D"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69382A1A"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AB4131E"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94E4069"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A09E62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8CFDA4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8F5F41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EA2F55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CAA1D2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52C931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A13CF38" w14:textId="77777777" w:rsidR="001F2D74" w:rsidRPr="001F2D74" w:rsidRDefault="001F2D74" w:rsidP="001F2D74"/>
        </w:tc>
      </w:tr>
      <w:tr w:rsidR="001F2D74" w:rsidRPr="001F2D74" w14:paraId="5B9D06C0" w14:textId="77777777" w:rsidTr="001F2D74">
        <w:trPr>
          <w:trHeight w:val="290"/>
        </w:trPr>
        <w:tc>
          <w:tcPr>
            <w:tcW w:w="804" w:type="dxa"/>
            <w:tcBorders>
              <w:top w:val="nil"/>
              <w:left w:val="nil"/>
              <w:bottom w:val="nil"/>
              <w:right w:val="nil"/>
            </w:tcBorders>
            <w:shd w:val="clear" w:color="auto" w:fill="auto"/>
            <w:noWrap/>
            <w:vAlign w:val="bottom"/>
            <w:hideMark/>
          </w:tcPr>
          <w:p w14:paraId="21C4DC3E"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1841F76A" w14:textId="77777777" w:rsidR="001F2D74" w:rsidRPr="001F2D74" w:rsidRDefault="001F2D74" w:rsidP="001F2D74">
            <w:pPr>
              <w:jc w:val="right"/>
              <w:rPr>
                <w:color w:val="000000"/>
                <w:sz w:val="16"/>
                <w:szCs w:val="16"/>
              </w:rPr>
            </w:pPr>
            <w:r w:rsidRPr="001F2D74">
              <w:rPr>
                <w:color w:val="000000"/>
                <w:sz w:val="16"/>
                <w:szCs w:val="16"/>
              </w:rPr>
              <w:t>0.26301</w:t>
            </w:r>
          </w:p>
        </w:tc>
        <w:tc>
          <w:tcPr>
            <w:tcW w:w="1597" w:type="dxa"/>
            <w:tcBorders>
              <w:top w:val="nil"/>
              <w:left w:val="nil"/>
              <w:bottom w:val="nil"/>
              <w:right w:val="nil"/>
            </w:tcBorders>
            <w:shd w:val="clear" w:color="auto" w:fill="auto"/>
            <w:noWrap/>
            <w:vAlign w:val="bottom"/>
            <w:hideMark/>
          </w:tcPr>
          <w:p w14:paraId="35BD5C86"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3C93514E" w14:textId="77777777" w:rsidR="001F2D74" w:rsidRPr="001F2D74" w:rsidRDefault="001F2D74" w:rsidP="001F2D74">
            <w:pPr>
              <w:jc w:val="right"/>
              <w:rPr>
                <w:color w:val="000000"/>
                <w:sz w:val="16"/>
                <w:szCs w:val="16"/>
              </w:rPr>
            </w:pPr>
            <w:r w:rsidRPr="001F2D74">
              <w:rPr>
                <w:color w:val="000000"/>
                <w:sz w:val="16"/>
                <w:szCs w:val="16"/>
              </w:rPr>
              <w:t>0.367</w:t>
            </w:r>
          </w:p>
        </w:tc>
        <w:tc>
          <w:tcPr>
            <w:tcW w:w="1088" w:type="dxa"/>
            <w:tcBorders>
              <w:top w:val="nil"/>
              <w:left w:val="nil"/>
              <w:bottom w:val="nil"/>
              <w:right w:val="nil"/>
            </w:tcBorders>
            <w:shd w:val="clear" w:color="auto" w:fill="auto"/>
            <w:noWrap/>
            <w:vAlign w:val="bottom"/>
            <w:hideMark/>
          </w:tcPr>
          <w:p w14:paraId="7AA2E1E4"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55C0EFBF"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65BA5F68" w14:textId="77777777" w:rsidR="001F2D74" w:rsidRPr="001F2D74" w:rsidRDefault="001F2D74" w:rsidP="001F2D74">
            <w:pPr>
              <w:rPr>
                <w:color w:val="000000"/>
                <w:sz w:val="16"/>
                <w:szCs w:val="16"/>
              </w:rPr>
            </w:pPr>
            <w:r w:rsidRPr="001F2D74">
              <w:rPr>
                <w:color w:val="000000"/>
                <w:sz w:val="16"/>
                <w:szCs w:val="16"/>
              </w:rPr>
              <w:t>#2011</w:t>
            </w:r>
          </w:p>
        </w:tc>
        <w:tc>
          <w:tcPr>
            <w:tcW w:w="901" w:type="dxa"/>
            <w:tcBorders>
              <w:top w:val="nil"/>
              <w:left w:val="nil"/>
              <w:bottom w:val="nil"/>
              <w:right w:val="nil"/>
            </w:tcBorders>
            <w:shd w:val="clear" w:color="auto" w:fill="auto"/>
            <w:noWrap/>
            <w:vAlign w:val="bottom"/>
            <w:hideMark/>
          </w:tcPr>
          <w:p w14:paraId="39EAFDA3"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07111C6D"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67C3CA4"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72F3E83"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A7E06C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FD5C17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66B407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B95712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F2276B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8309E5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C3796B2" w14:textId="77777777" w:rsidR="001F2D74" w:rsidRPr="001F2D74" w:rsidRDefault="001F2D74" w:rsidP="001F2D74"/>
        </w:tc>
      </w:tr>
      <w:tr w:rsidR="001F2D74" w:rsidRPr="001F2D74" w14:paraId="1B89A469" w14:textId="77777777" w:rsidTr="001F2D74">
        <w:trPr>
          <w:trHeight w:val="290"/>
        </w:trPr>
        <w:tc>
          <w:tcPr>
            <w:tcW w:w="804" w:type="dxa"/>
            <w:tcBorders>
              <w:top w:val="nil"/>
              <w:left w:val="nil"/>
              <w:bottom w:val="nil"/>
              <w:right w:val="nil"/>
            </w:tcBorders>
            <w:shd w:val="clear" w:color="auto" w:fill="auto"/>
            <w:noWrap/>
            <w:vAlign w:val="bottom"/>
            <w:hideMark/>
          </w:tcPr>
          <w:p w14:paraId="3218D6A8"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7DEFBBE0" w14:textId="77777777" w:rsidR="001F2D74" w:rsidRPr="001F2D74" w:rsidRDefault="001F2D74" w:rsidP="001F2D74">
            <w:pPr>
              <w:jc w:val="right"/>
              <w:rPr>
                <w:color w:val="000000"/>
                <w:sz w:val="16"/>
                <w:szCs w:val="16"/>
              </w:rPr>
            </w:pPr>
            <w:r w:rsidRPr="001F2D74">
              <w:rPr>
                <w:color w:val="000000"/>
                <w:sz w:val="16"/>
                <w:szCs w:val="16"/>
              </w:rPr>
              <w:t>0.27534</w:t>
            </w:r>
          </w:p>
        </w:tc>
        <w:tc>
          <w:tcPr>
            <w:tcW w:w="1597" w:type="dxa"/>
            <w:tcBorders>
              <w:top w:val="nil"/>
              <w:left w:val="nil"/>
              <w:bottom w:val="nil"/>
              <w:right w:val="nil"/>
            </w:tcBorders>
            <w:shd w:val="clear" w:color="auto" w:fill="auto"/>
            <w:noWrap/>
            <w:vAlign w:val="bottom"/>
            <w:hideMark/>
          </w:tcPr>
          <w:p w14:paraId="71078033"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47CE203C" w14:textId="77777777" w:rsidR="001F2D74" w:rsidRPr="001F2D74" w:rsidRDefault="001F2D74" w:rsidP="001F2D74">
            <w:pPr>
              <w:jc w:val="right"/>
              <w:rPr>
                <w:color w:val="000000"/>
                <w:sz w:val="16"/>
                <w:szCs w:val="16"/>
              </w:rPr>
            </w:pPr>
            <w:r w:rsidRPr="001F2D74">
              <w:rPr>
                <w:color w:val="000000"/>
                <w:sz w:val="16"/>
                <w:szCs w:val="16"/>
              </w:rPr>
              <w:t>0.355</w:t>
            </w:r>
          </w:p>
        </w:tc>
        <w:tc>
          <w:tcPr>
            <w:tcW w:w="1088" w:type="dxa"/>
            <w:tcBorders>
              <w:top w:val="nil"/>
              <w:left w:val="nil"/>
              <w:bottom w:val="nil"/>
              <w:right w:val="nil"/>
            </w:tcBorders>
            <w:shd w:val="clear" w:color="auto" w:fill="auto"/>
            <w:noWrap/>
            <w:vAlign w:val="bottom"/>
            <w:hideMark/>
          </w:tcPr>
          <w:p w14:paraId="49B77371"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1DD48122"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7C6AA8F9" w14:textId="77777777" w:rsidR="001F2D74" w:rsidRPr="001F2D74" w:rsidRDefault="001F2D74" w:rsidP="001F2D74">
            <w:pPr>
              <w:rPr>
                <w:color w:val="000000"/>
                <w:sz w:val="16"/>
                <w:szCs w:val="16"/>
              </w:rPr>
            </w:pPr>
            <w:r w:rsidRPr="001F2D74">
              <w:rPr>
                <w:color w:val="000000"/>
                <w:sz w:val="16"/>
                <w:szCs w:val="16"/>
              </w:rPr>
              <w:t>#2012</w:t>
            </w:r>
          </w:p>
        </w:tc>
        <w:tc>
          <w:tcPr>
            <w:tcW w:w="901" w:type="dxa"/>
            <w:tcBorders>
              <w:top w:val="nil"/>
              <w:left w:val="nil"/>
              <w:bottom w:val="nil"/>
              <w:right w:val="nil"/>
            </w:tcBorders>
            <w:shd w:val="clear" w:color="auto" w:fill="auto"/>
            <w:noWrap/>
            <w:vAlign w:val="bottom"/>
            <w:hideMark/>
          </w:tcPr>
          <w:p w14:paraId="22E15E6E"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3AF0731C"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57CC826"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0F171E84"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04FA771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7B7454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CE8CCA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9FF9D5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E443D3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AED57A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E494284" w14:textId="77777777" w:rsidR="001F2D74" w:rsidRPr="001F2D74" w:rsidRDefault="001F2D74" w:rsidP="001F2D74"/>
        </w:tc>
      </w:tr>
      <w:tr w:rsidR="001F2D74" w:rsidRPr="001F2D74" w14:paraId="4C18B707" w14:textId="77777777" w:rsidTr="001F2D74">
        <w:trPr>
          <w:trHeight w:val="290"/>
        </w:trPr>
        <w:tc>
          <w:tcPr>
            <w:tcW w:w="804" w:type="dxa"/>
            <w:tcBorders>
              <w:top w:val="nil"/>
              <w:left w:val="nil"/>
              <w:bottom w:val="nil"/>
              <w:right w:val="nil"/>
            </w:tcBorders>
            <w:shd w:val="clear" w:color="auto" w:fill="auto"/>
            <w:noWrap/>
            <w:vAlign w:val="bottom"/>
            <w:hideMark/>
          </w:tcPr>
          <w:p w14:paraId="0A751D8D"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49FB4FB0" w14:textId="77777777" w:rsidR="001F2D74" w:rsidRPr="001F2D74" w:rsidRDefault="001F2D74" w:rsidP="001F2D74">
            <w:pPr>
              <w:jc w:val="right"/>
              <w:rPr>
                <w:color w:val="000000"/>
                <w:sz w:val="16"/>
                <w:szCs w:val="16"/>
              </w:rPr>
            </w:pPr>
            <w:r w:rsidRPr="001F2D74">
              <w:rPr>
                <w:color w:val="000000"/>
                <w:sz w:val="16"/>
                <w:szCs w:val="16"/>
              </w:rPr>
              <w:t>0.2726</w:t>
            </w:r>
          </w:p>
        </w:tc>
        <w:tc>
          <w:tcPr>
            <w:tcW w:w="1597" w:type="dxa"/>
            <w:tcBorders>
              <w:top w:val="nil"/>
              <w:left w:val="nil"/>
              <w:bottom w:val="nil"/>
              <w:right w:val="nil"/>
            </w:tcBorders>
            <w:shd w:val="clear" w:color="auto" w:fill="auto"/>
            <w:noWrap/>
            <w:vAlign w:val="bottom"/>
            <w:hideMark/>
          </w:tcPr>
          <w:p w14:paraId="492CE5E2"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5A7BEBDD" w14:textId="77777777" w:rsidR="001F2D74" w:rsidRPr="001F2D74" w:rsidRDefault="001F2D74" w:rsidP="001F2D74">
            <w:pPr>
              <w:jc w:val="right"/>
              <w:rPr>
                <w:color w:val="000000"/>
                <w:sz w:val="16"/>
                <w:szCs w:val="16"/>
              </w:rPr>
            </w:pPr>
            <w:r w:rsidRPr="001F2D74">
              <w:rPr>
                <w:color w:val="000000"/>
                <w:sz w:val="16"/>
                <w:szCs w:val="16"/>
              </w:rPr>
              <w:t>0.358</w:t>
            </w:r>
          </w:p>
        </w:tc>
        <w:tc>
          <w:tcPr>
            <w:tcW w:w="1088" w:type="dxa"/>
            <w:tcBorders>
              <w:top w:val="nil"/>
              <w:left w:val="nil"/>
              <w:bottom w:val="nil"/>
              <w:right w:val="nil"/>
            </w:tcBorders>
            <w:shd w:val="clear" w:color="auto" w:fill="auto"/>
            <w:noWrap/>
            <w:vAlign w:val="bottom"/>
            <w:hideMark/>
          </w:tcPr>
          <w:p w14:paraId="5F14522D"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29A180D6"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33D84837" w14:textId="77777777" w:rsidR="001F2D74" w:rsidRPr="001F2D74" w:rsidRDefault="001F2D74" w:rsidP="001F2D74">
            <w:pPr>
              <w:rPr>
                <w:color w:val="000000"/>
                <w:sz w:val="16"/>
                <w:szCs w:val="16"/>
              </w:rPr>
            </w:pPr>
            <w:r w:rsidRPr="001F2D74">
              <w:rPr>
                <w:color w:val="000000"/>
                <w:sz w:val="16"/>
                <w:szCs w:val="16"/>
              </w:rPr>
              <w:t>#2013</w:t>
            </w:r>
          </w:p>
        </w:tc>
        <w:tc>
          <w:tcPr>
            <w:tcW w:w="901" w:type="dxa"/>
            <w:tcBorders>
              <w:top w:val="nil"/>
              <w:left w:val="nil"/>
              <w:bottom w:val="nil"/>
              <w:right w:val="nil"/>
            </w:tcBorders>
            <w:shd w:val="clear" w:color="auto" w:fill="auto"/>
            <w:noWrap/>
            <w:vAlign w:val="bottom"/>
            <w:hideMark/>
          </w:tcPr>
          <w:p w14:paraId="0B5741D9"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2D85C978"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008EDDCF"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03E0002E"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3739E1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5855C6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836361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2C6721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214A73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D60ADC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0F82E66" w14:textId="77777777" w:rsidR="001F2D74" w:rsidRPr="001F2D74" w:rsidRDefault="001F2D74" w:rsidP="001F2D74"/>
        </w:tc>
      </w:tr>
      <w:tr w:rsidR="001F2D74" w:rsidRPr="001F2D74" w14:paraId="3999E83B" w14:textId="77777777" w:rsidTr="001F2D74">
        <w:trPr>
          <w:trHeight w:val="290"/>
        </w:trPr>
        <w:tc>
          <w:tcPr>
            <w:tcW w:w="804" w:type="dxa"/>
            <w:tcBorders>
              <w:top w:val="nil"/>
              <w:left w:val="nil"/>
              <w:bottom w:val="nil"/>
              <w:right w:val="nil"/>
            </w:tcBorders>
            <w:shd w:val="clear" w:color="auto" w:fill="auto"/>
            <w:noWrap/>
            <w:vAlign w:val="bottom"/>
            <w:hideMark/>
          </w:tcPr>
          <w:p w14:paraId="6B325551"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04FFFE90" w14:textId="77777777" w:rsidR="001F2D74" w:rsidRPr="001F2D74" w:rsidRDefault="001F2D74" w:rsidP="001F2D74">
            <w:pPr>
              <w:jc w:val="right"/>
              <w:rPr>
                <w:color w:val="000000"/>
                <w:sz w:val="16"/>
                <w:szCs w:val="16"/>
              </w:rPr>
            </w:pPr>
            <w:r w:rsidRPr="001F2D74">
              <w:rPr>
                <w:color w:val="000000"/>
                <w:sz w:val="16"/>
                <w:szCs w:val="16"/>
              </w:rPr>
              <w:t>0.24795</w:t>
            </w:r>
          </w:p>
        </w:tc>
        <w:tc>
          <w:tcPr>
            <w:tcW w:w="1597" w:type="dxa"/>
            <w:tcBorders>
              <w:top w:val="nil"/>
              <w:left w:val="nil"/>
              <w:bottom w:val="nil"/>
              <w:right w:val="nil"/>
            </w:tcBorders>
            <w:shd w:val="clear" w:color="auto" w:fill="auto"/>
            <w:noWrap/>
            <w:vAlign w:val="bottom"/>
            <w:hideMark/>
          </w:tcPr>
          <w:p w14:paraId="6BD590C8"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7B204AE1" w14:textId="77777777" w:rsidR="001F2D74" w:rsidRPr="001F2D74" w:rsidRDefault="001F2D74" w:rsidP="001F2D74">
            <w:pPr>
              <w:jc w:val="right"/>
              <w:rPr>
                <w:color w:val="000000"/>
                <w:sz w:val="16"/>
                <w:szCs w:val="16"/>
              </w:rPr>
            </w:pPr>
            <w:r w:rsidRPr="001F2D74">
              <w:rPr>
                <w:color w:val="000000"/>
                <w:sz w:val="16"/>
                <w:szCs w:val="16"/>
              </w:rPr>
              <w:t>0.382</w:t>
            </w:r>
          </w:p>
        </w:tc>
        <w:tc>
          <w:tcPr>
            <w:tcW w:w="1088" w:type="dxa"/>
            <w:tcBorders>
              <w:top w:val="nil"/>
              <w:left w:val="nil"/>
              <w:bottom w:val="nil"/>
              <w:right w:val="nil"/>
            </w:tcBorders>
            <w:shd w:val="clear" w:color="auto" w:fill="auto"/>
            <w:noWrap/>
            <w:vAlign w:val="bottom"/>
            <w:hideMark/>
          </w:tcPr>
          <w:p w14:paraId="20E58E41"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218F1879"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09AAB107" w14:textId="77777777" w:rsidR="001F2D74" w:rsidRPr="001F2D74" w:rsidRDefault="001F2D74" w:rsidP="001F2D74">
            <w:pPr>
              <w:rPr>
                <w:color w:val="000000"/>
                <w:sz w:val="16"/>
                <w:szCs w:val="16"/>
              </w:rPr>
            </w:pPr>
            <w:r w:rsidRPr="001F2D74">
              <w:rPr>
                <w:color w:val="000000"/>
                <w:sz w:val="16"/>
                <w:szCs w:val="16"/>
              </w:rPr>
              <w:t>#2014</w:t>
            </w:r>
          </w:p>
        </w:tc>
        <w:tc>
          <w:tcPr>
            <w:tcW w:w="901" w:type="dxa"/>
            <w:tcBorders>
              <w:top w:val="nil"/>
              <w:left w:val="nil"/>
              <w:bottom w:val="nil"/>
              <w:right w:val="nil"/>
            </w:tcBorders>
            <w:shd w:val="clear" w:color="auto" w:fill="auto"/>
            <w:noWrap/>
            <w:vAlign w:val="bottom"/>
            <w:hideMark/>
          </w:tcPr>
          <w:p w14:paraId="74560F90"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24A00618"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A168715"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D490B98"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64E8D5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E90917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B28E2F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A98C14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13B919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54C3A2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860834C" w14:textId="77777777" w:rsidR="001F2D74" w:rsidRPr="001F2D74" w:rsidRDefault="001F2D74" w:rsidP="001F2D74"/>
        </w:tc>
      </w:tr>
      <w:tr w:rsidR="001F2D74" w:rsidRPr="001F2D74" w14:paraId="785634A3" w14:textId="77777777" w:rsidTr="001F2D74">
        <w:trPr>
          <w:trHeight w:val="290"/>
        </w:trPr>
        <w:tc>
          <w:tcPr>
            <w:tcW w:w="804" w:type="dxa"/>
            <w:tcBorders>
              <w:top w:val="nil"/>
              <w:left w:val="nil"/>
              <w:bottom w:val="nil"/>
              <w:right w:val="nil"/>
            </w:tcBorders>
            <w:shd w:val="clear" w:color="auto" w:fill="auto"/>
            <w:noWrap/>
            <w:vAlign w:val="bottom"/>
            <w:hideMark/>
          </w:tcPr>
          <w:p w14:paraId="606EEF4E"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1ADF754E" w14:textId="77777777" w:rsidR="001F2D74" w:rsidRPr="001F2D74" w:rsidRDefault="001F2D74" w:rsidP="001F2D74">
            <w:pPr>
              <w:jc w:val="right"/>
              <w:rPr>
                <w:color w:val="000000"/>
                <w:sz w:val="16"/>
                <w:szCs w:val="16"/>
              </w:rPr>
            </w:pPr>
            <w:r w:rsidRPr="001F2D74">
              <w:rPr>
                <w:color w:val="000000"/>
                <w:sz w:val="16"/>
                <w:szCs w:val="16"/>
              </w:rPr>
              <w:t>0.22877</w:t>
            </w:r>
          </w:p>
        </w:tc>
        <w:tc>
          <w:tcPr>
            <w:tcW w:w="1597" w:type="dxa"/>
            <w:tcBorders>
              <w:top w:val="nil"/>
              <w:left w:val="nil"/>
              <w:bottom w:val="nil"/>
              <w:right w:val="nil"/>
            </w:tcBorders>
            <w:shd w:val="clear" w:color="auto" w:fill="auto"/>
            <w:noWrap/>
            <w:vAlign w:val="bottom"/>
            <w:hideMark/>
          </w:tcPr>
          <w:p w14:paraId="09A3EF61"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71231EFF" w14:textId="77777777" w:rsidR="001F2D74" w:rsidRPr="001F2D74" w:rsidRDefault="001F2D74" w:rsidP="001F2D74">
            <w:pPr>
              <w:jc w:val="right"/>
              <w:rPr>
                <w:color w:val="000000"/>
                <w:sz w:val="16"/>
                <w:szCs w:val="16"/>
              </w:rPr>
            </w:pPr>
            <w:r w:rsidRPr="001F2D74">
              <w:rPr>
                <w:color w:val="000000"/>
                <w:sz w:val="16"/>
                <w:szCs w:val="16"/>
              </w:rPr>
              <w:t>0.401</w:t>
            </w:r>
          </w:p>
        </w:tc>
        <w:tc>
          <w:tcPr>
            <w:tcW w:w="1088" w:type="dxa"/>
            <w:tcBorders>
              <w:top w:val="nil"/>
              <w:left w:val="nil"/>
              <w:bottom w:val="nil"/>
              <w:right w:val="nil"/>
            </w:tcBorders>
            <w:shd w:val="clear" w:color="auto" w:fill="auto"/>
            <w:noWrap/>
            <w:vAlign w:val="bottom"/>
            <w:hideMark/>
          </w:tcPr>
          <w:p w14:paraId="6B6916C4"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399B6067"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18CE2B5C" w14:textId="77777777" w:rsidR="001F2D74" w:rsidRPr="001F2D74" w:rsidRDefault="001F2D74" w:rsidP="001F2D74">
            <w:pPr>
              <w:rPr>
                <w:color w:val="000000"/>
                <w:sz w:val="16"/>
                <w:szCs w:val="16"/>
              </w:rPr>
            </w:pPr>
            <w:r w:rsidRPr="001F2D74">
              <w:rPr>
                <w:color w:val="000000"/>
                <w:sz w:val="16"/>
                <w:szCs w:val="16"/>
              </w:rPr>
              <w:t>#2015</w:t>
            </w:r>
          </w:p>
        </w:tc>
        <w:tc>
          <w:tcPr>
            <w:tcW w:w="901" w:type="dxa"/>
            <w:tcBorders>
              <w:top w:val="nil"/>
              <w:left w:val="nil"/>
              <w:bottom w:val="nil"/>
              <w:right w:val="nil"/>
            </w:tcBorders>
            <w:shd w:val="clear" w:color="auto" w:fill="auto"/>
            <w:noWrap/>
            <w:vAlign w:val="bottom"/>
            <w:hideMark/>
          </w:tcPr>
          <w:p w14:paraId="38621707"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261A40A2"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582E5F91"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061519EB"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28FF07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709B40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A4BD7B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AA0692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6EE711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475E95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A862C17" w14:textId="77777777" w:rsidR="001F2D74" w:rsidRPr="001F2D74" w:rsidRDefault="001F2D74" w:rsidP="001F2D74"/>
        </w:tc>
      </w:tr>
      <w:tr w:rsidR="001F2D74" w:rsidRPr="001F2D74" w14:paraId="387019A6" w14:textId="77777777" w:rsidTr="001F2D74">
        <w:trPr>
          <w:trHeight w:val="290"/>
        </w:trPr>
        <w:tc>
          <w:tcPr>
            <w:tcW w:w="804" w:type="dxa"/>
            <w:tcBorders>
              <w:top w:val="nil"/>
              <w:left w:val="nil"/>
              <w:bottom w:val="nil"/>
              <w:right w:val="nil"/>
            </w:tcBorders>
            <w:shd w:val="clear" w:color="auto" w:fill="auto"/>
            <w:noWrap/>
            <w:vAlign w:val="bottom"/>
            <w:hideMark/>
          </w:tcPr>
          <w:p w14:paraId="1E2E3998"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6E6430BE" w14:textId="77777777" w:rsidR="001F2D74" w:rsidRPr="001F2D74" w:rsidRDefault="001F2D74" w:rsidP="001F2D74">
            <w:pPr>
              <w:jc w:val="right"/>
              <w:rPr>
                <w:color w:val="000000"/>
                <w:sz w:val="16"/>
                <w:szCs w:val="16"/>
              </w:rPr>
            </w:pPr>
            <w:r w:rsidRPr="001F2D74">
              <w:rPr>
                <w:color w:val="000000"/>
                <w:sz w:val="16"/>
                <w:szCs w:val="16"/>
              </w:rPr>
              <w:t>0.42055</w:t>
            </w:r>
          </w:p>
        </w:tc>
        <w:tc>
          <w:tcPr>
            <w:tcW w:w="1597" w:type="dxa"/>
            <w:tcBorders>
              <w:top w:val="nil"/>
              <w:left w:val="nil"/>
              <w:bottom w:val="nil"/>
              <w:right w:val="nil"/>
            </w:tcBorders>
            <w:shd w:val="clear" w:color="auto" w:fill="auto"/>
            <w:noWrap/>
            <w:vAlign w:val="bottom"/>
            <w:hideMark/>
          </w:tcPr>
          <w:p w14:paraId="14AECF87"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115C341B" w14:textId="77777777" w:rsidR="001F2D74" w:rsidRPr="001F2D74" w:rsidRDefault="001F2D74" w:rsidP="001F2D74">
            <w:pPr>
              <w:jc w:val="right"/>
              <w:rPr>
                <w:color w:val="000000"/>
                <w:sz w:val="16"/>
                <w:szCs w:val="16"/>
              </w:rPr>
            </w:pPr>
            <w:r w:rsidRPr="001F2D74">
              <w:rPr>
                <w:color w:val="000000"/>
                <w:sz w:val="16"/>
                <w:szCs w:val="16"/>
              </w:rPr>
              <w:t>0.21</w:t>
            </w:r>
          </w:p>
        </w:tc>
        <w:tc>
          <w:tcPr>
            <w:tcW w:w="1088" w:type="dxa"/>
            <w:tcBorders>
              <w:top w:val="nil"/>
              <w:left w:val="nil"/>
              <w:bottom w:val="nil"/>
              <w:right w:val="nil"/>
            </w:tcBorders>
            <w:shd w:val="clear" w:color="auto" w:fill="auto"/>
            <w:noWrap/>
            <w:vAlign w:val="bottom"/>
            <w:hideMark/>
          </w:tcPr>
          <w:p w14:paraId="19479CEB"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6B5BA42F"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35B67D7C" w14:textId="77777777" w:rsidR="001F2D74" w:rsidRPr="001F2D74" w:rsidRDefault="001F2D74" w:rsidP="001F2D74">
            <w:pPr>
              <w:rPr>
                <w:color w:val="000000"/>
                <w:sz w:val="16"/>
                <w:szCs w:val="16"/>
              </w:rPr>
            </w:pPr>
            <w:r w:rsidRPr="001F2D74">
              <w:rPr>
                <w:color w:val="000000"/>
                <w:sz w:val="16"/>
                <w:szCs w:val="16"/>
              </w:rPr>
              <w:t>#2016</w:t>
            </w:r>
          </w:p>
        </w:tc>
        <w:tc>
          <w:tcPr>
            <w:tcW w:w="901" w:type="dxa"/>
            <w:tcBorders>
              <w:top w:val="nil"/>
              <w:left w:val="nil"/>
              <w:bottom w:val="nil"/>
              <w:right w:val="nil"/>
            </w:tcBorders>
            <w:shd w:val="clear" w:color="auto" w:fill="auto"/>
            <w:noWrap/>
            <w:vAlign w:val="bottom"/>
            <w:hideMark/>
          </w:tcPr>
          <w:p w14:paraId="34F8D2CB"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48BB79EE"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5B41848A"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7B867D3E"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17FAEE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A66C09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2F762D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7984B0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882C20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B5A5DC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4CBC5CD" w14:textId="77777777" w:rsidR="001F2D74" w:rsidRPr="001F2D74" w:rsidRDefault="001F2D74" w:rsidP="001F2D74"/>
        </w:tc>
      </w:tr>
      <w:tr w:rsidR="001F2D74" w:rsidRPr="001F2D74" w14:paraId="1DEE1C84" w14:textId="77777777" w:rsidTr="001F2D74">
        <w:trPr>
          <w:trHeight w:val="290"/>
        </w:trPr>
        <w:tc>
          <w:tcPr>
            <w:tcW w:w="804" w:type="dxa"/>
            <w:tcBorders>
              <w:top w:val="nil"/>
              <w:left w:val="nil"/>
              <w:bottom w:val="nil"/>
              <w:right w:val="nil"/>
            </w:tcBorders>
            <w:shd w:val="clear" w:color="auto" w:fill="auto"/>
            <w:noWrap/>
            <w:vAlign w:val="bottom"/>
            <w:hideMark/>
          </w:tcPr>
          <w:p w14:paraId="3F94B66B"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4726FACA" w14:textId="77777777" w:rsidR="001F2D74" w:rsidRPr="001F2D74" w:rsidRDefault="001F2D74" w:rsidP="001F2D74">
            <w:pPr>
              <w:jc w:val="right"/>
              <w:rPr>
                <w:color w:val="000000"/>
                <w:sz w:val="16"/>
                <w:szCs w:val="16"/>
              </w:rPr>
            </w:pPr>
            <w:r w:rsidRPr="001F2D74">
              <w:rPr>
                <w:color w:val="000000"/>
                <w:sz w:val="16"/>
                <w:szCs w:val="16"/>
              </w:rPr>
              <w:t>0.40959</w:t>
            </w:r>
          </w:p>
        </w:tc>
        <w:tc>
          <w:tcPr>
            <w:tcW w:w="1597" w:type="dxa"/>
            <w:tcBorders>
              <w:top w:val="nil"/>
              <w:left w:val="nil"/>
              <w:bottom w:val="nil"/>
              <w:right w:val="nil"/>
            </w:tcBorders>
            <w:shd w:val="clear" w:color="auto" w:fill="auto"/>
            <w:noWrap/>
            <w:vAlign w:val="bottom"/>
            <w:hideMark/>
          </w:tcPr>
          <w:p w14:paraId="3D700202"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0D09CC6A" w14:textId="77777777" w:rsidR="001F2D74" w:rsidRPr="001F2D74" w:rsidRDefault="001F2D74" w:rsidP="001F2D74">
            <w:pPr>
              <w:jc w:val="right"/>
              <w:rPr>
                <w:color w:val="000000"/>
                <w:sz w:val="16"/>
                <w:szCs w:val="16"/>
              </w:rPr>
            </w:pPr>
            <w:r w:rsidRPr="001F2D74">
              <w:rPr>
                <w:color w:val="000000"/>
                <w:sz w:val="16"/>
                <w:szCs w:val="16"/>
              </w:rPr>
              <w:t>0.221</w:t>
            </w:r>
          </w:p>
        </w:tc>
        <w:tc>
          <w:tcPr>
            <w:tcW w:w="1088" w:type="dxa"/>
            <w:tcBorders>
              <w:top w:val="nil"/>
              <w:left w:val="nil"/>
              <w:bottom w:val="nil"/>
              <w:right w:val="nil"/>
            </w:tcBorders>
            <w:shd w:val="clear" w:color="auto" w:fill="auto"/>
            <w:noWrap/>
            <w:vAlign w:val="bottom"/>
            <w:hideMark/>
          </w:tcPr>
          <w:p w14:paraId="4BF3AF23"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5E92A722"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3B229FE3" w14:textId="77777777" w:rsidR="001F2D74" w:rsidRPr="001F2D74" w:rsidRDefault="001F2D74" w:rsidP="001F2D74">
            <w:pPr>
              <w:rPr>
                <w:color w:val="000000"/>
                <w:sz w:val="16"/>
                <w:szCs w:val="16"/>
              </w:rPr>
            </w:pPr>
            <w:r w:rsidRPr="001F2D74">
              <w:rPr>
                <w:color w:val="000000"/>
                <w:sz w:val="16"/>
                <w:szCs w:val="16"/>
              </w:rPr>
              <w:t>#2017</w:t>
            </w:r>
          </w:p>
        </w:tc>
        <w:tc>
          <w:tcPr>
            <w:tcW w:w="901" w:type="dxa"/>
            <w:tcBorders>
              <w:top w:val="nil"/>
              <w:left w:val="nil"/>
              <w:bottom w:val="nil"/>
              <w:right w:val="nil"/>
            </w:tcBorders>
            <w:shd w:val="clear" w:color="auto" w:fill="auto"/>
            <w:noWrap/>
            <w:vAlign w:val="bottom"/>
            <w:hideMark/>
          </w:tcPr>
          <w:p w14:paraId="3A5CADD1"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1085096A"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5AC6DCDB"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A13A3FD"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E86DFF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74C379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1FD82B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58D28D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364589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BA81B5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B2E6539" w14:textId="77777777" w:rsidR="001F2D74" w:rsidRPr="001F2D74" w:rsidRDefault="001F2D74" w:rsidP="001F2D74"/>
        </w:tc>
      </w:tr>
      <w:tr w:rsidR="001F2D74" w:rsidRPr="001F2D74" w14:paraId="32ED3E66" w14:textId="77777777" w:rsidTr="001F2D74">
        <w:trPr>
          <w:trHeight w:val="290"/>
        </w:trPr>
        <w:tc>
          <w:tcPr>
            <w:tcW w:w="804" w:type="dxa"/>
            <w:tcBorders>
              <w:top w:val="nil"/>
              <w:left w:val="nil"/>
              <w:bottom w:val="nil"/>
              <w:right w:val="nil"/>
            </w:tcBorders>
            <w:shd w:val="clear" w:color="auto" w:fill="auto"/>
            <w:noWrap/>
            <w:vAlign w:val="bottom"/>
            <w:hideMark/>
          </w:tcPr>
          <w:p w14:paraId="52C8C181"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7AB44BA0" w14:textId="77777777" w:rsidR="001F2D74" w:rsidRPr="001F2D74" w:rsidRDefault="001F2D74" w:rsidP="001F2D74">
            <w:pPr>
              <w:jc w:val="right"/>
              <w:rPr>
                <w:color w:val="000000"/>
                <w:sz w:val="16"/>
                <w:szCs w:val="16"/>
              </w:rPr>
            </w:pPr>
            <w:r w:rsidRPr="001F2D74">
              <w:rPr>
                <w:color w:val="000000"/>
                <w:sz w:val="16"/>
                <w:szCs w:val="16"/>
              </w:rPr>
              <w:t>0.34932</w:t>
            </w:r>
          </w:p>
        </w:tc>
        <w:tc>
          <w:tcPr>
            <w:tcW w:w="1597" w:type="dxa"/>
            <w:tcBorders>
              <w:top w:val="nil"/>
              <w:left w:val="nil"/>
              <w:bottom w:val="nil"/>
              <w:right w:val="nil"/>
            </w:tcBorders>
            <w:shd w:val="clear" w:color="auto" w:fill="auto"/>
            <w:noWrap/>
            <w:vAlign w:val="bottom"/>
            <w:hideMark/>
          </w:tcPr>
          <w:p w14:paraId="71C62A30"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5A4D7763" w14:textId="77777777" w:rsidR="001F2D74" w:rsidRPr="001F2D74" w:rsidRDefault="001F2D74" w:rsidP="001F2D74">
            <w:pPr>
              <w:jc w:val="right"/>
              <w:rPr>
                <w:color w:val="000000"/>
                <w:sz w:val="16"/>
                <w:szCs w:val="16"/>
              </w:rPr>
            </w:pPr>
            <w:r w:rsidRPr="001F2D74">
              <w:rPr>
                <w:color w:val="000000"/>
                <w:sz w:val="16"/>
                <w:szCs w:val="16"/>
              </w:rPr>
              <w:t>0.281</w:t>
            </w:r>
          </w:p>
        </w:tc>
        <w:tc>
          <w:tcPr>
            <w:tcW w:w="1088" w:type="dxa"/>
            <w:tcBorders>
              <w:top w:val="nil"/>
              <w:left w:val="nil"/>
              <w:bottom w:val="nil"/>
              <w:right w:val="nil"/>
            </w:tcBorders>
            <w:shd w:val="clear" w:color="auto" w:fill="auto"/>
            <w:noWrap/>
            <w:vAlign w:val="bottom"/>
            <w:hideMark/>
          </w:tcPr>
          <w:p w14:paraId="68E9E5DB"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7023FB0A"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2F62B1D5" w14:textId="77777777" w:rsidR="001F2D74" w:rsidRPr="001F2D74" w:rsidRDefault="001F2D74" w:rsidP="001F2D74">
            <w:pPr>
              <w:rPr>
                <w:color w:val="000000"/>
                <w:sz w:val="16"/>
                <w:szCs w:val="16"/>
              </w:rPr>
            </w:pPr>
            <w:r w:rsidRPr="001F2D74">
              <w:rPr>
                <w:color w:val="000000"/>
                <w:sz w:val="16"/>
                <w:szCs w:val="16"/>
              </w:rPr>
              <w:t>#2018</w:t>
            </w:r>
          </w:p>
        </w:tc>
        <w:tc>
          <w:tcPr>
            <w:tcW w:w="901" w:type="dxa"/>
            <w:tcBorders>
              <w:top w:val="nil"/>
              <w:left w:val="nil"/>
              <w:bottom w:val="nil"/>
              <w:right w:val="nil"/>
            </w:tcBorders>
            <w:shd w:val="clear" w:color="auto" w:fill="auto"/>
            <w:noWrap/>
            <w:vAlign w:val="bottom"/>
            <w:hideMark/>
          </w:tcPr>
          <w:p w14:paraId="784D1450"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40113C65"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7046C7EE"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6670DC1C"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12B918A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1F4A46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152D69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1FE041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8EECB0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BEFC27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803C019" w14:textId="77777777" w:rsidR="001F2D74" w:rsidRPr="001F2D74" w:rsidRDefault="001F2D74" w:rsidP="001F2D74"/>
        </w:tc>
      </w:tr>
      <w:tr w:rsidR="001F2D74" w:rsidRPr="001F2D74" w14:paraId="23456D33" w14:textId="77777777" w:rsidTr="001F2D74">
        <w:trPr>
          <w:trHeight w:val="290"/>
        </w:trPr>
        <w:tc>
          <w:tcPr>
            <w:tcW w:w="804" w:type="dxa"/>
            <w:tcBorders>
              <w:top w:val="nil"/>
              <w:left w:val="nil"/>
              <w:bottom w:val="nil"/>
              <w:right w:val="nil"/>
            </w:tcBorders>
            <w:shd w:val="clear" w:color="auto" w:fill="auto"/>
            <w:noWrap/>
            <w:vAlign w:val="bottom"/>
            <w:hideMark/>
          </w:tcPr>
          <w:p w14:paraId="527F9530"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038B2CE1" w14:textId="77777777" w:rsidR="001F2D74" w:rsidRPr="001F2D74" w:rsidRDefault="001F2D74" w:rsidP="001F2D74">
            <w:pPr>
              <w:jc w:val="right"/>
              <w:rPr>
                <w:color w:val="000000"/>
                <w:sz w:val="16"/>
                <w:szCs w:val="16"/>
              </w:rPr>
            </w:pPr>
            <w:r w:rsidRPr="001F2D74">
              <w:rPr>
                <w:color w:val="000000"/>
                <w:sz w:val="16"/>
                <w:szCs w:val="16"/>
              </w:rPr>
              <w:t>0.3274</w:t>
            </w:r>
          </w:p>
        </w:tc>
        <w:tc>
          <w:tcPr>
            <w:tcW w:w="1597" w:type="dxa"/>
            <w:tcBorders>
              <w:top w:val="nil"/>
              <w:left w:val="nil"/>
              <w:bottom w:val="nil"/>
              <w:right w:val="nil"/>
            </w:tcBorders>
            <w:shd w:val="clear" w:color="auto" w:fill="auto"/>
            <w:noWrap/>
            <w:vAlign w:val="bottom"/>
            <w:hideMark/>
          </w:tcPr>
          <w:p w14:paraId="0D45706F" w14:textId="77777777" w:rsidR="001F2D74" w:rsidRPr="001F2D74" w:rsidRDefault="001F2D74" w:rsidP="001F2D74">
            <w:pPr>
              <w:jc w:val="right"/>
              <w:rPr>
                <w:color w:val="000000"/>
                <w:sz w:val="16"/>
                <w:szCs w:val="16"/>
              </w:rPr>
            </w:pPr>
            <w:r w:rsidRPr="001F2D74">
              <w:rPr>
                <w:color w:val="000000"/>
                <w:sz w:val="16"/>
                <w:szCs w:val="16"/>
              </w:rPr>
              <w:t>0</w:t>
            </w:r>
          </w:p>
        </w:tc>
        <w:tc>
          <w:tcPr>
            <w:tcW w:w="1239" w:type="dxa"/>
            <w:tcBorders>
              <w:top w:val="nil"/>
              <w:left w:val="nil"/>
              <w:bottom w:val="nil"/>
              <w:right w:val="nil"/>
            </w:tcBorders>
            <w:shd w:val="clear" w:color="auto" w:fill="auto"/>
            <w:noWrap/>
            <w:vAlign w:val="bottom"/>
            <w:hideMark/>
          </w:tcPr>
          <w:p w14:paraId="3BF70ABF" w14:textId="77777777" w:rsidR="001F2D74" w:rsidRPr="001F2D74" w:rsidRDefault="001F2D74" w:rsidP="001F2D74">
            <w:pPr>
              <w:jc w:val="right"/>
              <w:rPr>
                <w:color w:val="000000"/>
                <w:sz w:val="16"/>
                <w:szCs w:val="16"/>
              </w:rPr>
            </w:pPr>
            <w:r w:rsidRPr="001F2D74">
              <w:rPr>
                <w:color w:val="000000"/>
                <w:sz w:val="16"/>
                <w:szCs w:val="16"/>
              </w:rPr>
              <w:t>0.303</w:t>
            </w:r>
          </w:p>
        </w:tc>
        <w:tc>
          <w:tcPr>
            <w:tcW w:w="1088" w:type="dxa"/>
            <w:tcBorders>
              <w:top w:val="nil"/>
              <w:left w:val="nil"/>
              <w:bottom w:val="nil"/>
              <w:right w:val="nil"/>
            </w:tcBorders>
            <w:shd w:val="clear" w:color="auto" w:fill="auto"/>
            <w:noWrap/>
            <w:vAlign w:val="bottom"/>
            <w:hideMark/>
          </w:tcPr>
          <w:p w14:paraId="0F64129D"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0D2AC09E" w14:textId="77777777" w:rsidR="001F2D74" w:rsidRPr="001F2D74" w:rsidRDefault="001F2D74" w:rsidP="001F2D74">
            <w:pPr>
              <w:jc w:val="right"/>
              <w:rPr>
                <w:color w:val="000000"/>
                <w:sz w:val="16"/>
                <w:szCs w:val="16"/>
              </w:rPr>
            </w:pPr>
            <w:r w:rsidRPr="001F2D74">
              <w:rPr>
                <w:color w:val="000000"/>
                <w:sz w:val="16"/>
                <w:szCs w:val="16"/>
              </w:rPr>
              <w:t>0.3699</w:t>
            </w:r>
          </w:p>
        </w:tc>
        <w:tc>
          <w:tcPr>
            <w:tcW w:w="635" w:type="dxa"/>
            <w:tcBorders>
              <w:top w:val="nil"/>
              <w:left w:val="nil"/>
              <w:bottom w:val="nil"/>
              <w:right w:val="nil"/>
            </w:tcBorders>
            <w:shd w:val="clear" w:color="auto" w:fill="auto"/>
            <w:noWrap/>
            <w:vAlign w:val="bottom"/>
            <w:hideMark/>
          </w:tcPr>
          <w:p w14:paraId="3C2C2DFD" w14:textId="77777777" w:rsidR="001F2D74" w:rsidRPr="001F2D74" w:rsidRDefault="001F2D74" w:rsidP="001F2D74">
            <w:pPr>
              <w:rPr>
                <w:color w:val="000000"/>
                <w:sz w:val="16"/>
                <w:szCs w:val="16"/>
              </w:rPr>
            </w:pPr>
            <w:r w:rsidRPr="001F2D74">
              <w:rPr>
                <w:color w:val="000000"/>
                <w:sz w:val="16"/>
                <w:szCs w:val="16"/>
              </w:rPr>
              <w:t>#2019</w:t>
            </w:r>
          </w:p>
        </w:tc>
        <w:tc>
          <w:tcPr>
            <w:tcW w:w="901" w:type="dxa"/>
            <w:tcBorders>
              <w:top w:val="nil"/>
              <w:left w:val="nil"/>
              <w:bottom w:val="nil"/>
              <w:right w:val="nil"/>
            </w:tcBorders>
            <w:shd w:val="clear" w:color="auto" w:fill="auto"/>
            <w:noWrap/>
            <w:vAlign w:val="bottom"/>
            <w:hideMark/>
          </w:tcPr>
          <w:p w14:paraId="05ED0C6B"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72021F9D"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5683B375"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5887F3A"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08580E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CAE030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AB7858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D8A5F4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0766C2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A1FFEF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884372D" w14:textId="77777777" w:rsidR="001F2D74" w:rsidRPr="001F2D74" w:rsidRDefault="001F2D74" w:rsidP="001F2D74"/>
        </w:tc>
      </w:tr>
      <w:tr w:rsidR="001F2D74" w:rsidRPr="001F2D74" w14:paraId="5ABE9F96" w14:textId="77777777" w:rsidTr="001F2D74">
        <w:trPr>
          <w:trHeight w:val="290"/>
        </w:trPr>
        <w:tc>
          <w:tcPr>
            <w:tcW w:w="804" w:type="dxa"/>
            <w:tcBorders>
              <w:top w:val="nil"/>
              <w:left w:val="nil"/>
              <w:bottom w:val="nil"/>
              <w:right w:val="nil"/>
            </w:tcBorders>
            <w:shd w:val="clear" w:color="auto" w:fill="auto"/>
            <w:noWrap/>
            <w:vAlign w:val="bottom"/>
            <w:hideMark/>
          </w:tcPr>
          <w:p w14:paraId="397B0BAE"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407BD6FF" w14:textId="77777777" w:rsidR="001F2D74" w:rsidRPr="001F2D74" w:rsidRDefault="001F2D74" w:rsidP="001F2D74">
            <w:pPr>
              <w:rPr>
                <w:color w:val="000000"/>
                <w:sz w:val="16"/>
                <w:szCs w:val="16"/>
              </w:rPr>
            </w:pPr>
          </w:p>
        </w:tc>
        <w:tc>
          <w:tcPr>
            <w:tcW w:w="1597" w:type="dxa"/>
            <w:tcBorders>
              <w:top w:val="nil"/>
              <w:left w:val="nil"/>
              <w:bottom w:val="nil"/>
              <w:right w:val="nil"/>
            </w:tcBorders>
            <w:shd w:val="clear" w:color="auto" w:fill="auto"/>
            <w:noWrap/>
            <w:vAlign w:val="bottom"/>
            <w:hideMark/>
          </w:tcPr>
          <w:p w14:paraId="69F3C4BC"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47CF40CE"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74F5F6E0"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1B0CD9A0"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5705987B"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0CB779DC"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75CA91DC"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774A93D0"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03158C2D"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6CAF465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B29F64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3D9288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CF59C9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586026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116512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034200F" w14:textId="77777777" w:rsidR="001F2D74" w:rsidRPr="001F2D74" w:rsidRDefault="001F2D74" w:rsidP="001F2D74"/>
        </w:tc>
      </w:tr>
      <w:tr w:rsidR="001F2D74" w:rsidRPr="001F2D74" w14:paraId="4B85B334" w14:textId="77777777" w:rsidTr="001F2D74">
        <w:trPr>
          <w:trHeight w:val="290"/>
        </w:trPr>
        <w:tc>
          <w:tcPr>
            <w:tcW w:w="804" w:type="dxa"/>
            <w:tcBorders>
              <w:top w:val="nil"/>
              <w:left w:val="nil"/>
              <w:bottom w:val="nil"/>
              <w:right w:val="nil"/>
            </w:tcBorders>
            <w:shd w:val="clear" w:color="auto" w:fill="auto"/>
            <w:noWrap/>
            <w:vAlign w:val="bottom"/>
            <w:hideMark/>
          </w:tcPr>
          <w:p w14:paraId="5DFD29E9"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543DC97A" w14:textId="77777777" w:rsidR="001F2D74" w:rsidRPr="001F2D74" w:rsidRDefault="001F2D74" w:rsidP="001F2D74">
            <w:pPr>
              <w:rPr>
                <w:color w:val="000000"/>
                <w:sz w:val="16"/>
                <w:szCs w:val="16"/>
              </w:rPr>
            </w:pPr>
            <w:r w:rsidRPr="001F2D74">
              <w:rPr>
                <w:color w:val="000000"/>
                <w:sz w:val="16"/>
                <w:szCs w:val="16"/>
              </w:rPr>
              <w:t>Fishing</w:t>
            </w:r>
          </w:p>
        </w:tc>
        <w:tc>
          <w:tcPr>
            <w:tcW w:w="1597" w:type="dxa"/>
            <w:tcBorders>
              <w:top w:val="nil"/>
              <w:left w:val="nil"/>
              <w:bottom w:val="nil"/>
              <w:right w:val="nil"/>
            </w:tcBorders>
            <w:shd w:val="clear" w:color="auto" w:fill="auto"/>
            <w:noWrap/>
            <w:vAlign w:val="bottom"/>
            <w:hideMark/>
          </w:tcPr>
          <w:p w14:paraId="6167347F" w14:textId="77777777" w:rsidR="001F2D74" w:rsidRPr="001F2D74" w:rsidRDefault="001F2D74" w:rsidP="001F2D74">
            <w:pPr>
              <w:rPr>
                <w:color w:val="000000"/>
                <w:sz w:val="16"/>
                <w:szCs w:val="16"/>
              </w:rPr>
            </w:pPr>
            <w:r w:rsidRPr="001F2D74">
              <w:rPr>
                <w:color w:val="000000"/>
                <w:sz w:val="16"/>
                <w:szCs w:val="16"/>
              </w:rPr>
              <w:t>fleet</w:t>
            </w:r>
          </w:p>
        </w:tc>
        <w:tc>
          <w:tcPr>
            <w:tcW w:w="1239" w:type="dxa"/>
            <w:tcBorders>
              <w:top w:val="nil"/>
              <w:left w:val="nil"/>
              <w:bottom w:val="nil"/>
              <w:right w:val="nil"/>
            </w:tcBorders>
            <w:shd w:val="clear" w:color="auto" w:fill="auto"/>
            <w:noWrap/>
            <w:vAlign w:val="bottom"/>
            <w:hideMark/>
          </w:tcPr>
          <w:p w14:paraId="4F55CA8C" w14:textId="77777777" w:rsidR="001F2D74" w:rsidRPr="001F2D74" w:rsidRDefault="001F2D74" w:rsidP="001F2D74">
            <w:pPr>
              <w:rPr>
                <w:color w:val="000000"/>
                <w:sz w:val="16"/>
                <w:szCs w:val="16"/>
              </w:rPr>
            </w:pPr>
            <w:r w:rsidRPr="001F2D74">
              <w:rPr>
                <w:color w:val="000000"/>
                <w:sz w:val="16"/>
                <w:szCs w:val="16"/>
              </w:rPr>
              <w:t>names</w:t>
            </w:r>
          </w:p>
        </w:tc>
        <w:tc>
          <w:tcPr>
            <w:tcW w:w="1088" w:type="dxa"/>
            <w:tcBorders>
              <w:top w:val="nil"/>
              <w:left w:val="nil"/>
              <w:bottom w:val="nil"/>
              <w:right w:val="nil"/>
            </w:tcBorders>
            <w:shd w:val="clear" w:color="auto" w:fill="auto"/>
            <w:noWrap/>
            <w:vAlign w:val="bottom"/>
            <w:hideMark/>
          </w:tcPr>
          <w:p w14:paraId="2948319B" w14:textId="77777777" w:rsidR="001F2D74" w:rsidRPr="001F2D74" w:rsidRDefault="001F2D74" w:rsidP="001F2D74">
            <w:pPr>
              <w:rPr>
                <w:color w:val="000000"/>
                <w:sz w:val="16"/>
                <w:szCs w:val="16"/>
              </w:rPr>
            </w:pPr>
          </w:p>
        </w:tc>
        <w:tc>
          <w:tcPr>
            <w:tcW w:w="750" w:type="dxa"/>
            <w:tcBorders>
              <w:top w:val="nil"/>
              <w:left w:val="nil"/>
              <w:bottom w:val="nil"/>
              <w:right w:val="nil"/>
            </w:tcBorders>
            <w:shd w:val="clear" w:color="auto" w:fill="auto"/>
            <w:noWrap/>
            <w:vAlign w:val="bottom"/>
            <w:hideMark/>
          </w:tcPr>
          <w:p w14:paraId="51A3CB7E"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13C285DB"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2895D74F"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1771C6BF"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02E24716"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DCDC539"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1A13F85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B2A3FC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EDC7A0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B42FB4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3AE68E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4FB097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DA5C510" w14:textId="77777777" w:rsidR="001F2D74" w:rsidRPr="001F2D74" w:rsidRDefault="001F2D74" w:rsidP="001F2D74"/>
        </w:tc>
      </w:tr>
      <w:tr w:rsidR="001F2D74" w:rsidRPr="001F2D74" w14:paraId="2524D5AC" w14:textId="77777777" w:rsidTr="001F2D74">
        <w:trPr>
          <w:trHeight w:val="290"/>
        </w:trPr>
        <w:tc>
          <w:tcPr>
            <w:tcW w:w="804" w:type="dxa"/>
            <w:tcBorders>
              <w:top w:val="nil"/>
              <w:left w:val="nil"/>
              <w:bottom w:val="nil"/>
              <w:right w:val="nil"/>
            </w:tcBorders>
            <w:shd w:val="clear" w:color="auto" w:fill="auto"/>
            <w:noWrap/>
            <w:vAlign w:val="bottom"/>
            <w:hideMark/>
          </w:tcPr>
          <w:p w14:paraId="6338BB2A" w14:textId="77777777" w:rsidR="001F2D74" w:rsidRPr="001F2D74" w:rsidRDefault="001F2D74" w:rsidP="001F2D74">
            <w:pPr>
              <w:rPr>
                <w:color w:val="000000"/>
                <w:sz w:val="16"/>
                <w:szCs w:val="16"/>
              </w:rPr>
            </w:pPr>
            <w:r w:rsidRPr="001F2D74">
              <w:rPr>
                <w:color w:val="000000"/>
                <w:sz w:val="16"/>
                <w:szCs w:val="16"/>
              </w:rPr>
              <w:t>Pot_Fishery</w:t>
            </w:r>
          </w:p>
        </w:tc>
        <w:tc>
          <w:tcPr>
            <w:tcW w:w="3061" w:type="dxa"/>
            <w:gridSpan w:val="2"/>
            <w:tcBorders>
              <w:top w:val="nil"/>
              <w:left w:val="nil"/>
              <w:bottom w:val="nil"/>
              <w:right w:val="nil"/>
            </w:tcBorders>
            <w:shd w:val="clear" w:color="auto" w:fill="auto"/>
            <w:noWrap/>
            <w:vAlign w:val="bottom"/>
            <w:hideMark/>
          </w:tcPr>
          <w:p w14:paraId="12711BF8" w14:textId="77777777" w:rsidR="001F2D74" w:rsidRPr="001F2D74" w:rsidRDefault="001F2D74" w:rsidP="001F2D74">
            <w:pPr>
              <w:rPr>
                <w:color w:val="000000"/>
                <w:sz w:val="16"/>
                <w:szCs w:val="16"/>
              </w:rPr>
            </w:pPr>
            <w:r w:rsidRPr="001F2D74">
              <w:rPr>
                <w:color w:val="000000"/>
                <w:sz w:val="16"/>
                <w:szCs w:val="16"/>
              </w:rPr>
              <w:t>Trawl_Bycatch</w:t>
            </w:r>
          </w:p>
        </w:tc>
        <w:tc>
          <w:tcPr>
            <w:tcW w:w="1239" w:type="dxa"/>
            <w:tcBorders>
              <w:top w:val="nil"/>
              <w:left w:val="nil"/>
              <w:bottom w:val="nil"/>
              <w:right w:val="nil"/>
            </w:tcBorders>
            <w:shd w:val="clear" w:color="auto" w:fill="auto"/>
            <w:noWrap/>
            <w:vAlign w:val="bottom"/>
            <w:hideMark/>
          </w:tcPr>
          <w:p w14:paraId="184AA72D" w14:textId="77777777" w:rsidR="001F2D74" w:rsidRPr="001F2D74" w:rsidRDefault="001F2D74" w:rsidP="001F2D74">
            <w:pPr>
              <w:rPr>
                <w:color w:val="000000"/>
                <w:sz w:val="16"/>
                <w:szCs w:val="16"/>
              </w:rPr>
            </w:pPr>
          </w:p>
        </w:tc>
        <w:tc>
          <w:tcPr>
            <w:tcW w:w="1088" w:type="dxa"/>
            <w:tcBorders>
              <w:top w:val="nil"/>
              <w:left w:val="nil"/>
              <w:bottom w:val="nil"/>
              <w:right w:val="nil"/>
            </w:tcBorders>
            <w:shd w:val="clear" w:color="auto" w:fill="auto"/>
            <w:noWrap/>
            <w:vAlign w:val="bottom"/>
            <w:hideMark/>
          </w:tcPr>
          <w:p w14:paraId="02FC3807"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20FE0D62"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4D541BDB"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2EBD7454"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35249734"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57C973D1"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666CEF2B"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C20211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7A2020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D340FC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14DDAF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2D562B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F38B01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CC74EC0" w14:textId="77777777" w:rsidR="001F2D74" w:rsidRPr="001F2D74" w:rsidRDefault="001F2D74" w:rsidP="001F2D74"/>
        </w:tc>
      </w:tr>
      <w:tr w:rsidR="001F2D74" w:rsidRPr="001F2D74" w14:paraId="62023ED4" w14:textId="77777777" w:rsidTr="001F2D74">
        <w:trPr>
          <w:trHeight w:val="290"/>
        </w:trPr>
        <w:tc>
          <w:tcPr>
            <w:tcW w:w="804" w:type="dxa"/>
            <w:tcBorders>
              <w:top w:val="nil"/>
              <w:left w:val="nil"/>
              <w:bottom w:val="nil"/>
              <w:right w:val="nil"/>
            </w:tcBorders>
            <w:shd w:val="clear" w:color="auto" w:fill="auto"/>
            <w:noWrap/>
            <w:vAlign w:val="bottom"/>
            <w:hideMark/>
          </w:tcPr>
          <w:p w14:paraId="1125EAA0"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76A6A602" w14:textId="77777777" w:rsidR="001F2D74" w:rsidRPr="001F2D74" w:rsidRDefault="001F2D74" w:rsidP="001F2D74">
            <w:pPr>
              <w:rPr>
                <w:color w:val="000000"/>
                <w:sz w:val="16"/>
                <w:szCs w:val="16"/>
              </w:rPr>
            </w:pPr>
            <w:r w:rsidRPr="001F2D74">
              <w:rPr>
                <w:color w:val="000000"/>
                <w:sz w:val="16"/>
                <w:szCs w:val="16"/>
              </w:rPr>
              <w:t>Survey</w:t>
            </w:r>
          </w:p>
        </w:tc>
        <w:tc>
          <w:tcPr>
            <w:tcW w:w="1597" w:type="dxa"/>
            <w:tcBorders>
              <w:top w:val="nil"/>
              <w:left w:val="nil"/>
              <w:bottom w:val="nil"/>
              <w:right w:val="nil"/>
            </w:tcBorders>
            <w:shd w:val="clear" w:color="auto" w:fill="auto"/>
            <w:noWrap/>
            <w:vAlign w:val="bottom"/>
            <w:hideMark/>
          </w:tcPr>
          <w:p w14:paraId="723B892B" w14:textId="77777777" w:rsidR="001F2D74" w:rsidRPr="001F2D74" w:rsidRDefault="001F2D74" w:rsidP="001F2D74">
            <w:pPr>
              <w:rPr>
                <w:color w:val="000000"/>
                <w:sz w:val="16"/>
                <w:szCs w:val="16"/>
              </w:rPr>
            </w:pPr>
            <w:r w:rsidRPr="001F2D74">
              <w:rPr>
                <w:color w:val="000000"/>
                <w:sz w:val="16"/>
                <w:szCs w:val="16"/>
              </w:rPr>
              <w:t>names</w:t>
            </w:r>
          </w:p>
        </w:tc>
        <w:tc>
          <w:tcPr>
            <w:tcW w:w="1239" w:type="dxa"/>
            <w:tcBorders>
              <w:top w:val="nil"/>
              <w:left w:val="nil"/>
              <w:bottom w:val="nil"/>
              <w:right w:val="nil"/>
            </w:tcBorders>
            <w:shd w:val="clear" w:color="auto" w:fill="auto"/>
            <w:noWrap/>
            <w:vAlign w:val="bottom"/>
            <w:hideMark/>
          </w:tcPr>
          <w:p w14:paraId="710A2CEE" w14:textId="77777777" w:rsidR="001F2D74" w:rsidRPr="001F2D74" w:rsidRDefault="001F2D74" w:rsidP="001F2D74">
            <w:pPr>
              <w:rPr>
                <w:color w:val="000000"/>
                <w:sz w:val="16"/>
                <w:szCs w:val="16"/>
              </w:rPr>
            </w:pPr>
          </w:p>
        </w:tc>
        <w:tc>
          <w:tcPr>
            <w:tcW w:w="1088" w:type="dxa"/>
            <w:tcBorders>
              <w:top w:val="nil"/>
              <w:left w:val="nil"/>
              <w:bottom w:val="nil"/>
              <w:right w:val="nil"/>
            </w:tcBorders>
            <w:shd w:val="clear" w:color="auto" w:fill="auto"/>
            <w:noWrap/>
            <w:vAlign w:val="bottom"/>
            <w:hideMark/>
          </w:tcPr>
          <w:p w14:paraId="2E6A9F79"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4B74A5EB"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550E14B7"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183DA359"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0FB05245"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7A50D8BC"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0A97A2EE"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652370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B16456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071B1C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4BDD09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0F844F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F7B7BB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F462B92" w14:textId="77777777" w:rsidR="001F2D74" w:rsidRPr="001F2D74" w:rsidRDefault="001F2D74" w:rsidP="001F2D74"/>
        </w:tc>
      </w:tr>
      <w:tr w:rsidR="001F2D74" w:rsidRPr="001F2D74" w14:paraId="7A999E2F" w14:textId="77777777" w:rsidTr="001F2D74">
        <w:trPr>
          <w:trHeight w:val="290"/>
        </w:trPr>
        <w:tc>
          <w:tcPr>
            <w:tcW w:w="804" w:type="dxa"/>
            <w:tcBorders>
              <w:top w:val="nil"/>
              <w:left w:val="nil"/>
              <w:bottom w:val="nil"/>
              <w:right w:val="nil"/>
            </w:tcBorders>
            <w:shd w:val="clear" w:color="auto" w:fill="auto"/>
            <w:noWrap/>
            <w:vAlign w:val="bottom"/>
            <w:hideMark/>
          </w:tcPr>
          <w:p w14:paraId="0B312D1A"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789BE900" w14:textId="77777777" w:rsidR="001F2D74" w:rsidRPr="001F2D74" w:rsidRDefault="001F2D74" w:rsidP="001F2D74"/>
        </w:tc>
        <w:tc>
          <w:tcPr>
            <w:tcW w:w="1597" w:type="dxa"/>
            <w:tcBorders>
              <w:top w:val="nil"/>
              <w:left w:val="nil"/>
              <w:bottom w:val="nil"/>
              <w:right w:val="nil"/>
            </w:tcBorders>
            <w:shd w:val="clear" w:color="auto" w:fill="auto"/>
            <w:noWrap/>
            <w:vAlign w:val="bottom"/>
            <w:hideMark/>
          </w:tcPr>
          <w:p w14:paraId="1046ABCD"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02398243"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7346ECF3"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02FD115B"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418F89D4"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3AA76595"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42F0CE42"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B259E9B"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D4277F9"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5A01793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59483E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D94387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A46EC0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DD95DE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6F4117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C4F55C1" w14:textId="77777777" w:rsidR="001F2D74" w:rsidRPr="001F2D74" w:rsidRDefault="001F2D74" w:rsidP="001F2D74"/>
        </w:tc>
      </w:tr>
      <w:tr w:rsidR="001F2D74" w:rsidRPr="001F2D74" w14:paraId="75C34056" w14:textId="77777777" w:rsidTr="001F2D74">
        <w:trPr>
          <w:trHeight w:val="290"/>
        </w:trPr>
        <w:tc>
          <w:tcPr>
            <w:tcW w:w="804" w:type="dxa"/>
            <w:tcBorders>
              <w:top w:val="nil"/>
              <w:left w:val="nil"/>
              <w:bottom w:val="nil"/>
              <w:right w:val="nil"/>
            </w:tcBorders>
            <w:shd w:val="clear" w:color="auto" w:fill="auto"/>
            <w:noWrap/>
            <w:vAlign w:val="bottom"/>
            <w:hideMark/>
          </w:tcPr>
          <w:p w14:paraId="72565F71"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76986151" w14:textId="77777777" w:rsidR="001F2D74" w:rsidRPr="001F2D74" w:rsidRDefault="001F2D74" w:rsidP="001F2D74">
            <w:pPr>
              <w:rPr>
                <w:color w:val="000000"/>
                <w:sz w:val="16"/>
                <w:szCs w:val="16"/>
              </w:rPr>
            </w:pPr>
            <w:r w:rsidRPr="001F2D74">
              <w:rPr>
                <w:color w:val="000000"/>
                <w:sz w:val="16"/>
                <w:szCs w:val="16"/>
              </w:rPr>
              <w:t>Are</w:t>
            </w:r>
          </w:p>
        </w:tc>
        <w:tc>
          <w:tcPr>
            <w:tcW w:w="1597" w:type="dxa"/>
            <w:tcBorders>
              <w:top w:val="nil"/>
              <w:left w:val="nil"/>
              <w:bottom w:val="nil"/>
              <w:right w:val="nil"/>
            </w:tcBorders>
            <w:shd w:val="clear" w:color="auto" w:fill="auto"/>
            <w:noWrap/>
            <w:vAlign w:val="bottom"/>
            <w:hideMark/>
          </w:tcPr>
          <w:p w14:paraId="4EDA5696" w14:textId="77777777" w:rsidR="001F2D74" w:rsidRPr="001F2D74" w:rsidRDefault="001F2D74" w:rsidP="001F2D74">
            <w:pPr>
              <w:rPr>
                <w:color w:val="000000"/>
                <w:sz w:val="16"/>
                <w:szCs w:val="16"/>
              </w:rPr>
            </w:pPr>
            <w:r w:rsidRPr="001F2D74">
              <w:rPr>
                <w:color w:val="000000"/>
                <w:sz w:val="16"/>
                <w:szCs w:val="16"/>
              </w:rPr>
              <w:t>the</w:t>
            </w:r>
          </w:p>
        </w:tc>
        <w:tc>
          <w:tcPr>
            <w:tcW w:w="1239" w:type="dxa"/>
            <w:tcBorders>
              <w:top w:val="nil"/>
              <w:left w:val="nil"/>
              <w:bottom w:val="nil"/>
              <w:right w:val="nil"/>
            </w:tcBorders>
            <w:shd w:val="clear" w:color="auto" w:fill="auto"/>
            <w:noWrap/>
            <w:vAlign w:val="bottom"/>
            <w:hideMark/>
          </w:tcPr>
          <w:p w14:paraId="2938A391" w14:textId="77777777" w:rsidR="001F2D74" w:rsidRPr="001F2D74" w:rsidRDefault="001F2D74" w:rsidP="001F2D74">
            <w:pPr>
              <w:rPr>
                <w:color w:val="000000"/>
                <w:sz w:val="16"/>
                <w:szCs w:val="16"/>
              </w:rPr>
            </w:pPr>
            <w:r w:rsidRPr="001F2D74">
              <w:rPr>
                <w:color w:val="000000"/>
                <w:sz w:val="16"/>
                <w:szCs w:val="16"/>
              </w:rPr>
              <w:t>seasons</w:t>
            </w:r>
          </w:p>
        </w:tc>
        <w:tc>
          <w:tcPr>
            <w:tcW w:w="2473" w:type="dxa"/>
            <w:gridSpan w:val="3"/>
            <w:tcBorders>
              <w:top w:val="nil"/>
              <w:left w:val="nil"/>
              <w:bottom w:val="nil"/>
              <w:right w:val="nil"/>
            </w:tcBorders>
            <w:shd w:val="clear" w:color="auto" w:fill="auto"/>
            <w:noWrap/>
            <w:vAlign w:val="bottom"/>
            <w:hideMark/>
          </w:tcPr>
          <w:p w14:paraId="7CE7BACD" w14:textId="77777777" w:rsidR="001F2D74" w:rsidRPr="001F2D74" w:rsidRDefault="001F2D74" w:rsidP="001F2D74">
            <w:pPr>
              <w:rPr>
                <w:color w:val="000000"/>
                <w:sz w:val="16"/>
                <w:szCs w:val="16"/>
              </w:rPr>
            </w:pPr>
            <w:r w:rsidRPr="001F2D74">
              <w:rPr>
                <w:color w:val="000000"/>
                <w:sz w:val="16"/>
                <w:szCs w:val="16"/>
              </w:rPr>
              <w:t>discrete-instantaneous</w:t>
            </w:r>
          </w:p>
        </w:tc>
        <w:tc>
          <w:tcPr>
            <w:tcW w:w="901" w:type="dxa"/>
            <w:tcBorders>
              <w:top w:val="nil"/>
              <w:left w:val="nil"/>
              <w:bottom w:val="nil"/>
              <w:right w:val="nil"/>
            </w:tcBorders>
            <w:shd w:val="clear" w:color="auto" w:fill="auto"/>
            <w:noWrap/>
            <w:vAlign w:val="bottom"/>
            <w:hideMark/>
          </w:tcPr>
          <w:p w14:paraId="60F65577"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65398DF8"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6C0857D4"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71E6012"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0358565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EF57CE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AC6A62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1E205F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70B5A4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9931A3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B611083" w14:textId="77777777" w:rsidR="001F2D74" w:rsidRPr="001F2D74" w:rsidRDefault="001F2D74" w:rsidP="001F2D74"/>
        </w:tc>
      </w:tr>
      <w:tr w:rsidR="001F2D74" w:rsidRPr="001F2D74" w14:paraId="6825BD6D" w14:textId="77777777" w:rsidTr="001F2D74">
        <w:trPr>
          <w:trHeight w:val="290"/>
        </w:trPr>
        <w:tc>
          <w:tcPr>
            <w:tcW w:w="804" w:type="dxa"/>
            <w:tcBorders>
              <w:top w:val="nil"/>
              <w:left w:val="nil"/>
              <w:bottom w:val="nil"/>
              <w:right w:val="nil"/>
            </w:tcBorders>
            <w:shd w:val="clear" w:color="auto" w:fill="auto"/>
            <w:noWrap/>
            <w:vAlign w:val="bottom"/>
            <w:hideMark/>
          </w:tcPr>
          <w:p w14:paraId="5E881FC5" w14:textId="77777777" w:rsidR="001F2D74" w:rsidRPr="001F2D74" w:rsidRDefault="001F2D74" w:rsidP="001F2D74">
            <w:pPr>
              <w:jc w:val="right"/>
              <w:rPr>
                <w:color w:val="000000"/>
                <w:sz w:val="16"/>
                <w:szCs w:val="16"/>
              </w:rPr>
            </w:pPr>
            <w:r w:rsidRPr="001F2D74">
              <w:rPr>
                <w:color w:val="000000"/>
                <w:sz w:val="16"/>
                <w:szCs w:val="16"/>
              </w:rPr>
              <w:t>1</w:t>
            </w:r>
          </w:p>
        </w:tc>
        <w:tc>
          <w:tcPr>
            <w:tcW w:w="1464" w:type="dxa"/>
            <w:tcBorders>
              <w:top w:val="nil"/>
              <w:left w:val="nil"/>
              <w:bottom w:val="nil"/>
              <w:right w:val="nil"/>
            </w:tcBorders>
            <w:shd w:val="clear" w:color="auto" w:fill="auto"/>
            <w:noWrap/>
            <w:vAlign w:val="bottom"/>
            <w:hideMark/>
          </w:tcPr>
          <w:p w14:paraId="2737C493"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217D067C"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546E76AC"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CCB8418"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16975DDE"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47F8DC9F" w14:textId="77777777" w:rsidR="001F2D74" w:rsidRPr="001F2D74" w:rsidRDefault="001F2D74" w:rsidP="001F2D74">
            <w:pPr>
              <w:jc w:val="right"/>
              <w:rPr>
                <w:color w:val="000000"/>
                <w:sz w:val="16"/>
                <w:szCs w:val="16"/>
              </w:rPr>
            </w:pPr>
          </w:p>
        </w:tc>
        <w:tc>
          <w:tcPr>
            <w:tcW w:w="901" w:type="dxa"/>
            <w:tcBorders>
              <w:top w:val="nil"/>
              <w:left w:val="nil"/>
              <w:bottom w:val="nil"/>
              <w:right w:val="nil"/>
            </w:tcBorders>
            <w:shd w:val="clear" w:color="auto" w:fill="auto"/>
            <w:noWrap/>
            <w:vAlign w:val="bottom"/>
            <w:hideMark/>
          </w:tcPr>
          <w:p w14:paraId="3134AAD6"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4C8A9CDF"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7CB0FBA3"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CB29A3F"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5AD42A7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86D1CC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CF69F9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C5549C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EFB728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F65000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0BEF0B8" w14:textId="77777777" w:rsidR="001F2D74" w:rsidRPr="001F2D74" w:rsidRDefault="001F2D74" w:rsidP="001F2D74"/>
        </w:tc>
      </w:tr>
      <w:tr w:rsidR="001F2D74" w:rsidRPr="001F2D74" w14:paraId="195265E2" w14:textId="77777777" w:rsidTr="001F2D74">
        <w:trPr>
          <w:trHeight w:val="290"/>
        </w:trPr>
        <w:tc>
          <w:tcPr>
            <w:tcW w:w="804" w:type="dxa"/>
            <w:tcBorders>
              <w:top w:val="nil"/>
              <w:left w:val="nil"/>
              <w:bottom w:val="nil"/>
              <w:right w:val="nil"/>
            </w:tcBorders>
            <w:shd w:val="clear" w:color="auto" w:fill="auto"/>
            <w:noWrap/>
            <w:vAlign w:val="bottom"/>
            <w:hideMark/>
          </w:tcPr>
          <w:p w14:paraId="0AE0DEBC"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6FCD877E" w14:textId="77777777" w:rsidR="001F2D74" w:rsidRPr="001F2D74" w:rsidRDefault="001F2D74" w:rsidP="001F2D74">
            <w:pPr>
              <w:rPr>
                <w:color w:val="000000"/>
                <w:sz w:val="16"/>
                <w:szCs w:val="16"/>
              </w:rPr>
            </w:pPr>
            <w:r w:rsidRPr="001F2D74">
              <w:rPr>
                <w:color w:val="000000"/>
                <w:sz w:val="16"/>
                <w:szCs w:val="16"/>
              </w:rPr>
              <w:t>Number</w:t>
            </w:r>
          </w:p>
        </w:tc>
        <w:tc>
          <w:tcPr>
            <w:tcW w:w="1597" w:type="dxa"/>
            <w:tcBorders>
              <w:top w:val="nil"/>
              <w:left w:val="nil"/>
              <w:bottom w:val="nil"/>
              <w:right w:val="nil"/>
            </w:tcBorders>
            <w:shd w:val="clear" w:color="auto" w:fill="auto"/>
            <w:noWrap/>
            <w:vAlign w:val="bottom"/>
            <w:hideMark/>
          </w:tcPr>
          <w:p w14:paraId="3AD3EBA1" w14:textId="77777777" w:rsidR="001F2D74" w:rsidRPr="001F2D74" w:rsidRDefault="001F2D74" w:rsidP="001F2D74">
            <w:pPr>
              <w:rPr>
                <w:color w:val="000000"/>
                <w:sz w:val="16"/>
                <w:szCs w:val="16"/>
              </w:rPr>
            </w:pPr>
            <w:r w:rsidRPr="001F2D74">
              <w:rPr>
                <w:color w:val="000000"/>
                <w:sz w:val="16"/>
                <w:szCs w:val="16"/>
              </w:rPr>
              <w:t>of</w:t>
            </w:r>
          </w:p>
        </w:tc>
        <w:tc>
          <w:tcPr>
            <w:tcW w:w="1239" w:type="dxa"/>
            <w:tcBorders>
              <w:top w:val="nil"/>
              <w:left w:val="nil"/>
              <w:bottom w:val="nil"/>
              <w:right w:val="nil"/>
            </w:tcBorders>
            <w:shd w:val="clear" w:color="auto" w:fill="auto"/>
            <w:noWrap/>
            <w:vAlign w:val="bottom"/>
            <w:hideMark/>
          </w:tcPr>
          <w:p w14:paraId="6F0346E4" w14:textId="77777777" w:rsidR="001F2D74" w:rsidRPr="001F2D74" w:rsidRDefault="001F2D74" w:rsidP="001F2D74">
            <w:pPr>
              <w:rPr>
                <w:color w:val="000000"/>
                <w:sz w:val="16"/>
                <w:szCs w:val="16"/>
              </w:rPr>
            </w:pPr>
            <w:r w:rsidRPr="001F2D74">
              <w:rPr>
                <w:color w:val="000000"/>
                <w:sz w:val="16"/>
                <w:szCs w:val="16"/>
              </w:rPr>
              <w:t>catch</w:t>
            </w:r>
          </w:p>
        </w:tc>
        <w:tc>
          <w:tcPr>
            <w:tcW w:w="1088" w:type="dxa"/>
            <w:tcBorders>
              <w:top w:val="nil"/>
              <w:left w:val="nil"/>
              <w:bottom w:val="nil"/>
              <w:right w:val="nil"/>
            </w:tcBorders>
            <w:shd w:val="clear" w:color="auto" w:fill="auto"/>
            <w:noWrap/>
            <w:vAlign w:val="bottom"/>
            <w:hideMark/>
          </w:tcPr>
          <w:p w14:paraId="6BC39D00" w14:textId="77777777" w:rsidR="001F2D74" w:rsidRPr="001F2D74" w:rsidRDefault="001F2D74" w:rsidP="001F2D74">
            <w:pPr>
              <w:rPr>
                <w:color w:val="000000"/>
                <w:sz w:val="16"/>
                <w:szCs w:val="16"/>
              </w:rPr>
            </w:pPr>
            <w:r w:rsidRPr="001F2D74">
              <w:rPr>
                <w:color w:val="000000"/>
                <w:sz w:val="16"/>
                <w:szCs w:val="16"/>
              </w:rPr>
              <w:t>data</w:t>
            </w:r>
          </w:p>
        </w:tc>
        <w:tc>
          <w:tcPr>
            <w:tcW w:w="750" w:type="dxa"/>
            <w:tcBorders>
              <w:top w:val="nil"/>
              <w:left w:val="nil"/>
              <w:bottom w:val="nil"/>
              <w:right w:val="nil"/>
            </w:tcBorders>
            <w:shd w:val="clear" w:color="auto" w:fill="auto"/>
            <w:noWrap/>
            <w:vAlign w:val="bottom"/>
            <w:hideMark/>
          </w:tcPr>
          <w:p w14:paraId="4A6AF2B9" w14:textId="77777777" w:rsidR="001F2D74" w:rsidRPr="001F2D74" w:rsidRDefault="001F2D74" w:rsidP="001F2D74">
            <w:pPr>
              <w:rPr>
                <w:color w:val="000000"/>
                <w:sz w:val="16"/>
                <w:szCs w:val="16"/>
              </w:rPr>
            </w:pPr>
            <w:r w:rsidRPr="001F2D74">
              <w:rPr>
                <w:color w:val="000000"/>
                <w:sz w:val="16"/>
                <w:szCs w:val="16"/>
              </w:rPr>
              <w:t>frames</w:t>
            </w:r>
          </w:p>
        </w:tc>
        <w:tc>
          <w:tcPr>
            <w:tcW w:w="635" w:type="dxa"/>
            <w:tcBorders>
              <w:top w:val="nil"/>
              <w:left w:val="nil"/>
              <w:bottom w:val="nil"/>
              <w:right w:val="nil"/>
            </w:tcBorders>
            <w:shd w:val="clear" w:color="auto" w:fill="auto"/>
            <w:noWrap/>
            <w:vAlign w:val="bottom"/>
            <w:hideMark/>
          </w:tcPr>
          <w:p w14:paraId="03EE8870" w14:textId="77777777" w:rsidR="001F2D74" w:rsidRPr="001F2D74" w:rsidRDefault="001F2D74" w:rsidP="001F2D74">
            <w:pPr>
              <w:rPr>
                <w:color w:val="000000"/>
                <w:sz w:val="16"/>
                <w:szCs w:val="16"/>
              </w:rPr>
            </w:pPr>
          </w:p>
        </w:tc>
        <w:tc>
          <w:tcPr>
            <w:tcW w:w="901" w:type="dxa"/>
            <w:tcBorders>
              <w:top w:val="nil"/>
              <w:left w:val="nil"/>
              <w:bottom w:val="nil"/>
              <w:right w:val="nil"/>
            </w:tcBorders>
            <w:shd w:val="clear" w:color="auto" w:fill="auto"/>
            <w:noWrap/>
            <w:vAlign w:val="bottom"/>
            <w:hideMark/>
          </w:tcPr>
          <w:p w14:paraId="70F4F35F"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002976AE"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51BAABBB"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015AF975"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1A20BB2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4B94D4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3D61D9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839A05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5C900D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B31629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0A0F135" w14:textId="77777777" w:rsidR="001F2D74" w:rsidRPr="001F2D74" w:rsidRDefault="001F2D74" w:rsidP="001F2D74"/>
        </w:tc>
      </w:tr>
      <w:tr w:rsidR="001F2D74" w:rsidRPr="001F2D74" w14:paraId="4382E5E7" w14:textId="77777777" w:rsidTr="001F2D74">
        <w:trPr>
          <w:trHeight w:val="290"/>
        </w:trPr>
        <w:tc>
          <w:tcPr>
            <w:tcW w:w="804" w:type="dxa"/>
            <w:tcBorders>
              <w:top w:val="nil"/>
              <w:left w:val="nil"/>
              <w:bottom w:val="nil"/>
              <w:right w:val="nil"/>
            </w:tcBorders>
            <w:shd w:val="clear" w:color="auto" w:fill="auto"/>
            <w:noWrap/>
            <w:vAlign w:val="bottom"/>
            <w:hideMark/>
          </w:tcPr>
          <w:p w14:paraId="091B4A99" w14:textId="77777777" w:rsidR="001F2D74" w:rsidRPr="001F2D74" w:rsidRDefault="001F2D74" w:rsidP="001F2D74">
            <w:pPr>
              <w:jc w:val="right"/>
              <w:rPr>
                <w:color w:val="000000"/>
                <w:sz w:val="16"/>
                <w:szCs w:val="16"/>
              </w:rPr>
            </w:pPr>
            <w:r w:rsidRPr="001F2D74">
              <w:rPr>
                <w:color w:val="000000"/>
                <w:sz w:val="16"/>
                <w:szCs w:val="16"/>
              </w:rPr>
              <w:t>3</w:t>
            </w:r>
          </w:p>
        </w:tc>
        <w:tc>
          <w:tcPr>
            <w:tcW w:w="1464" w:type="dxa"/>
            <w:tcBorders>
              <w:top w:val="nil"/>
              <w:left w:val="nil"/>
              <w:bottom w:val="nil"/>
              <w:right w:val="nil"/>
            </w:tcBorders>
            <w:shd w:val="clear" w:color="auto" w:fill="auto"/>
            <w:noWrap/>
            <w:vAlign w:val="bottom"/>
            <w:hideMark/>
          </w:tcPr>
          <w:p w14:paraId="77098B99" w14:textId="77777777" w:rsidR="001F2D74" w:rsidRPr="001F2D74" w:rsidRDefault="001F2D74" w:rsidP="001F2D74">
            <w:pPr>
              <w:jc w:val="right"/>
              <w:rPr>
                <w:color w:val="000000"/>
                <w:sz w:val="16"/>
                <w:szCs w:val="16"/>
              </w:rPr>
            </w:pPr>
          </w:p>
        </w:tc>
        <w:tc>
          <w:tcPr>
            <w:tcW w:w="1597" w:type="dxa"/>
            <w:tcBorders>
              <w:top w:val="nil"/>
              <w:left w:val="nil"/>
              <w:bottom w:val="nil"/>
              <w:right w:val="nil"/>
            </w:tcBorders>
            <w:shd w:val="clear" w:color="auto" w:fill="auto"/>
            <w:noWrap/>
            <w:vAlign w:val="bottom"/>
            <w:hideMark/>
          </w:tcPr>
          <w:p w14:paraId="443D5961"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009AAE31"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49193A02"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67D33F02"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2E2524B1"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61FD6288"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50B9D924"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04CC1CD6"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57B00A8"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AD4E85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4E37F5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6983B8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930F34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5F2A67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8E906B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EB43C87" w14:textId="77777777" w:rsidR="001F2D74" w:rsidRPr="001F2D74" w:rsidRDefault="001F2D74" w:rsidP="001F2D74"/>
        </w:tc>
      </w:tr>
      <w:tr w:rsidR="001F2D74" w:rsidRPr="001F2D74" w14:paraId="6D515563" w14:textId="77777777" w:rsidTr="001F2D74">
        <w:trPr>
          <w:trHeight w:val="290"/>
        </w:trPr>
        <w:tc>
          <w:tcPr>
            <w:tcW w:w="804" w:type="dxa"/>
            <w:tcBorders>
              <w:top w:val="nil"/>
              <w:left w:val="nil"/>
              <w:bottom w:val="nil"/>
              <w:right w:val="nil"/>
            </w:tcBorders>
            <w:shd w:val="clear" w:color="auto" w:fill="auto"/>
            <w:noWrap/>
            <w:vAlign w:val="bottom"/>
            <w:hideMark/>
          </w:tcPr>
          <w:p w14:paraId="0FBAA71D"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06A9AEFF" w14:textId="77777777" w:rsidR="001F2D74" w:rsidRPr="001F2D74" w:rsidRDefault="001F2D74" w:rsidP="001F2D74">
            <w:pPr>
              <w:rPr>
                <w:color w:val="000000"/>
                <w:sz w:val="16"/>
                <w:szCs w:val="16"/>
              </w:rPr>
            </w:pPr>
            <w:r w:rsidRPr="001F2D74">
              <w:rPr>
                <w:color w:val="000000"/>
                <w:sz w:val="16"/>
                <w:szCs w:val="16"/>
              </w:rPr>
              <w:t>Number</w:t>
            </w:r>
          </w:p>
        </w:tc>
        <w:tc>
          <w:tcPr>
            <w:tcW w:w="1597" w:type="dxa"/>
            <w:tcBorders>
              <w:top w:val="nil"/>
              <w:left w:val="nil"/>
              <w:bottom w:val="nil"/>
              <w:right w:val="nil"/>
            </w:tcBorders>
            <w:shd w:val="clear" w:color="auto" w:fill="auto"/>
            <w:noWrap/>
            <w:vAlign w:val="bottom"/>
            <w:hideMark/>
          </w:tcPr>
          <w:p w14:paraId="36AB2D9A" w14:textId="77777777" w:rsidR="001F2D74" w:rsidRPr="001F2D74" w:rsidRDefault="001F2D74" w:rsidP="001F2D74">
            <w:pPr>
              <w:rPr>
                <w:color w:val="000000"/>
                <w:sz w:val="16"/>
                <w:szCs w:val="16"/>
              </w:rPr>
            </w:pPr>
            <w:r w:rsidRPr="001F2D74">
              <w:rPr>
                <w:color w:val="000000"/>
                <w:sz w:val="16"/>
                <w:szCs w:val="16"/>
              </w:rPr>
              <w:t>of</w:t>
            </w:r>
          </w:p>
        </w:tc>
        <w:tc>
          <w:tcPr>
            <w:tcW w:w="1239" w:type="dxa"/>
            <w:tcBorders>
              <w:top w:val="nil"/>
              <w:left w:val="nil"/>
              <w:bottom w:val="nil"/>
              <w:right w:val="nil"/>
            </w:tcBorders>
            <w:shd w:val="clear" w:color="auto" w:fill="auto"/>
            <w:noWrap/>
            <w:vAlign w:val="bottom"/>
            <w:hideMark/>
          </w:tcPr>
          <w:p w14:paraId="600132ED" w14:textId="77777777" w:rsidR="001F2D74" w:rsidRPr="001F2D74" w:rsidRDefault="001F2D74" w:rsidP="001F2D74">
            <w:pPr>
              <w:rPr>
                <w:color w:val="000000"/>
                <w:sz w:val="16"/>
                <w:szCs w:val="16"/>
              </w:rPr>
            </w:pPr>
            <w:r w:rsidRPr="001F2D74">
              <w:rPr>
                <w:color w:val="000000"/>
                <w:sz w:val="16"/>
                <w:szCs w:val="16"/>
              </w:rPr>
              <w:t>rows</w:t>
            </w:r>
          </w:p>
        </w:tc>
        <w:tc>
          <w:tcPr>
            <w:tcW w:w="1088" w:type="dxa"/>
            <w:tcBorders>
              <w:top w:val="nil"/>
              <w:left w:val="nil"/>
              <w:bottom w:val="nil"/>
              <w:right w:val="nil"/>
            </w:tcBorders>
            <w:shd w:val="clear" w:color="auto" w:fill="auto"/>
            <w:noWrap/>
            <w:vAlign w:val="bottom"/>
            <w:hideMark/>
          </w:tcPr>
          <w:p w14:paraId="290BA0F7" w14:textId="77777777" w:rsidR="001F2D74" w:rsidRPr="001F2D74" w:rsidRDefault="001F2D74" w:rsidP="001F2D74">
            <w:pPr>
              <w:rPr>
                <w:color w:val="000000"/>
                <w:sz w:val="16"/>
                <w:szCs w:val="16"/>
              </w:rPr>
            </w:pPr>
            <w:r w:rsidRPr="001F2D74">
              <w:rPr>
                <w:color w:val="000000"/>
                <w:sz w:val="16"/>
                <w:szCs w:val="16"/>
              </w:rPr>
              <w:t>in</w:t>
            </w:r>
          </w:p>
        </w:tc>
        <w:tc>
          <w:tcPr>
            <w:tcW w:w="750" w:type="dxa"/>
            <w:tcBorders>
              <w:top w:val="nil"/>
              <w:left w:val="nil"/>
              <w:bottom w:val="nil"/>
              <w:right w:val="nil"/>
            </w:tcBorders>
            <w:shd w:val="clear" w:color="auto" w:fill="auto"/>
            <w:noWrap/>
            <w:vAlign w:val="bottom"/>
            <w:hideMark/>
          </w:tcPr>
          <w:p w14:paraId="3E2AE8AA" w14:textId="77777777" w:rsidR="001F2D74" w:rsidRPr="001F2D74" w:rsidRDefault="001F2D74" w:rsidP="001F2D74">
            <w:pPr>
              <w:rPr>
                <w:color w:val="000000"/>
                <w:sz w:val="16"/>
                <w:szCs w:val="16"/>
              </w:rPr>
            </w:pPr>
            <w:r w:rsidRPr="001F2D74">
              <w:rPr>
                <w:color w:val="000000"/>
                <w:sz w:val="16"/>
                <w:szCs w:val="16"/>
              </w:rPr>
              <w:t>each</w:t>
            </w:r>
          </w:p>
        </w:tc>
        <w:tc>
          <w:tcPr>
            <w:tcW w:w="635" w:type="dxa"/>
            <w:tcBorders>
              <w:top w:val="nil"/>
              <w:left w:val="nil"/>
              <w:bottom w:val="nil"/>
              <w:right w:val="nil"/>
            </w:tcBorders>
            <w:shd w:val="clear" w:color="auto" w:fill="auto"/>
            <w:noWrap/>
            <w:vAlign w:val="bottom"/>
            <w:hideMark/>
          </w:tcPr>
          <w:p w14:paraId="0F2C9FCC" w14:textId="77777777" w:rsidR="001F2D74" w:rsidRPr="001F2D74" w:rsidRDefault="001F2D74" w:rsidP="001F2D74">
            <w:pPr>
              <w:rPr>
                <w:color w:val="000000"/>
                <w:sz w:val="16"/>
                <w:szCs w:val="16"/>
              </w:rPr>
            </w:pPr>
            <w:r w:rsidRPr="001F2D74">
              <w:rPr>
                <w:color w:val="000000"/>
                <w:sz w:val="16"/>
                <w:szCs w:val="16"/>
              </w:rPr>
              <w:t>data</w:t>
            </w:r>
          </w:p>
        </w:tc>
        <w:tc>
          <w:tcPr>
            <w:tcW w:w="901" w:type="dxa"/>
            <w:tcBorders>
              <w:top w:val="nil"/>
              <w:left w:val="nil"/>
              <w:bottom w:val="nil"/>
              <w:right w:val="nil"/>
            </w:tcBorders>
            <w:shd w:val="clear" w:color="auto" w:fill="auto"/>
            <w:noWrap/>
            <w:vAlign w:val="bottom"/>
            <w:hideMark/>
          </w:tcPr>
          <w:p w14:paraId="3DFB0703" w14:textId="77777777" w:rsidR="001F2D74" w:rsidRPr="001F2D74" w:rsidRDefault="001F2D74" w:rsidP="001F2D74">
            <w:pPr>
              <w:rPr>
                <w:color w:val="000000"/>
                <w:sz w:val="16"/>
                <w:szCs w:val="16"/>
              </w:rPr>
            </w:pPr>
            <w:r w:rsidRPr="001F2D74">
              <w:rPr>
                <w:color w:val="000000"/>
                <w:sz w:val="16"/>
                <w:szCs w:val="16"/>
              </w:rPr>
              <w:t>frame</w:t>
            </w:r>
          </w:p>
        </w:tc>
        <w:tc>
          <w:tcPr>
            <w:tcW w:w="715" w:type="dxa"/>
            <w:tcBorders>
              <w:top w:val="nil"/>
              <w:left w:val="nil"/>
              <w:bottom w:val="nil"/>
              <w:right w:val="nil"/>
            </w:tcBorders>
            <w:shd w:val="clear" w:color="auto" w:fill="auto"/>
            <w:noWrap/>
            <w:vAlign w:val="bottom"/>
            <w:hideMark/>
          </w:tcPr>
          <w:p w14:paraId="6248D6E1" w14:textId="77777777" w:rsidR="001F2D74" w:rsidRPr="001F2D74" w:rsidRDefault="001F2D74" w:rsidP="001F2D74">
            <w:pPr>
              <w:rPr>
                <w:color w:val="000000"/>
                <w:sz w:val="16"/>
                <w:szCs w:val="16"/>
              </w:rPr>
            </w:pPr>
          </w:p>
        </w:tc>
        <w:tc>
          <w:tcPr>
            <w:tcW w:w="620" w:type="dxa"/>
            <w:tcBorders>
              <w:top w:val="nil"/>
              <w:left w:val="nil"/>
              <w:bottom w:val="nil"/>
              <w:right w:val="nil"/>
            </w:tcBorders>
            <w:shd w:val="clear" w:color="auto" w:fill="auto"/>
            <w:noWrap/>
            <w:vAlign w:val="bottom"/>
            <w:hideMark/>
          </w:tcPr>
          <w:p w14:paraId="1F6858F2"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01290247"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1D49006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4A192D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58B072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19E387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DE95F3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CF6E70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70B087C" w14:textId="77777777" w:rsidR="001F2D74" w:rsidRPr="001F2D74" w:rsidRDefault="001F2D74" w:rsidP="001F2D74"/>
        </w:tc>
      </w:tr>
      <w:tr w:rsidR="001F2D74" w:rsidRPr="001F2D74" w14:paraId="6B1FCD63" w14:textId="77777777" w:rsidTr="001F2D74">
        <w:trPr>
          <w:trHeight w:val="290"/>
        </w:trPr>
        <w:tc>
          <w:tcPr>
            <w:tcW w:w="804" w:type="dxa"/>
            <w:tcBorders>
              <w:top w:val="nil"/>
              <w:left w:val="nil"/>
              <w:bottom w:val="nil"/>
              <w:right w:val="nil"/>
            </w:tcBorders>
            <w:shd w:val="clear" w:color="auto" w:fill="auto"/>
            <w:noWrap/>
            <w:vAlign w:val="bottom"/>
            <w:hideMark/>
          </w:tcPr>
          <w:p w14:paraId="644596B9"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5CB41671" w14:textId="77777777" w:rsidR="001F2D74" w:rsidRPr="001F2D74" w:rsidRDefault="001F2D74" w:rsidP="001F2D74">
            <w:pPr>
              <w:jc w:val="right"/>
              <w:rPr>
                <w:color w:val="000000"/>
                <w:sz w:val="16"/>
                <w:szCs w:val="16"/>
              </w:rPr>
            </w:pPr>
            <w:r w:rsidRPr="001F2D74">
              <w:rPr>
                <w:color w:val="000000"/>
                <w:sz w:val="16"/>
                <w:szCs w:val="16"/>
              </w:rPr>
              <w:t>1993</w:t>
            </w:r>
          </w:p>
        </w:tc>
        <w:tc>
          <w:tcPr>
            <w:tcW w:w="1597" w:type="dxa"/>
            <w:tcBorders>
              <w:top w:val="nil"/>
              <w:left w:val="nil"/>
              <w:bottom w:val="nil"/>
              <w:right w:val="nil"/>
            </w:tcBorders>
            <w:shd w:val="clear" w:color="auto" w:fill="auto"/>
            <w:noWrap/>
            <w:vAlign w:val="bottom"/>
            <w:hideMark/>
          </w:tcPr>
          <w:p w14:paraId="03CDC1B9" w14:textId="77777777" w:rsidR="001F2D74" w:rsidRPr="001F2D74" w:rsidRDefault="001F2D74" w:rsidP="001F2D74">
            <w:pPr>
              <w:rPr>
                <w:color w:val="000000"/>
                <w:sz w:val="16"/>
                <w:szCs w:val="16"/>
              </w:rPr>
            </w:pPr>
            <w:r w:rsidRPr="001F2D74">
              <w:rPr>
                <w:color w:val="000000"/>
                <w:sz w:val="16"/>
                <w:szCs w:val="16"/>
              </w:rPr>
              <w:t>total</w:t>
            </w:r>
          </w:p>
        </w:tc>
        <w:tc>
          <w:tcPr>
            <w:tcW w:w="1239" w:type="dxa"/>
            <w:tcBorders>
              <w:top w:val="nil"/>
              <w:left w:val="nil"/>
              <w:bottom w:val="nil"/>
              <w:right w:val="nil"/>
            </w:tcBorders>
            <w:shd w:val="clear" w:color="auto" w:fill="auto"/>
            <w:noWrap/>
            <w:vAlign w:val="bottom"/>
            <w:hideMark/>
          </w:tcPr>
          <w:p w14:paraId="078D936D" w14:textId="77777777" w:rsidR="001F2D74" w:rsidRPr="001F2D74" w:rsidRDefault="001F2D74" w:rsidP="001F2D74">
            <w:pPr>
              <w:rPr>
                <w:color w:val="000000"/>
                <w:sz w:val="16"/>
                <w:szCs w:val="16"/>
              </w:rPr>
            </w:pPr>
            <w:r w:rsidRPr="001F2D74">
              <w:rPr>
                <w:color w:val="000000"/>
                <w:sz w:val="16"/>
                <w:szCs w:val="16"/>
              </w:rPr>
              <w:t>catch</w:t>
            </w:r>
          </w:p>
        </w:tc>
        <w:tc>
          <w:tcPr>
            <w:tcW w:w="1088" w:type="dxa"/>
            <w:tcBorders>
              <w:top w:val="nil"/>
              <w:left w:val="nil"/>
              <w:bottom w:val="nil"/>
              <w:right w:val="nil"/>
            </w:tcBorders>
            <w:shd w:val="clear" w:color="auto" w:fill="auto"/>
            <w:noWrap/>
            <w:vAlign w:val="bottom"/>
            <w:hideMark/>
          </w:tcPr>
          <w:p w14:paraId="5D5D7F6F" w14:textId="77777777" w:rsidR="001F2D74" w:rsidRPr="001F2D74" w:rsidRDefault="001F2D74" w:rsidP="001F2D74">
            <w:pPr>
              <w:rPr>
                <w:color w:val="000000"/>
                <w:sz w:val="16"/>
                <w:szCs w:val="16"/>
              </w:rPr>
            </w:pPr>
            <w:r w:rsidRPr="001F2D74">
              <w:rPr>
                <w:color w:val="000000"/>
                <w:sz w:val="16"/>
                <w:szCs w:val="16"/>
              </w:rPr>
              <w:t>is</w:t>
            </w:r>
          </w:p>
        </w:tc>
        <w:tc>
          <w:tcPr>
            <w:tcW w:w="750" w:type="dxa"/>
            <w:tcBorders>
              <w:top w:val="nil"/>
              <w:left w:val="nil"/>
              <w:bottom w:val="nil"/>
              <w:right w:val="nil"/>
            </w:tcBorders>
            <w:shd w:val="clear" w:color="auto" w:fill="auto"/>
            <w:noWrap/>
            <w:vAlign w:val="bottom"/>
            <w:hideMark/>
          </w:tcPr>
          <w:p w14:paraId="66EEA00F" w14:textId="77777777" w:rsidR="001F2D74" w:rsidRPr="001F2D74" w:rsidRDefault="001F2D74" w:rsidP="001F2D74">
            <w:pPr>
              <w:rPr>
                <w:color w:val="000000"/>
                <w:sz w:val="16"/>
                <w:szCs w:val="16"/>
              </w:rPr>
            </w:pPr>
            <w:r w:rsidRPr="001F2D74">
              <w:rPr>
                <w:color w:val="000000"/>
                <w:sz w:val="16"/>
                <w:szCs w:val="16"/>
              </w:rPr>
              <w:t>missing,</w:t>
            </w:r>
          </w:p>
        </w:tc>
        <w:tc>
          <w:tcPr>
            <w:tcW w:w="635" w:type="dxa"/>
            <w:tcBorders>
              <w:top w:val="nil"/>
              <w:left w:val="nil"/>
              <w:bottom w:val="nil"/>
              <w:right w:val="nil"/>
            </w:tcBorders>
            <w:shd w:val="clear" w:color="auto" w:fill="auto"/>
            <w:noWrap/>
            <w:vAlign w:val="bottom"/>
            <w:hideMark/>
          </w:tcPr>
          <w:p w14:paraId="6B7F5E60" w14:textId="77777777" w:rsidR="001F2D74" w:rsidRPr="001F2D74" w:rsidRDefault="001F2D74" w:rsidP="001F2D74">
            <w:pPr>
              <w:rPr>
                <w:color w:val="000000"/>
                <w:sz w:val="16"/>
                <w:szCs w:val="16"/>
              </w:rPr>
            </w:pPr>
          </w:p>
        </w:tc>
        <w:tc>
          <w:tcPr>
            <w:tcW w:w="901" w:type="dxa"/>
            <w:tcBorders>
              <w:top w:val="nil"/>
              <w:left w:val="nil"/>
              <w:bottom w:val="nil"/>
              <w:right w:val="nil"/>
            </w:tcBorders>
            <w:shd w:val="clear" w:color="auto" w:fill="auto"/>
            <w:noWrap/>
            <w:vAlign w:val="bottom"/>
            <w:hideMark/>
          </w:tcPr>
          <w:p w14:paraId="10547D8B"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1460E9EE"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64FB1E49"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0C5B3A9"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0B8A056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8FE244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8C3565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8D3520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DFF4A0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5C9080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C45C193" w14:textId="77777777" w:rsidR="001F2D74" w:rsidRPr="001F2D74" w:rsidRDefault="001F2D74" w:rsidP="001F2D74"/>
        </w:tc>
      </w:tr>
      <w:tr w:rsidR="001F2D74" w:rsidRPr="001F2D74" w14:paraId="69D3FA56" w14:textId="77777777" w:rsidTr="001F2D74">
        <w:trPr>
          <w:trHeight w:val="290"/>
        </w:trPr>
        <w:tc>
          <w:tcPr>
            <w:tcW w:w="804" w:type="dxa"/>
            <w:tcBorders>
              <w:top w:val="nil"/>
              <w:left w:val="nil"/>
              <w:bottom w:val="nil"/>
              <w:right w:val="nil"/>
            </w:tcBorders>
            <w:shd w:val="clear" w:color="auto" w:fill="auto"/>
            <w:noWrap/>
            <w:vAlign w:val="bottom"/>
            <w:hideMark/>
          </w:tcPr>
          <w:p w14:paraId="3E173684"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1B9340FE" w14:textId="77777777" w:rsidR="001F2D74" w:rsidRPr="001F2D74" w:rsidRDefault="001F2D74" w:rsidP="001F2D74">
            <w:pPr>
              <w:rPr>
                <w:color w:val="000000"/>
                <w:sz w:val="16"/>
                <w:szCs w:val="16"/>
              </w:rPr>
            </w:pPr>
            <w:r w:rsidRPr="001F2D74">
              <w:rPr>
                <w:color w:val="000000"/>
                <w:sz w:val="16"/>
                <w:szCs w:val="16"/>
              </w:rPr>
              <w:t>retained</w:t>
            </w:r>
          </w:p>
        </w:tc>
        <w:tc>
          <w:tcPr>
            <w:tcW w:w="1597" w:type="dxa"/>
            <w:tcBorders>
              <w:top w:val="nil"/>
              <w:left w:val="nil"/>
              <w:bottom w:val="nil"/>
              <w:right w:val="nil"/>
            </w:tcBorders>
            <w:shd w:val="clear" w:color="auto" w:fill="auto"/>
            <w:noWrap/>
            <w:vAlign w:val="bottom"/>
            <w:hideMark/>
          </w:tcPr>
          <w:p w14:paraId="7B311E58" w14:textId="77777777" w:rsidR="001F2D74" w:rsidRPr="001F2D74" w:rsidRDefault="001F2D74" w:rsidP="001F2D74">
            <w:pPr>
              <w:rPr>
                <w:color w:val="000000"/>
                <w:sz w:val="16"/>
                <w:szCs w:val="16"/>
              </w:rPr>
            </w:pPr>
            <w:r w:rsidRPr="001F2D74">
              <w:rPr>
                <w:color w:val="000000"/>
                <w:sz w:val="16"/>
                <w:szCs w:val="16"/>
              </w:rPr>
              <w:t>catch</w:t>
            </w:r>
          </w:p>
        </w:tc>
        <w:tc>
          <w:tcPr>
            <w:tcW w:w="3077" w:type="dxa"/>
            <w:gridSpan w:val="3"/>
            <w:tcBorders>
              <w:top w:val="nil"/>
              <w:left w:val="nil"/>
              <w:bottom w:val="nil"/>
              <w:right w:val="nil"/>
            </w:tcBorders>
            <w:shd w:val="clear" w:color="auto" w:fill="auto"/>
            <w:noWrap/>
            <w:vAlign w:val="bottom"/>
            <w:hideMark/>
          </w:tcPr>
          <w:p w14:paraId="26662083" w14:textId="77777777" w:rsidR="001F2D74" w:rsidRPr="001F2D74" w:rsidRDefault="001F2D74" w:rsidP="001F2D74">
            <w:pPr>
              <w:rPr>
                <w:color w:val="000000"/>
                <w:sz w:val="16"/>
                <w:szCs w:val="16"/>
              </w:rPr>
            </w:pPr>
            <w:r w:rsidRPr="001F2D74">
              <w:rPr>
                <w:color w:val="000000"/>
                <w:sz w:val="16"/>
                <w:szCs w:val="16"/>
              </w:rPr>
              <w:t>1981/82-2019/20</w:t>
            </w:r>
          </w:p>
        </w:tc>
        <w:tc>
          <w:tcPr>
            <w:tcW w:w="635" w:type="dxa"/>
            <w:tcBorders>
              <w:top w:val="nil"/>
              <w:left w:val="nil"/>
              <w:bottom w:val="nil"/>
              <w:right w:val="nil"/>
            </w:tcBorders>
            <w:shd w:val="clear" w:color="auto" w:fill="auto"/>
            <w:noWrap/>
            <w:vAlign w:val="bottom"/>
            <w:hideMark/>
          </w:tcPr>
          <w:p w14:paraId="36FA15E3" w14:textId="77777777" w:rsidR="001F2D74" w:rsidRPr="001F2D74" w:rsidRDefault="001F2D74" w:rsidP="001F2D74">
            <w:pPr>
              <w:rPr>
                <w:color w:val="000000"/>
                <w:sz w:val="16"/>
                <w:szCs w:val="16"/>
              </w:rPr>
            </w:pPr>
          </w:p>
        </w:tc>
        <w:tc>
          <w:tcPr>
            <w:tcW w:w="901" w:type="dxa"/>
            <w:tcBorders>
              <w:top w:val="nil"/>
              <w:left w:val="nil"/>
              <w:bottom w:val="nil"/>
              <w:right w:val="nil"/>
            </w:tcBorders>
            <w:shd w:val="clear" w:color="auto" w:fill="auto"/>
            <w:noWrap/>
            <w:vAlign w:val="bottom"/>
            <w:hideMark/>
          </w:tcPr>
          <w:p w14:paraId="33266634"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632BB055"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1E1885BF"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DCFB433"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1440CAC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4AF8A9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D63631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8DE679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737EE3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7BA3A7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E6312C5" w14:textId="77777777" w:rsidR="001F2D74" w:rsidRPr="001F2D74" w:rsidRDefault="001F2D74" w:rsidP="001F2D74"/>
        </w:tc>
      </w:tr>
      <w:tr w:rsidR="001F2D74" w:rsidRPr="001F2D74" w14:paraId="759C33A9" w14:textId="77777777" w:rsidTr="001F2D74">
        <w:trPr>
          <w:trHeight w:val="290"/>
        </w:trPr>
        <w:tc>
          <w:tcPr>
            <w:tcW w:w="804" w:type="dxa"/>
            <w:tcBorders>
              <w:top w:val="nil"/>
              <w:left w:val="nil"/>
              <w:bottom w:val="nil"/>
              <w:right w:val="nil"/>
            </w:tcBorders>
            <w:shd w:val="clear" w:color="auto" w:fill="auto"/>
            <w:noWrap/>
            <w:vAlign w:val="bottom"/>
            <w:hideMark/>
          </w:tcPr>
          <w:p w14:paraId="0437AF4E" w14:textId="77777777" w:rsidR="001F2D74" w:rsidRPr="001F2D74" w:rsidRDefault="001F2D74" w:rsidP="001F2D74">
            <w:pPr>
              <w:jc w:val="right"/>
              <w:rPr>
                <w:color w:val="000000"/>
                <w:sz w:val="16"/>
                <w:szCs w:val="16"/>
              </w:rPr>
            </w:pPr>
            <w:r w:rsidRPr="001F2D74">
              <w:rPr>
                <w:color w:val="000000"/>
                <w:sz w:val="16"/>
                <w:szCs w:val="16"/>
              </w:rPr>
              <w:t>39</w:t>
            </w:r>
          </w:p>
        </w:tc>
        <w:tc>
          <w:tcPr>
            <w:tcW w:w="1464" w:type="dxa"/>
            <w:tcBorders>
              <w:top w:val="nil"/>
              <w:left w:val="nil"/>
              <w:bottom w:val="nil"/>
              <w:right w:val="nil"/>
            </w:tcBorders>
            <w:shd w:val="clear" w:color="auto" w:fill="auto"/>
            <w:noWrap/>
            <w:vAlign w:val="bottom"/>
            <w:hideMark/>
          </w:tcPr>
          <w:p w14:paraId="674CF2B0" w14:textId="77777777" w:rsidR="001F2D74" w:rsidRPr="001F2D74" w:rsidRDefault="001F2D74" w:rsidP="001F2D74">
            <w:pPr>
              <w:jc w:val="right"/>
              <w:rPr>
                <w:color w:val="000000"/>
                <w:sz w:val="16"/>
                <w:szCs w:val="16"/>
              </w:rPr>
            </w:pPr>
            <w:r w:rsidRPr="001F2D74">
              <w:rPr>
                <w:color w:val="000000"/>
                <w:sz w:val="16"/>
                <w:szCs w:val="16"/>
              </w:rPr>
              <w:t>29</w:t>
            </w:r>
          </w:p>
        </w:tc>
        <w:tc>
          <w:tcPr>
            <w:tcW w:w="1597" w:type="dxa"/>
            <w:tcBorders>
              <w:top w:val="nil"/>
              <w:left w:val="nil"/>
              <w:bottom w:val="nil"/>
              <w:right w:val="nil"/>
            </w:tcBorders>
            <w:shd w:val="clear" w:color="auto" w:fill="auto"/>
            <w:noWrap/>
            <w:vAlign w:val="bottom"/>
            <w:hideMark/>
          </w:tcPr>
          <w:p w14:paraId="0E07425A" w14:textId="77777777" w:rsidR="001F2D74" w:rsidRPr="001F2D74" w:rsidRDefault="001F2D74" w:rsidP="001F2D74">
            <w:pPr>
              <w:jc w:val="right"/>
              <w:rPr>
                <w:color w:val="000000"/>
                <w:sz w:val="16"/>
                <w:szCs w:val="16"/>
              </w:rPr>
            </w:pPr>
            <w:r w:rsidRPr="001F2D74">
              <w:rPr>
                <w:color w:val="000000"/>
                <w:sz w:val="16"/>
                <w:szCs w:val="16"/>
              </w:rPr>
              <w:t>31</w:t>
            </w:r>
          </w:p>
        </w:tc>
        <w:tc>
          <w:tcPr>
            <w:tcW w:w="1239" w:type="dxa"/>
            <w:tcBorders>
              <w:top w:val="nil"/>
              <w:left w:val="nil"/>
              <w:bottom w:val="nil"/>
              <w:right w:val="nil"/>
            </w:tcBorders>
            <w:shd w:val="clear" w:color="auto" w:fill="auto"/>
            <w:noWrap/>
            <w:vAlign w:val="bottom"/>
            <w:hideMark/>
          </w:tcPr>
          <w:p w14:paraId="47892633" w14:textId="77777777" w:rsidR="001F2D74" w:rsidRPr="001F2D74" w:rsidRDefault="001F2D74" w:rsidP="001F2D74">
            <w:pPr>
              <w:jc w:val="right"/>
              <w:rPr>
                <w:color w:val="000000"/>
                <w:sz w:val="16"/>
                <w:szCs w:val="16"/>
              </w:rPr>
            </w:pPr>
          </w:p>
        </w:tc>
        <w:tc>
          <w:tcPr>
            <w:tcW w:w="1088" w:type="dxa"/>
            <w:tcBorders>
              <w:top w:val="nil"/>
              <w:left w:val="nil"/>
              <w:bottom w:val="nil"/>
              <w:right w:val="nil"/>
            </w:tcBorders>
            <w:shd w:val="clear" w:color="auto" w:fill="auto"/>
            <w:noWrap/>
            <w:vAlign w:val="bottom"/>
            <w:hideMark/>
          </w:tcPr>
          <w:p w14:paraId="738B5282"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42E93937"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0844D3B7"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537ADA10"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2B0C75B3"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180C1E5C"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3F56A18"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18F3D6D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D84B6F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76BED8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28559E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0D682F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06A9F8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5771CE3" w14:textId="77777777" w:rsidR="001F2D74" w:rsidRPr="001F2D74" w:rsidRDefault="001F2D74" w:rsidP="001F2D74"/>
        </w:tc>
      </w:tr>
      <w:tr w:rsidR="001F2D74" w:rsidRPr="001F2D74" w14:paraId="3F3C816F" w14:textId="77777777" w:rsidTr="001F2D74">
        <w:trPr>
          <w:trHeight w:val="290"/>
        </w:trPr>
        <w:tc>
          <w:tcPr>
            <w:tcW w:w="804" w:type="dxa"/>
            <w:tcBorders>
              <w:top w:val="nil"/>
              <w:left w:val="nil"/>
              <w:bottom w:val="nil"/>
              <w:right w:val="nil"/>
            </w:tcBorders>
            <w:shd w:val="clear" w:color="auto" w:fill="auto"/>
            <w:noWrap/>
            <w:vAlign w:val="bottom"/>
            <w:hideMark/>
          </w:tcPr>
          <w:p w14:paraId="0476DCB3" w14:textId="77777777" w:rsidR="001F2D74" w:rsidRPr="001F2D74" w:rsidRDefault="001F2D74" w:rsidP="001F2D74">
            <w:pPr>
              <w:rPr>
                <w:color w:val="000000"/>
                <w:sz w:val="16"/>
                <w:szCs w:val="16"/>
              </w:rPr>
            </w:pPr>
            <w:r w:rsidRPr="001F2D74">
              <w:rPr>
                <w:color w:val="000000"/>
                <w:sz w:val="16"/>
                <w:szCs w:val="16"/>
              </w:rPr>
              <w:lastRenderedPageBreak/>
              <w:t>##</w:t>
            </w:r>
          </w:p>
        </w:tc>
        <w:tc>
          <w:tcPr>
            <w:tcW w:w="1464" w:type="dxa"/>
            <w:tcBorders>
              <w:top w:val="nil"/>
              <w:left w:val="nil"/>
              <w:bottom w:val="nil"/>
              <w:right w:val="nil"/>
            </w:tcBorders>
            <w:shd w:val="clear" w:color="auto" w:fill="auto"/>
            <w:noWrap/>
            <w:vAlign w:val="bottom"/>
            <w:hideMark/>
          </w:tcPr>
          <w:p w14:paraId="5EFD6DB5" w14:textId="77777777" w:rsidR="001F2D74" w:rsidRPr="001F2D74" w:rsidRDefault="001F2D74" w:rsidP="001F2D74">
            <w:pPr>
              <w:rPr>
                <w:color w:val="000000"/>
                <w:sz w:val="16"/>
                <w:szCs w:val="16"/>
              </w:rPr>
            </w:pPr>
            <w:r w:rsidRPr="001F2D74">
              <w:rPr>
                <w:color w:val="000000"/>
                <w:sz w:val="16"/>
                <w:szCs w:val="16"/>
              </w:rPr>
              <w:t>CATCH</w:t>
            </w:r>
          </w:p>
        </w:tc>
        <w:tc>
          <w:tcPr>
            <w:tcW w:w="1597" w:type="dxa"/>
            <w:tcBorders>
              <w:top w:val="nil"/>
              <w:left w:val="nil"/>
              <w:bottom w:val="nil"/>
              <w:right w:val="nil"/>
            </w:tcBorders>
            <w:shd w:val="clear" w:color="auto" w:fill="auto"/>
            <w:noWrap/>
            <w:vAlign w:val="bottom"/>
            <w:hideMark/>
          </w:tcPr>
          <w:p w14:paraId="3B6698D0" w14:textId="77777777" w:rsidR="001F2D74" w:rsidRPr="001F2D74" w:rsidRDefault="001F2D74" w:rsidP="001F2D74">
            <w:pPr>
              <w:rPr>
                <w:color w:val="000000"/>
                <w:sz w:val="16"/>
                <w:szCs w:val="16"/>
              </w:rPr>
            </w:pPr>
            <w:r w:rsidRPr="001F2D74">
              <w:rPr>
                <w:color w:val="000000"/>
                <w:sz w:val="16"/>
                <w:szCs w:val="16"/>
              </w:rPr>
              <w:t>DATA</w:t>
            </w:r>
          </w:p>
        </w:tc>
        <w:tc>
          <w:tcPr>
            <w:tcW w:w="1239" w:type="dxa"/>
            <w:tcBorders>
              <w:top w:val="nil"/>
              <w:left w:val="nil"/>
              <w:bottom w:val="nil"/>
              <w:right w:val="nil"/>
            </w:tcBorders>
            <w:shd w:val="clear" w:color="auto" w:fill="auto"/>
            <w:noWrap/>
            <w:vAlign w:val="bottom"/>
            <w:hideMark/>
          </w:tcPr>
          <w:p w14:paraId="6A013828" w14:textId="77777777" w:rsidR="001F2D74" w:rsidRPr="001F2D74" w:rsidRDefault="001F2D74" w:rsidP="001F2D74">
            <w:pPr>
              <w:rPr>
                <w:color w:val="000000"/>
                <w:sz w:val="16"/>
                <w:szCs w:val="16"/>
              </w:rPr>
            </w:pPr>
            <w:r w:rsidRPr="001F2D74">
              <w:rPr>
                <w:color w:val="000000"/>
                <w:sz w:val="16"/>
                <w:szCs w:val="16"/>
              </w:rPr>
              <w:t>in</w:t>
            </w:r>
          </w:p>
        </w:tc>
        <w:tc>
          <w:tcPr>
            <w:tcW w:w="1088" w:type="dxa"/>
            <w:tcBorders>
              <w:top w:val="nil"/>
              <w:left w:val="nil"/>
              <w:bottom w:val="nil"/>
              <w:right w:val="nil"/>
            </w:tcBorders>
            <w:shd w:val="clear" w:color="auto" w:fill="auto"/>
            <w:noWrap/>
            <w:vAlign w:val="bottom"/>
            <w:hideMark/>
          </w:tcPr>
          <w:p w14:paraId="4BD43324" w14:textId="77777777" w:rsidR="001F2D74" w:rsidRPr="001F2D74" w:rsidRDefault="001F2D74" w:rsidP="001F2D74">
            <w:pPr>
              <w:rPr>
                <w:color w:val="000000"/>
                <w:sz w:val="16"/>
                <w:szCs w:val="16"/>
              </w:rPr>
            </w:pPr>
            <w:r w:rsidRPr="001F2D74">
              <w:rPr>
                <w:color w:val="000000"/>
                <w:sz w:val="16"/>
                <w:szCs w:val="16"/>
              </w:rPr>
              <w:t>t</w:t>
            </w:r>
          </w:p>
        </w:tc>
        <w:tc>
          <w:tcPr>
            <w:tcW w:w="750" w:type="dxa"/>
            <w:tcBorders>
              <w:top w:val="nil"/>
              <w:left w:val="nil"/>
              <w:bottom w:val="nil"/>
              <w:right w:val="nil"/>
            </w:tcBorders>
            <w:shd w:val="clear" w:color="auto" w:fill="auto"/>
            <w:noWrap/>
            <w:vAlign w:val="bottom"/>
            <w:hideMark/>
          </w:tcPr>
          <w:p w14:paraId="26BAD966" w14:textId="77777777" w:rsidR="001F2D74" w:rsidRPr="001F2D74" w:rsidRDefault="001F2D74" w:rsidP="001F2D74">
            <w:pPr>
              <w:rPr>
                <w:color w:val="000000"/>
                <w:sz w:val="16"/>
                <w:szCs w:val="16"/>
              </w:rPr>
            </w:pPr>
          </w:p>
        </w:tc>
        <w:tc>
          <w:tcPr>
            <w:tcW w:w="635" w:type="dxa"/>
            <w:tcBorders>
              <w:top w:val="nil"/>
              <w:left w:val="nil"/>
              <w:bottom w:val="nil"/>
              <w:right w:val="nil"/>
            </w:tcBorders>
            <w:shd w:val="clear" w:color="auto" w:fill="auto"/>
            <w:noWrap/>
            <w:vAlign w:val="bottom"/>
            <w:hideMark/>
          </w:tcPr>
          <w:p w14:paraId="6932F86B"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6370FCF5"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00A525EA"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5AAC2C7E"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A33B73E"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D097FD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0795AE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AA131E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5051B0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FEBB1B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00E8EB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9857092" w14:textId="77777777" w:rsidR="001F2D74" w:rsidRPr="001F2D74" w:rsidRDefault="001F2D74" w:rsidP="001F2D74"/>
        </w:tc>
      </w:tr>
      <w:tr w:rsidR="001F2D74" w:rsidRPr="001F2D74" w14:paraId="26379989" w14:textId="77777777" w:rsidTr="001F2D74">
        <w:trPr>
          <w:trHeight w:val="290"/>
        </w:trPr>
        <w:tc>
          <w:tcPr>
            <w:tcW w:w="804" w:type="dxa"/>
            <w:tcBorders>
              <w:top w:val="nil"/>
              <w:left w:val="nil"/>
              <w:bottom w:val="nil"/>
              <w:right w:val="nil"/>
            </w:tcBorders>
            <w:shd w:val="clear" w:color="auto" w:fill="auto"/>
            <w:noWrap/>
            <w:vAlign w:val="bottom"/>
            <w:hideMark/>
          </w:tcPr>
          <w:p w14:paraId="0F3E447D"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62D6159F" w14:textId="77777777" w:rsidR="001F2D74" w:rsidRPr="001F2D74" w:rsidRDefault="001F2D74" w:rsidP="001F2D74">
            <w:pPr>
              <w:rPr>
                <w:color w:val="000000"/>
                <w:sz w:val="16"/>
                <w:szCs w:val="16"/>
              </w:rPr>
            </w:pPr>
            <w:r w:rsidRPr="001F2D74">
              <w:rPr>
                <w:color w:val="000000"/>
                <w:sz w:val="16"/>
                <w:szCs w:val="16"/>
              </w:rPr>
              <w:t>Type</w:t>
            </w:r>
          </w:p>
        </w:tc>
        <w:tc>
          <w:tcPr>
            <w:tcW w:w="1597" w:type="dxa"/>
            <w:tcBorders>
              <w:top w:val="nil"/>
              <w:left w:val="nil"/>
              <w:bottom w:val="nil"/>
              <w:right w:val="nil"/>
            </w:tcBorders>
            <w:shd w:val="clear" w:color="auto" w:fill="auto"/>
            <w:noWrap/>
            <w:vAlign w:val="bottom"/>
            <w:hideMark/>
          </w:tcPr>
          <w:p w14:paraId="4A086707" w14:textId="77777777" w:rsidR="001F2D74" w:rsidRPr="001F2D74" w:rsidRDefault="001F2D74" w:rsidP="001F2D74">
            <w:pPr>
              <w:rPr>
                <w:color w:val="000000"/>
                <w:sz w:val="16"/>
                <w:szCs w:val="16"/>
              </w:rPr>
            </w:pPr>
            <w:r w:rsidRPr="001F2D74">
              <w:rPr>
                <w:color w:val="000000"/>
                <w:sz w:val="16"/>
                <w:szCs w:val="16"/>
              </w:rPr>
              <w:t>of</w:t>
            </w:r>
          </w:p>
        </w:tc>
        <w:tc>
          <w:tcPr>
            <w:tcW w:w="1239" w:type="dxa"/>
            <w:tcBorders>
              <w:top w:val="nil"/>
              <w:left w:val="nil"/>
              <w:bottom w:val="nil"/>
              <w:right w:val="nil"/>
            </w:tcBorders>
            <w:shd w:val="clear" w:color="auto" w:fill="auto"/>
            <w:noWrap/>
            <w:vAlign w:val="bottom"/>
            <w:hideMark/>
          </w:tcPr>
          <w:p w14:paraId="3F655175" w14:textId="77777777" w:rsidR="001F2D74" w:rsidRPr="001F2D74" w:rsidRDefault="001F2D74" w:rsidP="001F2D74">
            <w:pPr>
              <w:rPr>
                <w:color w:val="000000"/>
                <w:sz w:val="16"/>
                <w:szCs w:val="16"/>
              </w:rPr>
            </w:pPr>
            <w:r w:rsidRPr="001F2D74">
              <w:rPr>
                <w:color w:val="000000"/>
                <w:sz w:val="16"/>
                <w:szCs w:val="16"/>
              </w:rPr>
              <w:t>catch:</w:t>
            </w:r>
          </w:p>
        </w:tc>
        <w:tc>
          <w:tcPr>
            <w:tcW w:w="1088" w:type="dxa"/>
            <w:tcBorders>
              <w:top w:val="nil"/>
              <w:left w:val="nil"/>
              <w:bottom w:val="nil"/>
              <w:right w:val="nil"/>
            </w:tcBorders>
            <w:shd w:val="clear" w:color="auto" w:fill="auto"/>
            <w:noWrap/>
            <w:vAlign w:val="bottom"/>
            <w:hideMark/>
          </w:tcPr>
          <w:p w14:paraId="2CF2CE25"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79DB36B5" w14:textId="77777777" w:rsidR="001F2D74" w:rsidRPr="001F2D74" w:rsidRDefault="001F2D74" w:rsidP="001F2D74">
            <w:pPr>
              <w:rPr>
                <w:color w:val="000000"/>
                <w:sz w:val="16"/>
                <w:szCs w:val="16"/>
              </w:rPr>
            </w:pPr>
            <w:r w:rsidRPr="001F2D74">
              <w:rPr>
                <w:color w:val="000000"/>
                <w:sz w:val="16"/>
                <w:szCs w:val="16"/>
              </w:rPr>
              <w:t>=</w:t>
            </w:r>
          </w:p>
        </w:tc>
        <w:tc>
          <w:tcPr>
            <w:tcW w:w="635" w:type="dxa"/>
            <w:tcBorders>
              <w:top w:val="nil"/>
              <w:left w:val="nil"/>
              <w:bottom w:val="nil"/>
              <w:right w:val="nil"/>
            </w:tcBorders>
            <w:shd w:val="clear" w:color="auto" w:fill="auto"/>
            <w:noWrap/>
            <w:vAlign w:val="bottom"/>
            <w:hideMark/>
          </w:tcPr>
          <w:p w14:paraId="69CEB2B7" w14:textId="77777777" w:rsidR="001F2D74" w:rsidRPr="001F2D74" w:rsidRDefault="001F2D74" w:rsidP="001F2D74">
            <w:pPr>
              <w:rPr>
                <w:color w:val="000000"/>
                <w:sz w:val="16"/>
                <w:szCs w:val="16"/>
              </w:rPr>
            </w:pPr>
            <w:r w:rsidRPr="001F2D74">
              <w:rPr>
                <w:color w:val="000000"/>
                <w:sz w:val="16"/>
                <w:szCs w:val="16"/>
              </w:rPr>
              <w:t>retained,</w:t>
            </w:r>
          </w:p>
        </w:tc>
        <w:tc>
          <w:tcPr>
            <w:tcW w:w="901" w:type="dxa"/>
            <w:tcBorders>
              <w:top w:val="nil"/>
              <w:left w:val="nil"/>
              <w:bottom w:val="nil"/>
              <w:right w:val="nil"/>
            </w:tcBorders>
            <w:shd w:val="clear" w:color="auto" w:fill="auto"/>
            <w:noWrap/>
            <w:vAlign w:val="bottom"/>
            <w:hideMark/>
          </w:tcPr>
          <w:p w14:paraId="39AB0526"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70F16781" w14:textId="77777777" w:rsidR="001F2D74" w:rsidRPr="001F2D74" w:rsidRDefault="001F2D74" w:rsidP="001F2D74">
            <w:pPr>
              <w:rPr>
                <w:color w:val="000000"/>
                <w:sz w:val="16"/>
                <w:szCs w:val="16"/>
              </w:rPr>
            </w:pPr>
            <w:r w:rsidRPr="001F2D74">
              <w:rPr>
                <w:color w:val="000000"/>
                <w:sz w:val="16"/>
                <w:szCs w:val="16"/>
              </w:rPr>
              <w:t>=</w:t>
            </w:r>
          </w:p>
        </w:tc>
        <w:tc>
          <w:tcPr>
            <w:tcW w:w="620" w:type="dxa"/>
            <w:tcBorders>
              <w:top w:val="nil"/>
              <w:left w:val="nil"/>
              <w:bottom w:val="nil"/>
              <w:right w:val="nil"/>
            </w:tcBorders>
            <w:shd w:val="clear" w:color="auto" w:fill="auto"/>
            <w:noWrap/>
            <w:vAlign w:val="bottom"/>
            <w:hideMark/>
          </w:tcPr>
          <w:p w14:paraId="781CC4DC" w14:textId="77777777" w:rsidR="001F2D74" w:rsidRPr="001F2D74" w:rsidRDefault="001F2D74" w:rsidP="001F2D74">
            <w:pPr>
              <w:rPr>
                <w:color w:val="000000"/>
                <w:sz w:val="16"/>
                <w:szCs w:val="16"/>
              </w:rPr>
            </w:pPr>
            <w:r w:rsidRPr="001F2D74">
              <w:rPr>
                <w:color w:val="000000"/>
                <w:sz w:val="16"/>
                <w:szCs w:val="16"/>
              </w:rPr>
              <w:t>discard,</w:t>
            </w:r>
          </w:p>
        </w:tc>
        <w:tc>
          <w:tcPr>
            <w:tcW w:w="517" w:type="dxa"/>
            <w:tcBorders>
              <w:top w:val="nil"/>
              <w:left w:val="nil"/>
              <w:bottom w:val="nil"/>
              <w:right w:val="nil"/>
            </w:tcBorders>
            <w:shd w:val="clear" w:color="auto" w:fill="auto"/>
            <w:noWrap/>
            <w:vAlign w:val="bottom"/>
            <w:hideMark/>
          </w:tcPr>
          <w:p w14:paraId="02B915A6" w14:textId="77777777" w:rsidR="001F2D74" w:rsidRPr="001F2D74" w:rsidRDefault="001F2D74" w:rsidP="001F2D74">
            <w:pPr>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1180402C" w14:textId="77777777" w:rsidR="001F2D74" w:rsidRPr="001F2D74" w:rsidRDefault="001F2D74" w:rsidP="001F2D74">
            <w:pPr>
              <w:rPr>
                <w:color w:val="000000"/>
                <w:sz w:val="16"/>
                <w:szCs w:val="16"/>
              </w:rPr>
            </w:pPr>
            <w:r w:rsidRPr="001F2D74">
              <w:rPr>
                <w:color w:val="000000"/>
                <w:sz w:val="16"/>
                <w:szCs w:val="16"/>
              </w:rPr>
              <w:t>total</w:t>
            </w:r>
          </w:p>
        </w:tc>
        <w:tc>
          <w:tcPr>
            <w:tcW w:w="460" w:type="dxa"/>
            <w:tcBorders>
              <w:top w:val="nil"/>
              <w:left w:val="nil"/>
              <w:bottom w:val="nil"/>
              <w:right w:val="nil"/>
            </w:tcBorders>
            <w:shd w:val="clear" w:color="auto" w:fill="auto"/>
            <w:noWrap/>
            <w:vAlign w:val="bottom"/>
            <w:hideMark/>
          </w:tcPr>
          <w:p w14:paraId="002A9AAD" w14:textId="77777777" w:rsidR="001F2D74" w:rsidRPr="001F2D74" w:rsidRDefault="001F2D74" w:rsidP="001F2D74">
            <w:pPr>
              <w:rPr>
                <w:color w:val="000000"/>
                <w:sz w:val="16"/>
                <w:szCs w:val="16"/>
              </w:rPr>
            </w:pPr>
          </w:p>
        </w:tc>
        <w:tc>
          <w:tcPr>
            <w:tcW w:w="660" w:type="dxa"/>
            <w:tcBorders>
              <w:top w:val="nil"/>
              <w:left w:val="nil"/>
              <w:bottom w:val="nil"/>
              <w:right w:val="nil"/>
            </w:tcBorders>
            <w:shd w:val="clear" w:color="auto" w:fill="auto"/>
            <w:noWrap/>
            <w:vAlign w:val="bottom"/>
            <w:hideMark/>
          </w:tcPr>
          <w:p w14:paraId="7D7C9C4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0849AA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A2CC8F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326613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26CE270" w14:textId="77777777" w:rsidR="001F2D74" w:rsidRPr="001F2D74" w:rsidRDefault="001F2D74" w:rsidP="001F2D74"/>
        </w:tc>
      </w:tr>
      <w:tr w:rsidR="001F2D74" w:rsidRPr="001F2D74" w14:paraId="6CFFD9BE" w14:textId="77777777" w:rsidTr="001F2D74">
        <w:trPr>
          <w:trHeight w:val="290"/>
        </w:trPr>
        <w:tc>
          <w:tcPr>
            <w:tcW w:w="804" w:type="dxa"/>
            <w:tcBorders>
              <w:top w:val="nil"/>
              <w:left w:val="nil"/>
              <w:bottom w:val="nil"/>
              <w:right w:val="nil"/>
            </w:tcBorders>
            <w:shd w:val="clear" w:color="auto" w:fill="auto"/>
            <w:noWrap/>
            <w:vAlign w:val="bottom"/>
            <w:hideMark/>
          </w:tcPr>
          <w:p w14:paraId="3E09F51D"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1F0D29F0" w14:textId="77777777" w:rsidR="001F2D74" w:rsidRPr="001F2D74" w:rsidRDefault="001F2D74" w:rsidP="001F2D74">
            <w:pPr>
              <w:rPr>
                <w:color w:val="000000"/>
                <w:sz w:val="16"/>
                <w:szCs w:val="16"/>
              </w:rPr>
            </w:pPr>
            <w:r w:rsidRPr="001F2D74">
              <w:rPr>
                <w:color w:val="000000"/>
                <w:sz w:val="16"/>
                <w:szCs w:val="16"/>
              </w:rPr>
              <w:t>Units</w:t>
            </w:r>
          </w:p>
        </w:tc>
        <w:tc>
          <w:tcPr>
            <w:tcW w:w="1597" w:type="dxa"/>
            <w:tcBorders>
              <w:top w:val="nil"/>
              <w:left w:val="nil"/>
              <w:bottom w:val="nil"/>
              <w:right w:val="nil"/>
            </w:tcBorders>
            <w:shd w:val="clear" w:color="auto" w:fill="auto"/>
            <w:noWrap/>
            <w:vAlign w:val="bottom"/>
            <w:hideMark/>
          </w:tcPr>
          <w:p w14:paraId="570E8BD7" w14:textId="77777777" w:rsidR="001F2D74" w:rsidRPr="001F2D74" w:rsidRDefault="001F2D74" w:rsidP="001F2D74">
            <w:pPr>
              <w:rPr>
                <w:color w:val="000000"/>
                <w:sz w:val="16"/>
                <w:szCs w:val="16"/>
              </w:rPr>
            </w:pPr>
            <w:r w:rsidRPr="001F2D74">
              <w:rPr>
                <w:color w:val="000000"/>
                <w:sz w:val="16"/>
                <w:szCs w:val="16"/>
              </w:rPr>
              <w:t>of</w:t>
            </w:r>
          </w:p>
        </w:tc>
        <w:tc>
          <w:tcPr>
            <w:tcW w:w="1239" w:type="dxa"/>
            <w:tcBorders>
              <w:top w:val="nil"/>
              <w:left w:val="nil"/>
              <w:bottom w:val="nil"/>
              <w:right w:val="nil"/>
            </w:tcBorders>
            <w:shd w:val="clear" w:color="auto" w:fill="auto"/>
            <w:noWrap/>
            <w:vAlign w:val="bottom"/>
            <w:hideMark/>
          </w:tcPr>
          <w:p w14:paraId="6417A506" w14:textId="77777777" w:rsidR="001F2D74" w:rsidRPr="001F2D74" w:rsidRDefault="001F2D74" w:rsidP="001F2D74">
            <w:pPr>
              <w:rPr>
                <w:color w:val="000000"/>
                <w:sz w:val="16"/>
                <w:szCs w:val="16"/>
              </w:rPr>
            </w:pPr>
            <w:r w:rsidRPr="001F2D74">
              <w:rPr>
                <w:color w:val="000000"/>
                <w:sz w:val="16"/>
                <w:szCs w:val="16"/>
              </w:rPr>
              <w:t>catch:</w:t>
            </w:r>
          </w:p>
        </w:tc>
        <w:tc>
          <w:tcPr>
            <w:tcW w:w="1088" w:type="dxa"/>
            <w:tcBorders>
              <w:top w:val="nil"/>
              <w:left w:val="nil"/>
              <w:bottom w:val="nil"/>
              <w:right w:val="nil"/>
            </w:tcBorders>
            <w:shd w:val="clear" w:color="auto" w:fill="auto"/>
            <w:noWrap/>
            <w:vAlign w:val="bottom"/>
            <w:hideMark/>
          </w:tcPr>
          <w:p w14:paraId="7A22C2EC"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229CDF95" w14:textId="77777777" w:rsidR="001F2D74" w:rsidRPr="001F2D74" w:rsidRDefault="001F2D74" w:rsidP="001F2D74">
            <w:pPr>
              <w:rPr>
                <w:color w:val="000000"/>
                <w:sz w:val="16"/>
                <w:szCs w:val="16"/>
              </w:rPr>
            </w:pPr>
            <w:r w:rsidRPr="001F2D74">
              <w:rPr>
                <w:color w:val="000000"/>
                <w:sz w:val="16"/>
                <w:szCs w:val="16"/>
              </w:rPr>
              <w:t>=</w:t>
            </w:r>
          </w:p>
        </w:tc>
        <w:tc>
          <w:tcPr>
            <w:tcW w:w="635" w:type="dxa"/>
            <w:tcBorders>
              <w:top w:val="nil"/>
              <w:left w:val="nil"/>
              <w:bottom w:val="nil"/>
              <w:right w:val="nil"/>
            </w:tcBorders>
            <w:shd w:val="clear" w:color="auto" w:fill="auto"/>
            <w:noWrap/>
            <w:vAlign w:val="bottom"/>
            <w:hideMark/>
          </w:tcPr>
          <w:p w14:paraId="773A16BD" w14:textId="77777777" w:rsidR="001F2D74" w:rsidRPr="001F2D74" w:rsidRDefault="001F2D74" w:rsidP="001F2D74">
            <w:pPr>
              <w:rPr>
                <w:color w:val="000000"/>
                <w:sz w:val="16"/>
                <w:szCs w:val="16"/>
              </w:rPr>
            </w:pPr>
            <w:r w:rsidRPr="001F2D74">
              <w:rPr>
                <w:color w:val="000000"/>
                <w:sz w:val="16"/>
                <w:szCs w:val="16"/>
              </w:rPr>
              <w:t>biomass,</w:t>
            </w:r>
          </w:p>
        </w:tc>
        <w:tc>
          <w:tcPr>
            <w:tcW w:w="901" w:type="dxa"/>
            <w:tcBorders>
              <w:top w:val="nil"/>
              <w:left w:val="nil"/>
              <w:bottom w:val="nil"/>
              <w:right w:val="nil"/>
            </w:tcBorders>
            <w:shd w:val="clear" w:color="auto" w:fill="auto"/>
            <w:noWrap/>
            <w:vAlign w:val="bottom"/>
            <w:hideMark/>
          </w:tcPr>
          <w:p w14:paraId="0A875909"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056F51DD" w14:textId="77777777" w:rsidR="001F2D74" w:rsidRPr="001F2D74" w:rsidRDefault="001F2D74" w:rsidP="001F2D74">
            <w:pPr>
              <w:rPr>
                <w:color w:val="000000"/>
                <w:sz w:val="16"/>
                <w:szCs w:val="16"/>
              </w:rPr>
            </w:pPr>
            <w:r w:rsidRPr="001F2D74">
              <w:rPr>
                <w:color w:val="000000"/>
                <w:sz w:val="16"/>
                <w:szCs w:val="16"/>
              </w:rPr>
              <w:t>=</w:t>
            </w:r>
          </w:p>
        </w:tc>
        <w:tc>
          <w:tcPr>
            <w:tcW w:w="620" w:type="dxa"/>
            <w:tcBorders>
              <w:top w:val="nil"/>
              <w:left w:val="nil"/>
              <w:bottom w:val="nil"/>
              <w:right w:val="nil"/>
            </w:tcBorders>
            <w:shd w:val="clear" w:color="auto" w:fill="auto"/>
            <w:noWrap/>
            <w:vAlign w:val="bottom"/>
            <w:hideMark/>
          </w:tcPr>
          <w:p w14:paraId="1AA4497A" w14:textId="77777777" w:rsidR="001F2D74" w:rsidRPr="001F2D74" w:rsidRDefault="001F2D74" w:rsidP="001F2D74">
            <w:pPr>
              <w:rPr>
                <w:color w:val="000000"/>
                <w:sz w:val="16"/>
                <w:szCs w:val="16"/>
              </w:rPr>
            </w:pPr>
            <w:r w:rsidRPr="001F2D74">
              <w:rPr>
                <w:color w:val="000000"/>
                <w:sz w:val="16"/>
                <w:szCs w:val="16"/>
              </w:rPr>
              <w:t>numbers</w:t>
            </w:r>
          </w:p>
        </w:tc>
        <w:tc>
          <w:tcPr>
            <w:tcW w:w="517" w:type="dxa"/>
            <w:tcBorders>
              <w:top w:val="nil"/>
              <w:left w:val="nil"/>
              <w:bottom w:val="nil"/>
              <w:right w:val="nil"/>
            </w:tcBorders>
            <w:shd w:val="clear" w:color="auto" w:fill="auto"/>
            <w:noWrap/>
            <w:vAlign w:val="bottom"/>
            <w:hideMark/>
          </w:tcPr>
          <w:p w14:paraId="2BA39E05" w14:textId="77777777" w:rsidR="001F2D74" w:rsidRPr="001F2D74" w:rsidRDefault="001F2D74" w:rsidP="001F2D74">
            <w:pPr>
              <w:rPr>
                <w:color w:val="000000"/>
                <w:sz w:val="16"/>
                <w:szCs w:val="16"/>
              </w:rPr>
            </w:pPr>
          </w:p>
        </w:tc>
        <w:tc>
          <w:tcPr>
            <w:tcW w:w="500" w:type="dxa"/>
            <w:tcBorders>
              <w:top w:val="nil"/>
              <w:left w:val="nil"/>
              <w:bottom w:val="nil"/>
              <w:right w:val="nil"/>
            </w:tcBorders>
            <w:shd w:val="clear" w:color="auto" w:fill="auto"/>
            <w:noWrap/>
            <w:vAlign w:val="bottom"/>
            <w:hideMark/>
          </w:tcPr>
          <w:p w14:paraId="3EF1F15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2C49A6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B644EA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22AA32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8C1EF5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309186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EFA223A" w14:textId="77777777" w:rsidR="001F2D74" w:rsidRPr="001F2D74" w:rsidRDefault="001F2D74" w:rsidP="001F2D74"/>
        </w:tc>
      </w:tr>
      <w:tr w:rsidR="001F2D74" w:rsidRPr="001F2D74" w14:paraId="6D3CEF8C" w14:textId="77777777" w:rsidTr="001F2D74">
        <w:trPr>
          <w:trHeight w:val="290"/>
        </w:trPr>
        <w:tc>
          <w:tcPr>
            <w:tcW w:w="804" w:type="dxa"/>
            <w:tcBorders>
              <w:top w:val="nil"/>
              <w:left w:val="nil"/>
              <w:bottom w:val="nil"/>
              <w:right w:val="nil"/>
            </w:tcBorders>
            <w:shd w:val="clear" w:color="auto" w:fill="auto"/>
            <w:noWrap/>
            <w:vAlign w:val="bottom"/>
            <w:hideMark/>
          </w:tcPr>
          <w:p w14:paraId="2E514396"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7E9AAB2E" w14:textId="77777777" w:rsidR="001F2D74" w:rsidRPr="001F2D74" w:rsidRDefault="001F2D74" w:rsidP="001F2D74">
            <w:pPr>
              <w:rPr>
                <w:color w:val="000000"/>
                <w:sz w:val="16"/>
                <w:szCs w:val="16"/>
              </w:rPr>
            </w:pPr>
            <w:r w:rsidRPr="001F2D74">
              <w:rPr>
                <w:color w:val="000000"/>
                <w:sz w:val="16"/>
                <w:szCs w:val="16"/>
              </w:rPr>
              <w:t>Mult:</w:t>
            </w:r>
          </w:p>
        </w:tc>
        <w:tc>
          <w:tcPr>
            <w:tcW w:w="1597" w:type="dxa"/>
            <w:tcBorders>
              <w:top w:val="nil"/>
              <w:left w:val="nil"/>
              <w:bottom w:val="nil"/>
              <w:right w:val="nil"/>
            </w:tcBorders>
            <w:shd w:val="clear" w:color="auto" w:fill="auto"/>
            <w:noWrap/>
            <w:vAlign w:val="bottom"/>
            <w:hideMark/>
          </w:tcPr>
          <w:p w14:paraId="0EA5EDD0" w14:textId="77777777" w:rsidR="001F2D74" w:rsidRPr="001F2D74" w:rsidRDefault="001F2D74" w:rsidP="001F2D74">
            <w:pPr>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0EA0FFD6" w14:textId="77777777" w:rsidR="001F2D74" w:rsidRPr="001F2D74" w:rsidRDefault="001F2D74" w:rsidP="001F2D74">
            <w:pPr>
              <w:rPr>
                <w:color w:val="000000"/>
                <w:sz w:val="16"/>
                <w:szCs w:val="16"/>
              </w:rPr>
            </w:pPr>
            <w:r w:rsidRPr="001F2D74">
              <w:rPr>
                <w:color w:val="000000"/>
                <w:sz w:val="16"/>
                <w:szCs w:val="16"/>
              </w:rPr>
              <w:t>use</w:t>
            </w:r>
          </w:p>
        </w:tc>
        <w:tc>
          <w:tcPr>
            <w:tcW w:w="1088" w:type="dxa"/>
            <w:tcBorders>
              <w:top w:val="nil"/>
              <w:left w:val="nil"/>
              <w:bottom w:val="nil"/>
              <w:right w:val="nil"/>
            </w:tcBorders>
            <w:shd w:val="clear" w:color="auto" w:fill="auto"/>
            <w:noWrap/>
            <w:vAlign w:val="bottom"/>
            <w:hideMark/>
          </w:tcPr>
          <w:p w14:paraId="51835BDB" w14:textId="77777777" w:rsidR="001F2D74" w:rsidRPr="001F2D74" w:rsidRDefault="001F2D74" w:rsidP="001F2D74">
            <w:pPr>
              <w:rPr>
                <w:color w:val="000000"/>
                <w:sz w:val="16"/>
                <w:szCs w:val="16"/>
              </w:rPr>
            </w:pPr>
            <w:r w:rsidRPr="001F2D74">
              <w:rPr>
                <w:color w:val="000000"/>
                <w:sz w:val="16"/>
                <w:szCs w:val="16"/>
              </w:rPr>
              <w:t>data</w:t>
            </w:r>
          </w:p>
        </w:tc>
        <w:tc>
          <w:tcPr>
            <w:tcW w:w="750" w:type="dxa"/>
            <w:tcBorders>
              <w:top w:val="nil"/>
              <w:left w:val="nil"/>
              <w:bottom w:val="nil"/>
              <w:right w:val="nil"/>
            </w:tcBorders>
            <w:shd w:val="clear" w:color="auto" w:fill="auto"/>
            <w:noWrap/>
            <w:vAlign w:val="bottom"/>
            <w:hideMark/>
          </w:tcPr>
          <w:p w14:paraId="3767B35B" w14:textId="77777777" w:rsidR="001F2D74" w:rsidRPr="001F2D74" w:rsidRDefault="001F2D74" w:rsidP="001F2D74">
            <w:pPr>
              <w:rPr>
                <w:color w:val="000000"/>
                <w:sz w:val="16"/>
                <w:szCs w:val="16"/>
              </w:rPr>
            </w:pPr>
            <w:r w:rsidRPr="001F2D74">
              <w:rPr>
                <w:color w:val="000000"/>
                <w:sz w:val="16"/>
                <w:szCs w:val="16"/>
              </w:rPr>
              <w:t>as</w:t>
            </w:r>
          </w:p>
        </w:tc>
        <w:tc>
          <w:tcPr>
            <w:tcW w:w="635" w:type="dxa"/>
            <w:tcBorders>
              <w:top w:val="nil"/>
              <w:left w:val="nil"/>
              <w:bottom w:val="nil"/>
              <w:right w:val="nil"/>
            </w:tcBorders>
            <w:shd w:val="clear" w:color="auto" w:fill="auto"/>
            <w:noWrap/>
            <w:vAlign w:val="bottom"/>
            <w:hideMark/>
          </w:tcPr>
          <w:p w14:paraId="205878E3" w14:textId="77777777" w:rsidR="001F2D74" w:rsidRPr="001F2D74" w:rsidRDefault="001F2D74" w:rsidP="001F2D74">
            <w:pPr>
              <w:rPr>
                <w:color w:val="000000"/>
                <w:sz w:val="16"/>
                <w:szCs w:val="16"/>
              </w:rPr>
            </w:pPr>
            <w:r w:rsidRPr="001F2D74">
              <w:rPr>
                <w:color w:val="000000"/>
                <w:sz w:val="16"/>
                <w:szCs w:val="16"/>
              </w:rPr>
              <w:t>thy</w:t>
            </w:r>
          </w:p>
        </w:tc>
        <w:tc>
          <w:tcPr>
            <w:tcW w:w="901" w:type="dxa"/>
            <w:tcBorders>
              <w:top w:val="nil"/>
              <w:left w:val="nil"/>
              <w:bottom w:val="nil"/>
              <w:right w:val="nil"/>
            </w:tcBorders>
            <w:shd w:val="clear" w:color="auto" w:fill="auto"/>
            <w:noWrap/>
            <w:vAlign w:val="bottom"/>
            <w:hideMark/>
          </w:tcPr>
          <w:p w14:paraId="7D22533C" w14:textId="77777777" w:rsidR="001F2D74" w:rsidRPr="001F2D74" w:rsidRDefault="001F2D74" w:rsidP="001F2D74">
            <w:pPr>
              <w:rPr>
                <w:color w:val="000000"/>
                <w:sz w:val="16"/>
                <w:szCs w:val="16"/>
              </w:rPr>
            </w:pPr>
            <w:r w:rsidRPr="001F2D74">
              <w:rPr>
                <w:color w:val="000000"/>
                <w:sz w:val="16"/>
                <w:szCs w:val="16"/>
              </w:rPr>
              <w:t>are,</w:t>
            </w:r>
          </w:p>
        </w:tc>
        <w:tc>
          <w:tcPr>
            <w:tcW w:w="715" w:type="dxa"/>
            <w:tcBorders>
              <w:top w:val="nil"/>
              <w:left w:val="nil"/>
              <w:bottom w:val="nil"/>
              <w:right w:val="nil"/>
            </w:tcBorders>
            <w:shd w:val="clear" w:color="auto" w:fill="auto"/>
            <w:noWrap/>
            <w:vAlign w:val="bottom"/>
            <w:hideMark/>
          </w:tcPr>
          <w:p w14:paraId="28E01C89" w14:textId="77777777" w:rsidR="001F2D74" w:rsidRPr="001F2D74" w:rsidRDefault="001F2D74" w:rsidP="001F2D74">
            <w:pPr>
              <w:jc w:val="right"/>
              <w:rPr>
                <w:color w:val="000000"/>
                <w:sz w:val="16"/>
                <w:szCs w:val="16"/>
              </w:rPr>
            </w:pPr>
            <w:r w:rsidRPr="001F2D74">
              <w:rPr>
                <w:color w:val="000000"/>
                <w:sz w:val="16"/>
                <w:szCs w:val="16"/>
              </w:rPr>
              <w:t>2</w:t>
            </w:r>
          </w:p>
        </w:tc>
        <w:tc>
          <w:tcPr>
            <w:tcW w:w="620" w:type="dxa"/>
            <w:tcBorders>
              <w:top w:val="nil"/>
              <w:left w:val="nil"/>
              <w:bottom w:val="nil"/>
              <w:right w:val="nil"/>
            </w:tcBorders>
            <w:shd w:val="clear" w:color="auto" w:fill="auto"/>
            <w:noWrap/>
            <w:vAlign w:val="bottom"/>
            <w:hideMark/>
          </w:tcPr>
          <w:p w14:paraId="38B37170" w14:textId="77777777" w:rsidR="001F2D74" w:rsidRPr="001F2D74" w:rsidRDefault="001F2D74" w:rsidP="001F2D74">
            <w:pPr>
              <w:rPr>
                <w:color w:val="000000"/>
                <w:sz w:val="16"/>
                <w:szCs w:val="16"/>
              </w:rPr>
            </w:pPr>
            <w:r w:rsidRPr="001F2D74">
              <w:rPr>
                <w:color w:val="000000"/>
                <w:sz w:val="16"/>
                <w:szCs w:val="16"/>
              </w:rPr>
              <w:t>=</w:t>
            </w:r>
          </w:p>
        </w:tc>
        <w:tc>
          <w:tcPr>
            <w:tcW w:w="1017" w:type="dxa"/>
            <w:gridSpan w:val="2"/>
            <w:tcBorders>
              <w:top w:val="nil"/>
              <w:left w:val="nil"/>
              <w:bottom w:val="nil"/>
              <w:right w:val="nil"/>
            </w:tcBorders>
            <w:shd w:val="clear" w:color="auto" w:fill="auto"/>
            <w:noWrap/>
            <w:vAlign w:val="bottom"/>
            <w:hideMark/>
          </w:tcPr>
          <w:p w14:paraId="57139BF8" w14:textId="77777777" w:rsidR="001F2D74" w:rsidRPr="001F2D74" w:rsidRDefault="001F2D74" w:rsidP="001F2D74">
            <w:pPr>
              <w:rPr>
                <w:color w:val="000000"/>
                <w:sz w:val="16"/>
                <w:szCs w:val="16"/>
              </w:rPr>
            </w:pPr>
            <w:r w:rsidRPr="001F2D74">
              <w:rPr>
                <w:color w:val="000000"/>
                <w:sz w:val="16"/>
                <w:szCs w:val="16"/>
              </w:rPr>
              <w:t>multiply</w:t>
            </w:r>
          </w:p>
        </w:tc>
        <w:tc>
          <w:tcPr>
            <w:tcW w:w="460" w:type="dxa"/>
            <w:tcBorders>
              <w:top w:val="nil"/>
              <w:left w:val="nil"/>
              <w:bottom w:val="nil"/>
              <w:right w:val="nil"/>
            </w:tcBorders>
            <w:shd w:val="clear" w:color="auto" w:fill="auto"/>
            <w:noWrap/>
            <w:vAlign w:val="bottom"/>
            <w:hideMark/>
          </w:tcPr>
          <w:p w14:paraId="26536179" w14:textId="77777777" w:rsidR="001F2D74" w:rsidRPr="001F2D74" w:rsidRDefault="001F2D74" w:rsidP="001F2D74">
            <w:pPr>
              <w:rPr>
                <w:color w:val="000000"/>
                <w:sz w:val="16"/>
                <w:szCs w:val="16"/>
              </w:rPr>
            </w:pPr>
          </w:p>
        </w:tc>
        <w:tc>
          <w:tcPr>
            <w:tcW w:w="660" w:type="dxa"/>
            <w:tcBorders>
              <w:top w:val="nil"/>
              <w:left w:val="nil"/>
              <w:bottom w:val="nil"/>
              <w:right w:val="nil"/>
            </w:tcBorders>
            <w:shd w:val="clear" w:color="auto" w:fill="auto"/>
            <w:noWrap/>
            <w:vAlign w:val="bottom"/>
            <w:hideMark/>
          </w:tcPr>
          <w:p w14:paraId="67CF136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E285C5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D6A599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3FC626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457F41D" w14:textId="77777777" w:rsidR="001F2D74" w:rsidRPr="001F2D74" w:rsidRDefault="001F2D74" w:rsidP="001F2D74"/>
        </w:tc>
      </w:tr>
      <w:tr w:rsidR="001F2D74" w:rsidRPr="001F2D74" w14:paraId="426E09A8" w14:textId="77777777" w:rsidTr="001F2D74">
        <w:trPr>
          <w:trHeight w:val="290"/>
        </w:trPr>
        <w:tc>
          <w:tcPr>
            <w:tcW w:w="804" w:type="dxa"/>
            <w:tcBorders>
              <w:top w:val="nil"/>
              <w:left w:val="nil"/>
              <w:bottom w:val="nil"/>
              <w:right w:val="nil"/>
            </w:tcBorders>
            <w:shd w:val="clear" w:color="auto" w:fill="auto"/>
            <w:noWrap/>
            <w:vAlign w:val="bottom"/>
            <w:hideMark/>
          </w:tcPr>
          <w:p w14:paraId="55BEC72B"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12EB9976" w14:textId="77777777" w:rsidR="001F2D74" w:rsidRPr="001F2D74" w:rsidRDefault="001F2D74" w:rsidP="001F2D74"/>
        </w:tc>
        <w:tc>
          <w:tcPr>
            <w:tcW w:w="1597" w:type="dxa"/>
            <w:tcBorders>
              <w:top w:val="nil"/>
              <w:left w:val="nil"/>
              <w:bottom w:val="nil"/>
              <w:right w:val="nil"/>
            </w:tcBorders>
            <w:shd w:val="clear" w:color="auto" w:fill="auto"/>
            <w:noWrap/>
            <w:vAlign w:val="bottom"/>
            <w:hideMark/>
          </w:tcPr>
          <w:p w14:paraId="736AF95D"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69ED5926"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5181E417"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7F1825A9"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5C69C665"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60ECF039"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7CC8AB3F"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95E8959"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7AC7DFBD"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60DF4FA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1FF3BB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7A1CB7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507903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E353F3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BC7E12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E154E69" w14:textId="77777777" w:rsidR="001F2D74" w:rsidRPr="001F2D74" w:rsidRDefault="001F2D74" w:rsidP="001F2D74"/>
        </w:tc>
      </w:tr>
      <w:tr w:rsidR="001F2D74" w:rsidRPr="001F2D74" w14:paraId="2545051F" w14:textId="77777777" w:rsidTr="001F2D74">
        <w:trPr>
          <w:trHeight w:val="290"/>
        </w:trPr>
        <w:tc>
          <w:tcPr>
            <w:tcW w:w="804" w:type="dxa"/>
            <w:tcBorders>
              <w:top w:val="nil"/>
              <w:left w:val="nil"/>
              <w:bottom w:val="nil"/>
              <w:right w:val="nil"/>
            </w:tcBorders>
            <w:shd w:val="clear" w:color="auto" w:fill="auto"/>
            <w:noWrap/>
            <w:vAlign w:val="bottom"/>
            <w:hideMark/>
          </w:tcPr>
          <w:p w14:paraId="12754115"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374E8E4F" w14:textId="77777777" w:rsidR="001F2D74" w:rsidRPr="001F2D74" w:rsidRDefault="001F2D74" w:rsidP="001F2D74">
            <w:pPr>
              <w:rPr>
                <w:color w:val="000000"/>
                <w:sz w:val="16"/>
                <w:szCs w:val="16"/>
              </w:rPr>
            </w:pPr>
            <w:r w:rsidRPr="001F2D74">
              <w:rPr>
                <w:color w:val="000000"/>
                <w:sz w:val="16"/>
                <w:szCs w:val="16"/>
              </w:rPr>
              <w:t>Retained</w:t>
            </w:r>
          </w:p>
        </w:tc>
        <w:tc>
          <w:tcPr>
            <w:tcW w:w="1597" w:type="dxa"/>
            <w:tcBorders>
              <w:top w:val="nil"/>
              <w:left w:val="nil"/>
              <w:bottom w:val="nil"/>
              <w:right w:val="nil"/>
            </w:tcBorders>
            <w:shd w:val="clear" w:color="auto" w:fill="auto"/>
            <w:noWrap/>
            <w:vAlign w:val="bottom"/>
            <w:hideMark/>
          </w:tcPr>
          <w:p w14:paraId="5BB631B5" w14:textId="77777777" w:rsidR="001F2D74" w:rsidRPr="001F2D74" w:rsidRDefault="001F2D74" w:rsidP="001F2D74">
            <w:pPr>
              <w:rPr>
                <w:color w:val="000000"/>
                <w:sz w:val="16"/>
                <w:szCs w:val="16"/>
              </w:rPr>
            </w:pPr>
            <w:r w:rsidRPr="001F2D74">
              <w:rPr>
                <w:color w:val="000000"/>
                <w:sz w:val="16"/>
                <w:szCs w:val="16"/>
              </w:rPr>
              <w:t>Catch</w:t>
            </w:r>
          </w:p>
        </w:tc>
        <w:tc>
          <w:tcPr>
            <w:tcW w:w="1239" w:type="dxa"/>
            <w:tcBorders>
              <w:top w:val="nil"/>
              <w:left w:val="nil"/>
              <w:bottom w:val="nil"/>
              <w:right w:val="nil"/>
            </w:tcBorders>
            <w:shd w:val="clear" w:color="auto" w:fill="auto"/>
            <w:noWrap/>
            <w:vAlign w:val="bottom"/>
            <w:hideMark/>
          </w:tcPr>
          <w:p w14:paraId="779DD1C1" w14:textId="77777777" w:rsidR="001F2D74" w:rsidRPr="001F2D74" w:rsidRDefault="001F2D74" w:rsidP="001F2D74">
            <w:pPr>
              <w:rPr>
                <w:color w:val="000000"/>
                <w:sz w:val="16"/>
                <w:szCs w:val="16"/>
              </w:rPr>
            </w:pPr>
            <w:r w:rsidRPr="001F2D74">
              <w:rPr>
                <w:color w:val="000000"/>
                <w:sz w:val="16"/>
                <w:szCs w:val="16"/>
              </w:rPr>
              <w:t>(in</w:t>
            </w:r>
          </w:p>
        </w:tc>
        <w:tc>
          <w:tcPr>
            <w:tcW w:w="1088" w:type="dxa"/>
            <w:tcBorders>
              <w:top w:val="nil"/>
              <w:left w:val="nil"/>
              <w:bottom w:val="nil"/>
              <w:right w:val="nil"/>
            </w:tcBorders>
            <w:shd w:val="clear" w:color="auto" w:fill="auto"/>
            <w:noWrap/>
            <w:vAlign w:val="bottom"/>
            <w:hideMark/>
          </w:tcPr>
          <w:p w14:paraId="7C84D39E" w14:textId="77777777" w:rsidR="001F2D74" w:rsidRPr="001F2D74" w:rsidRDefault="001F2D74" w:rsidP="001F2D74">
            <w:pPr>
              <w:jc w:val="right"/>
              <w:rPr>
                <w:color w:val="000000"/>
                <w:sz w:val="16"/>
                <w:szCs w:val="16"/>
              </w:rPr>
            </w:pPr>
            <w:r w:rsidRPr="001F2D74">
              <w:rPr>
                <w:color w:val="000000"/>
                <w:sz w:val="16"/>
                <w:szCs w:val="16"/>
              </w:rPr>
              <w:t>1000</w:t>
            </w:r>
          </w:p>
        </w:tc>
        <w:tc>
          <w:tcPr>
            <w:tcW w:w="750" w:type="dxa"/>
            <w:tcBorders>
              <w:top w:val="nil"/>
              <w:left w:val="nil"/>
              <w:bottom w:val="nil"/>
              <w:right w:val="nil"/>
            </w:tcBorders>
            <w:shd w:val="clear" w:color="auto" w:fill="auto"/>
            <w:noWrap/>
            <w:vAlign w:val="bottom"/>
            <w:hideMark/>
          </w:tcPr>
          <w:p w14:paraId="0EB75401" w14:textId="77777777" w:rsidR="001F2D74" w:rsidRPr="001F2D74" w:rsidRDefault="001F2D74" w:rsidP="001F2D74">
            <w:pPr>
              <w:rPr>
                <w:color w:val="000000"/>
                <w:sz w:val="16"/>
                <w:szCs w:val="16"/>
              </w:rPr>
            </w:pPr>
            <w:r w:rsidRPr="001F2D74">
              <w:rPr>
                <w:color w:val="000000"/>
                <w:sz w:val="16"/>
                <w:szCs w:val="16"/>
              </w:rPr>
              <w:t>crab)</w:t>
            </w:r>
          </w:p>
        </w:tc>
        <w:tc>
          <w:tcPr>
            <w:tcW w:w="635" w:type="dxa"/>
            <w:tcBorders>
              <w:top w:val="nil"/>
              <w:left w:val="nil"/>
              <w:bottom w:val="nil"/>
              <w:right w:val="nil"/>
            </w:tcBorders>
            <w:shd w:val="clear" w:color="auto" w:fill="auto"/>
            <w:noWrap/>
            <w:vAlign w:val="bottom"/>
            <w:hideMark/>
          </w:tcPr>
          <w:p w14:paraId="2A1E6ABA" w14:textId="77777777" w:rsidR="001F2D74" w:rsidRPr="001F2D74" w:rsidRDefault="001F2D74" w:rsidP="001F2D74">
            <w:pPr>
              <w:rPr>
                <w:color w:val="000000"/>
                <w:sz w:val="16"/>
                <w:szCs w:val="16"/>
              </w:rPr>
            </w:pPr>
          </w:p>
        </w:tc>
        <w:tc>
          <w:tcPr>
            <w:tcW w:w="901" w:type="dxa"/>
            <w:tcBorders>
              <w:top w:val="nil"/>
              <w:left w:val="nil"/>
              <w:bottom w:val="nil"/>
              <w:right w:val="nil"/>
            </w:tcBorders>
            <w:shd w:val="clear" w:color="auto" w:fill="auto"/>
            <w:noWrap/>
            <w:vAlign w:val="bottom"/>
            <w:hideMark/>
          </w:tcPr>
          <w:p w14:paraId="6BF13C88"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20AC1AE1"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058FEBC1"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7D53FF8F"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1A8016D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EF94D1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D0F1F0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82742A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53540D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7060E3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E5D1D98" w14:textId="77777777" w:rsidR="001F2D74" w:rsidRPr="001F2D74" w:rsidRDefault="001F2D74" w:rsidP="001F2D74"/>
        </w:tc>
      </w:tr>
      <w:tr w:rsidR="001F2D74" w:rsidRPr="001F2D74" w14:paraId="16468043" w14:textId="77777777" w:rsidTr="001F2D74">
        <w:trPr>
          <w:trHeight w:val="290"/>
        </w:trPr>
        <w:tc>
          <w:tcPr>
            <w:tcW w:w="804" w:type="dxa"/>
            <w:tcBorders>
              <w:top w:val="nil"/>
              <w:left w:val="nil"/>
              <w:bottom w:val="nil"/>
              <w:right w:val="nil"/>
            </w:tcBorders>
            <w:shd w:val="clear" w:color="auto" w:fill="auto"/>
            <w:noWrap/>
            <w:vAlign w:val="bottom"/>
            <w:hideMark/>
          </w:tcPr>
          <w:p w14:paraId="63E232E0" w14:textId="77777777" w:rsidR="001F2D74" w:rsidRPr="001F2D74" w:rsidRDefault="001F2D74" w:rsidP="001F2D74">
            <w:pPr>
              <w:rPr>
                <w:color w:val="000000"/>
                <w:sz w:val="16"/>
                <w:szCs w:val="16"/>
              </w:rPr>
            </w:pPr>
            <w:r w:rsidRPr="001F2D74">
              <w:rPr>
                <w:color w:val="000000"/>
                <w:sz w:val="16"/>
                <w:szCs w:val="16"/>
              </w:rPr>
              <w:t>#year</w:t>
            </w:r>
          </w:p>
        </w:tc>
        <w:tc>
          <w:tcPr>
            <w:tcW w:w="1464" w:type="dxa"/>
            <w:tcBorders>
              <w:top w:val="nil"/>
              <w:left w:val="nil"/>
              <w:bottom w:val="nil"/>
              <w:right w:val="nil"/>
            </w:tcBorders>
            <w:shd w:val="clear" w:color="auto" w:fill="auto"/>
            <w:noWrap/>
            <w:vAlign w:val="bottom"/>
            <w:hideMark/>
          </w:tcPr>
          <w:p w14:paraId="77C6B98D" w14:textId="77777777" w:rsidR="001F2D74" w:rsidRPr="001F2D74" w:rsidRDefault="001F2D74" w:rsidP="001F2D74">
            <w:pPr>
              <w:rPr>
                <w:color w:val="000000"/>
                <w:sz w:val="16"/>
                <w:szCs w:val="16"/>
              </w:rPr>
            </w:pPr>
            <w:r w:rsidRPr="001F2D74">
              <w:rPr>
                <w:color w:val="000000"/>
                <w:sz w:val="16"/>
                <w:szCs w:val="16"/>
              </w:rPr>
              <w:t>seas</w:t>
            </w:r>
          </w:p>
        </w:tc>
        <w:tc>
          <w:tcPr>
            <w:tcW w:w="1597" w:type="dxa"/>
            <w:tcBorders>
              <w:top w:val="nil"/>
              <w:left w:val="nil"/>
              <w:bottom w:val="nil"/>
              <w:right w:val="nil"/>
            </w:tcBorders>
            <w:shd w:val="clear" w:color="auto" w:fill="auto"/>
            <w:noWrap/>
            <w:vAlign w:val="bottom"/>
            <w:hideMark/>
          </w:tcPr>
          <w:p w14:paraId="1DC951EF" w14:textId="77777777" w:rsidR="001F2D74" w:rsidRPr="001F2D74" w:rsidRDefault="001F2D74" w:rsidP="001F2D74">
            <w:pPr>
              <w:rPr>
                <w:color w:val="000000"/>
                <w:sz w:val="16"/>
                <w:szCs w:val="16"/>
              </w:rPr>
            </w:pPr>
            <w:r w:rsidRPr="001F2D74">
              <w:rPr>
                <w:color w:val="000000"/>
                <w:sz w:val="16"/>
                <w:szCs w:val="16"/>
              </w:rPr>
              <w:t>fleet</w:t>
            </w:r>
          </w:p>
        </w:tc>
        <w:tc>
          <w:tcPr>
            <w:tcW w:w="1239" w:type="dxa"/>
            <w:tcBorders>
              <w:top w:val="nil"/>
              <w:left w:val="nil"/>
              <w:bottom w:val="nil"/>
              <w:right w:val="nil"/>
            </w:tcBorders>
            <w:shd w:val="clear" w:color="auto" w:fill="auto"/>
            <w:noWrap/>
            <w:vAlign w:val="bottom"/>
            <w:hideMark/>
          </w:tcPr>
          <w:p w14:paraId="4F58ED1A" w14:textId="77777777" w:rsidR="001F2D74" w:rsidRPr="001F2D74" w:rsidRDefault="001F2D74" w:rsidP="001F2D74">
            <w:pPr>
              <w:rPr>
                <w:color w:val="000000"/>
                <w:sz w:val="16"/>
                <w:szCs w:val="16"/>
              </w:rPr>
            </w:pPr>
            <w:r w:rsidRPr="001F2D74">
              <w:rPr>
                <w:color w:val="000000"/>
                <w:sz w:val="16"/>
                <w:szCs w:val="16"/>
              </w:rPr>
              <w:t>sex</w:t>
            </w:r>
          </w:p>
        </w:tc>
        <w:tc>
          <w:tcPr>
            <w:tcW w:w="1088" w:type="dxa"/>
            <w:tcBorders>
              <w:top w:val="nil"/>
              <w:left w:val="nil"/>
              <w:bottom w:val="nil"/>
              <w:right w:val="nil"/>
            </w:tcBorders>
            <w:shd w:val="clear" w:color="auto" w:fill="auto"/>
            <w:noWrap/>
            <w:vAlign w:val="bottom"/>
            <w:hideMark/>
          </w:tcPr>
          <w:p w14:paraId="218CEFE4" w14:textId="77777777" w:rsidR="001F2D74" w:rsidRPr="001F2D74" w:rsidRDefault="001F2D74" w:rsidP="001F2D74">
            <w:pPr>
              <w:rPr>
                <w:color w:val="000000"/>
                <w:sz w:val="16"/>
                <w:szCs w:val="16"/>
              </w:rPr>
            </w:pPr>
            <w:r w:rsidRPr="001F2D74">
              <w:rPr>
                <w:color w:val="000000"/>
                <w:sz w:val="16"/>
                <w:szCs w:val="16"/>
              </w:rPr>
              <w:t>obs</w:t>
            </w:r>
          </w:p>
        </w:tc>
        <w:tc>
          <w:tcPr>
            <w:tcW w:w="750" w:type="dxa"/>
            <w:tcBorders>
              <w:top w:val="nil"/>
              <w:left w:val="nil"/>
              <w:bottom w:val="nil"/>
              <w:right w:val="nil"/>
            </w:tcBorders>
            <w:shd w:val="clear" w:color="auto" w:fill="auto"/>
            <w:noWrap/>
            <w:vAlign w:val="bottom"/>
            <w:hideMark/>
          </w:tcPr>
          <w:p w14:paraId="36DBB174" w14:textId="77777777" w:rsidR="001F2D74" w:rsidRPr="001F2D74" w:rsidRDefault="001F2D74" w:rsidP="001F2D74">
            <w:pPr>
              <w:rPr>
                <w:color w:val="000000"/>
                <w:sz w:val="16"/>
                <w:szCs w:val="16"/>
              </w:rPr>
            </w:pPr>
            <w:r w:rsidRPr="001F2D74">
              <w:rPr>
                <w:color w:val="000000"/>
                <w:sz w:val="16"/>
                <w:szCs w:val="16"/>
              </w:rPr>
              <w:t>cv</w:t>
            </w:r>
          </w:p>
        </w:tc>
        <w:tc>
          <w:tcPr>
            <w:tcW w:w="635" w:type="dxa"/>
            <w:tcBorders>
              <w:top w:val="nil"/>
              <w:left w:val="nil"/>
              <w:bottom w:val="nil"/>
              <w:right w:val="nil"/>
            </w:tcBorders>
            <w:shd w:val="clear" w:color="auto" w:fill="auto"/>
            <w:noWrap/>
            <w:vAlign w:val="bottom"/>
            <w:hideMark/>
          </w:tcPr>
          <w:p w14:paraId="25338EC0" w14:textId="77777777" w:rsidR="001F2D74" w:rsidRPr="001F2D74" w:rsidRDefault="001F2D74" w:rsidP="001F2D74">
            <w:pPr>
              <w:rPr>
                <w:color w:val="000000"/>
                <w:sz w:val="16"/>
                <w:szCs w:val="16"/>
              </w:rPr>
            </w:pPr>
            <w:r w:rsidRPr="001F2D74">
              <w:rPr>
                <w:color w:val="000000"/>
                <w:sz w:val="16"/>
                <w:szCs w:val="16"/>
              </w:rPr>
              <w:t>type</w:t>
            </w:r>
          </w:p>
        </w:tc>
        <w:tc>
          <w:tcPr>
            <w:tcW w:w="901" w:type="dxa"/>
            <w:tcBorders>
              <w:top w:val="nil"/>
              <w:left w:val="nil"/>
              <w:bottom w:val="nil"/>
              <w:right w:val="nil"/>
            </w:tcBorders>
            <w:shd w:val="clear" w:color="auto" w:fill="auto"/>
            <w:noWrap/>
            <w:vAlign w:val="bottom"/>
            <w:hideMark/>
          </w:tcPr>
          <w:p w14:paraId="45F82CE6" w14:textId="77777777" w:rsidR="001F2D74" w:rsidRPr="001F2D74" w:rsidRDefault="001F2D74" w:rsidP="001F2D74">
            <w:pPr>
              <w:rPr>
                <w:color w:val="000000"/>
                <w:sz w:val="16"/>
                <w:szCs w:val="16"/>
              </w:rPr>
            </w:pPr>
            <w:r w:rsidRPr="001F2D74">
              <w:rPr>
                <w:color w:val="000000"/>
                <w:sz w:val="16"/>
                <w:szCs w:val="16"/>
              </w:rPr>
              <w:t>units</w:t>
            </w:r>
          </w:p>
        </w:tc>
        <w:tc>
          <w:tcPr>
            <w:tcW w:w="715" w:type="dxa"/>
            <w:tcBorders>
              <w:top w:val="nil"/>
              <w:left w:val="nil"/>
              <w:bottom w:val="nil"/>
              <w:right w:val="nil"/>
            </w:tcBorders>
            <w:shd w:val="clear" w:color="auto" w:fill="auto"/>
            <w:noWrap/>
            <w:vAlign w:val="bottom"/>
            <w:hideMark/>
          </w:tcPr>
          <w:p w14:paraId="5CDF4287" w14:textId="77777777" w:rsidR="001F2D74" w:rsidRPr="001F2D74" w:rsidRDefault="001F2D74" w:rsidP="001F2D74">
            <w:pPr>
              <w:rPr>
                <w:color w:val="000000"/>
                <w:sz w:val="16"/>
                <w:szCs w:val="16"/>
              </w:rPr>
            </w:pPr>
            <w:r w:rsidRPr="001F2D74">
              <w:rPr>
                <w:color w:val="000000"/>
                <w:sz w:val="16"/>
                <w:szCs w:val="16"/>
              </w:rPr>
              <w:t>mult</w:t>
            </w:r>
          </w:p>
        </w:tc>
        <w:tc>
          <w:tcPr>
            <w:tcW w:w="620" w:type="dxa"/>
            <w:tcBorders>
              <w:top w:val="nil"/>
              <w:left w:val="nil"/>
              <w:bottom w:val="nil"/>
              <w:right w:val="nil"/>
            </w:tcBorders>
            <w:shd w:val="clear" w:color="auto" w:fill="auto"/>
            <w:noWrap/>
            <w:vAlign w:val="bottom"/>
            <w:hideMark/>
          </w:tcPr>
          <w:p w14:paraId="7C08201D" w14:textId="77777777" w:rsidR="001F2D74" w:rsidRPr="001F2D74" w:rsidRDefault="001F2D74" w:rsidP="001F2D74">
            <w:pPr>
              <w:rPr>
                <w:color w:val="000000"/>
                <w:sz w:val="16"/>
                <w:szCs w:val="16"/>
              </w:rPr>
            </w:pPr>
            <w:r w:rsidRPr="001F2D74">
              <w:rPr>
                <w:color w:val="000000"/>
                <w:sz w:val="16"/>
                <w:szCs w:val="16"/>
              </w:rPr>
              <w:t>effort</w:t>
            </w:r>
          </w:p>
        </w:tc>
        <w:tc>
          <w:tcPr>
            <w:tcW w:w="1477" w:type="dxa"/>
            <w:gridSpan w:val="3"/>
            <w:tcBorders>
              <w:top w:val="nil"/>
              <w:left w:val="nil"/>
              <w:bottom w:val="nil"/>
              <w:right w:val="nil"/>
            </w:tcBorders>
            <w:shd w:val="clear" w:color="auto" w:fill="auto"/>
            <w:noWrap/>
            <w:vAlign w:val="bottom"/>
            <w:hideMark/>
          </w:tcPr>
          <w:p w14:paraId="5EC4E807" w14:textId="77777777" w:rsidR="001F2D74" w:rsidRPr="001F2D74" w:rsidRDefault="001F2D74" w:rsidP="001F2D74">
            <w:pPr>
              <w:rPr>
                <w:color w:val="000000"/>
                <w:sz w:val="16"/>
                <w:szCs w:val="16"/>
              </w:rPr>
            </w:pPr>
            <w:r w:rsidRPr="001F2D74">
              <w:rPr>
                <w:color w:val="000000"/>
                <w:sz w:val="16"/>
                <w:szCs w:val="16"/>
              </w:rPr>
              <w:t>discard_mortality</w:t>
            </w:r>
          </w:p>
        </w:tc>
        <w:tc>
          <w:tcPr>
            <w:tcW w:w="660" w:type="dxa"/>
            <w:tcBorders>
              <w:top w:val="nil"/>
              <w:left w:val="nil"/>
              <w:bottom w:val="nil"/>
              <w:right w:val="nil"/>
            </w:tcBorders>
            <w:shd w:val="clear" w:color="auto" w:fill="auto"/>
            <w:noWrap/>
            <w:vAlign w:val="bottom"/>
            <w:hideMark/>
          </w:tcPr>
          <w:p w14:paraId="4306392C" w14:textId="77777777" w:rsidR="001F2D74" w:rsidRPr="001F2D74" w:rsidRDefault="001F2D74" w:rsidP="001F2D74">
            <w:pPr>
              <w:rPr>
                <w:color w:val="000000"/>
                <w:sz w:val="16"/>
                <w:szCs w:val="16"/>
              </w:rPr>
            </w:pPr>
          </w:p>
        </w:tc>
        <w:tc>
          <w:tcPr>
            <w:tcW w:w="460" w:type="dxa"/>
            <w:tcBorders>
              <w:top w:val="nil"/>
              <w:left w:val="nil"/>
              <w:bottom w:val="nil"/>
              <w:right w:val="nil"/>
            </w:tcBorders>
            <w:shd w:val="clear" w:color="auto" w:fill="auto"/>
            <w:noWrap/>
            <w:vAlign w:val="bottom"/>
            <w:hideMark/>
          </w:tcPr>
          <w:p w14:paraId="60CC24A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2A6E21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73BD0B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CC2BFD7" w14:textId="77777777" w:rsidR="001F2D74" w:rsidRPr="001F2D74" w:rsidRDefault="001F2D74" w:rsidP="001F2D74"/>
        </w:tc>
      </w:tr>
      <w:tr w:rsidR="001F2D74" w:rsidRPr="001F2D74" w14:paraId="6AD3141F" w14:textId="77777777" w:rsidTr="001F2D74">
        <w:trPr>
          <w:trHeight w:val="290"/>
        </w:trPr>
        <w:tc>
          <w:tcPr>
            <w:tcW w:w="804" w:type="dxa"/>
            <w:tcBorders>
              <w:top w:val="nil"/>
              <w:left w:val="nil"/>
              <w:bottom w:val="nil"/>
              <w:right w:val="nil"/>
            </w:tcBorders>
            <w:shd w:val="clear" w:color="auto" w:fill="auto"/>
            <w:noWrap/>
            <w:vAlign w:val="bottom"/>
            <w:hideMark/>
          </w:tcPr>
          <w:p w14:paraId="29B3460F" w14:textId="77777777" w:rsidR="001F2D74" w:rsidRPr="001F2D74" w:rsidRDefault="001F2D74" w:rsidP="001F2D74">
            <w:pPr>
              <w:jc w:val="right"/>
              <w:rPr>
                <w:color w:val="000000"/>
                <w:sz w:val="16"/>
                <w:szCs w:val="16"/>
              </w:rPr>
            </w:pPr>
            <w:r w:rsidRPr="001F2D74">
              <w:rPr>
                <w:color w:val="000000"/>
                <w:sz w:val="16"/>
                <w:szCs w:val="16"/>
              </w:rPr>
              <w:t>1981</w:t>
            </w:r>
          </w:p>
        </w:tc>
        <w:tc>
          <w:tcPr>
            <w:tcW w:w="1464" w:type="dxa"/>
            <w:tcBorders>
              <w:top w:val="nil"/>
              <w:left w:val="nil"/>
              <w:bottom w:val="nil"/>
              <w:right w:val="nil"/>
            </w:tcBorders>
            <w:shd w:val="clear" w:color="auto" w:fill="auto"/>
            <w:noWrap/>
            <w:vAlign w:val="bottom"/>
            <w:hideMark/>
          </w:tcPr>
          <w:p w14:paraId="5D937E5F"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7E63E2F1"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59062EFC"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D456811" w14:textId="77777777" w:rsidR="001F2D74" w:rsidRPr="001F2D74" w:rsidRDefault="001F2D74" w:rsidP="001F2D74">
            <w:pPr>
              <w:jc w:val="right"/>
              <w:rPr>
                <w:color w:val="000000"/>
                <w:sz w:val="16"/>
                <w:szCs w:val="16"/>
              </w:rPr>
            </w:pPr>
            <w:r w:rsidRPr="001F2D74">
              <w:rPr>
                <w:color w:val="000000"/>
                <w:sz w:val="16"/>
                <w:szCs w:val="16"/>
              </w:rPr>
              <w:t>204</w:t>
            </w:r>
          </w:p>
        </w:tc>
        <w:tc>
          <w:tcPr>
            <w:tcW w:w="750" w:type="dxa"/>
            <w:tcBorders>
              <w:top w:val="nil"/>
              <w:left w:val="nil"/>
              <w:bottom w:val="nil"/>
              <w:right w:val="nil"/>
            </w:tcBorders>
            <w:shd w:val="clear" w:color="auto" w:fill="auto"/>
            <w:noWrap/>
            <w:vAlign w:val="bottom"/>
            <w:hideMark/>
          </w:tcPr>
          <w:p w14:paraId="4AB62AF1"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499A466D"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3E8CAC7F"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35C2695E"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7E50FDD5"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0426C78C"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5EC20060"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53955DC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43AB11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AA9BD5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CD18C9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E0B82E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AA9B009" w14:textId="77777777" w:rsidR="001F2D74" w:rsidRPr="001F2D74" w:rsidRDefault="001F2D74" w:rsidP="001F2D74"/>
        </w:tc>
      </w:tr>
      <w:tr w:rsidR="001F2D74" w:rsidRPr="001F2D74" w14:paraId="29243472" w14:textId="77777777" w:rsidTr="001F2D74">
        <w:trPr>
          <w:trHeight w:val="290"/>
        </w:trPr>
        <w:tc>
          <w:tcPr>
            <w:tcW w:w="804" w:type="dxa"/>
            <w:tcBorders>
              <w:top w:val="nil"/>
              <w:left w:val="nil"/>
              <w:bottom w:val="nil"/>
              <w:right w:val="nil"/>
            </w:tcBorders>
            <w:shd w:val="clear" w:color="auto" w:fill="auto"/>
            <w:noWrap/>
            <w:vAlign w:val="bottom"/>
            <w:hideMark/>
          </w:tcPr>
          <w:p w14:paraId="3EB7D4B6" w14:textId="77777777" w:rsidR="001F2D74" w:rsidRPr="001F2D74" w:rsidRDefault="001F2D74" w:rsidP="001F2D74">
            <w:pPr>
              <w:jc w:val="right"/>
              <w:rPr>
                <w:color w:val="000000"/>
                <w:sz w:val="16"/>
                <w:szCs w:val="16"/>
              </w:rPr>
            </w:pPr>
            <w:r w:rsidRPr="001F2D74">
              <w:rPr>
                <w:color w:val="000000"/>
                <w:sz w:val="16"/>
                <w:szCs w:val="16"/>
              </w:rPr>
              <w:t>1982</w:t>
            </w:r>
          </w:p>
        </w:tc>
        <w:tc>
          <w:tcPr>
            <w:tcW w:w="1464" w:type="dxa"/>
            <w:tcBorders>
              <w:top w:val="nil"/>
              <w:left w:val="nil"/>
              <w:bottom w:val="nil"/>
              <w:right w:val="nil"/>
            </w:tcBorders>
            <w:shd w:val="clear" w:color="auto" w:fill="auto"/>
            <w:noWrap/>
            <w:vAlign w:val="bottom"/>
            <w:hideMark/>
          </w:tcPr>
          <w:p w14:paraId="2D680FE0"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0C35E257"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0A38CE8B"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058610B" w14:textId="77777777" w:rsidR="001F2D74" w:rsidRPr="001F2D74" w:rsidRDefault="001F2D74" w:rsidP="001F2D74">
            <w:pPr>
              <w:jc w:val="right"/>
              <w:rPr>
                <w:color w:val="000000"/>
                <w:sz w:val="16"/>
                <w:szCs w:val="16"/>
              </w:rPr>
            </w:pPr>
            <w:r w:rsidRPr="001F2D74">
              <w:rPr>
                <w:color w:val="000000"/>
                <w:sz w:val="16"/>
                <w:szCs w:val="16"/>
              </w:rPr>
              <w:t>529.8</w:t>
            </w:r>
          </w:p>
        </w:tc>
        <w:tc>
          <w:tcPr>
            <w:tcW w:w="750" w:type="dxa"/>
            <w:tcBorders>
              <w:top w:val="nil"/>
              <w:left w:val="nil"/>
              <w:bottom w:val="nil"/>
              <w:right w:val="nil"/>
            </w:tcBorders>
            <w:shd w:val="clear" w:color="auto" w:fill="auto"/>
            <w:noWrap/>
            <w:vAlign w:val="bottom"/>
            <w:hideMark/>
          </w:tcPr>
          <w:p w14:paraId="198FC5D4"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3BA51FE5"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48C571C7"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59AAB41C"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04CC87B1"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357E4BE5"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49326BAE"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E59C3B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4B6CEC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426723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1F8995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91FBE5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1D6666D" w14:textId="77777777" w:rsidR="001F2D74" w:rsidRPr="001F2D74" w:rsidRDefault="001F2D74" w:rsidP="001F2D74"/>
        </w:tc>
      </w:tr>
      <w:tr w:rsidR="001F2D74" w:rsidRPr="001F2D74" w14:paraId="4565AB0F" w14:textId="77777777" w:rsidTr="001F2D74">
        <w:trPr>
          <w:trHeight w:val="290"/>
        </w:trPr>
        <w:tc>
          <w:tcPr>
            <w:tcW w:w="804" w:type="dxa"/>
            <w:tcBorders>
              <w:top w:val="nil"/>
              <w:left w:val="nil"/>
              <w:bottom w:val="nil"/>
              <w:right w:val="nil"/>
            </w:tcBorders>
            <w:shd w:val="clear" w:color="auto" w:fill="auto"/>
            <w:noWrap/>
            <w:vAlign w:val="bottom"/>
            <w:hideMark/>
          </w:tcPr>
          <w:p w14:paraId="6CFCD2E0" w14:textId="77777777" w:rsidR="001F2D74" w:rsidRPr="001F2D74" w:rsidRDefault="001F2D74" w:rsidP="001F2D74">
            <w:pPr>
              <w:jc w:val="right"/>
              <w:rPr>
                <w:color w:val="000000"/>
                <w:sz w:val="16"/>
                <w:szCs w:val="16"/>
              </w:rPr>
            </w:pPr>
            <w:r w:rsidRPr="001F2D74">
              <w:rPr>
                <w:color w:val="000000"/>
                <w:sz w:val="16"/>
                <w:szCs w:val="16"/>
              </w:rPr>
              <w:t>1983</w:t>
            </w:r>
          </w:p>
        </w:tc>
        <w:tc>
          <w:tcPr>
            <w:tcW w:w="1464" w:type="dxa"/>
            <w:tcBorders>
              <w:top w:val="nil"/>
              <w:left w:val="nil"/>
              <w:bottom w:val="nil"/>
              <w:right w:val="nil"/>
            </w:tcBorders>
            <w:shd w:val="clear" w:color="auto" w:fill="auto"/>
            <w:noWrap/>
            <w:vAlign w:val="bottom"/>
            <w:hideMark/>
          </w:tcPr>
          <w:p w14:paraId="3A32D6EF"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4B6C5688"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164072BB"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17E22CF" w14:textId="77777777" w:rsidR="001F2D74" w:rsidRPr="001F2D74" w:rsidRDefault="001F2D74" w:rsidP="001F2D74">
            <w:pPr>
              <w:jc w:val="right"/>
              <w:rPr>
                <w:color w:val="000000"/>
                <w:sz w:val="16"/>
                <w:szCs w:val="16"/>
              </w:rPr>
            </w:pPr>
            <w:r w:rsidRPr="001F2D74">
              <w:rPr>
                <w:color w:val="000000"/>
                <w:sz w:val="16"/>
                <w:szCs w:val="16"/>
              </w:rPr>
              <w:t>662.3</w:t>
            </w:r>
          </w:p>
        </w:tc>
        <w:tc>
          <w:tcPr>
            <w:tcW w:w="750" w:type="dxa"/>
            <w:tcBorders>
              <w:top w:val="nil"/>
              <w:left w:val="nil"/>
              <w:bottom w:val="nil"/>
              <w:right w:val="nil"/>
            </w:tcBorders>
            <w:shd w:val="clear" w:color="auto" w:fill="auto"/>
            <w:noWrap/>
            <w:vAlign w:val="bottom"/>
            <w:hideMark/>
          </w:tcPr>
          <w:p w14:paraId="1F0A45DA"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68269030"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2A767308"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1D27BB79"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184FC1F6"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46D0CC44"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533914A2"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FD9731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420932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0B9B3D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F35A1F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794410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D9056FB" w14:textId="77777777" w:rsidR="001F2D74" w:rsidRPr="001F2D74" w:rsidRDefault="001F2D74" w:rsidP="001F2D74"/>
        </w:tc>
      </w:tr>
      <w:tr w:rsidR="001F2D74" w:rsidRPr="001F2D74" w14:paraId="010F86A1" w14:textId="77777777" w:rsidTr="001F2D74">
        <w:trPr>
          <w:trHeight w:val="290"/>
        </w:trPr>
        <w:tc>
          <w:tcPr>
            <w:tcW w:w="804" w:type="dxa"/>
            <w:tcBorders>
              <w:top w:val="nil"/>
              <w:left w:val="nil"/>
              <w:bottom w:val="nil"/>
              <w:right w:val="nil"/>
            </w:tcBorders>
            <w:shd w:val="clear" w:color="auto" w:fill="auto"/>
            <w:noWrap/>
            <w:vAlign w:val="bottom"/>
            <w:hideMark/>
          </w:tcPr>
          <w:p w14:paraId="68602A0D" w14:textId="77777777" w:rsidR="001F2D74" w:rsidRPr="001F2D74" w:rsidRDefault="001F2D74" w:rsidP="001F2D74">
            <w:pPr>
              <w:jc w:val="right"/>
              <w:rPr>
                <w:color w:val="000000"/>
                <w:sz w:val="16"/>
                <w:szCs w:val="16"/>
              </w:rPr>
            </w:pPr>
            <w:r w:rsidRPr="001F2D74">
              <w:rPr>
                <w:color w:val="000000"/>
                <w:sz w:val="16"/>
                <w:szCs w:val="16"/>
              </w:rPr>
              <w:t>1984</w:t>
            </w:r>
          </w:p>
        </w:tc>
        <w:tc>
          <w:tcPr>
            <w:tcW w:w="1464" w:type="dxa"/>
            <w:tcBorders>
              <w:top w:val="nil"/>
              <w:left w:val="nil"/>
              <w:bottom w:val="nil"/>
              <w:right w:val="nil"/>
            </w:tcBorders>
            <w:shd w:val="clear" w:color="auto" w:fill="auto"/>
            <w:noWrap/>
            <w:vAlign w:val="bottom"/>
            <w:hideMark/>
          </w:tcPr>
          <w:p w14:paraId="4C3A1920"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6BE2C9BF"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76629E84"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0683127" w14:textId="77777777" w:rsidR="001F2D74" w:rsidRPr="001F2D74" w:rsidRDefault="001F2D74" w:rsidP="001F2D74">
            <w:pPr>
              <w:jc w:val="right"/>
              <w:rPr>
                <w:color w:val="000000"/>
                <w:sz w:val="16"/>
                <w:szCs w:val="16"/>
              </w:rPr>
            </w:pPr>
            <w:r w:rsidRPr="001F2D74">
              <w:rPr>
                <w:color w:val="000000"/>
                <w:sz w:val="16"/>
                <w:szCs w:val="16"/>
              </w:rPr>
              <w:t>801.1</w:t>
            </w:r>
          </w:p>
        </w:tc>
        <w:tc>
          <w:tcPr>
            <w:tcW w:w="750" w:type="dxa"/>
            <w:tcBorders>
              <w:top w:val="nil"/>
              <w:left w:val="nil"/>
              <w:bottom w:val="nil"/>
              <w:right w:val="nil"/>
            </w:tcBorders>
            <w:shd w:val="clear" w:color="auto" w:fill="auto"/>
            <w:noWrap/>
            <w:vAlign w:val="bottom"/>
            <w:hideMark/>
          </w:tcPr>
          <w:p w14:paraId="7832811A"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448FBDC7"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59705488"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4567CC0F"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3A0C2F72"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0084F3A5"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0783C282"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64C9A63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6FB02D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6A87C0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8A9BE9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300FE8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831FEFB" w14:textId="77777777" w:rsidR="001F2D74" w:rsidRPr="001F2D74" w:rsidRDefault="001F2D74" w:rsidP="001F2D74"/>
        </w:tc>
      </w:tr>
      <w:tr w:rsidR="001F2D74" w:rsidRPr="001F2D74" w14:paraId="7DA47435" w14:textId="77777777" w:rsidTr="001F2D74">
        <w:trPr>
          <w:trHeight w:val="290"/>
        </w:trPr>
        <w:tc>
          <w:tcPr>
            <w:tcW w:w="804" w:type="dxa"/>
            <w:tcBorders>
              <w:top w:val="nil"/>
              <w:left w:val="nil"/>
              <w:bottom w:val="nil"/>
              <w:right w:val="nil"/>
            </w:tcBorders>
            <w:shd w:val="clear" w:color="auto" w:fill="auto"/>
            <w:noWrap/>
            <w:vAlign w:val="bottom"/>
            <w:hideMark/>
          </w:tcPr>
          <w:p w14:paraId="4BAC7EBE" w14:textId="77777777" w:rsidR="001F2D74" w:rsidRPr="001F2D74" w:rsidRDefault="001F2D74" w:rsidP="001F2D74">
            <w:pPr>
              <w:jc w:val="right"/>
              <w:rPr>
                <w:color w:val="000000"/>
                <w:sz w:val="16"/>
                <w:szCs w:val="16"/>
              </w:rPr>
            </w:pPr>
            <w:r w:rsidRPr="001F2D74">
              <w:rPr>
                <w:color w:val="000000"/>
                <w:sz w:val="16"/>
                <w:szCs w:val="16"/>
              </w:rPr>
              <w:t>1985</w:t>
            </w:r>
          </w:p>
        </w:tc>
        <w:tc>
          <w:tcPr>
            <w:tcW w:w="1464" w:type="dxa"/>
            <w:tcBorders>
              <w:top w:val="nil"/>
              <w:left w:val="nil"/>
              <w:bottom w:val="nil"/>
              <w:right w:val="nil"/>
            </w:tcBorders>
            <w:shd w:val="clear" w:color="auto" w:fill="auto"/>
            <w:noWrap/>
            <w:vAlign w:val="bottom"/>
            <w:hideMark/>
          </w:tcPr>
          <w:p w14:paraId="338717F7"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60AF34F9"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3C9010EB"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DE5E6C0" w14:textId="77777777" w:rsidR="001F2D74" w:rsidRPr="001F2D74" w:rsidRDefault="001F2D74" w:rsidP="001F2D74">
            <w:pPr>
              <w:jc w:val="right"/>
              <w:rPr>
                <w:color w:val="000000"/>
                <w:sz w:val="16"/>
                <w:szCs w:val="16"/>
              </w:rPr>
            </w:pPr>
            <w:r w:rsidRPr="001F2D74">
              <w:rPr>
                <w:color w:val="000000"/>
                <w:sz w:val="16"/>
                <w:szCs w:val="16"/>
              </w:rPr>
              <w:t>1251</w:t>
            </w:r>
          </w:p>
        </w:tc>
        <w:tc>
          <w:tcPr>
            <w:tcW w:w="750" w:type="dxa"/>
            <w:tcBorders>
              <w:top w:val="nil"/>
              <w:left w:val="nil"/>
              <w:bottom w:val="nil"/>
              <w:right w:val="nil"/>
            </w:tcBorders>
            <w:shd w:val="clear" w:color="auto" w:fill="auto"/>
            <w:noWrap/>
            <w:vAlign w:val="bottom"/>
            <w:hideMark/>
          </w:tcPr>
          <w:p w14:paraId="77D25CB7"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5C3BDA2E"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7F2E00BB"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22DF06F6"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611ADD1D"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EA181E4"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7500F84B"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14247B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6C6E61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776D92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57669B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AC3621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495B098" w14:textId="77777777" w:rsidR="001F2D74" w:rsidRPr="001F2D74" w:rsidRDefault="001F2D74" w:rsidP="001F2D74"/>
        </w:tc>
      </w:tr>
      <w:tr w:rsidR="001F2D74" w:rsidRPr="001F2D74" w14:paraId="2DEBD91E" w14:textId="77777777" w:rsidTr="001F2D74">
        <w:trPr>
          <w:trHeight w:val="290"/>
        </w:trPr>
        <w:tc>
          <w:tcPr>
            <w:tcW w:w="804" w:type="dxa"/>
            <w:tcBorders>
              <w:top w:val="nil"/>
              <w:left w:val="nil"/>
              <w:bottom w:val="nil"/>
              <w:right w:val="nil"/>
            </w:tcBorders>
            <w:shd w:val="clear" w:color="auto" w:fill="auto"/>
            <w:noWrap/>
            <w:vAlign w:val="bottom"/>
            <w:hideMark/>
          </w:tcPr>
          <w:p w14:paraId="290B0FEA" w14:textId="77777777" w:rsidR="001F2D74" w:rsidRPr="001F2D74" w:rsidRDefault="001F2D74" w:rsidP="001F2D74">
            <w:pPr>
              <w:jc w:val="right"/>
              <w:rPr>
                <w:color w:val="000000"/>
                <w:sz w:val="16"/>
                <w:szCs w:val="16"/>
              </w:rPr>
            </w:pPr>
            <w:r w:rsidRPr="001F2D74">
              <w:rPr>
                <w:color w:val="000000"/>
                <w:sz w:val="16"/>
                <w:szCs w:val="16"/>
              </w:rPr>
              <w:t>1986</w:t>
            </w:r>
          </w:p>
        </w:tc>
        <w:tc>
          <w:tcPr>
            <w:tcW w:w="1464" w:type="dxa"/>
            <w:tcBorders>
              <w:top w:val="nil"/>
              <w:left w:val="nil"/>
              <w:bottom w:val="nil"/>
              <w:right w:val="nil"/>
            </w:tcBorders>
            <w:shd w:val="clear" w:color="auto" w:fill="auto"/>
            <w:noWrap/>
            <w:vAlign w:val="bottom"/>
            <w:hideMark/>
          </w:tcPr>
          <w:p w14:paraId="286E44D3"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29530AB3"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71CE49C5"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1F0F51E" w14:textId="77777777" w:rsidR="001F2D74" w:rsidRPr="001F2D74" w:rsidRDefault="001F2D74" w:rsidP="001F2D74">
            <w:pPr>
              <w:jc w:val="right"/>
              <w:rPr>
                <w:color w:val="000000"/>
                <w:sz w:val="16"/>
                <w:szCs w:val="16"/>
              </w:rPr>
            </w:pPr>
            <w:r w:rsidRPr="001F2D74">
              <w:rPr>
                <w:color w:val="000000"/>
                <w:sz w:val="16"/>
                <w:szCs w:val="16"/>
              </w:rPr>
              <w:t>1375</w:t>
            </w:r>
          </w:p>
        </w:tc>
        <w:tc>
          <w:tcPr>
            <w:tcW w:w="750" w:type="dxa"/>
            <w:tcBorders>
              <w:top w:val="nil"/>
              <w:left w:val="nil"/>
              <w:bottom w:val="nil"/>
              <w:right w:val="nil"/>
            </w:tcBorders>
            <w:shd w:val="clear" w:color="auto" w:fill="auto"/>
            <w:noWrap/>
            <w:vAlign w:val="bottom"/>
            <w:hideMark/>
          </w:tcPr>
          <w:p w14:paraId="63F83EC3"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458CA7E4"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4011A2A1"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7F98DB4B"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2621C029"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77D5BEBB"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5E0303F8"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34BC1AA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F56950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79F7DF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CB0397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F99175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F215CA4" w14:textId="77777777" w:rsidR="001F2D74" w:rsidRPr="001F2D74" w:rsidRDefault="001F2D74" w:rsidP="001F2D74"/>
        </w:tc>
      </w:tr>
      <w:tr w:rsidR="001F2D74" w:rsidRPr="001F2D74" w14:paraId="01D65DC2" w14:textId="77777777" w:rsidTr="001F2D74">
        <w:trPr>
          <w:trHeight w:val="290"/>
        </w:trPr>
        <w:tc>
          <w:tcPr>
            <w:tcW w:w="804" w:type="dxa"/>
            <w:tcBorders>
              <w:top w:val="nil"/>
              <w:left w:val="nil"/>
              <w:bottom w:val="nil"/>
              <w:right w:val="nil"/>
            </w:tcBorders>
            <w:shd w:val="clear" w:color="auto" w:fill="auto"/>
            <w:noWrap/>
            <w:vAlign w:val="bottom"/>
            <w:hideMark/>
          </w:tcPr>
          <w:p w14:paraId="4BF5300F" w14:textId="77777777" w:rsidR="001F2D74" w:rsidRPr="001F2D74" w:rsidRDefault="001F2D74" w:rsidP="001F2D74">
            <w:pPr>
              <w:jc w:val="right"/>
              <w:rPr>
                <w:color w:val="000000"/>
                <w:sz w:val="16"/>
                <w:szCs w:val="16"/>
              </w:rPr>
            </w:pPr>
            <w:r w:rsidRPr="001F2D74">
              <w:rPr>
                <w:color w:val="000000"/>
                <w:sz w:val="16"/>
                <w:szCs w:val="16"/>
              </w:rPr>
              <w:t>1987</w:t>
            </w:r>
          </w:p>
        </w:tc>
        <w:tc>
          <w:tcPr>
            <w:tcW w:w="1464" w:type="dxa"/>
            <w:tcBorders>
              <w:top w:val="nil"/>
              <w:left w:val="nil"/>
              <w:bottom w:val="nil"/>
              <w:right w:val="nil"/>
            </w:tcBorders>
            <w:shd w:val="clear" w:color="auto" w:fill="auto"/>
            <w:noWrap/>
            <w:vAlign w:val="bottom"/>
            <w:hideMark/>
          </w:tcPr>
          <w:p w14:paraId="18419953"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27A3D1E1"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52B77E94"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647FC570" w14:textId="77777777" w:rsidR="001F2D74" w:rsidRPr="001F2D74" w:rsidRDefault="001F2D74" w:rsidP="001F2D74">
            <w:pPr>
              <w:jc w:val="right"/>
              <w:rPr>
                <w:color w:val="000000"/>
                <w:sz w:val="16"/>
                <w:szCs w:val="16"/>
              </w:rPr>
            </w:pPr>
            <w:r w:rsidRPr="001F2D74">
              <w:rPr>
                <w:color w:val="000000"/>
                <w:sz w:val="16"/>
                <w:szCs w:val="16"/>
              </w:rPr>
              <w:t>968.6</w:t>
            </w:r>
          </w:p>
        </w:tc>
        <w:tc>
          <w:tcPr>
            <w:tcW w:w="750" w:type="dxa"/>
            <w:tcBorders>
              <w:top w:val="nil"/>
              <w:left w:val="nil"/>
              <w:bottom w:val="nil"/>
              <w:right w:val="nil"/>
            </w:tcBorders>
            <w:shd w:val="clear" w:color="auto" w:fill="auto"/>
            <w:noWrap/>
            <w:vAlign w:val="bottom"/>
            <w:hideMark/>
          </w:tcPr>
          <w:p w14:paraId="14C63314"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12A2547E"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78903186"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4EC8D405"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097AA4DA"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4112FB4A"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103F1349"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5ED3A35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82E604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630608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8F4FCA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98C8C8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FF8AB73" w14:textId="77777777" w:rsidR="001F2D74" w:rsidRPr="001F2D74" w:rsidRDefault="001F2D74" w:rsidP="001F2D74"/>
        </w:tc>
      </w:tr>
      <w:tr w:rsidR="001F2D74" w:rsidRPr="001F2D74" w14:paraId="238198C7" w14:textId="77777777" w:rsidTr="001F2D74">
        <w:trPr>
          <w:trHeight w:val="290"/>
        </w:trPr>
        <w:tc>
          <w:tcPr>
            <w:tcW w:w="804" w:type="dxa"/>
            <w:tcBorders>
              <w:top w:val="nil"/>
              <w:left w:val="nil"/>
              <w:bottom w:val="nil"/>
              <w:right w:val="nil"/>
            </w:tcBorders>
            <w:shd w:val="clear" w:color="auto" w:fill="auto"/>
            <w:noWrap/>
            <w:vAlign w:val="bottom"/>
            <w:hideMark/>
          </w:tcPr>
          <w:p w14:paraId="17D77C13" w14:textId="77777777" w:rsidR="001F2D74" w:rsidRPr="001F2D74" w:rsidRDefault="001F2D74" w:rsidP="001F2D74">
            <w:pPr>
              <w:jc w:val="right"/>
              <w:rPr>
                <w:color w:val="000000"/>
                <w:sz w:val="16"/>
                <w:szCs w:val="16"/>
              </w:rPr>
            </w:pPr>
            <w:r w:rsidRPr="001F2D74">
              <w:rPr>
                <w:color w:val="000000"/>
                <w:sz w:val="16"/>
                <w:szCs w:val="16"/>
              </w:rPr>
              <w:t>1988</w:t>
            </w:r>
          </w:p>
        </w:tc>
        <w:tc>
          <w:tcPr>
            <w:tcW w:w="1464" w:type="dxa"/>
            <w:tcBorders>
              <w:top w:val="nil"/>
              <w:left w:val="nil"/>
              <w:bottom w:val="nil"/>
              <w:right w:val="nil"/>
            </w:tcBorders>
            <w:shd w:val="clear" w:color="auto" w:fill="auto"/>
            <w:noWrap/>
            <w:vAlign w:val="bottom"/>
            <w:hideMark/>
          </w:tcPr>
          <w:p w14:paraId="40BF98E8"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1159C903"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3C812B91"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2712B59" w14:textId="77777777" w:rsidR="001F2D74" w:rsidRPr="001F2D74" w:rsidRDefault="001F2D74" w:rsidP="001F2D74">
            <w:pPr>
              <w:jc w:val="right"/>
              <w:rPr>
                <w:color w:val="000000"/>
                <w:sz w:val="16"/>
                <w:szCs w:val="16"/>
              </w:rPr>
            </w:pPr>
            <w:r w:rsidRPr="001F2D74">
              <w:rPr>
                <w:color w:val="000000"/>
                <w:sz w:val="16"/>
                <w:szCs w:val="16"/>
              </w:rPr>
              <w:t>1156</w:t>
            </w:r>
          </w:p>
        </w:tc>
        <w:tc>
          <w:tcPr>
            <w:tcW w:w="750" w:type="dxa"/>
            <w:tcBorders>
              <w:top w:val="nil"/>
              <w:left w:val="nil"/>
              <w:bottom w:val="nil"/>
              <w:right w:val="nil"/>
            </w:tcBorders>
            <w:shd w:val="clear" w:color="auto" w:fill="auto"/>
            <w:noWrap/>
            <w:vAlign w:val="bottom"/>
            <w:hideMark/>
          </w:tcPr>
          <w:p w14:paraId="0A98CEBA"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233F5D6F"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50F03713"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2A7DC63F"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362B1968"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2E7A7F4D"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2C72829E"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009B27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F10CC4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27AD24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CE2F1D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964E0C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E1129E8" w14:textId="77777777" w:rsidR="001F2D74" w:rsidRPr="001F2D74" w:rsidRDefault="001F2D74" w:rsidP="001F2D74"/>
        </w:tc>
      </w:tr>
      <w:tr w:rsidR="001F2D74" w:rsidRPr="001F2D74" w14:paraId="28C815F8" w14:textId="77777777" w:rsidTr="001F2D74">
        <w:trPr>
          <w:trHeight w:val="290"/>
        </w:trPr>
        <w:tc>
          <w:tcPr>
            <w:tcW w:w="804" w:type="dxa"/>
            <w:tcBorders>
              <w:top w:val="nil"/>
              <w:left w:val="nil"/>
              <w:bottom w:val="nil"/>
              <w:right w:val="nil"/>
            </w:tcBorders>
            <w:shd w:val="clear" w:color="auto" w:fill="auto"/>
            <w:noWrap/>
            <w:vAlign w:val="bottom"/>
            <w:hideMark/>
          </w:tcPr>
          <w:p w14:paraId="3DCEC88F" w14:textId="77777777" w:rsidR="001F2D74" w:rsidRPr="001F2D74" w:rsidRDefault="001F2D74" w:rsidP="001F2D74">
            <w:pPr>
              <w:jc w:val="right"/>
              <w:rPr>
                <w:color w:val="000000"/>
                <w:sz w:val="16"/>
                <w:szCs w:val="16"/>
              </w:rPr>
            </w:pPr>
            <w:r w:rsidRPr="001F2D74">
              <w:rPr>
                <w:color w:val="000000"/>
                <w:sz w:val="16"/>
                <w:szCs w:val="16"/>
              </w:rPr>
              <w:t>1989</w:t>
            </w:r>
          </w:p>
        </w:tc>
        <w:tc>
          <w:tcPr>
            <w:tcW w:w="1464" w:type="dxa"/>
            <w:tcBorders>
              <w:top w:val="nil"/>
              <w:left w:val="nil"/>
              <w:bottom w:val="nil"/>
              <w:right w:val="nil"/>
            </w:tcBorders>
            <w:shd w:val="clear" w:color="auto" w:fill="auto"/>
            <w:noWrap/>
            <w:vAlign w:val="bottom"/>
            <w:hideMark/>
          </w:tcPr>
          <w:p w14:paraId="40F0ED9E"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75D88DCD"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0FC4F5A6"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210A4AB" w14:textId="77777777" w:rsidR="001F2D74" w:rsidRPr="001F2D74" w:rsidRDefault="001F2D74" w:rsidP="001F2D74">
            <w:pPr>
              <w:jc w:val="right"/>
              <w:rPr>
                <w:color w:val="000000"/>
                <w:sz w:val="16"/>
                <w:szCs w:val="16"/>
              </w:rPr>
            </w:pPr>
            <w:r w:rsidRPr="001F2D74">
              <w:rPr>
                <w:color w:val="000000"/>
                <w:sz w:val="16"/>
                <w:szCs w:val="16"/>
              </w:rPr>
              <w:t>1420</w:t>
            </w:r>
          </w:p>
        </w:tc>
        <w:tc>
          <w:tcPr>
            <w:tcW w:w="750" w:type="dxa"/>
            <w:tcBorders>
              <w:top w:val="nil"/>
              <w:left w:val="nil"/>
              <w:bottom w:val="nil"/>
              <w:right w:val="nil"/>
            </w:tcBorders>
            <w:shd w:val="clear" w:color="auto" w:fill="auto"/>
            <w:noWrap/>
            <w:vAlign w:val="bottom"/>
            <w:hideMark/>
          </w:tcPr>
          <w:p w14:paraId="2389F2EA"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7E38B6B9"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60C6CE7E"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45EC9835"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2097FA54"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016B3087"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08314D84"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6677635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D2B1AA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9A91A4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76211C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851B08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0EEEB5D" w14:textId="77777777" w:rsidR="001F2D74" w:rsidRPr="001F2D74" w:rsidRDefault="001F2D74" w:rsidP="001F2D74"/>
        </w:tc>
      </w:tr>
      <w:tr w:rsidR="001F2D74" w:rsidRPr="001F2D74" w14:paraId="029AF6EC" w14:textId="77777777" w:rsidTr="001F2D74">
        <w:trPr>
          <w:trHeight w:val="290"/>
        </w:trPr>
        <w:tc>
          <w:tcPr>
            <w:tcW w:w="804" w:type="dxa"/>
            <w:tcBorders>
              <w:top w:val="nil"/>
              <w:left w:val="nil"/>
              <w:bottom w:val="nil"/>
              <w:right w:val="nil"/>
            </w:tcBorders>
            <w:shd w:val="clear" w:color="auto" w:fill="auto"/>
            <w:noWrap/>
            <w:vAlign w:val="bottom"/>
            <w:hideMark/>
          </w:tcPr>
          <w:p w14:paraId="1EFF9400" w14:textId="77777777" w:rsidR="001F2D74" w:rsidRPr="001F2D74" w:rsidRDefault="001F2D74" w:rsidP="001F2D74">
            <w:pPr>
              <w:jc w:val="right"/>
              <w:rPr>
                <w:color w:val="000000"/>
                <w:sz w:val="16"/>
                <w:szCs w:val="16"/>
              </w:rPr>
            </w:pPr>
            <w:r w:rsidRPr="001F2D74">
              <w:rPr>
                <w:color w:val="000000"/>
                <w:sz w:val="16"/>
                <w:szCs w:val="16"/>
              </w:rPr>
              <w:t>1990</w:t>
            </w:r>
          </w:p>
        </w:tc>
        <w:tc>
          <w:tcPr>
            <w:tcW w:w="1464" w:type="dxa"/>
            <w:tcBorders>
              <w:top w:val="nil"/>
              <w:left w:val="nil"/>
              <w:bottom w:val="nil"/>
              <w:right w:val="nil"/>
            </w:tcBorders>
            <w:shd w:val="clear" w:color="auto" w:fill="auto"/>
            <w:noWrap/>
            <w:vAlign w:val="bottom"/>
            <w:hideMark/>
          </w:tcPr>
          <w:p w14:paraId="4DDD93B9"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4879043C"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65A45E71"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6DC7FD6C" w14:textId="77777777" w:rsidR="001F2D74" w:rsidRPr="001F2D74" w:rsidRDefault="001F2D74" w:rsidP="001F2D74">
            <w:pPr>
              <w:jc w:val="right"/>
              <w:rPr>
                <w:color w:val="000000"/>
                <w:sz w:val="16"/>
                <w:szCs w:val="16"/>
              </w:rPr>
            </w:pPr>
            <w:r w:rsidRPr="001F2D74">
              <w:rPr>
                <w:color w:val="000000"/>
                <w:sz w:val="16"/>
                <w:szCs w:val="16"/>
              </w:rPr>
              <w:t>892.7</w:t>
            </w:r>
          </w:p>
        </w:tc>
        <w:tc>
          <w:tcPr>
            <w:tcW w:w="750" w:type="dxa"/>
            <w:tcBorders>
              <w:top w:val="nil"/>
              <w:left w:val="nil"/>
              <w:bottom w:val="nil"/>
              <w:right w:val="nil"/>
            </w:tcBorders>
            <w:shd w:val="clear" w:color="auto" w:fill="auto"/>
            <w:noWrap/>
            <w:vAlign w:val="bottom"/>
            <w:hideMark/>
          </w:tcPr>
          <w:p w14:paraId="2C52196A"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64A5B0AD"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4377CD64"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660F486C"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735A41EE"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68A03A79"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65F02D44"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A05667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C38B82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6FC75B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E3DFD3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B284F9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481620A" w14:textId="77777777" w:rsidR="001F2D74" w:rsidRPr="001F2D74" w:rsidRDefault="001F2D74" w:rsidP="001F2D74"/>
        </w:tc>
      </w:tr>
      <w:tr w:rsidR="001F2D74" w:rsidRPr="001F2D74" w14:paraId="57754065" w14:textId="77777777" w:rsidTr="001F2D74">
        <w:trPr>
          <w:trHeight w:val="290"/>
        </w:trPr>
        <w:tc>
          <w:tcPr>
            <w:tcW w:w="804" w:type="dxa"/>
            <w:tcBorders>
              <w:top w:val="nil"/>
              <w:left w:val="nil"/>
              <w:bottom w:val="nil"/>
              <w:right w:val="nil"/>
            </w:tcBorders>
            <w:shd w:val="clear" w:color="auto" w:fill="auto"/>
            <w:noWrap/>
            <w:vAlign w:val="bottom"/>
            <w:hideMark/>
          </w:tcPr>
          <w:p w14:paraId="0DFF74AF" w14:textId="77777777" w:rsidR="001F2D74" w:rsidRPr="001F2D74" w:rsidRDefault="001F2D74" w:rsidP="001F2D74">
            <w:pPr>
              <w:jc w:val="right"/>
              <w:rPr>
                <w:color w:val="000000"/>
                <w:sz w:val="16"/>
                <w:szCs w:val="16"/>
              </w:rPr>
            </w:pPr>
            <w:r w:rsidRPr="001F2D74">
              <w:rPr>
                <w:color w:val="000000"/>
                <w:sz w:val="16"/>
                <w:szCs w:val="16"/>
              </w:rPr>
              <w:t>1991</w:t>
            </w:r>
          </w:p>
        </w:tc>
        <w:tc>
          <w:tcPr>
            <w:tcW w:w="1464" w:type="dxa"/>
            <w:tcBorders>
              <w:top w:val="nil"/>
              <w:left w:val="nil"/>
              <w:bottom w:val="nil"/>
              <w:right w:val="nil"/>
            </w:tcBorders>
            <w:shd w:val="clear" w:color="auto" w:fill="auto"/>
            <w:noWrap/>
            <w:vAlign w:val="bottom"/>
            <w:hideMark/>
          </w:tcPr>
          <w:p w14:paraId="1C2C12DA"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61DC054B"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50C3EEC1"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07AB3A28" w14:textId="77777777" w:rsidR="001F2D74" w:rsidRPr="001F2D74" w:rsidRDefault="001F2D74" w:rsidP="001F2D74">
            <w:pPr>
              <w:jc w:val="right"/>
              <w:rPr>
                <w:color w:val="000000"/>
                <w:sz w:val="16"/>
                <w:szCs w:val="16"/>
              </w:rPr>
            </w:pPr>
            <w:r w:rsidRPr="001F2D74">
              <w:rPr>
                <w:color w:val="000000"/>
                <w:sz w:val="16"/>
                <w:szCs w:val="16"/>
              </w:rPr>
              <w:t>1083</w:t>
            </w:r>
          </w:p>
        </w:tc>
        <w:tc>
          <w:tcPr>
            <w:tcW w:w="750" w:type="dxa"/>
            <w:tcBorders>
              <w:top w:val="nil"/>
              <w:left w:val="nil"/>
              <w:bottom w:val="nil"/>
              <w:right w:val="nil"/>
            </w:tcBorders>
            <w:shd w:val="clear" w:color="auto" w:fill="auto"/>
            <w:noWrap/>
            <w:vAlign w:val="bottom"/>
            <w:hideMark/>
          </w:tcPr>
          <w:p w14:paraId="4EE2D46A"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6EFBD613"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4E508280"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01AB3C0D"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212B6025"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18141F5F"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57044545"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59E2460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8A54BD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85B540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2B3004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81EBA6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DE1B8A3" w14:textId="77777777" w:rsidR="001F2D74" w:rsidRPr="001F2D74" w:rsidRDefault="001F2D74" w:rsidP="001F2D74"/>
        </w:tc>
      </w:tr>
      <w:tr w:rsidR="001F2D74" w:rsidRPr="001F2D74" w14:paraId="3D9BDF41" w14:textId="77777777" w:rsidTr="001F2D74">
        <w:trPr>
          <w:trHeight w:val="290"/>
        </w:trPr>
        <w:tc>
          <w:tcPr>
            <w:tcW w:w="804" w:type="dxa"/>
            <w:tcBorders>
              <w:top w:val="nil"/>
              <w:left w:val="nil"/>
              <w:bottom w:val="nil"/>
              <w:right w:val="nil"/>
            </w:tcBorders>
            <w:shd w:val="clear" w:color="auto" w:fill="auto"/>
            <w:noWrap/>
            <w:vAlign w:val="bottom"/>
            <w:hideMark/>
          </w:tcPr>
          <w:p w14:paraId="48345435" w14:textId="77777777" w:rsidR="001F2D74" w:rsidRPr="001F2D74" w:rsidRDefault="001F2D74" w:rsidP="001F2D74">
            <w:pPr>
              <w:jc w:val="right"/>
              <w:rPr>
                <w:color w:val="000000"/>
                <w:sz w:val="16"/>
                <w:szCs w:val="16"/>
              </w:rPr>
            </w:pPr>
            <w:r w:rsidRPr="001F2D74">
              <w:rPr>
                <w:color w:val="000000"/>
                <w:sz w:val="16"/>
                <w:szCs w:val="16"/>
              </w:rPr>
              <w:t>1992</w:t>
            </w:r>
          </w:p>
        </w:tc>
        <w:tc>
          <w:tcPr>
            <w:tcW w:w="1464" w:type="dxa"/>
            <w:tcBorders>
              <w:top w:val="nil"/>
              <w:left w:val="nil"/>
              <w:bottom w:val="nil"/>
              <w:right w:val="nil"/>
            </w:tcBorders>
            <w:shd w:val="clear" w:color="auto" w:fill="auto"/>
            <w:noWrap/>
            <w:vAlign w:val="bottom"/>
            <w:hideMark/>
          </w:tcPr>
          <w:p w14:paraId="1A8F5637"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07EB311C"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64C7AA54"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ADE4A55" w14:textId="77777777" w:rsidR="001F2D74" w:rsidRPr="001F2D74" w:rsidRDefault="001F2D74" w:rsidP="001F2D74">
            <w:pPr>
              <w:jc w:val="right"/>
              <w:rPr>
                <w:color w:val="000000"/>
                <w:sz w:val="16"/>
                <w:szCs w:val="16"/>
              </w:rPr>
            </w:pPr>
            <w:r w:rsidRPr="001F2D74">
              <w:rPr>
                <w:color w:val="000000"/>
                <w:sz w:val="16"/>
                <w:szCs w:val="16"/>
              </w:rPr>
              <w:t>1127</w:t>
            </w:r>
          </w:p>
        </w:tc>
        <w:tc>
          <w:tcPr>
            <w:tcW w:w="750" w:type="dxa"/>
            <w:tcBorders>
              <w:top w:val="nil"/>
              <w:left w:val="nil"/>
              <w:bottom w:val="nil"/>
              <w:right w:val="nil"/>
            </w:tcBorders>
            <w:shd w:val="clear" w:color="auto" w:fill="auto"/>
            <w:noWrap/>
            <w:vAlign w:val="bottom"/>
            <w:hideMark/>
          </w:tcPr>
          <w:p w14:paraId="1CD67559"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6A60A255"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18409044"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7FEB3E11"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7EB9094F"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1BA714B6"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73D24B14"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65972A9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34A95A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F5D53D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A65022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010060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1C42A69" w14:textId="77777777" w:rsidR="001F2D74" w:rsidRPr="001F2D74" w:rsidRDefault="001F2D74" w:rsidP="001F2D74"/>
        </w:tc>
      </w:tr>
      <w:tr w:rsidR="001F2D74" w:rsidRPr="001F2D74" w14:paraId="7F3EA199" w14:textId="77777777" w:rsidTr="001F2D74">
        <w:trPr>
          <w:trHeight w:val="290"/>
        </w:trPr>
        <w:tc>
          <w:tcPr>
            <w:tcW w:w="804" w:type="dxa"/>
            <w:tcBorders>
              <w:top w:val="nil"/>
              <w:left w:val="nil"/>
              <w:bottom w:val="nil"/>
              <w:right w:val="nil"/>
            </w:tcBorders>
            <w:shd w:val="clear" w:color="auto" w:fill="auto"/>
            <w:noWrap/>
            <w:vAlign w:val="bottom"/>
            <w:hideMark/>
          </w:tcPr>
          <w:p w14:paraId="1FD083AD" w14:textId="77777777" w:rsidR="001F2D74" w:rsidRPr="001F2D74" w:rsidRDefault="001F2D74" w:rsidP="001F2D74">
            <w:pPr>
              <w:jc w:val="right"/>
              <w:rPr>
                <w:color w:val="000000"/>
                <w:sz w:val="16"/>
                <w:szCs w:val="16"/>
              </w:rPr>
            </w:pPr>
            <w:r w:rsidRPr="001F2D74">
              <w:rPr>
                <w:color w:val="000000"/>
                <w:sz w:val="16"/>
                <w:szCs w:val="16"/>
              </w:rPr>
              <w:t>1993</w:t>
            </w:r>
          </w:p>
        </w:tc>
        <w:tc>
          <w:tcPr>
            <w:tcW w:w="1464" w:type="dxa"/>
            <w:tcBorders>
              <w:top w:val="nil"/>
              <w:left w:val="nil"/>
              <w:bottom w:val="nil"/>
              <w:right w:val="nil"/>
            </w:tcBorders>
            <w:shd w:val="clear" w:color="auto" w:fill="auto"/>
            <w:noWrap/>
            <w:vAlign w:val="bottom"/>
            <w:hideMark/>
          </w:tcPr>
          <w:p w14:paraId="1D584D21"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5F93B730"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40E7A23A"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147533B" w14:textId="77777777" w:rsidR="001F2D74" w:rsidRPr="001F2D74" w:rsidRDefault="001F2D74" w:rsidP="001F2D74">
            <w:pPr>
              <w:jc w:val="right"/>
              <w:rPr>
                <w:color w:val="000000"/>
                <w:sz w:val="16"/>
                <w:szCs w:val="16"/>
              </w:rPr>
            </w:pPr>
            <w:r w:rsidRPr="001F2D74">
              <w:rPr>
                <w:color w:val="000000"/>
                <w:sz w:val="16"/>
                <w:szCs w:val="16"/>
              </w:rPr>
              <w:t>767.9</w:t>
            </w:r>
          </w:p>
        </w:tc>
        <w:tc>
          <w:tcPr>
            <w:tcW w:w="750" w:type="dxa"/>
            <w:tcBorders>
              <w:top w:val="nil"/>
              <w:left w:val="nil"/>
              <w:bottom w:val="nil"/>
              <w:right w:val="nil"/>
            </w:tcBorders>
            <w:shd w:val="clear" w:color="auto" w:fill="auto"/>
            <w:noWrap/>
            <w:vAlign w:val="bottom"/>
            <w:hideMark/>
          </w:tcPr>
          <w:p w14:paraId="7850AED6"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4A502E9E"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01194C61"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4293C4B5"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39EE38AF"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03016A38"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6854953F"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0FEE86D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CB8386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259A8A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4A70C1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786D16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A1B2A9C" w14:textId="77777777" w:rsidR="001F2D74" w:rsidRPr="001F2D74" w:rsidRDefault="001F2D74" w:rsidP="001F2D74"/>
        </w:tc>
      </w:tr>
      <w:tr w:rsidR="001F2D74" w:rsidRPr="001F2D74" w14:paraId="3B74CC54" w14:textId="77777777" w:rsidTr="001F2D74">
        <w:trPr>
          <w:trHeight w:val="290"/>
        </w:trPr>
        <w:tc>
          <w:tcPr>
            <w:tcW w:w="804" w:type="dxa"/>
            <w:tcBorders>
              <w:top w:val="nil"/>
              <w:left w:val="nil"/>
              <w:bottom w:val="nil"/>
              <w:right w:val="nil"/>
            </w:tcBorders>
            <w:shd w:val="clear" w:color="auto" w:fill="auto"/>
            <w:noWrap/>
            <w:vAlign w:val="bottom"/>
            <w:hideMark/>
          </w:tcPr>
          <w:p w14:paraId="20CA5F66" w14:textId="77777777" w:rsidR="001F2D74" w:rsidRPr="001F2D74" w:rsidRDefault="001F2D74" w:rsidP="001F2D74">
            <w:pPr>
              <w:jc w:val="right"/>
              <w:rPr>
                <w:color w:val="000000"/>
                <w:sz w:val="16"/>
                <w:szCs w:val="16"/>
              </w:rPr>
            </w:pPr>
            <w:r w:rsidRPr="001F2D74">
              <w:rPr>
                <w:color w:val="000000"/>
                <w:sz w:val="16"/>
                <w:szCs w:val="16"/>
              </w:rPr>
              <w:t>1994</w:t>
            </w:r>
          </w:p>
        </w:tc>
        <w:tc>
          <w:tcPr>
            <w:tcW w:w="1464" w:type="dxa"/>
            <w:tcBorders>
              <w:top w:val="nil"/>
              <w:left w:val="nil"/>
              <w:bottom w:val="nil"/>
              <w:right w:val="nil"/>
            </w:tcBorders>
            <w:shd w:val="clear" w:color="auto" w:fill="auto"/>
            <w:noWrap/>
            <w:vAlign w:val="bottom"/>
            <w:hideMark/>
          </w:tcPr>
          <w:p w14:paraId="0EBA866D"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24C3CA2F"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0630249A"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FF8CBE8" w14:textId="77777777" w:rsidR="001F2D74" w:rsidRPr="001F2D74" w:rsidRDefault="001F2D74" w:rsidP="001F2D74">
            <w:pPr>
              <w:jc w:val="right"/>
              <w:rPr>
                <w:color w:val="000000"/>
                <w:sz w:val="16"/>
                <w:szCs w:val="16"/>
              </w:rPr>
            </w:pPr>
            <w:r w:rsidRPr="001F2D74">
              <w:rPr>
                <w:color w:val="000000"/>
                <w:sz w:val="16"/>
                <w:szCs w:val="16"/>
              </w:rPr>
              <w:t>1087</w:t>
            </w:r>
          </w:p>
        </w:tc>
        <w:tc>
          <w:tcPr>
            <w:tcW w:w="750" w:type="dxa"/>
            <w:tcBorders>
              <w:top w:val="nil"/>
              <w:left w:val="nil"/>
              <w:bottom w:val="nil"/>
              <w:right w:val="nil"/>
            </w:tcBorders>
            <w:shd w:val="clear" w:color="auto" w:fill="auto"/>
            <w:noWrap/>
            <w:vAlign w:val="bottom"/>
            <w:hideMark/>
          </w:tcPr>
          <w:p w14:paraId="06B38AAE"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30DBF161"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00C7EA9D"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10802A62"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1FE69E90"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6D5DB8B0"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3F832D3D"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66B519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E2675F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48913C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9C7601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0BDA30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62318A1" w14:textId="77777777" w:rsidR="001F2D74" w:rsidRPr="001F2D74" w:rsidRDefault="001F2D74" w:rsidP="001F2D74"/>
        </w:tc>
      </w:tr>
      <w:tr w:rsidR="001F2D74" w:rsidRPr="001F2D74" w14:paraId="187DBD91" w14:textId="77777777" w:rsidTr="001F2D74">
        <w:trPr>
          <w:trHeight w:val="290"/>
        </w:trPr>
        <w:tc>
          <w:tcPr>
            <w:tcW w:w="804" w:type="dxa"/>
            <w:tcBorders>
              <w:top w:val="nil"/>
              <w:left w:val="nil"/>
              <w:bottom w:val="nil"/>
              <w:right w:val="nil"/>
            </w:tcBorders>
            <w:shd w:val="clear" w:color="auto" w:fill="auto"/>
            <w:noWrap/>
            <w:vAlign w:val="bottom"/>
            <w:hideMark/>
          </w:tcPr>
          <w:p w14:paraId="0ACF8577" w14:textId="77777777" w:rsidR="001F2D74" w:rsidRPr="001F2D74" w:rsidRDefault="001F2D74" w:rsidP="001F2D74">
            <w:pPr>
              <w:jc w:val="right"/>
              <w:rPr>
                <w:color w:val="000000"/>
                <w:sz w:val="16"/>
                <w:szCs w:val="16"/>
              </w:rPr>
            </w:pPr>
            <w:r w:rsidRPr="001F2D74">
              <w:rPr>
                <w:color w:val="000000"/>
                <w:sz w:val="16"/>
                <w:szCs w:val="16"/>
              </w:rPr>
              <w:t>1995</w:t>
            </w:r>
          </w:p>
        </w:tc>
        <w:tc>
          <w:tcPr>
            <w:tcW w:w="1464" w:type="dxa"/>
            <w:tcBorders>
              <w:top w:val="nil"/>
              <w:left w:val="nil"/>
              <w:bottom w:val="nil"/>
              <w:right w:val="nil"/>
            </w:tcBorders>
            <w:shd w:val="clear" w:color="auto" w:fill="auto"/>
            <w:noWrap/>
            <w:vAlign w:val="bottom"/>
            <w:hideMark/>
          </w:tcPr>
          <w:p w14:paraId="563FDCA1"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6AFFE161"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75763EB8"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4511C0B" w14:textId="77777777" w:rsidR="001F2D74" w:rsidRPr="001F2D74" w:rsidRDefault="001F2D74" w:rsidP="001F2D74">
            <w:pPr>
              <w:jc w:val="right"/>
              <w:rPr>
                <w:color w:val="000000"/>
                <w:sz w:val="16"/>
                <w:szCs w:val="16"/>
              </w:rPr>
            </w:pPr>
            <w:r w:rsidRPr="001F2D74">
              <w:rPr>
                <w:color w:val="000000"/>
                <w:sz w:val="16"/>
                <w:szCs w:val="16"/>
              </w:rPr>
              <w:t>1150</w:t>
            </w:r>
          </w:p>
        </w:tc>
        <w:tc>
          <w:tcPr>
            <w:tcW w:w="750" w:type="dxa"/>
            <w:tcBorders>
              <w:top w:val="nil"/>
              <w:left w:val="nil"/>
              <w:bottom w:val="nil"/>
              <w:right w:val="nil"/>
            </w:tcBorders>
            <w:shd w:val="clear" w:color="auto" w:fill="auto"/>
            <w:noWrap/>
            <w:vAlign w:val="bottom"/>
            <w:hideMark/>
          </w:tcPr>
          <w:p w14:paraId="46ADADEF"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0FF67ECC"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7E6B0AD5"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6B8B8C74"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639840BD"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62F88393"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72DC9456"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1333A3B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F1BD8A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A5260B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555509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501208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7497797" w14:textId="77777777" w:rsidR="001F2D74" w:rsidRPr="001F2D74" w:rsidRDefault="001F2D74" w:rsidP="001F2D74"/>
        </w:tc>
      </w:tr>
      <w:tr w:rsidR="001F2D74" w:rsidRPr="001F2D74" w14:paraId="5F7EB5B2" w14:textId="77777777" w:rsidTr="001F2D74">
        <w:trPr>
          <w:trHeight w:val="290"/>
        </w:trPr>
        <w:tc>
          <w:tcPr>
            <w:tcW w:w="804" w:type="dxa"/>
            <w:tcBorders>
              <w:top w:val="nil"/>
              <w:left w:val="nil"/>
              <w:bottom w:val="nil"/>
              <w:right w:val="nil"/>
            </w:tcBorders>
            <w:shd w:val="clear" w:color="auto" w:fill="auto"/>
            <w:noWrap/>
            <w:vAlign w:val="bottom"/>
            <w:hideMark/>
          </w:tcPr>
          <w:p w14:paraId="2ADE11C2" w14:textId="77777777" w:rsidR="001F2D74" w:rsidRPr="001F2D74" w:rsidRDefault="001F2D74" w:rsidP="001F2D74">
            <w:pPr>
              <w:jc w:val="right"/>
              <w:rPr>
                <w:color w:val="000000"/>
                <w:sz w:val="16"/>
                <w:szCs w:val="16"/>
              </w:rPr>
            </w:pPr>
            <w:r w:rsidRPr="001F2D74">
              <w:rPr>
                <w:color w:val="000000"/>
                <w:sz w:val="16"/>
                <w:szCs w:val="16"/>
              </w:rPr>
              <w:t>1996</w:t>
            </w:r>
          </w:p>
        </w:tc>
        <w:tc>
          <w:tcPr>
            <w:tcW w:w="1464" w:type="dxa"/>
            <w:tcBorders>
              <w:top w:val="nil"/>
              <w:left w:val="nil"/>
              <w:bottom w:val="nil"/>
              <w:right w:val="nil"/>
            </w:tcBorders>
            <w:shd w:val="clear" w:color="auto" w:fill="auto"/>
            <w:noWrap/>
            <w:vAlign w:val="bottom"/>
            <w:hideMark/>
          </w:tcPr>
          <w:p w14:paraId="245C0E27"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7A97BD5D"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2A4898C4"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E1953F8" w14:textId="77777777" w:rsidR="001F2D74" w:rsidRPr="001F2D74" w:rsidRDefault="001F2D74" w:rsidP="001F2D74">
            <w:pPr>
              <w:jc w:val="right"/>
              <w:rPr>
                <w:color w:val="000000"/>
                <w:sz w:val="16"/>
                <w:szCs w:val="16"/>
              </w:rPr>
            </w:pPr>
            <w:r w:rsidRPr="001F2D74">
              <w:rPr>
                <w:color w:val="000000"/>
                <w:sz w:val="16"/>
                <w:szCs w:val="16"/>
              </w:rPr>
              <w:t>848</w:t>
            </w:r>
          </w:p>
        </w:tc>
        <w:tc>
          <w:tcPr>
            <w:tcW w:w="750" w:type="dxa"/>
            <w:tcBorders>
              <w:top w:val="nil"/>
              <w:left w:val="nil"/>
              <w:bottom w:val="nil"/>
              <w:right w:val="nil"/>
            </w:tcBorders>
            <w:shd w:val="clear" w:color="auto" w:fill="auto"/>
            <w:noWrap/>
            <w:vAlign w:val="bottom"/>
            <w:hideMark/>
          </w:tcPr>
          <w:p w14:paraId="6CB736D8"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4BBFEFEF"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1D647A38"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32B17A61"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5DB0B261"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EB81697"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57479983"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0D91DB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454E6B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824DFF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9B0D18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F624CB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925857B" w14:textId="77777777" w:rsidR="001F2D74" w:rsidRPr="001F2D74" w:rsidRDefault="001F2D74" w:rsidP="001F2D74"/>
        </w:tc>
      </w:tr>
      <w:tr w:rsidR="001F2D74" w:rsidRPr="001F2D74" w14:paraId="4CC80A3A" w14:textId="77777777" w:rsidTr="001F2D74">
        <w:trPr>
          <w:trHeight w:val="290"/>
        </w:trPr>
        <w:tc>
          <w:tcPr>
            <w:tcW w:w="804" w:type="dxa"/>
            <w:tcBorders>
              <w:top w:val="nil"/>
              <w:left w:val="nil"/>
              <w:bottom w:val="nil"/>
              <w:right w:val="nil"/>
            </w:tcBorders>
            <w:shd w:val="clear" w:color="auto" w:fill="auto"/>
            <w:noWrap/>
            <w:vAlign w:val="bottom"/>
            <w:hideMark/>
          </w:tcPr>
          <w:p w14:paraId="1B0D4ABA" w14:textId="77777777" w:rsidR="001F2D74" w:rsidRPr="001F2D74" w:rsidRDefault="001F2D74" w:rsidP="001F2D74">
            <w:pPr>
              <w:jc w:val="right"/>
              <w:rPr>
                <w:color w:val="000000"/>
                <w:sz w:val="16"/>
                <w:szCs w:val="16"/>
              </w:rPr>
            </w:pPr>
            <w:r w:rsidRPr="001F2D74">
              <w:rPr>
                <w:color w:val="000000"/>
                <w:sz w:val="16"/>
                <w:szCs w:val="16"/>
              </w:rPr>
              <w:t>1997</w:t>
            </w:r>
          </w:p>
        </w:tc>
        <w:tc>
          <w:tcPr>
            <w:tcW w:w="1464" w:type="dxa"/>
            <w:tcBorders>
              <w:top w:val="nil"/>
              <w:left w:val="nil"/>
              <w:bottom w:val="nil"/>
              <w:right w:val="nil"/>
            </w:tcBorders>
            <w:shd w:val="clear" w:color="auto" w:fill="auto"/>
            <w:noWrap/>
            <w:vAlign w:val="bottom"/>
            <w:hideMark/>
          </w:tcPr>
          <w:p w14:paraId="67F88BF9"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451EB775"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4670E1D7"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394C2E1" w14:textId="77777777" w:rsidR="001F2D74" w:rsidRPr="001F2D74" w:rsidRDefault="001F2D74" w:rsidP="001F2D74">
            <w:pPr>
              <w:jc w:val="right"/>
              <w:rPr>
                <w:color w:val="000000"/>
                <w:sz w:val="16"/>
                <w:szCs w:val="16"/>
              </w:rPr>
            </w:pPr>
            <w:r w:rsidRPr="001F2D74">
              <w:rPr>
                <w:color w:val="000000"/>
                <w:sz w:val="16"/>
                <w:szCs w:val="16"/>
              </w:rPr>
              <w:t>780.6</w:t>
            </w:r>
          </w:p>
        </w:tc>
        <w:tc>
          <w:tcPr>
            <w:tcW w:w="750" w:type="dxa"/>
            <w:tcBorders>
              <w:top w:val="nil"/>
              <w:left w:val="nil"/>
              <w:bottom w:val="nil"/>
              <w:right w:val="nil"/>
            </w:tcBorders>
            <w:shd w:val="clear" w:color="auto" w:fill="auto"/>
            <w:noWrap/>
            <w:vAlign w:val="bottom"/>
            <w:hideMark/>
          </w:tcPr>
          <w:p w14:paraId="2D052069"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38B91A90"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303CC58E"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267397C1"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3B917F4F"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7CDDC61"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0F8C578C"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1607555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261253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3DDCDE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F30FAB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50F62F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A53D2BB" w14:textId="77777777" w:rsidR="001F2D74" w:rsidRPr="001F2D74" w:rsidRDefault="001F2D74" w:rsidP="001F2D74"/>
        </w:tc>
      </w:tr>
      <w:tr w:rsidR="001F2D74" w:rsidRPr="001F2D74" w14:paraId="252518D1" w14:textId="77777777" w:rsidTr="001F2D74">
        <w:trPr>
          <w:trHeight w:val="290"/>
        </w:trPr>
        <w:tc>
          <w:tcPr>
            <w:tcW w:w="804" w:type="dxa"/>
            <w:tcBorders>
              <w:top w:val="nil"/>
              <w:left w:val="nil"/>
              <w:bottom w:val="nil"/>
              <w:right w:val="nil"/>
            </w:tcBorders>
            <w:shd w:val="clear" w:color="auto" w:fill="auto"/>
            <w:noWrap/>
            <w:vAlign w:val="bottom"/>
            <w:hideMark/>
          </w:tcPr>
          <w:p w14:paraId="313D390D" w14:textId="77777777" w:rsidR="001F2D74" w:rsidRPr="001F2D74" w:rsidRDefault="001F2D74" w:rsidP="001F2D74">
            <w:pPr>
              <w:jc w:val="right"/>
              <w:rPr>
                <w:color w:val="000000"/>
                <w:sz w:val="16"/>
                <w:szCs w:val="16"/>
              </w:rPr>
            </w:pPr>
            <w:r w:rsidRPr="001F2D74">
              <w:rPr>
                <w:color w:val="000000"/>
                <w:sz w:val="16"/>
                <w:szCs w:val="16"/>
              </w:rPr>
              <w:t>1998</w:t>
            </w:r>
          </w:p>
        </w:tc>
        <w:tc>
          <w:tcPr>
            <w:tcW w:w="1464" w:type="dxa"/>
            <w:tcBorders>
              <w:top w:val="nil"/>
              <w:left w:val="nil"/>
              <w:bottom w:val="nil"/>
              <w:right w:val="nil"/>
            </w:tcBorders>
            <w:shd w:val="clear" w:color="auto" w:fill="auto"/>
            <w:noWrap/>
            <w:vAlign w:val="bottom"/>
            <w:hideMark/>
          </w:tcPr>
          <w:p w14:paraId="14C2635E"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006AD71B"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1DCAE500"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0BC001B4" w14:textId="77777777" w:rsidR="001F2D74" w:rsidRPr="001F2D74" w:rsidRDefault="001F2D74" w:rsidP="001F2D74">
            <w:pPr>
              <w:jc w:val="right"/>
              <w:rPr>
                <w:color w:val="000000"/>
                <w:sz w:val="16"/>
                <w:szCs w:val="16"/>
              </w:rPr>
            </w:pPr>
            <w:r w:rsidRPr="001F2D74">
              <w:rPr>
                <w:color w:val="000000"/>
                <w:sz w:val="16"/>
                <w:szCs w:val="16"/>
              </w:rPr>
              <w:t>740</w:t>
            </w:r>
          </w:p>
        </w:tc>
        <w:tc>
          <w:tcPr>
            <w:tcW w:w="750" w:type="dxa"/>
            <w:tcBorders>
              <w:top w:val="nil"/>
              <w:left w:val="nil"/>
              <w:bottom w:val="nil"/>
              <w:right w:val="nil"/>
            </w:tcBorders>
            <w:shd w:val="clear" w:color="auto" w:fill="auto"/>
            <w:noWrap/>
            <w:vAlign w:val="bottom"/>
            <w:hideMark/>
          </w:tcPr>
          <w:p w14:paraId="600E070E"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1531902C"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2974AF51"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7C768D44"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6B16578C"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3297AC9"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795864A1"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F197F1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02E0A2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148176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5B62B0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89D5AE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7B4FB99" w14:textId="77777777" w:rsidR="001F2D74" w:rsidRPr="001F2D74" w:rsidRDefault="001F2D74" w:rsidP="001F2D74"/>
        </w:tc>
      </w:tr>
      <w:tr w:rsidR="001F2D74" w:rsidRPr="001F2D74" w14:paraId="2F0EFAA6" w14:textId="77777777" w:rsidTr="001F2D74">
        <w:trPr>
          <w:trHeight w:val="290"/>
        </w:trPr>
        <w:tc>
          <w:tcPr>
            <w:tcW w:w="804" w:type="dxa"/>
            <w:tcBorders>
              <w:top w:val="nil"/>
              <w:left w:val="nil"/>
              <w:bottom w:val="nil"/>
              <w:right w:val="nil"/>
            </w:tcBorders>
            <w:shd w:val="clear" w:color="auto" w:fill="auto"/>
            <w:noWrap/>
            <w:vAlign w:val="bottom"/>
            <w:hideMark/>
          </w:tcPr>
          <w:p w14:paraId="1B35C38C" w14:textId="77777777" w:rsidR="001F2D74" w:rsidRPr="001F2D74" w:rsidRDefault="001F2D74" w:rsidP="001F2D74">
            <w:pPr>
              <w:jc w:val="right"/>
              <w:rPr>
                <w:color w:val="000000"/>
                <w:sz w:val="16"/>
                <w:szCs w:val="16"/>
              </w:rPr>
            </w:pPr>
            <w:r w:rsidRPr="001F2D74">
              <w:rPr>
                <w:color w:val="000000"/>
                <w:sz w:val="16"/>
                <w:szCs w:val="16"/>
              </w:rPr>
              <w:t>1999</w:t>
            </w:r>
          </w:p>
        </w:tc>
        <w:tc>
          <w:tcPr>
            <w:tcW w:w="1464" w:type="dxa"/>
            <w:tcBorders>
              <w:top w:val="nil"/>
              <w:left w:val="nil"/>
              <w:bottom w:val="nil"/>
              <w:right w:val="nil"/>
            </w:tcBorders>
            <w:shd w:val="clear" w:color="auto" w:fill="auto"/>
            <w:noWrap/>
            <w:vAlign w:val="bottom"/>
            <w:hideMark/>
          </w:tcPr>
          <w:p w14:paraId="789B9F7B"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054238C9"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58891750"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E503CEB" w14:textId="77777777" w:rsidR="001F2D74" w:rsidRPr="001F2D74" w:rsidRDefault="001F2D74" w:rsidP="001F2D74">
            <w:pPr>
              <w:jc w:val="right"/>
              <w:rPr>
                <w:color w:val="000000"/>
                <w:sz w:val="16"/>
                <w:szCs w:val="16"/>
              </w:rPr>
            </w:pPr>
            <w:r w:rsidRPr="001F2D74">
              <w:rPr>
                <w:color w:val="000000"/>
                <w:sz w:val="16"/>
                <w:szCs w:val="16"/>
              </w:rPr>
              <w:t>709.3</w:t>
            </w:r>
          </w:p>
        </w:tc>
        <w:tc>
          <w:tcPr>
            <w:tcW w:w="750" w:type="dxa"/>
            <w:tcBorders>
              <w:top w:val="nil"/>
              <w:left w:val="nil"/>
              <w:bottom w:val="nil"/>
              <w:right w:val="nil"/>
            </w:tcBorders>
            <w:shd w:val="clear" w:color="auto" w:fill="auto"/>
            <w:noWrap/>
            <w:vAlign w:val="bottom"/>
            <w:hideMark/>
          </w:tcPr>
          <w:p w14:paraId="073DC995"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686B142C"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6EF1BAEA"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4A9CA888"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76FA3741"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7826AE3F"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7EF7ADFB"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EDA633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B1CA6D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538938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680F96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CEC262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A80822D" w14:textId="77777777" w:rsidR="001F2D74" w:rsidRPr="001F2D74" w:rsidRDefault="001F2D74" w:rsidP="001F2D74"/>
        </w:tc>
      </w:tr>
      <w:tr w:rsidR="001F2D74" w:rsidRPr="001F2D74" w14:paraId="384D1C4F" w14:textId="77777777" w:rsidTr="001F2D74">
        <w:trPr>
          <w:trHeight w:val="290"/>
        </w:trPr>
        <w:tc>
          <w:tcPr>
            <w:tcW w:w="804" w:type="dxa"/>
            <w:tcBorders>
              <w:top w:val="nil"/>
              <w:left w:val="nil"/>
              <w:bottom w:val="nil"/>
              <w:right w:val="nil"/>
            </w:tcBorders>
            <w:shd w:val="clear" w:color="auto" w:fill="auto"/>
            <w:noWrap/>
            <w:vAlign w:val="bottom"/>
            <w:hideMark/>
          </w:tcPr>
          <w:p w14:paraId="6CB28759" w14:textId="77777777" w:rsidR="001F2D74" w:rsidRPr="001F2D74" w:rsidRDefault="001F2D74" w:rsidP="001F2D74">
            <w:pPr>
              <w:jc w:val="right"/>
              <w:rPr>
                <w:color w:val="000000"/>
                <w:sz w:val="16"/>
                <w:szCs w:val="16"/>
              </w:rPr>
            </w:pPr>
            <w:r w:rsidRPr="001F2D74">
              <w:rPr>
                <w:color w:val="000000"/>
                <w:sz w:val="16"/>
                <w:szCs w:val="16"/>
              </w:rPr>
              <w:t>2000</w:t>
            </w:r>
          </w:p>
        </w:tc>
        <w:tc>
          <w:tcPr>
            <w:tcW w:w="1464" w:type="dxa"/>
            <w:tcBorders>
              <w:top w:val="nil"/>
              <w:left w:val="nil"/>
              <w:bottom w:val="nil"/>
              <w:right w:val="nil"/>
            </w:tcBorders>
            <w:shd w:val="clear" w:color="auto" w:fill="auto"/>
            <w:noWrap/>
            <w:vAlign w:val="bottom"/>
            <w:hideMark/>
          </w:tcPr>
          <w:p w14:paraId="17FF4165"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367C6E13"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5E979316"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7F29811" w14:textId="77777777" w:rsidR="001F2D74" w:rsidRPr="001F2D74" w:rsidRDefault="001F2D74" w:rsidP="001F2D74">
            <w:pPr>
              <w:jc w:val="right"/>
              <w:rPr>
                <w:color w:val="000000"/>
                <w:sz w:val="16"/>
                <w:szCs w:val="16"/>
              </w:rPr>
            </w:pPr>
            <w:r w:rsidRPr="001F2D74">
              <w:rPr>
                <w:color w:val="000000"/>
                <w:sz w:val="16"/>
                <w:szCs w:val="16"/>
              </w:rPr>
              <w:t>704.7</w:t>
            </w:r>
          </w:p>
        </w:tc>
        <w:tc>
          <w:tcPr>
            <w:tcW w:w="750" w:type="dxa"/>
            <w:tcBorders>
              <w:top w:val="nil"/>
              <w:left w:val="nil"/>
              <w:bottom w:val="nil"/>
              <w:right w:val="nil"/>
            </w:tcBorders>
            <w:shd w:val="clear" w:color="auto" w:fill="auto"/>
            <w:noWrap/>
            <w:vAlign w:val="bottom"/>
            <w:hideMark/>
          </w:tcPr>
          <w:p w14:paraId="30C0C5A7"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6E6B6CB6"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2A36622D"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03612D18"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420BB5E7"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64E43FF"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139368C1"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192662C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0A8E5C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A84E46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73C2CA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A89AA3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E546FAC" w14:textId="77777777" w:rsidR="001F2D74" w:rsidRPr="001F2D74" w:rsidRDefault="001F2D74" w:rsidP="001F2D74"/>
        </w:tc>
      </w:tr>
      <w:tr w:rsidR="001F2D74" w:rsidRPr="001F2D74" w14:paraId="69D2B69A" w14:textId="77777777" w:rsidTr="001F2D74">
        <w:trPr>
          <w:trHeight w:val="290"/>
        </w:trPr>
        <w:tc>
          <w:tcPr>
            <w:tcW w:w="804" w:type="dxa"/>
            <w:tcBorders>
              <w:top w:val="nil"/>
              <w:left w:val="nil"/>
              <w:bottom w:val="nil"/>
              <w:right w:val="nil"/>
            </w:tcBorders>
            <w:shd w:val="clear" w:color="auto" w:fill="auto"/>
            <w:noWrap/>
            <w:vAlign w:val="bottom"/>
            <w:hideMark/>
          </w:tcPr>
          <w:p w14:paraId="0143E23D" w14:textId="77777777" w:rsidR="001F2D74" w:rsidRPr="001F2D74" w:rsidRDefault="001F2D74" w:rsidP="001F2D74">
            <w:pPr>
              <w:jc w:val="right"/>
              <w:rPr>
                <w:color w:val="000000"/>
                <w:sz w:val="16"/>
                <w:szCs w:val="16"/>
              </w:rPr>
            </w:pPr>
            <w:r w:rsidRPr="001F2D74">
              <w:rPr>
                <w:color w:val="000000"/>
                <w:sz w:val="16"/>
                <w:szCs w:val="16"/>
              </w:rPr>
              <w:t>2001</w:t>
            </w:r>
          </w:p>
        </w:tc>
        <w:tc>
          <w:tcPr>
            <w:tcW w:w="1464" w:type="dxa"/>
            <w:tcBorders>
              <w:top w:val="nil"/>
              <w:left w:val="nil"/>
              <w:bottom w:val="nil"/>
              <w:right w:val="nil"/>
            </w:tcBorders>
            <w:shd w:val="clear" w:color="auto" w:fill="auto"/>
            <w:noWrap/>
            <w:vAlign w:val="bottom"/>
            <w:hideMark/>
          </w:tcPr>
          <w:p w14:paraId="244AE1FA"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67CC06EA"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19323536"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6300D84" w14:textId="77777777" w:rsidR="001F2D74" w:rsidRPr="001F2D74" w:rsidRDefault="001F2D74" w:rsidP="001F2D74">
            <w:pPr>
              <w:jc w:val="right"/>
              <w:rPr>
                <w:color w:val="000000"/>
                <w:sz w:val="16"/>
                <w:szCs w:val="16"/>
              </w:rPr>
            </w:pPr>
            <w:r w:rsidRPr="001F2D74">
              <w:rPr>
                <w:color w:val="000000"/>
                <w:sz w:val="16"/>
                <w:szCs w:val="16"/>
              </w:rPr>
              <w:t>730</w:t>
            </w:r>
          </w:p>
        </w:tc>
        <w:tc>
          <w:tcPr>
            <w:tcW w:w="750" w:type="dxa"/>
            <w:tcBorders>
              <w:top w:val="nil"/>
              <w:left w:val="nil"/>
              <w:bottom w:val="nil"/>
              <w:right w:val="nil"/>
            </w:tcBorders>
            <w:shd w:val="clear" w:color="auto" w:fill="auto"/>
            <w:noWrap/>
            <w:vAlign w:val="bottom"/>
            <w:hideMark/>
          </w:tcPr>
          <w:p w14:paraId="6C8363EE"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079D9FA5"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45022BEC"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7F5BD24D"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009FBE73"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0B59F99A"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15C948CA"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65FA231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82035C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6BBF95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4598DF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AA742B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DB87E51" w14:textId="77777777" w:rsidR="001F2D74" w:rsidRPr="001F2D74" w:rsidRDefault="001F2D74" w:rsidP="001F2D74"/>
        </w:tc>
      </w:tr>
      <w:tr w:rsidR="001F2D74" w:rsidRPr="001F2D74" w14:paraId="685FC136" w14:textId="77777777" w:rsidTr="001F2D74">
        <w:trPr>
          <w:trHeight w:val="290"/>
        </w:trPr>
        <w:tc>
          <w:tcPr>
            <w:tcW w:w="804" w:type="dxa"/>
            <w:tcBorders>
              <w:top w:val="nil"/>
              <w:left w:val="nil"/>
              <w:bottom w:val="nil"/>
              <w:right w:val="nil"/>
            </w:tcBorders>
            <w:shd w:val="clear" w:color="auto" w:fill="auto"/>
            <w:noWrap/>
            <w:vAlign w:val="bottom"/>
            <w:hideMark/>
          </w:tcPr>
          <w:p w14:paraId="53B40F3B" w14:textId="77777777" w:rsidR="001F2D74" w:rsidRPr="001F2D74" w:rsidRDefault="001F2D74" w:rsidP="001F2D74">
            <w:pPr>
              <w:jc w:val="right"/>
              <w:rPr>
                <w:color w:val="000000"/>
                <w:sz w:val="16"/>
                <w:szCs w:val="16"/>
              </w:rPr>
            </w:pPr>
            <w:r w:rsidRPr="001F2D74">
              <w:rPr>
                <w:color w:val="000000"/>
                <w:sz w:val="16"/>
                <w:szCs w:val="16"/>
              </w:rPr>
              <w:t>2002</w:t>
            </w:r>
          </w:p>
        </w:tc>
        <w:tc>
          <w:tcPr>
            <w:tcW w:w="1464" w:type="dxa"/>
            <w:tcBorders>
              <w:top w:val="nil"/>
              <w:left w:val="nil"/>
              <w:bottom w:val="nil"/>
              <w:right w:val="nil"/>
            </w:tcBorders>
            <w:shd w:val="clear" w:color="auto" w:fill="auto"/>
            <w:noWrap/>
            <w:vAlign w:val="bottom"/>
            <w:hideMark/>
          </w:tcPr>
          <w:p w14:paraId="3DB929BE"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038339AA"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5C47E7DA"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D967FC5" w14:textId="77777777" w:rsidR="001F2D74" w:rsidRPr="001F2D74" w:rsidRDefault="001F2D74" w:rsidP="001F2D74">
            <w:pPr>
              <w:jc w:val="right"/>
              <w:rPr>
                <w:color w:val="000000"/>
                <w:sz w:val="16"/>
                <w:szCs w:val="16"/>
              </w:rPr>
            </w:pPr>
            <w:r w:rsidRPr="001F2D74">
              <w:rPr>
                <w:color w:val="000000"/>
                <w:sz w:val="16"/>
                <w:szCs w:val="16"/>
              </w:rPr>
              <w:t>643.9</w:t>
            </w:r>
          </w:p>
        </w:tc>
        <w:tc>
          <w:tcPr>
            <w:tcW w:w="750" w:type="dxa"/>
            <w:tcBorders>
              <w:top w:val="nil"/>
              <w:left w:val="nil"/>
              <w:bottom w:val="nil"/>
              <w:right w:val="nil"/>
            </w:tcBorders>
            <w:shd w:val="clear" w:color="auto" w:fill="auto"/>
            <w:noWrap/>
            <w:vAlign w:val="bottom"/>
            <w:hideMark/>
          </w:tcPr>
          <w:p w14:paraId="21B07FC9"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0B2305FC"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59A93E5B"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4CCA1089"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7EE92BB0"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23DE98F"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2C35FF13"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E87338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3CF86C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B731D0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A2D2BA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1F0493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A346DAA" w14:textId="77777777" w:rsidR="001F2D74" w:rsidRPr="001F2D74" w:rsidRDefault="001F2D74" w:rsidP="001F2D74"/>
        </w:tc>
      </w:tr>
      <w:tr w:rsidR="001F2D74" w:rsidRPr="001F2D74" w14:paraId="33C2CAFF" w14:textId="77777777" w:rsidTr="001F2D74">
        <w:trPr>
          <w:trHeight w:val="290"/>
        </w:trPr>
        <w:tc>
          <w:tcPr>
            <w:tcW w:w="804" w:type="dxa"/>
            <w:tcBorders>
              <w:top w:val="nil"/>
              <w:left w:val="nil"/>
              <w:bottom w:val="nil"/>
              <w:right w:val="nil"/>
            </w:tcBorders>
            <w:shd w:val="clear" w:color="auto" w:fill="auto"/>
            <w:noWrap/>
            <w:vAlign w:val="bottom"/>
            <w:hideMark/>
          </w:tcPr>
          <w:p w14:paraId="3C842622" w14:textId="77777777" w:rsidR="001F2D74" w:rsidRPr="001F2D74" w:rsidRDefault="001F2D74" w:rsidP="001F2D74">
            <w:pPr>
              <w:jc w:val="right"/>
              <w:rPr>
                <w:color w:val="000000"/>
                <w:sz w:val="16"/>
                <w:szCs w:val="16"/>
              </w:rPr>
            </w:pPr>
            <w:r w:rsidRPr="001F2D74">
              <w:rPr>
                <w:color w:val="000000"/>
                <w:sz w:val="16"/>
                <w:szCs w:val="16"/>
              </w:rPr>
              <w:t>2003</w:t>
            </w:r>
          </w:p>
        </w:tc>
        <w:tc>
          <w:tcPr>
            <w:tcW w:w="1464" w:type="dxa"/>
            <w:tcBorders>
              <w:top w:val="nil"/>
              <w:left w:val="nil"/>
              <w:bottom w:val="nil"/>
              <w:right w:val="nil"/>
            </w:tcBorders>
            <w:shd w:val="clear" w:color="auto" w:fill="auto"/>
            <w:noWrap/>
            <w:vAlign w:val="bottom"/>
            <w:hideMark/>
          </w:tcPr>
          <w:p w14:paraId="34B7C74F"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0965FD31"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28AEEBF6"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99F07D2" w14:textId="77777777" w:rsidR="001F2D74" w:rsidRPr="001F2D74" w:rsidRDefault="001F2D74" w:rsidP="001F2D74">
            <w:pPr>
              <w:jc w:val="right"/>
              <w:rPr>
                <w:color w:val="000000"/>
                <w:sz w:val="16"/>
                <w:szCs w:val="16"/>
              </w:rPr>
            </w:pPr>
            <w:r w:rsidRPr="001F2D74">
              <w:rPr>
                <w:color w:val="000000"/>
                <w:sz w:val="16"/>
                <w:szCs w:val="16"/>
              </w:rPr>
              <w:t>643.1</w:t>
            </w:r>
          </w:p>
        </w:tc>
        <w:tc>
          <w:tcPr>
            <w:tcW w:w="750" w:type="dxa"/>
            <w:tcBorders>
              <w:top w:val="nil"/>
              <w:left w:val="nil"/>
              <w:bottom w:val="nil"/>
              <w:right w:val="nil"/>
            </w:tcBorders>
            <w:shd w:val="clear" w:color="auto" w:fill="auto"/>
            <w:noWrap/>
            <w:vAlign w:val="bottom"/>
            <w:hideMark/>
          </w:tcPr>
          <w:p w14:paraId="44FBD9C2"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0CDDB27C"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3014EBB5"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2DA33C1F"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6A464208"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246025C5"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1795A985"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63951A9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A29494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CECF46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968AB1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F78A0D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1BF523D" w14:textId="77777777" w:rsidR="001F2D74" w:rsidRPr="001F2D74" w:rsidRDefault="001F2D74" w:rsidP="001F2D74"/>
        </w:tc>
      </w:tr>
      <w:tr w:rsidR="001F2D74" w:rsidRPr="001F2D74" w14:paraId="76A7B0A7" w14:textId="77777777" w:rsidTr="001F2D74">
        <w:trPr>
          <w:trHeight w:val="290"/>
        </w:trPr>
        <w:tc>
          <w:tcPr>
            <w:tcW w:w="804" w:type="dxa"/>
            <w:tcBorders>
              <w:top w:val="nil"/>
              <w:left w:val="nil"/>
              <w:bottom w:val="nil"/>
              <w:right w:val="nil"/>
            </w:tcBorders>
            <w:shd w:val="clear" w:color="auto" w:fill="auto"/>
            <w:noWrap/>
            <w:vAlign w:val="bottom"/>
            <w:hideMark/>
          </w:tcPr>
          <w:p w14:paraId="52F2747F" w14:textId="77777777" w:rsidR="001F2D74" w:rsidRPr="001F2D74" w:rsidRDefault="001F2D74" w:rsidP="001F2D74">
            <w:pPr>
              <w:jc w:val="right"/>
              <w:rPr>
                <w:color w:val="000000"/>
                <w:sz w:val="16"/>
                <w:szCs w:val="16"/>
              </w:rPr>
            </w:pPr>
            <w:r w:rsidRPr="001F2D74">
              <w:rPr>
                <w:color w:val="000000"/>
                <w:sz w:val="16"/>
                <w:szCs w:val="16"/>
              </w:rPr>
              <w:t>2004</w:t>
            </w:r>
          </w:p>
        </w:tc>
        <w:tc>
          <w:tcPr>
            <w:tcW w:w="1464" w:type="dxa"/>
            <w:tcBorders>
              <w:top w:val="nil"/>
              <w:left w:val="nil"/>
              <w:bottom w:val="nil"/>
              <w:right w:val="nil"/>
            </w:tcBorders>
            <w:shd w:val="clear" w:color="auto" w:fill="auto"/>
            <w:noWrap/>
            <w:vAlign w:val="bottom"/>
            <w:hideMark/>
          </w:tcPr>
          <w:p w14:paraId="3A6C2080"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6127ABB6"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49F33D75"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3899144" w14:textId="77777777" w:rsidR="001F2D74" w:rsidRPr="001F2D74" w:rsidRDefault="001F2D74" w:rsidP="001F2D74">
            <w:pPr>
              <w:jc w:val="right"/>
              <w:rPr>
                <w:color w:val="000000"/>
                <w:sz w:val="16"/>
                <w:szCs w:val="16"/>
              </w:rPr>
            </w:pPr>
            <w:r w:rsidRPr="001F2D74">
              <w:rPr>
                <w:color w:val="000000"/>
                <w:sz w:val="16"/>
                <w:szCs w:val="16"/>
              </w:rPr>
              <w:t>637.5</w:t>
            </w:r>
          </w:p>
        </w:tc>
        <w:tc>
          <w:tcPr>
            <w:tcW w:w="750" w:type="dxa"/>
            <w:tcBorders>
              <w:top w:val="nil"/>
              <w:left w:val="nil"/>
              <w:bottom w:val="nil"/>
              <w:right w:val="nil"/>
            </w:tcBorders>
            <w:shd w:val="clear" w:color="auto" w:fill="auto"/>
            <w:noWrap/>
            <w:vAlign w:val="bottom"/>
            <w:hideMark/>
          </w:tcPr>
          <w:p w14:paraId="1F96966D"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6F159A54"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2ACE7457"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4D51EFC4"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5B681AF4"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43DED9EF"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575B70C0"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6A01682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305FB1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77F319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59D840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6DFFB0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9AD411D" w14:textId="77777777" w:rsidR="001F2D74" w:rsidRPr="001F2D74" w:rsidRDefault="001F2D74" w:rsidP="001F2D74"/>
        </w:tc>
      </w:tr>
      <w:tr w:rsidR="001F2D74" w:rsidRPr="001F2D74" w14:paraId="6AB29D23" w14:textId="77777777" w:rsidTr="001F2D74">
        <w:trPr>
          <w:trHeight w:val="290"/>
        </w:trPr>
        <w:tc>
          <w:tcPr>
            <w:tcW w:w="804" w:type="dxa"/>
            <w:tcBorders>
              <w:top w:val="nil"/>
              <w:left w:val="nil"/>
              <w:bottom w:val="nil"/>
              <w:right w:val="nil"/>
            </w:tcBorders>
            <w:shd w:val="clear" w:color="auto" w:fill="auto"/>
            <w:noWrap/>
            <w:vAlign w:val="bottom"/>
            <w:hideMark/>
          </w:tcPr>
          <w:p w14:paraId="1A30DC93" w14:textId="77777777" w:rsidR="001F2D74" w:rsidRPr="001F2D74" w:rsidRDefault="001F2D74" w:rsidP="001F2D74">
            <w:pPr>
              <w:jc w:val="right"/>
              <w:rPr>
                <w:color w:val="000000"/>
                <w:sz w:val="16"/>
                <w:szCs w:val="16"/>
              </w:rPr>
            </w:pPr>
            <w:r w:rsidRPr="001F2D74">
              <w:rPr>
                <w:color w:val="000000"/>
                <w:sz w:val="16"/>
                <w:szCs w:val="16"/>
              </w:rPr>
              <w:t>2005</w:t>
            </w:r>
          </w:p>
        </w:tc>
        <w:tc>
          <w:tcPr>
            <w:tcW w:w="1464" w:type="dxa"/>
            <w:tcBorders>
              <w:top w:val="nil"/>
              <w:left w:val="nil"/>
              <w:bottom w:val="nil"/>
              <w:right w:val="nil"/>
            </w:tcBorders>
            <w:shd w:val="clear" w:color="auto" w:fill="auto"/>
            <w:noWrap/>
            <w:vAlign w:val="bottom"/>
            <w:hideMark/>
          </w:tcPr>
          <w:p w14:paraId="5F8AA813"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655ED557"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022B4ECA"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27A493D" w14:textId="77777777" w:rsidR="001F2D74" w:rsidRPr="001F2D74" w:rsidRDefault="001F2D74" w:rsidP="001F2D74">
            <w:pPr>
              <w:jc w:val="right"/>
              <w:rPr>
                <w:color w:val="000000"/>
                <w:sz w:val="16"/>
                <w:szCs w:val="16"/>
              </w:rPr>
            </w:pPr>
            <w:r w:rsidRPr="001F2D74">
              <w:rPr>
                <w:color w:val="000000"/>
                <w:sz w:val="16"/>
                <w:szCs w:val="16"/>
              </w:rPr>
              <w:t>624</w:t>
            </w:r>
          </w:p>
        </w:tc>
        <w:tc>
          <w:tcPr>
            <w:tcW w:w="750" w:type="dxa"/>
            <w:tcBorders>
              <w:top w:val="nil"/>
              <w:left w:val="nil"/>
              <w:bottom w:val="nil"/>
              <w:right w:val="nil"/>
            </w:tcBorders>
            <w:shd w:val="clear" w:color="auto" w:fill="auto"/>
            <w:noWrap/>
            <w:vAlign w:val="bottom"/>
            <w:hideMark/>
          </w:tcPr>
          <w:p w14:paraId="3858894C"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3797F4D0"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5B979EFC"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62BB1810"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3E971AF1"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45F1766D"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5B591C7F"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04A7195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984EDD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BA4F78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2B9704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F162DE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0EB373A" w14:textId="77777777" w:rsidR="001F2D74" w:rsidRPr="001F2D74" w:rsidRDefault="001F2D74" w:rsidP="001F2D74"/>
        </w:tc>
      </w:tr>
      <w:tr w:rsidR="001F2D74" w:rsidRPr="001F2D74" w14:paraId="17EB6D94" w14:textId="77777777" w:rsidTr="001F2D74">
        <w:trPr>
          <w:trHeight w:val="290"/>
        </w:trPr>
        <w:tc>
          <w:tcPr>
            <w:tcW w:w="804" w:type="dxa"/>
            <w:tcBorders>
              <w:top w:val="nil"/>
              <w:left w:val="nil"/>
              <w:bottom w:val="nil"/>
              <w:right w:val="nil"/>
            </w:tcBorders>
            <w:shd w:val="clear" w:color="auto" w:fill="auto"/>
            <w:noWrap/>
            <w:vAlign w:val="bottom"/>
            <w:hideMark/>
          </w:tcPr>
          <w:p w14:paraId="61432539" w14:textId="77777777" w:rsidR="001F2D74" w:rsidRPr="001F2D74" w:rsidRDefault="001F2D74" w:rsidP="001F2D74">
            <w:pPr>
              <w:jc w:val="right"/>
              <w:rPr>
                <w:color w:val="000000"/>
                <w:sz w:val="16"/>
                <w:szCs w:val="16"/>
              </w:rPr>
            </w:pPr>
            <w:r w:rsidRPr="001F2D74">
              <w:rPr>
                <w:color w:val="000000"/>
                <w:sz w:val="16"/>
                <w:szCs w:val="16"/>
              </w:rPr>
              <w:lastRenderedPageBreak/>
              <w:t>2006</w:t>
            </w:r>
          </w:p>
        </w:tc>
        <w:tc>
          <w:tcPr>
            <w:tcW w:w="1464" w:type="dxa"/>
            <w:tcBorders>
              <w:top w:val="nil"/>
              <w:left w:val="nil"/>
              <w:bottom w:val="nil"/>
              <w:right w:val="nil"/>
            </w:tcBorders>
            <w:shd w:val="clear" w:color="auto" w:fill="auto"/>
            <w:noWrap/>
            <w:vAlign w:val="bottom"/>
            <w:hideMark/>
          </w:tcPr>
          <w:p w14:paraId="67F7EFEB"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2DBC0003"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20592D50"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82C0EB6" w14:textId="77777777" w:rsidR="001F2D74" w:rsidRPr="001F2D74" w:rsidRDefault="001F2D74" w:rsidP="001F2D74">
            <w:pPr>
              <w:jc w:val="right"/>
              <w:rPr>
                <w:color w:val="000000"/>
                <w:sz w:val="16"/>
                <w:szCs w:val="16"/>
              </w:rPr>
            </w:pPr>
            <w:r w:rsidRPr="001F2D74">
              <w:rPr>
                <w:color w:val="000000"/>
                <w:sz w:val="16"/>
                <w:szCs w:val="16"/>
              </w:rPr>
              <w:t>650.6</w:t>
            </w:r>
          </w:p>
        </w:tc>
        <w:tc>
          <w:tcPr>
            <w:tcW w:w="750" w:type="dxa"/>
            <w:tcBorders>
              <w:top w:val="nil"/>
              <w:left w:val="nil"/>
              <w:bottom w:val="nil"/>
              <w:right w:val="nil"/>
            </w:tcBorders>
            <w:shd w:val="clear" w:color="auto" w:fill="auto"/>
            <w:noWrap/>
            <w:vAlign w:val="bottom"/>
            <w:hideMark/>
          </w:tcPr>
          <w:p w14:paraId="6D3D1BE1"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5C6376AE"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6ECCD96F"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43BE6A90"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7B0AFE3C"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6FC84186"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7086AA16"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9380A4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5EFECA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055F9C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D5B91D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CF7DE4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C17CB9F" w14:textId="77777777" w:rsidR="001F2D74" w:rsidRPr="001F2D74" w:rsidRDefault="001F2D74" w:rsidP="001F2D74"/>
        </w:tc>
      </w:tr>
      <w:tr w:rsidR="001F2D74" w:rsidRPr="001F2D74" w14:paraId="77361456" w14:textId="77777777" w:rsidTr="001F2D74">
        <w:trPr>
          <w:trHeight w:val="290"/>
        </w:trPr>
        <w:tc>
          <w:tcPr>
            <w:tcW w:w="804" w:type="dxa"/>
            <w:tcBorders>
              <w:top w:val="nil"/>
              <w:left w:val="nil"/>
              <w:bottom w:val="nil"/>
              <w:right w:val="nil"/>
            </w:tcBorders>
            <w:shd w:val="clear" w:color="auto" w:fill="auto"/>
            <w:noWrap/>
            <w:vAlign w:val="bottom"/>
            <w:hideMark/>
          </w:tcPr>
          <w:p w14:paraId="3DD77FF0" w14:textId="77777777" w:rsidR="001F2D74" w:rsidRPr="001F2D74" w:rsidRDefault="001F2D74" w:rsidP="001F2D74">
            <w:pPr>
              <w:jc w:val="right"/>
              <w:rPr>
                <w:color w:val="000000"/>
                <w:sz w:val="16"/>
                <w:szCs w:val="16"/>
              </w:rPr>
            </w:pPr>
            <w:r w:rsidRPr="001F2D74">
              <w:rPr>
                <w:color w:val="000000"/>
                <w:sz w:val="16"/>
                <w:szCs w:val="16"/>
              </w:rPr>
              <w:t>2007</w:t>
            </w:r>
          </w:p>
        </w:tc>
        <w:tc>
          <w:tcPr>
            <w:tcW w:w="1464" w:type="dxa"/>
            <w:tcBorders>
              <w:top w:val="nil"/>
              <w:left w:val="nil"/>
              <w:bottom w:val="nil"/>
              <w:right w:val="nil"/>
            </w:tcBorders>
            <w:shd w:val="clear" w:color="auto" w:fill="auto"/>
            <w:noWrap/>
            <w:vAlign w:val="bottom"/>
            <w:hideMark/>
          </w:tcPr>
          <w:p w14:paraId="0F53E45F"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206CBD3F"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06A4DE3A"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DEDFD5B" w14:textId="77777777" w:rsidR="001F2D74" w:rsidRPr="001F2D74" w:rsidRDefault="001F2D74" w:rsidP="001F2D74">
            <w:pPr>
              <w:jc w:val="right"/>
              <w:rPr>
                <w:color w:val="000000"/>
                <w:sz w:val="16"/>
                <w:szCs w:val="16"/>
              </w:rPr>
            </w:pPr>
            <w:r w:rsidRPr="001F2D74">
              <w:rPr>
                <w:color w:val="000000"/>
                <w:sz w:val="16"/>
                <w:szCs w:val="16"/>
              </w:rPr>
              <w:t>633.3</w:t>
            </w:r>
          </w:p>
        </w:tc>
        <w:tc>
          <w:tcPr>
            <w:tcW w:w="750" w:type="dxa"/>
            <w:tcBorders>
              <w:top w:val="nil"/>
              <w:left w:val="nil"/>
              <w:bottom w:val="nil"/>
              <w:right w:val="nil"/>
            </w:tcBorders>
            <w:shd w:val="clear" w:color="auto" w:fill="auto"/>
            <w:noWrap/>
            <w:vAlign w:val="bottom"/>
            <w:hideMark/>
          </w:tcPr>
          <w:p w14:paraId="2E1D854B"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3D8F6430"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41036C64"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3B6201D5"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39ED297D"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A5D6378"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4BBDE23D"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E9D0A5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9A3613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BD51CC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9BDAEC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CE6A96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7FE05EC" w14:textId="77777777" w:rsidR="001F2D74" w:rsidRPr="001F2D74" w:rsidRDefault="001F2D74" w:rsidP="001F2D74"/>
        </w:tc>
      </w:tr>
      <w:tr w:rsidR="001F2D74" w:rsidRPr="001F2D74" w14:paraId="1256BF6E" w14:textId="77777777" w:rsidTr="001F2D74">
        <w:trPr>
          <w:trHeight w:val="290"/>
        </w:trPr>
        <w:tc>
          <w:tcPr>
            <w:tcW w:w="804" w:type="dxa"/>
            <w:tcBorders>
              <w:top w:val="nil"/>
              <w:left w:val="nil"/>
              <w:bottom w:val="nil"/>
              <w:right w:val="nil"/>
            </w:tcBorders>
            <w:shd w:val="clear" w:color="auto" w:fill="auto"/>
            <w:noWrap/>
            <w:vAlign w:val="bottom"/>
            <w:hideMark/>
          </w:tcPr>
          <w:p w14:paraId="70B70CC4" w14:textId="77777777" w:rsidR="001F2D74" w:rsidRPr="001F2D74" w:rsidRDefault="001F2D74" w:rsidP="001F2D74">
            <w:pPr>
              <w:jc w:val="right"/>
              <w:rPr>
                <w:color w:val="000000"/>
                <w:sz w:val="16"/>
                <w:szCs w:val="16"/>
              </w:rPr>
            </w:pPr>
            <w:r w:rsidRPr="001F2D74">
              <w:rPr>
                <w:color w:val="000000"/>
                <w:sz w:val="16"/>
                <w:szCs w:val="16"/>
              </w:rPr>
              <w:t>2008</w:t>
            </w:r>
          </w:p>
        </w:tc>
        <w:tc>
          <w:tcPr>
            <w:tcW w:w="1464" w:type="dxa"/>
            <w:tcBorders>
              <w:top w:val="nil"/>
              <w:left w:val="nil"/>
              <w:bottom w:val="nil"/>
              <w:right w:val="nil"/>
            </w:tcBorders>
            <w:shd w:val="clear" w:color="auto" w:fill="auto"/>
            <w:noWrap/>
            <w:vAlign w:val="bottom"/>
            <w:hideMark/>
          </w:tcPr>
          <w:p w14:paraId="3971C034"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5BE74E40"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53B1D267"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67E19B7F" w14:textId="77777777" w:rsidR="001F2D74" w:rsidRPr="001F2D74" w:rsidRDefault="001F2D74" w:rsidP="001F2D74">
            <w:pPr>
              <w:jc w:val="right"/>
              <w:rPr>
                <w:color w:val="000000"/>
                <w:sz w:val="16"/>
                <w:szCs w:val="16"/>
              </w:rPr>
            </w:pPr>
            <w:r w:rsidRPr="001F2D74">
              <w:rPr>
                <w:color w:val="000000"/>
                <w:sz w:val="16"/>
                <w:szCs w:val="16"/>
              </w:rPr>
              <w:t>666.9</w:t>
            </w:r>
          </w:p>
        </w:tc>
        <w:tc>
          <w:tcPr>
            <w:tcW w:w="750" w:type="dxa"/>
            <w:tcBorders>
              <w:top w:val="nil"/>
              <w:left w:val="nil"/>
              <w:bottom w:val="nil"/>
              <w:right w:val="nil"/>
            </w:tcBorders>
            <w:shd w:val="clear" w:color="auto" w:fill="auto"/>
            <w:noWrap/>
            <w:vAlign w:val="bottom"/>
            <w:hideMark/>
          </w:tcPr>
          <w:p w14:paraId="55174E6C"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7A2865AA"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7AD12231"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4419A052"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262840A2"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71444E55"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647DF7A8"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F92CDB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DEA854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906C2B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367BCF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DCA3B0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2487FAB" w14:textId="77777777" w:rsidR="001F2D74" w:rsidRPr="001F2D74" w:rsidRDefault="001F2D74" w:rsidP="001F2D74"/>
        </w:tc>
      </w:tr>
      <w:tr w:rsidR="001F2D74" w:rsidRPr="001F2D74" w14:paraId="411373D4" w14:textId="77777777" w:rsidTr="001F2D74">
        <w:trPr>
          <w:trHeight w:val="290"/>
        </w:trPr>
        <w:tc>
          <w:tcPr>
            <w:tcW w:w="804" w:type="dxa"/>
            <w:tcBorders>
              <w:top w:val="nil"/>
              <w:left w:val="nil"/>
              <w:bottom w:val="nil"/>
              <w:right w:val="nil"/>
            </w:tcBorders>
            <w:shd w:val="clear" w:color="auto" w:fill="auto"/>
            <w:noWrap/>
            <w:vAlign w:val="bottom"/>
            <w:hideMark/>
          </w:tcPr>
          <w:p w14:paraId="24FA9F8D" w14:textId="77777777" w:rsidR="001F2D74" w:rsidRPr="001F2D74" w:rsidRDefault="001F2D74" w:rsidP="001F2D74">
            <w:pPr>
              <w:jc w:val="right"/>
              <w:rPr>
                <w:color w:val="000000"/>
                <w:sz w:val="16"/>
                <w:szCs w:val="16"/>
              </w:rPr>
            </w:pPr>
            <w:r w:rsidRPr="001F2D74">
              <w:rPr>
                <w:color w:val="000000"/>
                <w:sz w:val="16"/>
                <w:szCs w:val="16"/>
              </w:rPr>
              <w:t>2009</w:t>
            </w:r>
          </w:p>
        </w:tc>
        <w:tc>
          <w:tcPr>
            <w:tcW w:w="1464" w:type="dxa"/>
            <w:tcBorders>
              <w:top w:val="nil"/>
              <w:left w:val="nil"/>
              <w:bottom w:val="nil"/>
              <w:right w:val="nil"/>
            </w:tcBorders>
            <w:shd w:val="clear" w:color="auto" w:fill="auto"/>
            <w:noWrap/>
            <w:vAlign w:val="bottom"/>
            <w:hideMark/>
          </w:tcPr>
          <w:p w14:paraId="3DC7ADBA"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306099AE"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04F46B47"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FC425B6" w14:textId="77777777" w:rsidR="001F2D74" w:rsidRPr="001F2D74" w:rsidRDefault="001F2D74" w:rsidP="001F2D74">
            <w:pPr>
              <w:jc w:val="right"/>
              <w:rPr>
                <w:color w:val="000000"/>
                <w:sz w:val="16"/>
                <w:szCs w:val="16"/>
              </w:rPr>
            </w:pPr>
            <w:r w:rsidRPr="001F2D74">
              <w:rPr>
                <w:color w:val="000000"/>
                <w:sz w:val="16"/>
                <w:szCs w:val="16"/>
              </w:rPr>
              <w:t>679.9</w:t>
            </w:r>
          </w:p>
        </w:tc>
        <w:tc>
          <w:tcPr>
            <w:tcW w:w="750" w:type="dxa"/>
            <w:tcBorders>
              <w:top w:val="nil"/>
              <w:left w:val="nil"/>
              <w:bottom w:val="nil"/>
              <w:right w:val="nil"/>
            </w:tcBorders>
            <w:shd w:val="clear" w:color="auto" w:fill="auto"/>
            <w:noWrap/>
            <w:vAlign w:val="bottom"/>
            <w:hideMark/>
          </w:tcPr>
          <w:p w14:paraId="12E78353"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56A5B036"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2D65F623"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3BA0737B"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157B1C90"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2F0382DA"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34BFA410"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3705BC8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21D474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84535C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22D073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47A560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442C884" w14:textId="77777777" w:rsidR="001F2D74" w:rsidRPr="001F2D74" w:rsidRDefault="001F2D74" w:rsidP="001F2D74"/>
        </w:tc>
      </w:tr>
      <w:tr w:rsidR="001F2D74" w:rsidRPr="001F2D74" w14:paraId="512226F9" w14:textId="77777777" w:rsidTr="001F2D74">
        <w:trPr>
          <w:trHeight w:val="290"/>
        </w:trPr>
        <w:tc>
          <w:tcPr>
            <w:tcW w:w="804" w:type="dxa"/>
            <w:tcBorders>
              <w:top w:val="nil"/>
              <w:left w:val="nil"/>
              <w:bottom w:val="nil"/>
              <w:right w:val="nil"/>
            </w:tcBorders>
            <w:shd w:val="clear" w:color="auto" w:fill="auto"/>
            <w:noWrap/>
            <w:vAlign w:val="bottom"/>
            <w:hideMark/>
          </w:tcPr>
          <w:p w14:paraId="224F59DE" w14:textId="77777777" w:rsidR="001F2D74" w:rsidRPr="001F2D74" w:rsidRDefault="001F2D74" w:rsidP="001F2D74">
            <w:pPr>
              <w:jc w:val="right"/>
              <w:rPr>
                <w:color w:val="000000"/>
                <w:sz w:val="16"/>
                <w:szCs w:val="16"/>
              </w:rPr>
            </w:pPr>
            <w:r w:rsidRPr="001F2D74">
              <w:rPr>
                <w:color w:val="000000"/>
                <w:sz w:val="16"/>
                <w:szCs w:val="16"/>
              </w:rPr>
              <w:t>2010</w:t>
            </w:r>
          </w:p>
        </w:tc>
        <w:tc>
          <w:tcPr>
            <w:tcW w:w="1464" w:type="dxa"/>
            <w:tcBorders>
              <w:top w:val="nil"/>
              <w:left w:val="nil"/>
              <w:bottom w:val="nil"/>
              <w:right w:val="nil"/>
            </w:tcBorders>
            <w:shd w:val="clear" w:color="auto" w:fill="auto"/>
            <w:noWrap/>
            <w:vAlign w:val="bottom"/>
            <w:hideMark/>
          </w:tcPr>
          <w:p w14:paraId="593768EC"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3DC10651"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311C3070"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17AF874" w14:textId="77777777" w:rsidR="001F2D74" w:rsidRPr="001F2D74" w:rsidRDefault="001F2D74" w:rsidP="001F2D74">
            <w:pPr>
              <w:jc w:val="right"/>
              <w:rPr>
                <w:color w:val="000000"/>
                <w:sz w:val="16"/>
                <w:szCs w:val="16"/>
              </w:rPr>
            </w:pPr>
            <w:r w:rsidRPr="001F2D74">
              <w:rPr>
                <w:color w:val="000000"/>
                <w:sz w:val="16"/>
                <w:szCs w:val="16"/>
              </w:rPr>
              <w:t>671</w:t>
            </w:r>
          </w:p>
        </w:tc>
        <w:tc>
          <w:tcPr>
            <w:tcW w:w="750" w:type="dxa"/>
            <w:tcBorders>
              <w:top w:val="nil"/>
              <w:left w:val="nil"/>
              <w:bottom w:val="nil"/>
              <w:right w:val="nil"/>
            </w:tcBorders>
            <w:shd w:val="clear" w:color="auto" w:fill="auto"/>
            <w:noWrap/>
            <w:vAlign w:val="bottom"/>
            <w:hideMark/>
          </w:tcPr>
          <w:p w14:paraId="059A43B9"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0A24D1EC"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419609AD"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33FDFB81"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31A64C8C"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3D351AD"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6CF14A3D"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FB9F1A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B79933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211EB0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471D53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E0D73E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5232A80" w14:textId="77777777" w:rsidR="001F2D74" w:rsidRPr="001F2D74" w:rsidRDefault="001F2D74" w:rsidP="001F2D74"/>
        </w:tc>
      </w:tr>
      <w:tr w:rsidR="001F2D74" w:rsidRPr="001F2D74" w14:paraId="16D812F9" w14:textId="77777777" w:rsidTr="001F2D74">
        <w:trPr>
          <w:trHeight w:val="290"/>
        </w:trPr>
        <w:tc>
          <w:tcPr>
            <w:tcW w:w="804" w:type="dxa"/>
            <w:tcBorders>
              <w:top w:val="nil"/>
              <w:left w:val="nil"/>
              <w:bottom w:val="nil"/>
              <w:right w:val="nil"/>
            </w:tcBorders>
            <w:shd w:val="clear" w:color="auto" w:fill="auto"/>
            <w:noWrap/>
            <w:vAlign w:val="bottom"/>
            <w:hideMark/>
          </w:tcPr>
          <w:p w14:paraId="263DFA52" w14:textId="77777777" w:rsidR="001F2D74" w:rsidRPr="001F2D74" w:rsidRDefault="001F2D74" w:rsidP="001F2D74">
            <w:pPr>
              <w:jc w:val="right"/>
              <w:rPr>
                <w:color w:val="000000"/>
                <w:sz w:val="16"/>
                <w:szCs w:val="16"/>
              </w:rPr>
            </w:pPr>
            <w:r w:rsidRPr="001F2D74">
              <w:rPr>
                <w:color w:val="000000"/>
                <w:sz w:val="16"/>
                <w:szCs w:val="16"/>
              </w:rPr>
              <w:t>2011</w:t>
            </w:r>
          </w:p>
        </w:tc>
        <w:tc>
          <w:tcPr>
            <w:tcW w:w="1464" w:type="dxa"/>
            <w:tcBorders>
              <w:top w:val="nil"/>
              <w:left w:val="nil"/>
              <w:bottom w:val="nil"/>
              <w:right w:val="nil"/>
            </w:tcBorders>
            <w:shd w:val="clear" w:color="auto" w:fill="auto"/>
            <w:noWrap/>
            <w:vAlign w:val="bottom"/>
            <w:hideMark/>
          </w:tcPr>
          <w:p w14:paraId="32B8E9CA"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7AEDC797"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0F0EEA90"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A494FC8" w14:textId="77777777" w:rsidR="001F2D74" w:rsidRPr="001F2D74" w:rsidRDefault="001F2D74" w:rsidP="001F2D74">
            <w:pPr>
              <w:jc w:val="right"/>
              <w:rPr>
                <w:color w:val="000000"/>
                <w:sz w:val="16"/>
                <w:szCs w:val="16"/>
              </w:rPr>
            </w:pPr>
            <w:r w:rsidRPr="001F2D74">
              <w:rPr>
                <w:color w:val="000000"/>
                <w:sz w:val="16"/>
                <w:szCs w:val="16"/>
              </w:rPr>
              <w:t>668.8</w:t>
            </w:r>
          </w:p>
        </w:tc>
        <w:tc>
          <w:tcPr>
            <w:tcW w:w="750" w:type="dxa"/>
            <w:tcBorders>
              <w:top w:val="nil"/>
              <w:left w:val="nil"/>
              <w:bottom w:val="nil"/>
              <w:right w:val="nil"/>
            </w:tcBorders>
            <w:shd w:val="clear" w:color="auto" w:fill="auto"/>
            <w:noWrap/>
            <w:vAlign w:val="bottom"/>
            <w:hideMark/>
          </w:tcPr>
          <w:p w14:paraId="798691B5"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3A90B5BB"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5C988CD7"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63600000"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74ECEF6A"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40A9B988"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4A3F7258"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F126EE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136C64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D616A9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D42B95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3CCEA1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73DBF12" w14:textId="77777777" w:rsidR="001F2D74" w:rsidRPr="001F2D74" w:rsidRDefault="001F2D74" w:rsidP="001F2D74"/>
        </w:tc>
      </w:tr>
      <w:tr w:rsidR="001F2D74" w:rsidRPr="001F2D74" w14:paraId="3FB8B755" w14:textId="77777777" w:rsidTr="001F2D74">
        <w:trPr>
          <w:trHeight w:val="290"/>
        </w:trPr>
        <w:tc>
          <w:tcPr>
            <w:tcW w:w="804" w:type="dxa"/>
            <w:tcBorders>
              <w:top w:val="nil"/>
              <w:left w:val="nil"/>
              <w:bottom w:val="nil"/>
              <w:right w:val="nil"/>
            </w:tcBorders>
            <w:shd w:val="clear" w:color="auto" w:fill="auto"/>
            <w:noWrap/>
            <w:vAlign w:val="bottom"/>
            <w:hideMark/>
          </w:tcPr>
          <w:p w14:paraId="7A5C90A1" w14:textId="77777777" w:rsidR="001F2D74" w:rsidRPr="001F2D74" w:rsidRDefault="001F2D74" w:rsidP="001F2D74">
            <w:pPr>
              <w:jc w:val="right"/>
              <w:rPr>
                <w:color w:val="000000"/>
                <w:sz w:val="16"/>
                <w:szCs w:val="16"/>
              </w:rPr>
            </w:pPr>
            <w:r w:rsidRPr="001F2D74">
              <w:rPr>
                <w:color w:val="000000"/>
                <w:sz w:val="16"/>
                <w:szCs w:val="16"/>
              </w:rPr>
              <w:t>2012</w:t>
            </w:r>
          </w:p>
        </w:tc>
        <w:tc>
          <w:tcPr>
            <w:tcW w:w="1464" w:type="dxa"/>
            <w:tcBorders>
              <w:top w:val="nil"/>
              <w:left w:val="nil"/>
              <w:bottom w:val="nil"/>
              <w:right w:val="nil"/>
            </w:tcBorders>
            <w:shd w:val="clear" w:color="auto" w:fill="auto"/>
            <w:noWrap/>
            <w:vAlign w:val="bottom"/>
            <w:hideMark/>
          </w:tcPr>
          <w:p w14:paraId="4C2556D7"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4F8154BD"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2F9CC04F"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B8A74E3" w14:textId="77777777" w:rsidR="001F2D74" w:rsidRPr="001F2D74" w:rsidRDefault="001F2D74" w:rsidP="001F2D74">
            <w:pPr>
              <w:jc w:val="right"/>
              <w:rPr>
                <w:color w:val="000000"/>
                <w:sz w:val="16"/>
                <w:szCs w:val="16"/>
              </w:rPr>
            </w:pPr>
            <w:r w:rsidRPr="001F2D74">
              <w:rPr>
                <w:color w:val="000000"/>
                <w:sz w:val="16"/>
                <w:szCs w:val="16"/>
              </w:rPr>
              <w:t>687.7</w:t>
            </w:r>
          </w:p>
        </w:tc>
        <w:tc>
          <w:tcPr>
            <w:tcW w:w="750" w:type="dxa"/>
            <w:tcBorders>
              <w:top w:val="nil"/>
              <w:left w:val="nil"/>
              <w:bottom w:val="nil"/>
              <w:right w:val="nil"/>
            </w:tcBorders>
            <w:shd w:val="clear" w:color="auto" w:fill="auto"/>
            <w:noWrap/>
            <w:vAlign w:val="bottom"/>
            <w:hideMark/>
          </w:tcPr>
          <w:p w14:paraId="79B2E84D"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5F86C8E2"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50D56A21"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265560A3"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34690F3A"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3D79FEE2"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0C3403A3"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27C4E6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5D84BC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5E048B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852877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124E60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F98B086" w14:textId="77777777" w:rsidR="001F2D74" w:rsidRPr="001F2D74" w:rsidRDefault="001F2D74" w:rsidP="001F2D74"/>
        </w:tc>
      </w:tr>
      <w:tr w:rsidR="001F2D74" w:rsidRPr="001F2D74" w14:paraId="162E7381" w14:textId="77777777" w:rsidTr="001F2D74">
        <w:trPr>
          <w:trHeight w:val="290"/>
        </w:trPr>
        <w:tc>
          <w:tcPr>
            <w:tcW w:w="804" w:type="dxa"/>
            <w:tcBorders>
              <w:top w:val="nil"/>
              <w:left w:val="nil"/>
              <w:bottom w:val="nil"/>
              <w:right w:val="nil"/>
            </w:tcBorders>
            <w:shd w:val="clear" w:color="auto" w:fill="auto"/>
            <w:noWrap/>
            <w:vAlign w:val="bottom"/>
            <w:hideMark/>
          </w:tcPr>
          <w:p w14:paraId="2C5E09A1" w14:textId="77777777" w:rsidR="001F2D74" w:rsidRPr="001F2D74" w:rsidRDefault="001F2D74" w:rsidP="001F2D74">
            <w:pPr>
              <w:jc w:val="right"/>
              <w:rPr>
                <w:color w:val="000000"/>
                <w:sz w:val="16"/>
                <w:szCs w:val="16"/>
              </w:rPr>
            </w:pPr>
            <w:r w:rsidRPr="001F2D74">
              <w:rPr>
                <w:color w:val="000000"/>
                <w:sz w:val="16"/>
                <w:szCs w:val="16"/>
              </w:rPr>
              <w:t>2013</w:t>
            </w:r>
          </w:p>
        </w:tc>
        <w:tc>
          <w:tcPr>
            <w:tcW w:w="1464" w:type="dxa"/>
            <w:tcBorders>
              <w:top w:val="nil"/>
              <w:left w:val="nil"/>
              <w:bottom w:val="nil"/>
              <w:right w:val="nil"/>
            </w:tcBorders>
            <w:shd w:val="clear" w:color="auto" w:fill="auto"/>
            <w:noWrap/>
            <w:vAlign w:val="bottom"/>
            <w:hideMark/>
          </w:tcPr>
          <w:p w14:paraId="2EA41F7C"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6958A226"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08517E4D"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966F211" w14:textId="77777777" w:rsidR="001F2D74" w:rsidRPr="001F2D74" w:rsidRDefault="001F2D74" w:rsidP="001F2D74">
            <w:pPr>
              <w:jc w:val="right"/>
              <w:rPr>
                <w:color w:val="000000"/>
                <w:sz w:val="16"/>
                <w:szCs w:val="16"/>
              </w:rPr>
            </w:pPr>
            <w:r w:rsidRPr="001F2D74">
              <w:rPr>
                <w:color w:val="000000"/>
                <w:sz w:val="16"/>
                <w:szCs w:val="16"/>
              </w:rPr>
              <w:t>720.2</w:t>
            </w:r>
          </w:p>
        </w:tc>
        <w:tc>
          <w:tcPr>
            <w:tcW w:w="750" w:type="dxa"/>
            <w:tcBorders>
              <w:top w:val="nil"/>
              <w:left w:val="nil"/>
              <w:bottom w:val="nil"/>
              <w:right w:val="nil"/>
            </w:tcBorders>
            <w:shd w:val="clear" w:color="auto" w:fill="auto"/>
            <w:noWrap/>
            <w:vAlign w:val="bottom"/>
            <w:hideMark/>
          </w:tcPr>
          <w:p w14:paraId="3D614274"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573F3288"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2E8275CE"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5DEE36FA"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16BFF82E"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DA0AAA4"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77BF3CAD"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E87B6A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776FD9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AEC148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DDC442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62E6BC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DE85C6C" w14:textId="77777777" w:rsidR="001F2D74" w:rsidRPr="001F2D74" w:rsidRDefault="001F2D74" w:rsidP="001F2D74"/>
        </w:tc>
      </w:tr>
      <w:tr w:rsidR="001F2D74" w:rsidRPr="001F2D74" w14:paraId="35640EFE" w14:textId="77777777" w:rsidTr="001F2D74">
        <w:trPr>
          <w:trHeight w:val="290"/>
        </w:trPr>
        <w:tc>
          <w:tcPr>
            <w:tcW w:w="804" w:type="dxa"/>
            <w:tcBorders>
              <w:top w:val="nil"/>
              <w:left w:val="nil"/>
              <w:bottom w:val="nil"/>
              <w:right w:val="nil"/>
            </w:tcBorders>
            <w:shd w:val="clear" w:color="auto" w:fill="auto"/>
            <w:noWrap/>
            <w:vAlign w:val="bottom"/>
            <w:hideMark/>
          </w:tcPr>
          <w:p w14:paraId="0F11CE4B" w14:textId="77777777" w:rsidR="001F2D74" w:rsidRPr="001F2D74" w:rsidRDefault="001F2D74" w:rsidP="001F2D74">
            <w:pPr>
              <w:jc w:val="right"/>
              <w:rPr>
                <w:color w:val="000000"/>
                <w:sz w:val="16"/>
                <w:szCs w:val="16"/>
              </w:rPr>
            </w:pPr>
            <w:r w:rsidRPr="001F2D74">
              <w:rPr>
                <w:color w:val="000000"/>
                <w:sz w:val="16"/>
                <w:szCs w:val="16"/>
              </w:rPr>
              <w:t>2014</w:t>
            </w:r>
          </w:p>
        </w:tc>
        <w:tc>
          <w:tcPr>
            <w:tcW w:w="1464" w:type="dxa"/>
            <w:tcBorders>
              <w:top w:val="nil"/>
              <w:left w:val="nil"/>
              <w:bottom w:val="nil"/>
              <w:right w:val="nil"/>
            </w:tcBorders>
            <w:shd w:val="clear" w:color="auto" w:fill="auto"/>
            <w:noWrap/>
            <w:vAlign w:val="bottom"/>
            <w:hideMark/>
          </w:tcPr>
          <w:p w14:paraId="3923D017"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2DF2C8B7"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560ADD76"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9DECE8E" w14:textId="77777777" w:rsidR="001F2D74" w:rsidRPr="001F2D74" w:rsidRDefault="001F2D74" w:rsidP="001F2D74">
            <w:pPr>
              <w:jc w:val="right"/>
              <w:rPr>
                <w:color w:val="000000"/>
                <w:sz w:val="16"/>
                <w:szCs w:val="16"/>
              </w:rPr>
            </w:pPr>
            <w:r w:rsidRPr="001F2D74">
              <w:rPr>
                <w:color w:val="000000"/>
                <w:sz w:val="16"/>
                <w:szCs w:val="16"/>
              </w:rPr>
              <w:t>719.1</w:t>
            </w:r>
          </w:p>
        </w:tc>
        <w:tc>
          <w:tcPr>
            <w:tcW w:w="750" w:type="dxa"/>
            <w:tcBorders>
              <w:top w:val="nil"/>
              <w:left w:val="nil"/>
              <w:bottom w:val="nil"/>
              <w:right w:val="nil"/>
            </w:tcBorders>
            <w:shd w:val="clear" w:color="auto" w:fill="auto"/>
            <w:noWrap/>
            <w:vAlign w:val="bottom"/>
            <w:hideMark/>
          </w:tcPr>
          <w:p w14:paraId="73A723DB"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6E177594"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150693B2"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385CE0EA"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5E2D5543"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0C2CC688"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2CC9050E"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36D3C60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560A92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845EFE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E10FCF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CC60C6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4D61EAF" w14:textId="77777777" w:rsidR="001F2D74" w:rsidRPr="001F2D74" w:rsidRDefault="001F2D74" w:rsidP="001F2D74"/>
        </w:tc>
      </w:tr>
      <w:tr w:rsidR="001F2D74" w:rsidRPr="001F2D74" w14:paraId="22A5F31B" w14:textId="77777777" w:rsidTr="001F2D74">
        <w:trPr>
          <w:trHeight w:val="290"/>
        </w:trPr>
        <w:tc>
          <w:tcPr>
            <w:tcW w:w="804" w:type="dxa"/>
            <w:tcBorders>
              <w:top w:val="nil"/>
              <w:left w:val="nil"/>
              <w:bottom w:val="nil"/>
              <w:right w:val="nil"/>
            </w:tcBorders>
            <w:shd w:val="clear" w:color="auto" w:fill="auto"/>
            <w:noWrap/>
            <w:vAlign w:val="bottom"/>
            <w:hideMark/>
          </w:tcPr>
          <w:p w14:paraId="5AA003EF" w14:textId="77777777" w:rsidR="001F2D74" w:rsidRPr="001F2D74" w:rsidRDefault="001F2D74" w:rsidP="001F2D74">
            <w:pPr>
              <w:jc w:val="right"/>
              <w:rPr>
                <w:color w:val="000000"/>
                <w:sz w:val="16"/>
                <w:szCs w:val="16"/>
              </w:rPr>
            </w:pPr>
            <w:r w:rsidRPr="001F2D74">
              <w:rPr>
                <w:color w:val="000000"/>
                <w:sz w:val="16"/>
                <w:szCs w:val="16"/>
              </w:rPr>
              <w:t>2015</w:t>
            </w:r>
          </w:p>
        </w:tc>
        <w:tc>
          <w:tcPr>
            <w:tcW w:w="1464" w:type="dxa"/>
            <w:tcBorders>
              <w:top w:val="nil"/>
              <w:left w:val="nil"/>
              <w:bottom w:val="nil"/>
              <w:right w:val="nil"/>
            </w:tcBorders>
            <w:shd w:val="clear" w:color="auto" w:fill="auto"/>
            <w:noWrap/>
            <w:vAlign w:val="bottom"/>
            <w:hideMark/>
          </w:tcPr>
          <w:p w14:paraId="47C3C39C"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3C342511"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377EDE82"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92AF932" w14:textId="77777777" w:rsidR="001F2D74" w:rsidRPr="001F2D74" w:rsidRDefault="001F2D74" w:rsidP="001F2D74">
            <w:pPr>
              <w:jc w:val="right"/>
              <w:rPr>
                <w:color w:val="000000"/>
                <w:sz w:val="16"/>
                <w:szCs w:val="16"/>
              </w:rPr>
            </w:pPr>
            <w:r w:rsidRPr="001F2D74">
              <w:rPr>
                <w:color w:val="000000"/>
                <w:sz w:val="16"/>
                <w:szCs w:val="16"/>
              </w:rPr>
              <w:t>763.6</w:t>
            </w:r>
          </w:p>
        </w:tc>
        <w:tc>
          <w:tcPr>
            <w:tcW w:w="750" w:type="dxa"/>
            <w:tcBorders>
              <w:top w:val="nil"/>
              <w:left w:val="nil"/>
              <w:bottom w:val="nil"/>
              <w:right w:val="nil"/>
            </w:tcBorders>
            <w:shd w:val="clear" w:color="auto" w:fill="auto"/>
            <w:noWrap/>
            <w:vAlign w:val="bottom"/>
            <w:hideMark/>
          </w:tcPr>
          <w:p w14:paraId="20A6B015"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35BDE2F5"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50B895DD"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545A165A"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1F185716"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03D1990C"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1AE921BA"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CBF912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C310C1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0A9B6B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9D3FEB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4E0C4E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DEF5BEA" w14:textId="77777777" w:rsidR="001F2D74" w:rsidRPr="001F2D74" w:rsidRDefault="001F2D74" w:rsidP="001F2D74"/>
        </w:tc>
      </w:tr>
      <w:tr w:rsidR="001F2D74" w:rsidRPr="001F2D74" w14:paraId="208101D2" w14:textId="77777777" w:rsidTr="001F2D74">
        <w:trPr>
          <w:trHeight w:val="290"/>
        </w:trPr>
        <w:tc>
          <w:tcPr>
            <w:tcW w:w="804" w:type="dxa"/>
            <w:tcBorders>
              <w:top w:val="nil"/>
              <w:left w:val="nil"/>
              <w:bottom w:val="nil"/>
              <w:right w:val="nil"/>
            </w:tcBorders>
            <w:shd w:val="clear" w:color="auto" w:fill="auto"/>
            <w:noWrap/>
            <w:vAlign w:val="bottom"/>
            <w:hideMark/>
          </w:tcPr>
          <w:p w14:paraId="536C1724" w14:textId="77777777" w:rsidR="001F2D74" w:rsidRPr="001F2D74" w:rsidRDefault="001F2D74" w:rsidP="001F2D74">
            <w:pPr>
              <w:jc w:val="right"/>
              <w:rPr>
                <w:color w:val="000000"/>
                <w:sz w:val="16"/>
                <w:szCs w:val="16"/>
              </w:rPr>
            </w:pPr>
            <w:r w:rsidRPr="001F2D74">
              <w:rPr>
                <w:color w:val="000000"/>
                <w:sz w:val="16"/>
                <w:szCs w:val="16"/>
              </w:rPr>
              <w:t>2016</w:t>
            </w:r>
          </w:p>
        </w:tc>
        <w:tc>
          <w:tcPr>
            <w:tcW w:w="1464" w:type="dxa"/>
            <w:tcBorders>
              <w:top w:val="nil"/>
              <w:left w:val="nil"/>
              <w:bottom w:val="nil"/>
              <w:right w:val="nil"/>
            </w:tcBorders>
            <w:shd w:val="clear" w:color="auto" w:fill="auto"/>
            <w:noWrap/>
            <w:vAlign w:val="bottom"/>
            <w:hideMark/>
          </w:tcPr>
          <w:p w14:paraId="74C0B317"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1FA37297"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5C6FE0CC"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B0FD90F" w14:textId="77777777" w:rsidR="001F2D74" w:rsidRPr="001F2D74" w:rsidRDefault="001F2D74" w:rsidP="001F2D74">
            <w:pPr>
              <w:jc w:val="right"/>
              <w:rPr>
                <w:color w:val="000000"/>
                <w:sz w:val="16"/>
                <w:szCs w:val="16"/>
              </w:rPr>
            </w:pPr>
            <w:r w:rsidRPr="001F2D74">
              <w:rPr>
                <w:color w:val="000000"/>
                <w:sz w:val="16"/>
                <w:szCs w:val="16"/>
              </w:rPr>
              <w:t>794</w:t>
            </w:r>
          </w:p>
        </w:tc>
        <w:tc>
          <w:tcPr>
            <w:tcW w:w="750" w:type="dxa"/>
            <w:tcBorders>
              <w:top w:val="nil"/>
              <w:left w:val="nil"/>
              <w:bottom w:val="nil"/>
              <w:right w:val="nil"/>
            </w:tcBorders>
            <w:shd w:val="clear" w:color="auto" w:fill="auto"/>
            <w:noWrap/>
            <w:vAlign w:val="bottom"/>
            <w:hideMark/>
          </w:tcPr>
          <w:p w14:paraId="3A070451"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3A3D7889"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6345E2D4"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0B1BCEAA"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44D3F599"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1281BE02"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16631AE3"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30B26D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DDEF98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E1772A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4965CD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7756F3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F385E28" w14:textId="77777777" w:rsidR="001F2D74" w:rsidRPr="001F2D74" w:rsidRDefault="001F2D74" w:rsidP="001F2D74"/>
        </w:tc>
      </w:tr>
      <w:tr w:rsidR="001F2D74" w:rsidRPr="001F2D74" w14:paraId="0FC8CAFF" w14:textId="77777777" w:rsidTr="001F2D74">
        <w:trPr>
          <w:trHeight w:val="290"/>
        </w:trPr>
        <w:tc>
          <w:tcPr>
            <w:tcW w:w="804" w:type="dxa"/>
            <w:tcBorders>
              <w:top w:val="nil"/>
              <w:left w:val="nil"/>
              <w:bottom w:val="nil"/>
              <w:right w:val="nil"/>
            </w:tcBorders>
            <w:shd w:val="clear" w:color="auto" w:fill="auto"/>
            <w:noWrap/>
            <w:vAlign w:val="bottom"/>
            <w:hideMark/>
          </w:tcPr>
          <w:p w14:paraId="102F8E3D" w14:textId="77777777" w:rsidR="001F2D74" w:rsidRPr="001F2D74" w:rsidRDefault="001F2D74" w:rsidP="001F2D74">
            <w:pPr>
              <w:jc w:val="right"/>
              <w:rPr>
                <w:color w:val="000000"/>
                <w:sz w:val="16"/>
                <w:szCs w:val="16"/>
              </w:rPr>
            </w:pPr>
            <w:r w:rsidRPr="001F2D74">
              <w:rPr>
                <w:color w:val="000000"/>
                <w:sz w:val="16"/>
                <w:szCs w:val="16"/>
              </w:rPr>
              <w:t>2017</w:t>
            </w:r>
          </w:p>
        </w:tc>
        <w:tc>
          <w:tcPr>
            <w:tcW w:w="1464" w:type="dxa"/>
            <w:tcBorders>
              <w:top w:val="nil"/>
              <w:left w:val="nil"/>
              <w:bottom w:val="nil"/>
              <w:right w:val="nil"/>
            </w:tcBorders>
            <w:shd w:val="clear" w:color="auto" w:fill="auto"/>
            <w:noWrap/>
            <w:vAlign w:val="bottom"/>
            <w:hideMark/>
          </w:tcPr>
          <w:p w14:paraId="0B706F70"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736FD4C8"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2442E63B"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5873CBA" w14:textId="77777777" w:rsidR="001F2D74" w:rsidRPr="001F2D74" w:rsidRDefault="001F2D74" w:rsidP="001F2D74">
            <w:pPr>
              <w:jc w:val="right"/>
              <w:rPr>
                <w:color w:val="000000"/>
                <w:sz w:val="16"/>
                <w:szCs w:val="16"/>
              </w:rPr>
            </w:pPr>
            <w:r w:rsidRPr="001F2D74">
              <w:rPr>
                <w:color w:val="000000"/>
                <w:sz w:val="16"/>
                <w:szCs w:val="16"/>
              </w:rPr>
              <w:t>802.6</w:t>
            </w:r>
          </w:p>
        </w:tc>
        <w:tc>
          <w:tcPr>
            <w:tcW w:w="750" w:type="dxa"/>
            <w:tcBorders>
              <w:top w:val="nil"/>
              <w:left w:val="nil"/>
              <w:bottom w:val="nil"/>
              <w:right w:val="nil"/>
            </w:tcBorders>
            <w:shd w:val="clear" w:color="auto" w:fill="auto"/>
            <w:noWrap/>
            <w:vAlign w:val="bottom"/>
            <w:hideMark/>
          </w:tcPr>
          <w:p w14:paraId="20317680"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249BD88E"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09CF8114"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7897864C"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68080DFD"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180D90D5"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5B7A00C3"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27C1A5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E0AA1B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8E9DE5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F037DA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3F9606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0F3B08C" w14:textId="77777777" w:rsidR="001F2D74" w:rsidRPr="001F2D74" w:rsidRDefault="001F2D74" w:rsidP="001F2D74"/>
        </w:tc>
      </w:tr>
      <w:tr w:rsidR="001F2D74" w:rsidRPr="001F2D74" w14:paraId="1EE334FD" w14:textId="77777777" w:rsidTr="001F2D74">
        <w:trPr>
          <w:trHeight w:val="290"/>
        </w:trPr>
        <w:tc>
          <w:tcPr>
            <w:tcW w:w="804" w:type="dxa"/>
            <w:tcBorders>
              <w:top w:val="nil"/>
              <w:left w:val="nil"/>
              <w:bottom w:val="nil"/>
              <w:right w:val="nil"/>
            </w:tcBorders>
            <w:shd w:val="clear" w:color="auto" w:fill="auto"/>
            <w:noWrap/>
            <w:vAlign w:val="bottom"/>
            <w:hideMark/>
          </w:tcPr>
          <w:p w14:paraId="25204DD6" w14:textId="77777777" w:rsidR="001F2D74" w:rsidRPr="001F2D74" w:rsidRDefault="001F2D74" w:rsidP="001F2D74">
            <w:pPr>
              <w:jc w:val="right"/>
              <w:rPr>
                <w:color w:val="000000"/>
                <w:sz w:val="16"/>
                <w:szCs w:val="16"/>
              </w:rPr>
            </w:pPr>
            <w:r w:rsidRPr="001F2D74">
              <w:rPr>
                <w:color w:val="000000"/>
                <w:sz w:val="16"/>
                <w:szCs w:val="16"/>
              </w:rPr>
              <w:t>2018</w:t>
            </w:r>
          </w:p>
        </w:tc>
        <w:tc>
          <w:tcPr>
            <w:tcW w:w="1464" w:type="dxa"/>
            <w:tcBorders>
              <w:top w:val="nil"/>
              <w:left w:val="nil"/>
              <w:bottom w:val="nil"/>
              <w:right w:val="nil"/>
            </w:tcBorders>
            <w:shd w:val="clear" w:color="auto" w:fill="auto"/>
            <w:noWrap/>
            <w:vAlign w:val="bottom"/>
            <w:hideMark/>
          </w:tcPr>
          <w:p w14:paraId="6356E33B"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17583C22"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2F0794D5"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0E576DC" w14:textId="77777777" w:rsidR="001F2D74" w:rsidRPr="001F2D74" w:rsidRDefault="001F2D74" w:rsidP="001F2D74">
            <w:pPr>
              <w:jc w:val="right"/>
              <w:rPr>
                <w:color w:val="000000"/>
                <w:sz w:val="16"/>
                <w:szCs w:val="16"/>
              </w:rPr>
            </w:pPr>
            <w:r w:rsidRPr="001F2D74">
              <w:rPr>
                <w:color w:val="000000"/>
                <w:sz w:val="16"/>
                <w:szCs w:val="16"/>
              </w:rPr>
              <w:t>940.3</w:t>
            </w:r>
          </w:p>
        </w:tc>
        <w:tc>
          <w:tcPr>
            <w:tcW w:w="750" w:type="dxa"/>
            <w:tcBorders>
              <w:top w:val="nil"/>
              <w:left w:val="nil"/>
              <w:bottom w:val="nil"/>
              <w:right w:val="nil"/>
            </w:tcBorders>
            <w:shd w:val="clear" w:color="auto" w:fill="auto"/>
            <w:noWrap/>
            <w:vAlign w:val="bottom"/>
            <w:hideMark/>
          </w:tcPr>
          <w:p w14:paraId="0E0DBAB4"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3FC04AA1"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4EFBE804"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3100C004"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04D315C6"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30F708E0"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101C38D8"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5BD642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DB8E48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9248C4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A273DB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E7763D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53EA240" w14:textId="77777777" w:rsidR="001F2D74" w:rsidRPr="001F2D74" w:rsidRDefault="001F2D74" w:rsidP="001F2D74"/>
        </w:tc>
      </w:tr>
      <w:tr w:rsidR="001F2D74" w:rsidRPr="001F2D74" w14:paraId="683E26AE" w14:textId="77777777" w:rsidTr="001F2D74">
        <w:trPr>
          <w:trHeight w:val="290"/>
        </w:trPr>
        <w:tc>
          <w:tcPr>
            <w:tcW w:w="804" w:type="dxa"/>
            <w:tcBorders>
              <w:top w:val="nil"/>
              <w:left w:val="nil"/>
              <w:bottom w:val="nil"/>
              <w:right w:val="nil"/>
            </w:tcBorders>
            <w:shd w:val="clear" w:color="auto" w:fill="auto"/>
            <w:noWrap/>
            <w:vAlign w:val="bottom"/>
            <w:hideMark/>
          </w:tcPr>
          <w:p w14:paraId="0D74892F" w14:textId="77777777" w:rsidR="001F2D74" w:rsidRPr="001F2D74" w:rsidRDefault="001F2D74" w:rsidP="001F2D74">
            <w:pPr>
              <w:jc w:val="right"/>
              <w:rPr>
                <w:color w:val="000000"/>
                <w:sz w:val="16"/>
                <w:szCs w:val="16"/>
              </w:rPr>
            </w:pPr>
            <w:r w:rsidRPr="001F2D74">
              <w:rPr>
                <w:color w:val="000000"/>
                <w:sz w:val="16"/>
                <w:szCs w:val="16"/>
              </w:rPr>
              <w:t>2019</w:t>
            </w:r>
          </w:p>
        </w:tc>
        <w:tc>
          <w:tcPr>
            <w:tcW w:w="1464" w:type="dxa"/>
            <w:tcBorders>
              <w:top w:val="nil"/>
              <w:left w:val="nil"/>
              <w:bottom w:val="nil"/>
              <w:right w:val="nil"/>
            </w:tcBorders>
            <w:shd w:val="clear" w:color="auto" w:fill="auto"/>
            <w:noWrap/>
            <w:vAlign w:val="bottom"/>
            <w:hideMark/>
          </w:tcPr>
          <w:p w14:paraId="4ABF7730"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2E4C3F3C"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3E22AF9F"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3B843E6" w14:textId="77777777" w:rsidR="001F2D74" w:rsidRPr="001F2D74" w:rsidRDefault="001F2D74" w:rsidP="001F2D74">
            <w:pPr>
              <w:jc w:val="right"/>
              <w:rPr>
                <w:color w:val="000000"/>
                <w:sz w:val="16"/>
                <w:szCs w:val="16"/>
              </w:rPr>
            </w:pPr>
            <w:r w:rsidRPr="001F2D74">
              <w:rPr>
                <w:color w:val="000000"/>
                <w:sz w:val="16"/>
                <w:szCs w:val="16"/>
              </w:rPr>
              <w:t>1057</w:t>
            </w:r>
          </w:p>
        </w:tc>
        <w:tc>
          <w:tcPr>
            <w:tcW w:w="750" w:type="dxa"/>
            <w:tcBorders>
              <w:top w:val="nil"/>
              <w:left w:val="nil"/>
              <w:bottom w:val="nil"/>
              <w:right w:val="nil"/>
            </w:tcBorders>
            <w:shd w:val="clear" w:color="auto" w:fill="auto"/>
            <w:noWrap/>
            <w:vAlign w:val="bottom"/>
            <w:hideMark/>
          </w:tcPr>
          <w:p w14:paraId="5F119FED" w14:textId="77777777" w:rsidR="001F2D74" w:rsidRPr="001F2D74" w:rsidRDefault="001F2D74" w:rsidP="001F2D74">
            <w:pPr>
              <w:jc w:val="right"/>
              <w:rPr>
                <w:color w:val="000000"/>
                <w:sz w:val="16"/>
                <w:szCs w:val="16"/>
              </w:rPr>
            </w:pPr>
            <w:r w:rsidRPr="001F2D74">
              <w:rPr>
                <w:color w:val="000000"/>
                <w:sz w:val="16"/>
                <w:szCs w:val="16"/>
              </w:rPr>
              <w:t>0.032</w:t>
            </w:r>
          </w:p>
        </w:tc>
        <w:tc>
          <w:tcPr>
            <w:tcW w:w="635" w:type="dxa"/>
            <w:tcBorders>
              <w:top w:val="nil"/>
              <w:left w:val="nil"/>
              <w:bottom w:val="nil"/>
              <w:right w:val="nil"/>
            </w:tcBorders>
            <w:shd w:val="clear" w:color="auto" w:fill="auto"/>
            <w:noWrap/>
            <w:vAlign w:val="bottom"/>
            <w:hideMark/>
          </w:tcPr>
          <w:p w14:paraId="42312AFA" w14:textId="77777777" w:rsidR="001F2D74" w:rsidRPr="001F2D74" w:rsidRDefault="001F2D74" w:rsidP="001F2D74">
            <w:pPr>
              <w:jc w:val="right"/>
              <w:rPr>
                <w:color w:val="000000"/>
                <w:sz w:val="16"/>
                <w:szCs w:val="16"/>
              </w:rPr>
            </w:pPr>
            <w:r w:rsidRPr="001F2D74">
              <w:rPr>
                <w:color w:val="000000"/>
                <w:sz w:val="16"/>
                <w:szCs w:val="16"/>
              </w:rPr>
              <w:t>1</w:t>
            </w:r>
          </w:p>
        </w:tc>
        <w:tc>
          <w:tcPr>
            <w:tcW w:w="901" w:type="dxa"/>
            <w:tcBorders>
              <w:top w:val="nil"/>
              <w:left w:val="nil"/>
              <w:bottom w:val="nil"/>
              <w:right w:val="nil"/>
            </w:tcBorders>
            <w:shd w:val="clear" w:color="auto" w:fill="auto"/>
            <w:noWrap/>
            <w:vAlign w:val="bottom"/>
            <w:hideMark/>
          </w:tcPr>
          <w:p w14:paraId="734A9787"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0FA406AA"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22A05B89"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7CE45DF3"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5FF5228B"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5A3B24A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9FA2C0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D77F11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D6801E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A1EB88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79A5F13" w14:textId="77777777" w:rsidR="001F2D74" w:rsidRPr="001F2D74" w:rsidRDefault="001F2D74" w:rsidP="001F2D74"/>
        </w:tc>
      </w:tr>
      <w:tr w:rsidR="001F2D74" w:rsidRPr="001F2D74" w14:paraId="768F1775" w14:textId="77777777" w:rsidTr="001F2D74">
        <w:trPr>
          <w:trHeight w:val="290"/>
        </w:trPr>
        <w:tc>
          <w:tcPr>
            <w:tcW w:w="804" w:type="dxa"/>
            <w:tcBorders>
              <w:top w:val="nil"/>
              <w:left w:val="nil"/>
              <w:bottom w:val="nil"/>
              <w:right w:val="nil"/>
            </w:tcBorders>
            <w:shd w:val="clear" w:color="auto" w:fill="auto"/>
            <w:noWrap/>
            <w:vAlign w:val="bottom"/>
            <w:hideMark/>
          </w:tcPr>
          <w:p w14:paraId="335EC5B1"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55D2E107" w14:textId="77777777" w:rsidR="001F2D74" w:rsidRPr="001F2D74" w:rsidRDefault="001F2D74" w:rsidP="001F2D74"/>
        </w:tc>
        <w:tc>
          <w:tcPr>
            <w:tcW w:w="1597" w:type="dxa"/>
            <w:tcBorders>
              <w:top w:val="nil"/>
              <w:left w:val="nil"/>
              <w:bottom w:val="nil"/>
              <w:right w:val="nil"/>
            </w:tcBorders>
            <w:shd w:val="clear" w:color="auto" w:fill="auto"/>
            <w:noWrap/>
            <w:vAlign w:val="bottom"/>
            <w:hideMark/>
          </w:tcPr>
          <w:p w14:paraId="160FBF8F"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753487A5"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7B44B5B5"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15FBC8D5"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77545264"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78E9BD50"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3A1090FC"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896F52E"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4248B330"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A0F0B3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E2ECB9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4466FE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D3F9BE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C4DB6F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C71738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769F2A9" w14:textId="77777777" w:rsidR="001F2D74" w:rsidRPr="001F2D74" w:rsidRDefault="001F2D74" w:rsidP="001F2D74"/>
        </w:tc>
      </w:tr>
      <w:tr w:rsidR="001F2D74" w:rsidRPr="001F2D74" w14:paraId="117F65C8" w14:textId="77777777" w:rsidTr="001F2D74">
        <w:trPr>
          <w:trHeight w:val="290"/>
        </w:trPr>
        <w:tc>
          <w:tcPr>
            <w:tcW w:w="804" w:type="dxa"/>
            <w:tcBorders>
              <w:top w:val="nil"/>
              <w:left w:val="nil"/>
              <w:bottom w:val="nil"/>
              <w:right w:val="nil"/>
            </w:tcBorders>
            <w:shd w:val="clear" w:color="auto" w:fill="auto"/>
            <w:noWrap/>
            <w:vAlign w:val="bottom"/>
            <w:hideMark/>
          </w:tcPr>
          <w:p w14:paraId="6A83CA14"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5CEC54BB" w14:textId="77777777" w:rsidR="001F2D74" w:rsidRPr="001F2D74" w:rsidRDefault="001F2D74" w:rsidP="001F2D74">
            <w:pPr>
              <w:rPr>
                <w:color w:val="000000"/>
                <w:sz w:val="16"/>
                <w:szCs w:val="16"/>
              </w:rPr>
            </w:pPr>
            <w:r w:rsidRPr="001F2D74">
              <w:rPr>
                <w:color w:val="000000"/>
                <w:sz w:val="16"/>
                <w:szCs w:val="16"/>
              </w:rPr>
              <w:t>Total</w:t>
            </w:r>
          </w:p>
        </w:tc>
        <w:tc>
          <w:tcPr>
            <w:tcW w:w="1597" w:type="dxa"/>
            <w:tcBorders>
              <w:top w:val="nil"/>
              <w:left w:val="nil"/>
              <w:bottom w:val="nil"/>
              <w:right w:val="nil"/>
            </w:tcBorders>
            <w:shd w:val="clear" w:color="auto" w:fill="auto"/>
            <w:noWrap/>
            <w:vAlign w:val="bottom"/>
            <w:hideMark/>
          </w:tcPr>
          <w:p w14:paraId="717B6040" w14:textId="77777777" w:rsidR="001F2D74" w:rsidRPr="001F2D74" w:rsidRDefault="001F2D74" w:rsidP="001F2D74">
            <w:pPr>
              <w:rPr>
                <w:color w:val="000000"/>
                <w:sz w:val="16"/>
                <w:szCs w:val="16"/>
              </w:rPr>
            </w:pPr>
            <w:r w:rsidRPr="001F2D74">
              <w:rPr>
                <w:color w:val="000000"/>
                <w:sz w:val="16"/>
                <w:szCs w:val="16"/>
              </w:rPr>
              <w:t>Catch</w:t>
            </w:r>
          </w:p>
        </w:tc>
        <w:tc>
          <w:tcPr>
            <w:tcW w:w="1239" w:type="dxa"/>
            <w:tcBorders>
              <w:top w:val="nil"/>
              <w:left w:val="nil"/>
              <w:bottom w:val="nil"/>
              <w:right w:val="nil"/>
            </w:tcBorders>
            <w:shd w:val="clear" w:color="auto" w:fill="auto"/>
            <w:noWrap/>
            <w:vAlign w:val="bottom"/>
            <w:hideMark/>
          </w:tcPr>
          <w:p w14:paraId="25285AAF" w14:textId="77777777" w:rsidR="001F2D74" w:rsidRPr="001F2D74" w:rsidRDefault="001F2D74" w:rsidP="001F2D74">
            <w:pPr>
              <w:rPr>
                <w:color w:val="000000"/>
                <w:sz w:val="16"/>
                <w:szCs w:val="16"/>
              </w:rPr>
            </w:pPr>
            <w:r w:rsidRPr="001F2D74">
              <w:rPr>
                <w:color w:val="000000"/>
                <w:sz w:val="16"/>
                <w:szCs w:val="16"/>
              </w:rPr>
              <w:t>(in</w:t>
            </w:r>
          </w:p>
        </w:tc>
        <w:tc>
          <w:tcPr>
            <w:tcW w:w="1088" w:type="dxa"/>
            <w:tcBorders>
              <w:top w:val="nil"/>
              <w:left w:val="nil"/>
              <w:bottom w:val="nil"/>
              <w:right w:val="nil"/>
            </w:tcBorders>
            <w:shd w:val="clear" w:color="auto" w:fill="auto"/>
            <w:noWrap/>
            <w:vAlign w:val="bottom"/>
            <w:hideMark/>
          </w:tcPr>
          <w:p w14:paraId="182BA08D" w14:textId="77777777" w:rsidR="001F2D74" w:rsidRPr="001F2D74" w:rsidRDefault="001F2D74" w:rsidP="001F2D74">
            <w:pPr>
              <w:jc w:val="right"/>
              <w:rPr>
                <w:color w:val="000000"/>
                <w:sz w:val="16"/>
                <w:szCs w:val="16"/>
              </w:rPr>
            </w:pPr>
            <w:r w:rsidRPr="001F2D74">
              <w:rPr>
                <w:color w:val="000000"/>
                <w:sz w:val="16"/>
                <w:szCs w:val="16"/>
              </w:rPr>
              <w:t>1000</w:t>
            </w:r>
          </w:p>
        </w:tc>
        <w:tc>
          <w:tcPr>
            <w:tcW w:w="750" w:type="dxa"/>
            <w:tcBorders>
              <w:top w:val="nil"/>
              <w:left w:val="nil"/>
              <w:bottom w:val="nil"/>
              <w:right w:val="nil"/>
            </w:tcBorders>
            <w:shd w:val="clear" w:color="auto" w:fill="auto"/>
            <w:noWrap/>
            <w:vAlign w:val="bottom"/>
            <w:hideMark/>
          </w:tcPr>
          <w:p w14:paraId="5CBB04CE" w14:textId="77777777" w:rsidR="001F2D74" w:rsidRPr="001F2D74" w:rsidRDefault="001F2D74" w:rsidP="001F2D74">
            <w:pPr>
              <w:rPr>
                <w:color w:val="000000"/>
                <w:sz w:val="16"/>
                <w:szCs w:val="16"/>
              </w:rPr>
            </w:pPr>
            <w:r w:rsidRPr="001F2D74">
              <w:rPr>
                <w:color w:val="000000"/>
                <w:sz w:val="16"/>
                <w:szCs w:val="16"/>
              </w:rPr>
              <w:t>crab,</w:t>
            </w:r>
          </w:p>
        </w:tc>
        <w:tc>
          <w:tcPr>
            <w:tcW w:w="635" w:type="dxa"/>
            <w:tcBorders>
              <w:top w:val="nil"/>
              <w:left w:val="nil"/>
              <w:bottom w:val="nil"/>
              <w:right w:val="nil"/>
            </w:tcBorders>
            <w:shd w:val="clear" w:color="auto" w:fill="auto"/>
            <w:noWrap/>
            <w:vAlign w:val="bottom"/>
            <w:hideMark/>
          </w:tcPr>
          <w:p w14:paraId="0DB44CE6" w14:textId="77777777" w:rsidR="001F2D74" w:rsidRPr="001F2D74" w:rsidRDefault="001F2D74" w:rsidP="001F2D74">
            <w:pPr>
              <w:rPr>
                <w:color w:val="000000"/>
                <w:sz w:val="16"/>
                <w:szCs w:val="16"/>
              </w:rPr>
            </w:pPr>
            <w:r w:rsidRPr="001F2D74">
              <w:rPr>
                <w:color w:val="000000"/>
                <w:sz w:val="16"/>
                <w:szCs w:val="16"/>
              </w:rPr>
              <w:t>no</w:t>
            </w:r>
          </w:p>
        </w:tc>
        <w:tc>
          <w:tcPr>
            <w:tcW w:w="901" w:type="dxa"/>
            <w:tcBorders>
              <w:top w:val="nil"/>
              <w:left w:val="nil"/>
              <w:bottom w:val="nil"/>
              <w:right w:val="nil"/>
            </w:tcBorders>
            <w:shd w:val="clear" w:color="auto" w:fill="auto"/>
            <w:noWrap/>
            <w:vAlign w:val="bottom"/>
            <w:hideMark/>
          </w:tcPr>
          <w:p w14:paraId="58F6C2E8" w14:textId="77777777" w:rsidR="001F2D74" w:rsidRPr="001F2D74" w:rsidRDefault="001F2D74" w:rsidP="001F2D74">
            <w:pPr>
              <w:rPr>
                <w:color w:val="000000"/>
                <w:sz w:val="16"/>
                <w:szCs w:val="16"/>
              </w:rPr>
            </w:pPr>
            <w:r w:rsidRPr="001F2D74">
              <w:rPr>
                <w:color w:val="000000"/>
                <w:sz w:val="16"/>
                <w:szCs w:val="16"/>
              </w:rPr>
              <w:t>mortality</w:t>
            </w:r>
          </w:p>
        </w:tc>
        <w:tc>
          <w:tcPr>
            <w:tcW w:w="1335" w:type="dxa"/>
            <w:gridSpan w:val="2"/>
            <w:tcBorders>
              <w:top w:val="nil"/>
              <w:left w:val="nil"/>
              <w:bottom w:val="nil"/>
              <w:right w:val="nil"/>
            </w:tcBorders>
            <w:shd w:val="clear" w:color="auto" w:fill="auto"/>
            <w:noWrap/>
            <w:vAlign w:val="bottom"/>
            <w:hideMark/>
          </w:tcPr>
          <w:p w14:paraId="0DA036B2" w14:textId="77777777" w:rsidR="001F2D74" w:rsidRPr="001F2D74" w:rsidRDefault="001F2D74" w:rsidP="001F2D74">
            <w:pPr>
              <w:rPr>
                <w:color w:val="000000"/>
                <w:sz w:val="16"/>
                <w:szCs w:val="16"/>
              </w:rPr>
            </w:pPr>
            <w:r w:rsidRPr="001F2D74">
              <w:rPr>
                <w:color w:val="000000"/>
                <w:sz w:val="16"/>
                <w:szCs w:val="16"/>
              </w:rPr>
              <w:t>applied)</w:t>
            </w:r>
          </w:p>
        </w:tc>
        <w:tc>
          <w:tcPr>
            <w:tcW w:w="517" w:type="dxa"/>
            <w:tcBorders>
              <w:top w:val="nil"/>
              <w:left w:val="nil"/>
              <w:bottom w:val="nil"/>
              <w:right w:val="nil"/>
            </w:tcBorders>
            <w:shd w:val="clear" w:color="auto" w:fill="auto"/>
            <w:noWrap/>
            <w:vAlign w:val="bottom"/>
            <w:hideMark/>
          </w:tcPr>
          <w:p w14:paraId="565EFA2B" w14:textId="77777777" w:rsidR="001F2D74" w:rsidRPr="001F2D74" w:rsidRDefault="001F2D74" w:rsidP="001F2D74">
            <w:pPr>
              <w:rPr>
                <w:color w:val="000000"/>
                <w:sz w:val="16"/>
                <w:szCs w:val="16"/>
              </w:rPr>
            </w:pPr>
          </w:p>
        </w:tc>
        <w:tc>
          <w:tcPr>
            <w:tcW w:w="500" w:type="dxa"/>
            <w:tcBorders>
              <w:top w:val="nil"/>
              <w:left w:val="nil"/>
              <w:bottom w:val="nil"/>
              <w:right w:val="nil"/>
            </w:tcBorders>
            <w:shd w:val="clear" w:color="auto" w:fill="auto"/>
            <w:noWrap/>
            <w:vAlign w:val="bottom"/>
            <w:hideMark/>
          </w:tcPr>
          <w:p w14:paraId="14B0239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452BEE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573B78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355AF8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93BD24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6FF519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BE95570" w14:textId="77777777" w:rsidR="001F2D74" w:rsidRPr="001F2D74" w:rsidRDefault="001F2D74" w:rsidP="001F2D74"/>
        </w:tc>
      </w:tr>
      <w:tr w:rsidR="001F2D74" w:rsidRPr="001F2D74" w14:paraId="2F3554D2" w14:textId="77777777" w:rsidTr="001F2D74">
        <w:trPr>
          <w:trHeight w:val="290"/>
        </w:trPr>
        <w:tc>
          <w:tcPr>
            <w:tcW w:w="804" w:type="dxa"/>
            <w:tcBorders>
              <w:top w:val="nil"/>
              <w:left w:val="nil"/>
              <w:bottom w:val="nil"/>
              <w:right w:val="nil"/>
            </w:tcBorders>
            <w:shd w:val="clear" w:color="auto" w:fill="auto"/>
            <w:noWrap/>
            <w:vAlign w:val="bottom"/>
            <w:hideMark/>
          </w:tcPr>
          <w:p w14:paraId="5F70770E" w14:textId="77777777" w:rsidR="001F2D74" w:rsidRPr="001F2D74" w:rsidRDefault="001F2D74" w:rsidP="001F2D74">
            <w:pPr>
              <w:rPr>
                <w:color w:val="000000"/>
                <w:sz w:val="16"/>
                <w:szCs w:val="16"/>
              </w:rPr>
            </w:pPr>
            <w:r w:rsidRPr="001F2D74">
              <w:rPr>
                <w:color w:val="000000"/>
                <w:sz w:val="16"/>
                <w:szCs w:val="16"/>
              </w:rPr>
              <w:t>#year</w:t>
            </w:r>
          </w:p>
        </w:tc>
        <w:tc>
          <w:tcPr>
            <w:tcW w:w="1464" w:type="dxa"/>
            <w:tcBorders>
              <w:top w:val="nil"/>
              <w:left w:val="nil"/>
              <w:bottom w:val="nil"/>
              <w:right w:val="nil"/>
            </w:tcBorders>
            <w:shd w:val="clear" w:color="auto" w:fill="auto"/>
            <w:noWrap/>
            <w:vAlign w:val="bottom"/>
            <w:hideMark/>
          </w:tcPr>
          <w:p w14:paraId="78944646" w14:textId="77777777" w:rsidR="001F2D74" w:rsidRPr="001F2D74" w:rsidRDefault="001F2D74" w:rsidP="001F2D74">
            <w:pPr>
              <w:rPr>
                <w:color w:val="000000"/>
                <w:sz w:val="16"/>
                <w:szCs w:val="16"/>
              </w:rPr>
            </w:pPr>
            <w:r w:rsidRPr="001F2D74">
              <w:rPr>
                <w:color w:val="000000"/>
                <w:sz w:val="16"/>
                <w:szCs w:val="16"/>
              </w:rPr>
              <w:t>seas</w:t>
            </w:r>
          </w:p>
        </w:tc>
        <w:tc>
          <w:tcPr>
            <w:tcW w:w="1597" w:type="dxa"/>
            <w:tcBorders>
              <w:top w:val="nil"/>
              <w:left w:val="nil"/>
              <w:bottom w:val="nil"/>
              <w:right w:val="nil"/>
            </w:tcBorders>
            <w:shd w:val="clear" w:color="auto" w:fill="auto"/>
            <w:noWrap/>
            <w:vAlign w:val="bottom"/>
            <w:hideMark/>
          </w:tcPr>
          <w:p w14:paraId="6B58E4BC" w14:textId="77777777" w:rsidR="001F2D74" w:rsidRPr="001F2D74" w:rsidRDefault="001F2D74" w:rsidP="001F2D74">
            <w:pPr>
              <w:rPr>
                <w:color w:val="000000"/>
                <w:sz w:val="16"/>
                <w:szCs w:val="16"/>
              </w:rPr>
            </w:pPr>
            <w:r w:rsidRPr="001F2D74">
              <w:rPr>
                <w:color w:val="000000"/>
                <w:sz w:val="16"/>
                <w:szCs w:val="16"/>
              </w:rPr>
              <w:t>fleet</w:t>
            </w:r>
          </w:p>
        </w:tc>
        <w:tc>
          <w:tcPr>
            <w:tcW w:w="1239" w:type="dxa"/>
            <w:tcBorders>
              <w:top w:val="nil"/>
              <w:left w:val="nil"/>
              <w:bottom w:val="nil"/>
              <w:right w:val="nil"/>
            </w:tcBorders>
            <w:shd w:val="clear" w:color="auto" w:fill="auto"/>
            <w:noWrap/>
            <w:vAlign w:val="bottom"/>
            <w:hideMark/>
          </w:tcPr>
          <w:p w14:paraId="4C4C037F" w14:textId="77777777" w:rsidR="001F2D74" w:rsidRPr="001F2D74" w:rsidRDefault="001F2D74" w:rsidP="001F2D74">
            <w:pPr>
              <w:rPr>
                <w:color w:val="000000"/>
                <w:sz w:val="16"/>
                <w:szCs w:val="16"/>
              </w:rPr>
            </w:pPr>
            <w:r w:rsidRPr="001F2D74">
              <w:rPr>
                <w:color w:val="000000"/>
                <w:sz w:val="16"/>
                <w:szCs w:val="16"/>
              </w:rPr>
              <w:t>sex</w:t>
            </w:r>
          </w:p>
        </w:tc>
        <w:tc>
          <w:tcPr>
            <w:tcW w:w="1088" w:type="dxa"/>
            <w:tcBorders>
              <w:top w:val="nil"/>
              <w:left w:val="nil"/>
              <w:bottom w:val="nil"/>
              <w:right w:val="nil"/>
            </w:tcBorders>
            <w:shd w:val="clear" w:color="auto" w:fill="auto"/>
            <w:noWrap/>
            <w:vAlign w:val="bottom"/>
            <w:hideMark/>
          </w:tcPr>
          <w:p w14:paraId="1B2EFB14" w14:textId="77777777" w:rsidR="001F2D74" w:rsidRPr="001F2D74" w:rsidRDefault="001F2D74" w:rsidP="001F2D74">
            <w:pPr>
              <w:rPr>
                <w:color w:val="000000"/>
                <w:sz w:val="16"/>
                <w:szCs w:val="16"/>
              </w:rPr>
            </w:pPr>
            <w:r w:rsidRPr="001F2D74">
              <w:rPr>
                <w:color w:val="000000"/>
                <w:sz w:val="16"/>
                <w:szCs w:val="16"/>
              </w:rPr>
              <w:t>obs</w:t>
            </w:r>
          </w:p>
        </w:tc>
        <w:tc>
          <w:tcPr>
            <w:tcW w:w="750" w:type="dxa"/>
            <w:tcBorders>
              <w:top w:val="nil"/>
              <w:left w:val="nil"/>
              <w:bottom w:val="nil"/>
              <w:right w:val="nil"/>
            </w:tcBorders>
            <w:shd w:val="clear" w:color="auto" w:fill="auto"/>
            <w:noWrap/>
            <w:vAlign w:val="bottom"/>
            <w:hideMark/>
          </w:tcPr>
          <w:p w14:paraId="7462DCDE" w14:textId="77777777" w:rsidR="001F2D74" w:rsidRPr="001F2D74" w:rsidRDefault="001F2D74" w:rsidP="001F2D74">
            <w:pPr>
              <w:rPr>
                <w:color w:val="000000"/>
                <w:sz w:val="16"/>
                <w:szCs w:val="16"/>
              </w:rPr>
            </w:pPr>
            <w:r w:rsidRPr="001F2D74">
              <w:rPr>
                <w:color w:val="000000"/>
                <w:sz w:val="16"/>
                <w:szCs w:val="16"/>
              </w:rPr>
              <w:t>cv</w:t>
            </w:r>
          </w:p>
        </w:tc>
        <w:tc>
          <w:tcPr>
            <w:tcW w:w="635" w:type="dxa"/>
            <w:tcBorders>
              <w:top w:val="nil"/>
              <w:left w:val="nil"/>
              <w:bottom w:val="nil"/>
              <w:right w:val="nil"/>
            </w:tcBorders>
            <w:shd w:val="clear" w:color="auto" w:fill="auto"/>
            <w:noWrap/>
            <w:vAlign w:val="bottom"/>
            <w:hideMark/>
          </w:tcPr>
          <w:p w14:paraId="0FC0301B" w14:textId="77777777" w:rsidR="001F2D74" w:rsidRPr="001F2D74" w:rsidRDefault="001F2D74" w:rsidP="001F2D74">
            <w:pPr>
              <w:rPr>
                <w:color w:val="000000"/>
                <w:sz w:val="16"/>
                <w:szCs w:val="16"/>
              </w:rPr>
            </w:pPr>
            <w:r w:rsidRPr="001F2D74">
              <w:rPr>
                <w:color w:val="000000"/>
                <w:sz w:val="16"/>
                <w:szCs w:val="16"/>
              </w:rPr>
              <w:t>type</w:t>
            </w:r>
          </w:p>
        </w:tc>
        <w:tc>
          <w:tcPr>
            <w:tcW w:w="901" w:type="dxa"/>
            <w:tcBorders>
              <w:top w:val="nil"/>
              <w:left w:val="nil"/>
              <w:bottom w:val="nil"/>
              <w:right w:val="nil"/>
            </w:tcBorders>
            <w:shd w:val="clear" w:color="auto" w:fill="auto"/>
            <w:noWrap/>
            <w:vAlign w:val="bottom"/>
            <w:hideMark/>
          </w:tcPr>
          <w:p w14:paraId="5B022E3C" w14:textId="77777777" w:rsidR="001F2D74" w:rsidRPr="001F2D74" w:rsidRDefault="001F2D74" w:rsidP="001F2D74">
            <w:pPr>
              <w:rPr>
                <w:color w:val="000000"/>
                <w:sz w:val="16"/>
                <w:szCs w:val="16"/>
              </w:rPr>
            </w:pPr>
            <w:r w:rsidRPr="001F2D74">
              <w:rPr>
                <w:color w:val="000000"/>
                <w:sz w:val="16"/>
                <w:szCs w:val="16"/>
              </w:rPr>
              <w:t>units</w:t>
            </w:r>
          </w:p>
        </w:tc>
        <w:tc>
          <w:tcPr>
            <w:tcW w:w="715" w:type="dxa"/>
            <w:tcBorders>
              <w:top w:val="nil"/>
              <w:left w:val="nil"/>
              <w:bottom w:val="nil"/>
              <w:right w:val="nil"/>
            </w:tcBorders>
            <w:shd w:val="clear" w:color="auto" w:fill="auto"/>
            <w:noWrap/>
            <w:vAlign w:val="bottom"/>
            <w:hideMark/>
          </w:tcPr>
          <w:p w14:paraId="7DB49700" w14:textId="77777777" w:rsidR="001F2D74" w:rsidRPr="001F2D74" w:rsidRDefault="001F2D74" w:rsidP="001F2D74">
            <w:pPr>
              <w:rPr>
                <w:color w:val="000000"/>
                <w:sz w:val="16"/>
                <w:szCs w:val="16"/>
              </w:rPr>
            </w:pPr>
            <w:r w:rsidRPr="001F2D74">
              <w:rPr>
                <w:color w:val="000000"/>
                <w:sz w:val="16"/>
                <w:szCs w:val="16"/>
              </w:rPr>
              <w:t>mult</w:t>
            </w:r>
          </w:p>
        </w:tc>
        <w:tc>
          <w:tcPr>
            <w:tcW w:w="620" w:type="dxa"/>
            <w:tcBorders>
              <w:top w:val="nil"/>
              <w:left w:val="nil"/>
              <w:bottom w:val="nil"/>
              <w:right w:val="nil"/>
            </w:tcBorders>
            <w:shd w:val="clear" w:color="auto" w:fill="auto"/>
            <w:noWrap/>
            <w:vAlign w:val="bottom"/>
            <w:hideMark/>
          </w:tcPr>
          <w:p w14:paraId="1411C7B9" w14:textId="77777777" w:rsidR="001F2D74" w:rsidRPr="001F2D74" w:rsidRDefault="001F2D74" w:rsidP="001F2D74">
            <w:pPr>
              <w:rPr>
                <w:color w:val="000000"/>
                <w:sz w:val="16"/>
                <w:szCs w:val="16"/>
              </w:rPr>
            </w:pPr>
            <w:r w:rsidRPr="001F2D74">
              <w:rPr>
                <w:color w:val="000000"/>
                <w:sz w:val="16"/>
                <w:szCs w:val="16"/>
              </w:rPr>
              <w:t>effort</w:t>
            </w:r>
          </w:p>
        </w:tc>
        <w:tc>
          <w:tcPr>
            <w:tcW w:w="1477" w:type="dxa"/>
            <w:gridSpan w:val="3"/>
            <w:tcBorders>
              <w:top w:val="nil"/>
              <w:left w:val="nil"/>
              <w:bottom w:val="nil"/>
              <w:right w:val="nil"/>
            </w:tcBorders>
            <w:shd w:val="clear" w:color="auto" w:fill="auto"/>
            <w:noWrap/>
            <w:vAlign w:val="bottom"/>
            <w:hideMark/>
          </w:tcPr>
          <w:p w14:paraId="0927CD44" w14:textId="77777777" w:rsidR="001F2D74" w:rsidRPr="001F2D74" w:rsidRDefault="001F2D74" w:rsidP="001F2D74">
            <w:pPr>
              <w:rPr>
                <w:color w:val="000000"/>
                <w:sz w:val="16"/>
                <w:szCs w:val="16"/>
              </w:rPr>
            </w:pPr>
            <w:r w:rsidRPr="001F2D74">
              <w:rPr>
                <w:color w:val="000000"/>
                <w:sz w:val="16"/>
                <w:szCs w:val="16"/>
              </w:rPr>
              <w:t>discard_mortality</w:t>
            </w:r>
          </w:p>
        </w:tc>
        <w:tc>
          <w:tcPr>
            <w:tcW w:w="660" w:type="dxa"/>
            <w:tcBorders>
              <w:top w:val="nil"/>
              <w:left w:val="nil"/>
              <w:bottom w:val="nil"/>
              <w:right w:val="nil"/>
            </w:tcBorders>
            <w:shd w:val="clear" w:color="auto" w:fill="auto"/>
            <w:noWrap/>
            <w:vAlign w:val="bottom"/>
            <w:hideMark/>
          </w:tcPr>
          <w:p w14:paraId="56FA6100" w14:textId="77777777" w:rsidR="001F2D74" w:rsidRPr="001F2D74" w:rsidRDefault="001F2D74" w:rsidP="001F2D74">
            <w:pPr>
              <w:rPr>
                <w:color w:val="000000"/>
                <w:sz w:val="16"/>
                <w:szCs w:val="16"/>
              </w:rPr>
            </w:pPr>
          </w:p>
        </w:tc>
        <w:tc>
          <w:tcPr>
            <w:tcW w:w="460" w:type="dxa"/>
            <w:tcBorders>
              <w:top w:val="nil"/>
              <w:left w:val="nil"/>
              <w:bottom w:val="nil"/>
              <w:right w:val="nil"/>
            </w:tcBorders>
            <w:shd w:val="clear" w:color="auto" w:fill="auto"/>
            <w:noWrap/>
            <w:vAlign w:val="bottom"/>
            <w:hideMark/>
          </w:tcPr>
          <w:p w14:paraId="5E6818C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A8BC46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EFAF7D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D02CB12" w14:textId="77777777" w:rsidR="001F2D74" w:rsidRPr="001F2D74" w:rsidRDefault="001F2D74" w:rsidP="001F2D74"/>
        </w:tc>
      </w:tr>
      <w:tr w:rsidR="001F2D74" w:rsidRPr="001F2D74" w14:paraId="667E2878" w14:textId="77777777" w:rsidTr="001F2D74">
        <w:trPr>
          <w:trHeight w:val="290"/>
        </w:trPr>
        <w:tc>
          <w:tcPr>
            <w:tcW w:w="804" w:type="dxa"/>
            <w:tcBorders>
              <w:top w:val="nil"/>
              <w:left w:val="nil"/>
              <w:bottom w:val="nil"/>
              <w:right w:val="nil"/>
            </w:tcBorders>
            <w:shd w:val="clear" w:color="auto" w:fill="auto"/>
            <w:noWrap/>
            <w:vAlign w:val="bottom"/>
            <w:hideMark/>
          </w:tcPr>
          <w:p w14:paraId="2C03C99E" w14:textId="77777777" w:rsidR="001F2D74" w:rsidRPr="001F2D74" w:rsidRDefault="001F2D74" w:rsidP="001F2D74">
            <w:pPr>
              <w:jc w:val="right"/>
              <w:rPr>
                <w:color w:val="000000"/>
                <w:sz w:val="16"/>
                <w:szCs w:val="16"/>
              </w:rPr>
            </w:pPr>
            <w:r w:rsidRPr="001F2D74">
              <w:rPr>
                <w:color w:val="000000"/>
                <w:sz w:val="16"/>
                <w:szCs w:val="16"/>
              </w:rPr>
              <w:t>1990</w:t>
            </w:r>
          </w:p>
        </w:tc>
        <w:tc>
          <w:tcPr>
            <w:tcW w:w="1464" w:type="dxa"/>
            <w:tcBorders>
              <w:top w:val="nil"/>
              <w:left w:val="nil"/>
              <w:bottom w:val="nil"/>
              <w:right w:val="nil"/>
            </w:tcBorders>
            <w:shd w:val="clear" w:color="auto" w:fill="auto"/>
            <w:noWrap/>
            <w:vAlign w:val="bottom"/>
            <w:hideMark/>
          </w:tcPr>
          <w:p w14:paraId="285A7742"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319DF60B"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13F4E063"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450E805" w14:textId="77777777" w:rsidR="001F2D74" w:rsidRPr="001F2D74" w:rsidRDefault="001F2D74" w:rsidP="001F2D74">
            <w:pPr>
              <w:jc w:val="right"/>
              <w:rPr>
                <w:color w:val="000000"/>
                <w:sz w:val="16"/>
                <w:szCs w:val="16"/>
              </w:rPr>
            </w:pPr>
            <w:r w:rsidRPr="001F2D74">
              <w:rPr>
                <w:color w:val="000000"/>
                <w:sz w:val="16"/>
                <w:szCs w:val="16"/>
              </w:rPr>
              <w:t>1149</w:t>
            </w:r>
          </w:p>
        </w:tc>
        <w:tc>
          <w:tcPr>
            <w:tcW w:w="750" w:type="dxa"/>
            <w:tcBorders>
              <w:top w:val="nil"/>
              <w:left w:val="nil"/>
              <w:bottom w:val="nil"/>
              <w:right w:val="nil"/>
            </w:tcBorders>
            <w:shd w:val="clear" w:color="auto" w:fill="auto"/>
            <w:noWrap/>
            <w:vAlign w:val="bottom"/>
            <w:hideMark/>
          </w:tcPr>
          <w:p w14:paraId="1EE1C82F"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56C967AC"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79B1EF5"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64FF5EF0"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33EA1766"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36906159"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5BF35D23"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248DE5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0863BD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8B1B21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4091AA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C5068C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3CFD07D" w14:textId="77777777" w:rsidR="001F2D74" w:rsidRPr="001F2D74" w:rsidRDefault="001F2D74" w:rsidP="001F2D74"/>
        </w:tc>
      </w:tr>
      <w:tr w:rsidR="001F2D74" w:rsidRPr="001F2D74" w14:paraId="292A62EC" w14:textId="77777777" w:rsidTr="001F2D74">
        <w:trPr>
          <w:trHeight w:val="290"/>
        </w:trPr>
        <w:tc>
          <w:tcPr>
            <w:tcW w:w="804" w:type="dxa"/>
            <w:tcBorders>
              <w:top w:val="nil"/>
              <w:left w:val="nil"/>
              <w:bottom w:val="nil"/>
              <w:right w:val="nil"/>
            </w:tcBorders>
            <w:shd w:val="clear" w:color="auto" w:fill="auto"/>
            <w:noWrap/>
            <w:vAlign w:val="bottom"/>
            <w:hideMark/>
          </w:tcPr>
          <w:p w14:paraId="10E3745D" w14:textId="77777777" w:rsidR="001F2D74" w:rsidRPr="001F2D74" w:rsidRDefault="001F2D74" w:rsidP="001F2D74">
            <w:pPr>
              <w:jc w:val="right"/>
              <w:rPr>
                <w:color w:val="000000"/>
                <w:sz w:val="16"/>
                <w:szCs w:val="16"/>
              </w:rPr>
            </w:pPr>
            <w:r w:rsidRPr="001F2D74">
              <w:rPr>
                <w:color w:val="000000"/>
                <w:sz w:val="16"/>
                <w:szCs w:val="16"/>
              </w:rPr>
              <w:t>1991</w:t>
            </w:r>
          </w:p>
        </w:tc>
        <w:tc>
          <w:tcPr>
            <w:tcW w:w="1464" w:type="dxa"/>
            <w:tcBorders>
              <w:top w:val="nil"/>
              <w:left w:val="nil"/>
              <w:bottom w:val="nil"/>
              <w:right w:val="nil"/>
            </w:tcBorders>
            <w:shd w:val="clear" w:color="auto" w:fill="auto"/>
            <w:noWrap/>
            <w:vAlign w:val="bottom"/>
            <w:hideMark/>
          </w:tcPr>
          <w:p w14:paraId="00F3D56D"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254F6E92"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7351A4D0"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E2CB9BC" w14:textId="77777777" w:rsidR="001F2D74" w:rsidRPr="001F2D74" w:rsidRDefault="001F2D74" w:rsidP="001F2D74">
            <w:pPr>
              <w:jc w:val="right"/>
              <w:rPr>
                <w:color w:val="000000"/>
                <w:sz w:val="16"/>
                <w:szCs w:val="16"/>
              </w:rPr>
            </w:pPr>
            <w:r w:rsidRPr="001F2D74">
              <w:rPr>
                <w:color w:val="000000"/>
                <w:sz w:val="16"/>
                <w:szCs w:val="16"/>
              </w:rPr>
              <w:t>4385</w:t>
            </w:r>
          </w:p>
        </w:tc>
        <w:tc>
          <w:tcPr>
            <w:tcW w:w="750" w:type="dxa"/>
            <w:tcBorders>
              <w:top w:val="nil"/>
              <w:left w:val="nil"/>
              <w:bottom w:val="nil"/>
              <w:right w:val="nil"/>
            </w:tcBorders>
            <w:shd w:val="clear" w:color="auto" w:fill="auto"/>
            <w:noWrap/>
            <w:vAlign w:val="bottom"/>
            <w:hideMark/>
          </w:tcPr>
          <w:p w14:paraId="34DE2E66"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4AA6D55F"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D5480F0"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2DE378D1"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0A9EA6B2"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036DBA0F"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23877830"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1F1A9FC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B6F928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255B9C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DC42A7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99DA25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F68F921" w14:textId="77777777" w:rsidR="001F2D74" w:rsidRPr="001F2D74" w:rsidRDefault="001F2D74" w:rsidP="001F2D74"/>
        </w:tc>
      </w:tr>
      <w:tr w:rsidR="001F2D74" w:rsidRPr="001F2D74" w14:paraId="21DE9CEA" w14:textId="77777777" w:rsidTr="001F2D74">
        <w:trPr>
          <w:trHeight w:val="290"/>
        </w:trPr>
        <w:tc>
          <w:tcPr>
            <w:tcW w:w="804" w:type="dxa"/>
            <w:tcBorders>
              <w:top w:val="nil"/>
              <w:left w:val="nil"/>
              <w:bottom w:val="nil"/>
              <w:right w:val="nil"/>
            </w:tcBorders>
            <w:shd w:val="clear" w:color="auto" w:fill="auto"/>
            <w:noWrap/>
            <w:vAlign w:val="bottom"/>
            <w:hideMark/>
          </w:tcPr>
          <w:p w14:paraId="5A21BBFE" w14:textId="77777777" w:rsidR="001F2D74" w:rsidRPr="001F2D74" w:rsidRDefault="001F2D74" w:rsidP="001F2D74">
            <w:pPr>
              <w:jc w:val="right"/>
              <w:rPr>
                <w:color w:val="000000"/>
                <w:sz w:val="16"/>
                <w:szCs w:val="16"/>
              </w:rPr>
            </w:pPr>
            <w:r w:rsidRPr="001F2D74">
              <w:rPr>
                <w:color w:val="000000"/>
                <w:sz w:val="16"/>
                <w:szCs w:val="16"/>
              </w:rPr>
              <w:t>1992</w:t>
            </w:r>
          </w:p>
        </w:tc>
        <w:tc>
          <w:tcPr>
            <w:tcW w:w="1464" w:type="dxa"/>
            <w:tcBorders>
              <w:top w:val="nil"/>
              <w:left w:val="nil"/>
              <w:bottom w:val="nil"/>
              <w:right w:val="nil"/>
            </w:tcBorders>
            <w:shd w:val="clear" w:color="auto" w:fill="auto"/>
            <w:noWrap/>
            <w:vAlign w:val="bottom"/>
            <w:hideMark/>
          </w:tcPr>
          <w:p w14:paraId="5B35EB52"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3E917FC8"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6EDFF112"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0304271" w14:textId="77777777" w:rsidR="001F2D74" w:rsidRPr="001F2D74" w:rsidRDefault="001F2D74" w:rsidP="001F2D74">
            <w:pPr>
              <w:jc w:val="right"/>
              <w:rPr>
                <w:color w:val="000000"/>
                <w:sz w:val="16"/>
                <w:szCs w:val="16"/>
              </w:rPr>
            </w:pPr>
            <w:r w:rsidRPr="001F2D74">
              <w:rPr>
                <w:color w:val="000000"/>
                <w:sz w:val="16"/>
                <w:szCs w:val="16"/>
              </w:rPr>
              <w:t>4332</w:t>
            </w:r>
          </w:p>
        </w:tc>
        <w:tc>
          <w:tcPr>
            <w:tcW w:w="750" w:type="dxa"/>
            <w:tcBorders>
              <w:top w:val="nil"/>
              <w:left w:val="nil"/>
              <w:bottom w:val="nil"/>
              <w:right w:val="nil"/>
            </w:tcBorders>
            <w:shd w:val="clear" w:color="auto" w:fill="auto"/>
            <w:noWrap/>
            <w:vAlign w:val="bottom"/>
            <w:hideMark/>
          </w:tcPr>
          <w:p w14:paraId="7671A91D"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0171A2FE"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F869BA6"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6A0E240B"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3B899F3A"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29AE36C2"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1B777D48"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520DED9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B60FA7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276B3E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EE06FC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32CC40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7689310" w14:textId="77777777" w:rsidR="001F2D74" w:rsidRPr="001F2D74" w:rsidRDefault="001F2D74" w:rsidP="001F2D74"/>
        </w:tc>
      </w:tr>
      <w:tr w:rsidR="001F2D74" w:rsidRPr="001F2D74" w14:paraId="4800FAF2" w14:textId="77777777" w:rsidTr="001F2D74">
        <w:trPr>
          <w:trHeight w:val="290"/>
        </w:trPr>
        <w:tc>
          <w:tcPr>
            <w:tcW w:w="804" w:type="dxa"/>
            <w:tcBorders>
              <w:top w:val="nil"/>
              <w:left w:val="nil"/>
              <w:bottom w:val="nil"/>
              <w:right w:val="nil"/>
            </w:tcBorders>
            <w:shd w:val="clear" w:color="auto" w:fill="auto"/>
            <w:noWrap/>
            <w:vAlign w:val="bottom"/>
            <w:hideMark/>
          </w:tcPr>
          <w:p w14:paraId="74367726" w14:textId="77777777" w:rsidR="001F2D74" w:rsidRPr="001F2D74" w:rsidRDefault="001F2D74" w:rsidP="001F2D74">
            <w:pPr>
              <w:jc w:val="right"/>
              <w:rPr>
                <w:color w:val="000000"/>
                <w:sz w:val="16"/>
                <w:szCs w:val="16"/>
              </w:rPr>
            </w:pPr>
            <w:r w:rsidRPr="001F2D74">
              <w:rPr>
                <w:color w:val="000000"/>
                <w:sz w:val="16"/>
                <w:szCs w:val="16"/>
              </w:rPr>
              <w:t>1994</w:t>
            </w:r>
          </w:p>
        </w:tc>
        <w:tc>
          <w:tcPr>
            <w:tcW w:w="1464" w:type="dxa"/>
            <w:tcBorders>
              <w:top w:val="nil"/>
              <w:left w:val="nil"/>
              <w:bottom w:val="nil"/>
              <w:right w:val="nil"/>
            </w:tcBorders>
            <w:shd w:val="clear" w:color="auto" w:fill="auto"/>
            <w:noWrap/>
            <w:vAlign w:val="bottom"/>
            <w:hideMark/>
          </w:tcPr>
          <w:p w14:paraId="6885EB35"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749D3A93"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4EDD0FF0"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1B951D1" w14:textId="77777777" w:rsidR="001F2D74" w:rsidRPr="001F2D74" w:rsidRDefault="001F2D74" w:rsidP="001F2D74">
            <w:pPr>
              <w:jc w:val="right"/>
              <w:rPr>
                <w:color w:val="000000"/>
                <w:sz w:val="16"/>
                <w:szCs w:val="16"/>
              </w:rPr>
            </w:pPr>
            <w:r w:rsidRPr="001F2D74">
              <w:rPr>
                <w:color w:val="000000"/>
                <w:sz w:val="16"/>
                <w:szCs w:val="16"/>
              </w:rPr>
              <w:t>1713</w:t>
            </w:r>
          </w:p>
        </w:tc>
        <w:tc>
          <w:tcPr>
            <w:tcW w:w="750" w:type="dxa"/>
            <w:tcBorders>
              <w:top w:val="nil"/>
              <w:left w:val="nil"/>
              <w:bottom w:val="nil"/>
              <w:right w:val="nil"/>
            </w:tcBorders>
            <w:shd w:val="clear" w:color="auto" w:fill="auto"/>
            <w:noWrap/>
            <w:vAlign w:val="bottom"/>
            <w:hideMark/>
          </w:tcPr>
          <w:p w14:paraId="0D847A6C"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2E593D41"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308FAD0C"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12EE7550"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61172A45"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0BD7959"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0FE534D6"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67289FA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C80AB9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F42CFD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12C2FB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7304E2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33449D3" w14:textId="77777777" w:rsidR="001F2D74" w:rsidRPr="001F2D74" w:rsidRDefault="001F2D74" w:rsidP="001F2D74"/>
        </w:tc>
      </w:tr>
      <w:tr w:rsidR="001F2D74" w:rsidRPr="001F2D74" w14:paraId="6745E731" w14:textId="77777777" w:rsidTr="001F2D74">
        <w:trPr>
          <w:trHeight w:val="290"/>
        </w:trPr>
        <w:tc>
          <w:tcPr>
            <w:tcW w:w="804" w:type="dxa"/>
            <w:tcBorders>
              <w:top w:val="nil"/>
              <w:left w:val="nil"/>
              <w:bottom w:val="nil"/>
              <w:right w:val="nil"/>
            </w:tcBorders>
            <w:shd w:val="clear" w:color="auto" w:fill="auto"/>
            <w:noWrap/>
            <w:vAlign w:val="bottom"/>
            <w:hideMark/>
          </w:tcPr>
          <w:p w14:paraId="68A7E0D7" w14:textId="77777777" w:rsidR="001F2D74" w:rsidRPr="001F2D74" w:rsidRDefault="001F2D74" w:rsidP="001F2D74">
            <w:pPr>
              <w:jc w:val="right"/>
              <w:rPr>
                <w:color w:val="000000"/>
                <w:sz w:val="16"/>
                <w:szCs w:val="16"/>
              </w:rPr>
            </w:pPr>
            <w:r w:rsidRPr="001F2D74">
              <w:rPr>
                <w:color w:val="000000"/>
                <w:sz w:val="16"/>
                <w:szCs w:val="16"/>
              </w:rPr>
              <w:t>1995</w:t>
            </w:r>
          </w:p>
        </w:tc>
        <w:tc>
          <w:tcPr>
            <w:tcW w:w="1464" w:type="dxa"/>
            <w:tcBorders>
              <w:top w:val="nil"/>
              <w:left w:val="nil"/>
              <w:bottom w:val="nil"/>
              <w:right w:val="nil"/>
            </w:tcBorders>
            <w:shd w:val="clear" w:color="auto" w:fill="auto"/>
            <w:noWrap/>
            <w:vAlign w:val="bottom"/>
            <w:hideMark/>
          </w:tcPr>
          <w:p w14:paraId="0B698A86"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6AF3F82A"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2C845A05"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6C7E47E8" w14:textId="77777777" w:rsidR="001F2D74" w:rsidRPr="001F2D74" w:rsidRDefault="001F2D74" w:rsidP="001F2D74">
            <w:pPr>
              <w:jc w:val="right"/>
              <w:rPr>
                <w:color w:val="000000"/>
                <w:sz w:val="16"/>
                <w:szCs w:val="16"/>
              </w:rPr>
            </w:pPr>
            <w:r w:rsidRPr="001F2D74">
              <w:rPr>
                <w:color w:val="000000"/>
                <w:sz w:val="16"/>
                <w:szCs w:val="16"/>
              </w:rPr>
              <w:t>2743</w:t>
            </w:r>
          </w:p>
        </w:tc>
        <w:tc>
          <w:tcPr>
            <w:tcW w:w="750" w:type="dxa"/>
            <w:tcBorders>
              <w:top w:val="nil"/>
              <w:left w:val="nil"/>
              <w:bottom w:val="nil"/>
              <w:right w:val="nil"/>
            </w:tcBorders>
            <w:shd w:val="clear" w:color="auto" w:fill="auto"/>
            <w:noWrap/>
            <w:vAlign w:val="bottom"/>
            <w:hideMark/>
          </w:tcPr>
          <w:p w14:paraId="4399842B"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73704D3E"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36504BBE"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41769A8E"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7E140DF4"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626837B5"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532E1483"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9D5C5C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91205A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36F38F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CE889F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0025BD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58B2CE4" w14:textId="77777777" w:rsidR="001F2D74" w:rsidRPr="001F2D74" w:rsidRDefault="001F2D74" w:rsidP="001F2D74"/>
        </w:tc>
      </w:tr>
      <w:tr w:rsidR="001F2D74" w:rsidRPr="001F2D74" w14:paraId="4E59F2AD" w14:textId="77777777" w:rsidTr="001F2D74">
        <w:trPr>
          <w:trHeight w:val="290"/>
        </w:trPr>
        <w:tc>
          <w:tcPr>
            <w:tcW w:w="804" w:type="dxa"/>
            <w:tcBorders>
              <w:top w:val="nil"/>
              <w:left w:val="nil"/>
              <w:bottom w:val="nil"/>
              <w:right w:val="nil"/>
            </w:tcBorders>
            <w:shd w:val="clear" w:color="auto" w:fill="auto"/>
            <w:noWrap/>
            <w:vAlign w:val="bottom"/>
            <w:hideMark/>
          </w:tcPr>
          <w:p w14:paraId="7FC31DC3" w14:textId="77777777" w:rsidR="001F2D74" w:rsidRPr="001F2D74" w:rsidRDefault="001F2D74" w:rsidP="001F2D74">
            <w:pPr>
              <w:jc w:val="right"/>
              <w:rPr>
                <w:color w:val="000000"/>
                <w:sz w:val="16"/>
                <w:szCs w:val="16"/>
              </w:rPr>
            </w:pPr>
            <w:r w:rsidRPr="001F2D74">
              <w:rPr>
                <w:color w:val="000000"/>
                <w:sz w:val="16"/>
                <w:szCs w:val="16"/>
              </w:rPr>
              <w:t>1996</w:t>
            </w:r>
          </w:p>
        </w:tc>
        <w:tc>
          <w:tcPr>
            <w:tcW w:w="1464" w:type="dxa"/>
            <w:tcBorders>
              <w:top w:val="nil"/>
              <w:left w:val="nil"/>
              <w:bottom w:val="nil"/>
              <w:right w:val="nil"/>
            </w:tcBorders>
            <w:shd w:val="clear" w:color="auto" w:fill="auto"/>
            <w:noWrap/>
            <w:vAlign w:val="bottom"/>
            <w:hideMark/>
          </w:tcPr>
          <w:p w14:paraId="7B59AF4F"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3AA75213"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40047DCA"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075A94E3" w14:textId="77777777" w:rsidR="001F2D74" w:rsidRPr="001F2D74" w:rsidRDefault="001F2D74" w:rsidP="001F2D74">
            <w:pPr>
              <w:jc w:val="right"/>
              <w:rPr>
                <w:color w:val="000000"/>
                <w:sz w:val="16"/>
                <w:szCs w:val="16"/>
              </w:rPr>
            </w:pPr>
            <w:r w:rsidRPr="001F2D74">
              <w:rPr>
                <w:color w:val="000000"/>
                <w:sz w:val="16"/>
                <w:szCs w:val="16"/>
              </w:rPr>
              <w:t>1452</w:t>
            </w:r>
          </w:p>
        </w:tc>
        <w:tc>
          <w:tcPr>
            <w:tcW w:w="750" w:type="dxa"/>
            <w:tcBorders>
              <w:top w:val="nil"/>
              <w:left w:val="nil"/>
              <w:bottom w:val="nil"/>
              <w:right w:val="nil"/>
            </w:tcBorders>
            <w:shd w:val="clear" w:color="auto" w:fill="auto"/>
            <w:noWrap/>
            <w:vAlign w:val="bottom"/>
            <w:hideMark/>
          </w:tcPr>
          <w:p w14:paraId="390E8E86"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7E7E7E25"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5BA5EFB"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69DAA1AA"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0378F8D6"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2EEE9CE"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328C694A"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FB0137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0E7EFC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CE5C76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61FCA2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C9A3CA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4161615" w14:textId="77777777" w:rsidR="001F2D74" w:rsidRPr="001F2D74" w:rsidRDefault="001F2D74" w:rsidP="001F2D74"/>
        </w:tc>
      </w:tr>
      <w:tr w:rsidR="001F2D74" w:rsidRPr="001F2D74" w14:paraId="3276F601" w14:textId="77777777" w:rsidTr="001F2D74">
        <w:trPr>
          <w:trHeight w:val="290"/>
        </w:trPr>
        <w:tc>
          <w:tcPr>
            <w:tcW w:w="804" w:type="dxa"/>
            <w:tcBorders>
              <w:top w:val="nil"/>
              <w:left w:val="nil"/>
              <w:bottom w:val="nil"/>
              <w:right w:val="nil"/>
            </w:tcBorders>
            <w:shd w:val="clear" w:color="auto" w:fill="auto"/>
            <w:noWrap/>
            <w:vAlign w:val="bottom"/>
            <w:hideMark/>
          </w:tcPr>
          <w:p w14:paraId="6BBFC8E3" w14:textId="77777777" w:rsidR="001F2D74" w:rsidRPr="001F2D74" w:rsidRDefault="001F2D74" w:rsidP="001F2D74">
            <w:pPr>
              <w:jc w:val="right"/>
              <w:rPr>
                <w:color w:val="000000"/>
                <w:sz w:val="16"/>
                <w:szCs w:val="16"/>
              </w:rPr>
            </w:pPr>
            <w:r w:rsidRPr="001F2D74">
              <w:rPr>
                <w:color w:val="000000"/>
                <w:sz w:val="16"/>
                <w:szCs w:val="16"/>
              </w:rPr>
              <w:t>1997</w:t>
            </w:r>
          </w:p>
        </w:tc>
        <w:tc>
          <w:tcPr>
            <w:tcW w:w="1464" w:type="dxa"/>
            <w:tcBorders>
              <w:top w:val="nil"/>
              <w:left w:val="nil"/>
              <w:bottom w:val="nil"/>
              <w:right w:val="nil"/>
            </w:tcBorders>
            <w:shd w:val="clear" w:color="auto" w:fill="auto"/>
            <w:noWrap/>
            <w:vAlign w:val="bottom"/>
            <w:hideMark/>
          </w:tcPr>
          <w:p w14:paraId="378A97D7"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5AEFD1D2"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3D514067"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1208475" w14:textId="77777777" w:rsidR="001F2D74" w:rsidRPr="001F2D74" w:rsidRDefault="001F2D74" w:rsidP="001F2D74">
            <w:pPr>
              <w:jc w:val="right"/>
              <w:rPr>
                <w:color w:val="000000"/>
                <w:sz w:val="16"/>
                <w:szCs w:val="16"/>
              </w:rPr>
            </w:pPr>
            <w:r w:rsidRPr="001F2D74">
              <w:rPr>
                <w:color w:val="000000"/>
                <w:sz w:val="16"/>
                <w:szCs w:val="16"/>
              </w:rPr>
              <w:t>1788</w:t>
            </w:r>
          </w:p>
        </w:tc>
        <w:tc>
          <w:tcPr>
            <w:tcW w:w="750" w:type="dxa"/>
            <w:tcBorders>
              <w:top w:val="nil"/>
              <w:left w:val="nil"/>
              <w:bottom w:val="nil"/>
              <w:right w:val="nil"/>
            </w:tcBorders>
            <w:shd w:val="clear" w:color="auto" w:fill="auto"/>
            <w:noWrap/>
            <w:vAlign w:val="bottom"/>
            <w:hideMark/>
          </w:tcPr>
          <w:p w14:paraId="078682EE"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4E5992D7"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D632CA7"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40B4E7BF"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772B657F"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6E1B48B"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2BD818A1"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1C35B40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3492F3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9A5185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DA28BE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FDE0AC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44FBF9E" w14:textId="77777777" w:rsidR="001F2D74" w:rsidRPr="001F2D74" w:rsidRDefault="001F2D74" w:rsidP="001F2D74"/>
        </w:tc>
      </w:tr>
      <w:tr w:rsidR="001F2D74" w:rsidRPr="001F2D74" w14:paraId="79533935" w14:textId="77777777" w:rsidTr="001F2D74">
        <w:trPr>
          <w:trHeight w:val="290"/>
        </w:trPr>
        <w:tc>
          <w:tcPr>
            <w:tcW w:w="804" w:type="dxa"/>
            <w:tcBorders>
              <w:top w:val="nil"/>
              <w:left w:val="nil"/>
              <w:bottom w:val="nil"/>
              <w:right w:val="nil"/>
            </w:tcBorders>
            <w:shd w:val="clear" w:color="auto" w:fill="auto"/>
            <w:noWrap/>
            <w:vAlign w:val="bottom"/>
            <w:hideMark/>
          </w:tcPr>
          <w:p w14:paraId="18C84388" w14:textId="77777777" w:rsidR="001F2D74" w:rsidRPr="001F2D74" w:rsidRDefault="001F2D74" w:rsidP="001F2D74">
            <w:pPr>
              <w:jc w:val="right"/>
              <w:rPr>
                <w:color w:val="000000"/>
                <w:sz w:val="16"/>
                <w:szCs w:val="16"/>
              </w:rPr>
            </w:pPr>
            <w:r w:rsidRPr="001F2D74">
              <w:rPr>
                <w:color w:val="000000"/>
                <w:sz w:val="16"/>
                <w:szCs w:val="16"/>
              </w:rPr>
              <w:t>1998</w:t>
            </w:r>
          </w:p>
        </w:tc>
        <w:tc>
          <w:tcPr>
            <w:tcW w:w="1464" w:type="dxa"/>
            <w:tcBorders>
              <w:top w:val="nil"/>
              <w:left w:val="nil"/>
              <w:bottom w:val="nil"/>
              <w:right w:val="nil"/>
            </w:tcBorders>
            <w:shd w:val="clear" w:color="auto" w:fill="auto"/>
            <w:noWrap/>
            <w:vAlign w:val="bottom"/>
            <w:hideMark/>
          </w:tcPr>
          <w:p w14:paraId="55D3709A"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2B93A6A1"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5A6C2A6E"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02A4A3CB" w14:textId="77777777" w:rsidR="001F2D74" w:rsidRPr="001F2D74" w:rsidRDefault="001F2D74" w:rsidP="001F2D74">
            <w:pPr>
              <w:jc w:val="right"/>
              <w:rPr>
                <w:color w:val="000000"/>
                <w:sz w:val="16"/>
                <w:szCs w:val="16"/>
              </w:rPr>
            </w:pPr>
            <w:r w:rsidRPr="001F2D74">
              <w:rPr>
                <w:color w:val="000000"/>
                <w:sz w:val="16"/>
                <w:szCs w:val="16"/>
              </w:rPr>
              <w:t>2012</w:t>
            </w:r>
          </w:p>
        </w:tc>
        <w:tc>
          <w:tcPr>
            <w:tcW w:w="750" w:type="dxa"/>
            <w:tcBorders>
              <w:top w:val="nil"/>
              <w:left w:val="nil"/>
              <w:bottom w:val="nil"/>
              <w:right w:val="nil"/>
            </w:tcBorders>
            <w:shd w:val="clear" w:color="auto" w:fill="auto"/>
            <w:noWrap/>
            <w:vAlign w:val="bottom"/>
            <w:hideMark/>
          </w:tcPr>
          <w:p w14:paraId="012C5075"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1C174458"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43A5920B"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41E091E4"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5F49AA8C"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2820AB15"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084FFF87"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000A88A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F2A3C4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256303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F8410E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889823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E54E147" w14:textId="77777777" w:rsidR="001F2D74" w:rsidRPr="001F2D74" w:rsidRDefault="001F2D74" w:rsidP="001F2D74"/>
        </w:tc>
      </w:tr>
      <w:tr w:rsidR="001F2D74" w:rsidRPr="001F2D74" w14:paraId="30241E18" w14:textId="77777777" w:rsidTr="001F2D74">
        <w:trPr>
          <w:trHeight w:val="290"/>
        </w:trPr>
        <w:tc>
          <w:tcPr>
            <w:tcW w:w="804" w:type="dxa"/>
            <w:tcBorders>
              <w:top w:val="nil"/>
              <w:left w:val="nil"/>
              <w:bottom w:val="nil"/>
              <w:right w:val="nil"/>
            </w:tcBorders>
            <w:shd w:val="clear" w:color="auto" w:fill="auto"/>
            <w:noWrap/>
            <w:vAlign w:val="bottom"/>
            <w:hideMark/>
          </w:tcPr>
          <w:p w14:paraId="08C68CFC" w14:textId="77777777" w:rsidR="001F2D74" w:rsidRPr="001F2D74" w:rsidRDefault="001F2D74" w:rsidP="001F2D74">
            <w:pPr>
              <w:jc w:val="right"/>
              <w:rPr>
                <w:color w:val="000000"/>
                <w:sz w:val="16"/>
                <w:szCs w:val="16"/>
              </w:rPr>
            </w:pPr>
            <w:r w:rsidRPr="001F2D74">
              <w:rPr>
                <w:color w:val="000000"/>
                <w:sz w:val="16"/>
                <w:szCs w:val="16"/>
              </w:rPr>
              <w:t>1999</w:t>
            </w:r>
          </w:p>
        </w:tc>
        <w:tc>
          <w:tcPr>
            <w:tcW w:w="1464" w:type="dxa"/>
            <w:tcBorders>
              <w:top w:val="nil"/>
              <w:left w:val="nil"/>
              <w:bottom w:val="nil"/>
              <w:right w:val="nil"/>
            </w:tcBorders>
            <w:shd w:val="clear" w:color="auto" w:fill="auto"/>
            <w:noWrap/>
            <w:vAlign w:val="bottom"/>
            <w:hideMark/>
          </w:tcPr>
          <w:p w14:paraId="441B5439"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677ADCC8"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6F74C8D5"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6E498DF6" w14:textId="77777777" w:rsidR="001F2D74" w:rsidRPr="001F2D74" w:rsidRDefault="001F2D74" w:rsidP="001F2D74">
            <w:pPr>
              <w:jc w:val="right"/>
              <w:rPr>
                <w:color w:val="000000"/>
                <w:sz w:val="16"/>
                <w:szCs w:val="16"/>
              </w:rPr>
            </w:pPr>
            <w:r w:rsidRPr="001F2D74">
              <w:rPr>
                <w:color w:val="000000"/>
                <w:sz w:val="16"/>
                <w:szCs w:val="16"/>
              </w:rPr>
              <w:t>1556</w:t>
            </w:r>
          </w:p>
        </w:tc>
        <w:tc>
          <w:tcPr>
            <w:tcW w:w="750" w:type="dxa"/>
            <w:tcBorders>
              <w:top w:val="nil"/>
              <w:left w:val="nil"/>
              <w:bottom w:val="nil"/>
              <w:right w:val="nil"/>
            </w:tcBorders>
            <w:shd w:val="clear" w:color="auto" w:fill="auto"/>
            <w:noWrap/>
            <w:vAlign w:val="bottom"/>
            <w:hideMark/>
          </w:tcPr>
          <w:p w14:paraId="16D7F681"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76186822"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15FE62D"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770E0FB5"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717D77E8"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756DE182"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13713D87"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A521CE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B2C11A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4AEFD9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842E78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9B96BA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962D8CE" w14:textId="77777777" w:rsidR="001F2D74" w:rsidRPr="001F2D74" w:rsidRDefault="001F2D74" w:rsidP="001F2D74"/>
        </w:tc>
      </w:tr>
      <w:tr w:rsidR="001F2D74" w:rsidRPr="001F2D74" w14:paraId="54F1245C" w14:textId="77777777" w:rsidTr="001F2D74">
        <w:trPr>
          <w:trHeight w:val="290"/>
        </w:trPr>
        <w:tc>
          <w:tcPr>
            <w:tcW w:w="804" w:type="dxa"/>
            <w:tcBorders>
              <w:top w:val="nil"/>
              <w:left w:val="nil"/>
              <w:bottom w:val="nil"/>
              <w:right w:val="nil"/>
            </w:tcBorders>
            <w:shd w:val="clear" w:color="auto" w:fill="auto"/>
            <w:noWrap/>
            <w:vAlign w:val="bottom"/>
            <w:hideMark/>
          </w:tcPr>
          <w:p w14:paraId="74A34E97" w14:textId="77777777" w:rsidR="001F2D74" w:rsidRPr="001F2D74" w:rsidRDefault="001F2D74" w:rsidP="001F2D74">
            <w:pPr>
              <w:jc w:val="right"/>
              <w:rPr>
                <w:color w:val="000000"/>
                <w:sz w:val="16"/>
                <w:szCs w:val="16"/>
              </w:rPr>
            </w:pPr>
            <w:r w:rsidRPr="001F2D74">
              <w:rPr>
                <w:color w:val="000000"/>
                <w:sz w:val="16"/>
                <w:szCs w:val="16"/>
              </w:rPr>
              <w:t>2000</w:t>
            </w:r>
          </w:p>
        </w:tc>
        <w:tc>
          <w:tcPr>
            <w:tcW w:w="1464" w:type="dxa"/>
            <w:tcBorders>
              <w:top w:val="nil"/>
              <w:left w:val="nil"/>
              <w:bottom w:val="nil"/>
              <w:right w:val="nil"/>
            </w:tcBorders>
            <w:shd w:val="clear" w:color="auto" w:fill="auto"/>
            <w:noWrap/>
            <w:vAlign w:val="bottom"/>
            <w:hideMark/>
          </w:tcPr>
          <w:p w14:paraId="380AE8D2"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1592A4C5"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35C7E34C"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067AA42" w14:textId="77777777" w:rsidR="001F2D74" w:rsidRPr="001F2D74" w:rsidRDefault="001F2D74" w:rsidP="001F2D74">
            <w:pPr>
              <w:jc w:val="right"/>
              <w:rPr>
                <w:color w:val="000000"/>
                <w:sz w:val="16"/>
                <w:szCs w:val="16"/>
              </w:rPr>
            </w:pPr>
            <w:r w:rsidRPr="001F2D74">
              <w:rPr>
                <w:color w:val="000000"/>
                <w:sz w:val="16"/>
                <w:szCs w:val="16"/>
              </w:rPr>
              <w:t>1707</w:t>
            </w:r>
          </w:p>
        </w:tc>
        <w:tc>
          <w:tcPr>
            <w:tcW w:w="750" w:type="dxa"/>
            <w:tcBorders>
              <w:top w:val="nil"/>
              <w:left w:val="nil"/>
              <w:bottom w:val="nil"/>
              <w:right w:val="nil"/>
            </w:tcBorders>
            <w:shd w:val="clear" w:color="auto" w:fill="auto"/>
            <w:noWrap/>
            <w:vAlign w:val="bottom"/>
            <w:hideMark/>
          </w:tcPr>
          <w:p w14:paraId="33FB830A"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52DEE109"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4B6BFE45"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09067B68"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58B8EC31"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494A0278"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374D9A4C"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3725343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952182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D762E2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9D60DD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3DD283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65C107B" w14:textId="77777777" w:rsidR="001F2D74" w:rsidRPr="001F2D74" w:rsidRDefault="001F2D74" w:rsidP="001F2D74"/>
        </w:tc>
      </w:tr>
      <w:tr w:rsidR="001F2D74" w:rsidRPr="001F2D74" w14:paraId="3BE7562C" w14:textId="77777777" w:rsidTr="001F2D74">
        <w:trPr>
          <w:trHeight w:val="290"/>
        </w:trPr>
        <w:tc>
          <w:tcPr>
            <w:tcW w:w="804" w:type="dxa"/>
            <w:tcBorders>
              <w:top w:val="nil"/>
              <w:left w:val="nil"/>
              <w:bottom w:val="nil"/>
              <w:right w:val="nil"/>
            </w:tcBorders>
            <w:shd w:val="clear" w:color="auto" w:fill="auto"/>
            <w:noWrap/>
            <w:vAlign w:val="bottom"/>
            <w:hideMark/>
          </w:tcPr>
          <w:p w14:paraId="420CC9EB" w14:textId="77777777" w:rsidR="001F2D74" w:rsidRPr="001F2D74" w:rsidRDefault="001F2D74" w:rsidP="001F2D74">
            <w:pPr>
              <w:jc w:val="right"/>
              <w:rPr>
                <w:color w:val="000000"/>
                <w:sz w:val="16"/>
                <w:szCs w:val="16"/>
              </w:rPr>
            </w:pPr>
            <w:r w:rsidRPr="001F2D74">
              <w:rPr>
                <w:color w:val="000000"/>
                <w:sz w:val="16"/>
                <w:szCs w:val="16"/>
              </w:rPr>
              <w:t>2001</w:t>
            </w:r>
          </w:p>
        </w:tc>
        <w:tc>
          <w:tcPr>
            <w:tcW w:w="1464" w:type="dxa"/>
            <w:tcBorders>
              <w:top w:val="nil"/>
              <w:left w:val="nil"/>
              <w:bottom w:val="nil"/>
              <w:right w:val="nil"/>
            </w:tcBorders>
            <w:shd w:val="clear" w:color="auto" w:fill="auto"/>
            <w:noWrap/>
            <w:vAlign w:val="bottom"/>
            <w:hideMark/>
          </w:tcPr>
          <w:p w14:paraId="7FAB16CE"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6196E641"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750C2A8B"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6EC91C04" w14:textId="77777777" w:rsidR="001F2D74" w:rsidRPr="001F2D74" w:rsidRDefault="001F2D74" w:rsidP="001F2D74">
            <w:pPr>
              <w:jc w:val="right"/>
              <w:rPr>
                <w:color w:val="000000"/>
                <w:sz w:val="16"/>
                <w:szCs w:val="16"/>
              </w:rPr>
            </w:pPr>
            <w:r w:rsidRPr="001F2D74">
              <w:rPr>
                <w:color w:val="000000"/>
                <w:sz w:val="16"/>
                <w:szCs w:val="16"/>
              </w:rPr>
              <w:t>1353</w:t>
            </w:r>
          </w:p>
        </w:tc>
        <w:tc>
          <w:tcPr>
            <w:tcW w:w="750" w:type="dxa"/>
            <w:tcBorders>
              <w:top w:val="nil"/>
              <w:left w:val="nil"/>
              <w:bottom w:val="nil"/>
              <w:right w:val="nil"/>
            </w:tcBorders>
            <w:shd w:val="clear" w:color="auto" w:fill="auto"/>
            <w:noWrap/>
            <w:vAlign w:val="bottom"/>
            <w:hideMark/>
          </w:tcPr>
          <w:p w14:paraId="3444B9AB"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4B93A478"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A197724"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3DFCA154"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1FC5FA18"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091837C0"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011F69BD"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D2838D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B19B7B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4A9FFD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8C8FC9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18E7DF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282B85C" w14:textId="77777777" w:rsidR="001F2D74" w:rsidRPr="001F2D74" w:rsidRDefault="001F2D74" w:rsidP="001F2D74"/>
        </w:tc>
      </w:tr>
      <w:tr w:rsidR="001F2D74" w:rsidRPr="001F2D74" w14:paraId="137B20A3" w14:textId="77777777" w:rsidTr="001F2D74">
        <w:trPr>
          <w:trHeight w:val="290"/>
        </w:trPr>
        <w:tc>
          <w:tcPr>
            <w:tcW w:w="804" w:type="dxa"/>
            <w:tcBorders>
              <w:top w:val="nil"/>
              <w:left w:val="nil"/>
              <w:bottom w:val="nil"/>
              <w:right w:val="nil"/>
            </w:tcBorders>
            <w:shd w:val="clear" w:color="auto" w:fill="auto"/>
            <w:noWrap/>
            <w:vAlign w:val="bottom"/>
            <w:hideMark/>
          </w:tcPr>
          <w:p w14:paraId="34E1AB07" w14:textId="77777777" w:rsidR="001F2D74" w:rsidRPr="001F2D74" w:rsidRDefault="001F2D74" w:rsidP="001F2D74">
            <w:pPr>
              <w:jc w:val="right"/>
              <w:rPr>
                <w:color w:val="000000"/>
                <w:sz w:val="16"/>
                <w:szCs w:val="16"/>
              </w:rPr>
            </w:pPr>
            <w:r w:rsidRPr="001F2D74">
              <w:rPr>
                <w:color w:val="000000"/>
                <w:sz w:val="16"/>
                <w:szCs w:val="16"/>
              </w:rPr>
              <w:t>2002</w:t>
            </w:r>
          </w:p>
        </w:tc>
        <w:tc>
          <w:tcPr>
            <w:tcW w:w="1464" w:type="dxa"/>
            <w:tcBorders>
              <w:top w:val="nil"/>
              <w:left w:val="nil"/>
              <w:bottom w:val="nil"/>
              <w:right w:val="nil"/>
            </w:tcBorders>
            <w:shd w:val="clear" w:color="auto" w:fill="auto"/>
            <w:noWrap/>
            <w:vAlign w:val="bottom"/>
            <w:hideMark/>
          </w:tcPr>
          <w:p w14:paraId="506B0B9A"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35A8E78A"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2BC775BF"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DFCE759" w14:textId="77777777" w:rsidR="001F2D74" w:rsidRPr="001F2D74" w:rsidRDefault="001F2D74" w:rsidP="001F2D74">
            <w:pPr>
              <w:jc w:val="right"/>
              <w:rPr>
                <w:color w:val="000000"/>
                <w:sz w:val="16"/>
                <w:szCs w:val="16"/>
              </w:rPr>
            </w:pPr>
            <w:r w:rsidRPr="001F2D74">
              <w:rPr>
                <w:color w:val="000000"/>
                <w:sz w:val="16"/>
                <w:szCs w:val="16"/>
              </w:rPr>
              <w:t>1120</w:t>
            </w:r>
          </w:p>
        </w:tc>
        <w:tc>
          <w:tcPr>
            <w:tcW w:w="750" w:type="dxa"/>
            <w:tcBorders>
              <w:top w:val="nil"/>
              <w:left w:val="nil"/>
              <w:bottom w:val="nil"/>
              <w:right w:val="nil"/>
            </w:tcBorders>
            <w:shd w:val="clear" w:color="auto" w:fill="auto"/>
            <w:noWrap/>
            <w:vAlign w:val="bottom"/>
            <w:hideMark/>
          </w:tcPr>
          <w:p w14:paraId="0A43F556"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6C2799F7"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464A7BA3"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3275ED10"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71145846"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348B70FD"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647A619D"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5FFBDB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F1E151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01BAD4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0D3774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B949E2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F838467" w14:textId="77777777" w:rsidR="001F2D74" w:rsidRPr="001F2D74" w:rsidRDefault="001F2D74" w:rsidP="001F2D74"/>
        </w:tc>
      </w:tr>
      <w:tr w:rsidR="001F2D74" w:rsidRPr="001F2D74" w14:paraId="70D3B20F" w14:textId="77777777" w:rsidTr="001F2D74">
        <w:trPr>
          <w:trHeight w:val="290"/>
        </w:trPr>
        <w:tc>
          <w:tcPr>
            <w:tcW w:w="804" w:type="dxa"/>
            <w:tcBorders>
              <w:top w:val="nil"/>
              <w:left w:val="nil"/>
              <w:bottom w:val="nil"/>
              <w:right w:val="nil"/>
            </w:tcBorders>
            <w:shd w:val="clear" w:color="auto" w:fill="auto"/>
            <w:noWrap/>
            <w:vAlign w:val="bottom"/>
            <w:hideMark/>
          </w:tcPr>
          <w:p w14:paraId="759FD00C" w14:textId="77777777" w:rsidR="001F2D74" w:rsidRPr="001F2D74" w:rsidRDefault="001F2D74" w:rsidP="001F2D74">
            <w:pPr>
              <w:jc w:val="right"/>
              <w:rPr>
                <w:color w:val="000000"/>
                <w:sz w:val="16"/>
                <w:szCs w:val="16"/>
              </w:rPr>
            </w:pPr>
            <w:r w:rsidRPr="001F2D74">
              <w:rPr>
                <w:color w:val="000000"/>
                <w:sz w:val="16"/>
                <w:szCs w:val="16"/>
              </w:rPr>
              <w:t>2003</w:t>
            </w:r>
          </w:p>
        </w:tc>
        <w:tc>
          <w:tcPr>
            <w:tcW w:w="1464" w:type="dxa"/>
            <w:tcBorders>
              <w:top w:val="nil"/>
              <w:left w:val="nil"/>
              <w:bottom w:val="nil"/>
              <w:right w:val="nil"/>
            </w:tcBorders>
            <w:shd w:val="clear" w:color="auto" w:fill="auto"/>
            <w:noWrap/>
            <w:vAlign w:val="bottom"/>
            <w:hideMark/>
          </w:tcPr>
          <w:p w14:paraId="0EFD5D77"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28F75082"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32D8607F"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1FAB6BD" w14:textId="77777777" w:rsidR="001F2D74" w:rsidRPr="001F2D74" w:rsidRDefault="001F2D74" w:rsidP="001F2D74">
            <w:pPr>
              <w:jc w:val="right"/>
              <w:rPr>
                <w:color w:val="000000"/>
                <w:sz w:val="16"/>
                <w:szCs w:val="16"/>
              </w:rPr>
            </w:pPr>
            <w:r w:rsidRPr="001F2D74">
              <w:rPr>
                <w:color w:val="000000"/>
                <w:sz w:val="16"/>
                <w:szCs w:val="16"/>
              </w:rPr>
              <w:t>1111</w:t>
            </w:r>
          </w:p>
        </w:tc>
        <w:tc>
          <w:tcPr>
            <w:tcW w:w="750" w:type="dxa"/>
            <w:tcBorders>
              <w:top w:val="nil"/>
              <w:left w:val="nil"/>
              <w:bottom w:val="nil"/>
              <w:right w:val="nil"/>
            </w:tcBorders>
            <w:shd w:val="clear" w:color="auto" w:fill="auto"/>
            <w:noWrap/>
            <w:vAlign w:val="bottom"/>
            <w:hideMark/>
          </w:tcPr>
          <w:p w14:paraId="7A4138E3"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33306091"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61F55724"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1C1CF053"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1D3C5760"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2EF0D2B2"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67CFC1D1"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84B4FE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C446C9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806AE6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35C8AB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0417EC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BA91693" w14:textId="77777777" w:rsidR="001F2D74" w:rsidRPr="001F2D74" w:rsidRDefault="001F2D74" w:rsidP="001F2D74"/>
        </w:tc>
      </w:tr>
      <w:tr w:rsidR="001F2D74" w:rsidRPr="001F2D74" w14:paraId="227445FA" w14:textId="77777777" w:rsidTr="001F2D74">
        <w:trPr>
          <w:trHeight w:val="290"/>
        </w:trPr>
        <w:tc>
          <w:tcPr>
            <w:tcW w:w="804" w:type="dxa"/>
            <w:tcBorders>
              <w:top w:val="nil"/>
              <w:left w:val="nil"/>
              <w:bottom w:val="nil"/>
              <w:right w:val="nil"/>
            </w:tcBorders>
            <w:shd w:val="clear" w:color="auto" w:fill="auto"/>
            <w:noWrap/>
            <w:vAlign w:val="bottom"/>
            <w:hideMark/>
          </w:tcPr>
          <w:p w14:paraId="0462CD2F" w14:textId="77777777" w:rsidR="001F2D74" w:rsidRPr="001F2D74" w:rsidRDefault="001F2D74" w:rsidP="001F2D74">
            <w:pPr>
              <w:jc w:val="right"/>
              <w:rPr>
                <w:color w:val="000000"/>
                <w:sz w:val="16"/>
                <w:szCs w:val="16"/>
              </w:rPr>
            </w:pPr>
            <w:r w:rsidRPr="001F2D74">
              <w:rPr>
                <w:color w:val="000000"/>
                <w:sz w:val="16"/>
                <w:szCs w:val="16"/>
              </w:rPr>
              <w:t>2004</w:t>
            </w:r>
          </w:p>
        </w:tc>
        <w:tc>
          <w:tcPr>
            <w:tcW w:w="1464" w:type="dxa"/>
            <w:tcBorders>
              <w:top w:val="nil"/>
              <w:left w:val="nil"/>
              <w:bottom w:val="nil"/>
              <w:right w:val="nil"/>
            </w:tcBorders>
            <w:shd w:val="clear" w:color="auto" w:fill="auto"/>
            <w:noWrap/>
            <w:vAlign w:val="bottom"/>
            <w:hideMark/>
          </w:tcPr>
          <w:p w14:paraId="5D662E8F"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3414FD6A"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244AA0B4"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E03E105" w14:textId="77777777" w:rsidR="001F2D74" w:rsidRPr="001F2D74" w:rsidRDefault="001F2D74" w:rsidP="001F2D74">
            <w:pPr>
              <w:jc w:val="right"/>
              <w:rPr>
                <w:color w:val="000000"/>
                <w:sz w:val="16"/>
                <w:szCs w:val="16"/>
              </w:rPr>
            </w:pPr>
            <w:r w:rsidRPr="001F2D74">
              <w:rPr>
                <w:color w:val="000000"/>
                <w:sz w:val="16"/>
                <w:szCs w:val="16"/>
              </w:rPr>
              <w:t>965.4</w:t>
            </w:r>
          </w:p>
        </w:tc>
        <w:tc>
          <w:tcPr>
            <w:tcW w:w="750" w:type="dxa"/>
            <w:tcBorders>
              <w:top w:val="nil"/>
              <w:left w:val="nil"/>
              <w:bottom w:val="nil"/>
              <w:right w:val="nil"/>
            </w:tcBorders>
            <w:shd w:val="clear" w:color="auto" w:fill="auto"/>
            <w:noWrap/>
            <w:vAlign w:val="bottom"/>
            <w:hideMark/>
          </w:tcPr>
          <w:p w14:paraId="55DC6F88"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04AF91C5"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E77F27B"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3A9E3033"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61ABF45C"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1CCA537A"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18F131EF"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81563A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79D08F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E6D929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C9E9BA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BC630D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D4D1D92" w14:textId="77777777" w:rsidR="001F2D74" w:rsidRPr="001F2D74" w:rsidRDefault="001F2D74" w:rsidP="001F2D74"/>
        </w:tc>
      </w:tr>
      <w:tr w:rsidR="001F2D74" w:rsidRPr="001F2D74" w14:paraId="1B8DAA03" w14:textId="77777777" w:rsidTr="001F2D74">
        <w:trPr>
          <w:trHeight w:val="290"/>
        </w:trPr>
        <w:tc>
          <w:tcPr>
            <w:tcW w:w="804" w:type="dxa"/>
            <w:tcBorders>
              <w:top w:val="nil"/>
              <w:left w:val="nil"/>
              <w:bottom w:val="nil"/>
              <w:right w:val="nil"/>
            </w:tcBorders>
            <w:shd w:val="clear" w:color="auto" w:fill="auto"/>
            <w:noWrap/>
            <w:vAlign w:val="bottom"/>
            <w:hideMark/>
          </w:tcPr>
          <w:p w14:paraId="61AD5CCA" w14:textId="77777777" w:rsidR="001F2D74" w:rsidRPr="001F2D74" w:rsidRDefault="001F2D74" w:rsidP="001F2D74">
            <w:pPr>
              <w:jc w:val="right"/>
              <w:rPr>
                <w:color w:val="000000"/>
                <w:sz w:val="16"/>
                <w:szCs w:val="16"/>
              </w:rPr>
            </w:pPr>
            <w:r w:rsidRPr="001F2D74">
              <w:rPr>
                <w:color w:val="000000"/>
                <w:sz w:val="16"/>
                <w:szCs w:val="16"/>
              </w:rPr>
              <w:t>2005</w:t>
            </w:r>
          </w:p>
        </w:tc>
        <w:tc>
          <w:tcPr>
            <w:tcW w:w="1464" w:type="dxa"/>
            <w:tcBorders>
              <w:top w:val="nil"/>
              <w:left w:val="nil"/>
              <w:bottom w:val="nil"/>
              <w:right w:val="nil"/>
            </w:tcBorders>
            <w:shd w:val="clear" w:color="auto" w:fill="auto"/>
            <w:noWrap/>
            <w:vAlign w:val="bottom"/>
            <w:hideMark/>
          </w:tcPr>
          <w:p w14:paraId="52CD8A79"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32461CAC"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46C6CEB9"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3F559AF" w14:textId="77777777" w:rsidR="001F2D74" w:rsidRPr="001F2D74" w:rsidRDefault="001F2D74" w:rsidP="001F2D74">
            <w:pPr>
              <w:jc w:val="right"/>
              <w:rPr>
                <w:color w:val="000000"/>
                <w:sz w:val="16"/>
                <w:szCs w:val="16"/>
              </w:rPr>
            </w:pPr>
            <w:r w:rsidRPr="001F2D74">
              <w:rPr>
                <w:color w:val="000000"/>
                <w:sz w:val="16"/>
                <w:szCs w:val="16"/>
              </w:rPr>
              <w:t>929.3</w:t>
            </w:r>
          </w:p>
        </w:tc>
        <w:tc>
          <w:tcPr>
            <w:tcW w:w="750" w:type="dxa"/>
            <w:tcBorders>
              <w:top w:val="nil"/>
              <w:left w:val="nil"/>
              <w:bottom w:val="nil"/>
              <w:right w:val="nil"/>
            </w:tcBorders>
            <w:shd w:val="clear" w:color="auto" w:fill="auto"/>
            <w:noWrap/>
            <w:vAlign w:val="bottom"/>
            <w:hideMark/>
          </w:tcPr>
          <w:p w14:paraId="067E7D8C"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3DA317B6"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34D16F45"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61A66ED9"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48F7714B"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7C22AC1"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4EEF0627"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2CBF06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4D3021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E037E8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718C80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CBF3C2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F730B85" w14:textId="77777777" w:rsidR="001F2D74" w:rsidRPr="001F2D74" w:rsidRDefault="001F2D74" w:rsidP="001F2D74"/>
        </w:tc>
      </w:tr>
      <w:tr w:rsidR="001F2D74" w:rsidRPr="001F2D74" w14:paraId="5955B751" w14:textId="77777777" w:rsidTr="001F2D74">
        <w:trPr>
          <w:trHeight w:val="290"/>
        </w:trPr>
        <w:tc>
          <w:tcPr>
            <w:tcW w:w="804" w:type="dxa"/>
            <w:tcBorders>
              <w:top w:val="nil"/>
              <w:left w:val="nil"/>
              <w:bottom w:val="nil"/>
              <w:right w:val="nil"/>
            </w:tcBorders>
            <w:shd w:val="clear" w:color="auto" w:fill="auto"/>
            <w:noWrap/>
            <w:vAlign w:val="bottom"/>
            <w:hideMark/>
          </w:tcPr>
          <w:p w14:paraId="24BFED83" w14:textId="77777777" w:rsidR="001F2D74" w:rsidRPr="001F2D74" w:rsidRDefault="001F2D74" w:rsidP="001F2D74">
            <w:pPr>
              <w:jc w:val="right"/>
              <w:rPr>
                <w:color w:val="000000"/>
                <w:sz w:val="16"/>
                <w:szCs w:val="16"/>
              </w:rPr>
            </w:pPr>
            <w:r w:rsidRPr="001F2D74">
              <w:rPr>
                <w:color w:val="000000"/>
                <w:sz w:val="16"/>
                <w:szCs w:val="16"/>
              </w:rPr>
              <w:lastRenderedPageBreak/>
              <w:t>2006</w:t>
            </w:r>
          </w:p>
        </w:tc>
        <w:tc>
          <w:tcPr>
            <w:tcW w:w="1464" w:type="dxa"/>
            <w:tcBorders>
              <w:top w:val="nil"/>
              <w:left w:val="nil"/>
              <w:bottom w:val="nil"/>
              <w:right w:val="nil"/>
            </w:tcBorders>
            <w:shd w:val="clear" w:color="auto" w:fill="auto"/>
            <w:noWrap/>
            <w:vAlign w:val="bottom"/>
            <w:hideMark/>
          </w:tcPr>
          <w:p w14:paraId="72078BCF"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268B8082"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50CDBBE4"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FADEA4C" w14:textId="77777777" w:rsidR="001F2D74" w:rsidRPr="001F2D74" w:rsidRDefault="001F2D74" w:rsidP="001F2D74">
            <w:pPr>
              <w:jc w:val="right"/>
              <w:rPr>
                <w:color w:val="000000"/>
                <w:sz w:val="16"/>
                <w:szCs w:val="16"/>
              </w:rPr>
            </w:pPr>
            <w:r w:rsidRPr="001F2D74">
              <w:rPr>
                <w:color w:val="000000"/>
                <w:sz w:val="16"/>
                <w:szCs w:val="16"/>
              </w:rPr>
              <w:t>857.3</w:t>
            </w:r>
          </w:p>
        </w:tc>
        <w:tc>
          <w:tcPr>
            <w:tcW w:w="750" w:type="dxa"/>
            <w:tcBorders>
              <w:top w:val="nil"/>
              <w:left w:val="nil"/>
              <w:bottom w:val="nil"/>
              <w:right w:val="nil"/>
            </w:tcBorders>
            <w:shd w:val="clear" w:color="auto" w:fill="auto"/>
            <w:noWrap/>
            <w:vAlign w:val="bottom"/>
            <w:hideMark/>
          </w:tcPr>
          <w:p w14:paraId="4E0268F5"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4D8168E1"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8A14C76"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5EFF4B11"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02EFC34A"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4323A7E1"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49EC2CD8"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04813D9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D24FC5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EF13C5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7A4D25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926FDD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7E4386F" w14:textId="77777777" w:rsidR="001F2D74" w:rsidRPr="001F2D74" w:rsidRDefault="001F2D74" w:rsidP="001F2D74"/>
        </w:tc>
      </w:tr>
      <w:tr w:rsidR="001F2D74" w:rsidRPr="001F2D74" w14:paraId="7233FAFB" w14:textId="77777777" w:rsidTr="001F2D74">
        <w:trPr>
          <w:trHeight w:val="290"/>
        </w:trPr>
        <w:tc>
          <w:tcPr>
            <w:tcW w:w="804" w:type="dxa"/>
            <w:tcBorders>
              <w:top w:val="nil"/>
              <w:left w:val="nil"/>
              <w:bottom w:val="nil"/>
              <w:right w:val="nil"/>
            </w:tcBorders>
            <w:shd w:val="clear" w:color="auto" w:fill="auto"/>
            <w:noWrap/>
            <w:vAlign w:val="bottom"/>
            <w:hideMark/>
          </w:tcPr>
          <w:p w14:paraId="486672B8" w14:textId="77777777" w:rsidR="001F2D74" w:rsidRPr="001F2D74" w:rsidRDefault="001F2D74" w:rsidP="001F2D74">
            <w:pPr>
              <w:jc w:val="right"/>
              <w:rPr>
                <w:color w:val="000000"/>
                <w:sz w:val="16"/>
                <w:szCs w:val="16"/>
              </w:rPr>
            </w:pPr>
            <w:r w:rsidRPr="001F2D74">
              <w:rPr>
                <w:color w:val="000000"/>
                <w:sz w:val="16"/>
                <w:szCs w:val="16"/>
              </w:rPr>
              <w:t>2007</w:t>
            </w:r>
          </w:p>
        </w:tc>
        <w:tc>
          <w:tcPr>
            <w:tcW w:w="1464" w:type="dxa"/>
            <w:tcBorders>
              <w:top w:val="nil"/>
              <w:left w:val="nil"/>
              <w:bottom w:val="nil"/>
              <w:right w:val="nil"/>
            </w:tcBorders>
            <w:shd w:val="clear" w:color="auto" w:fill="auto"/>
            <w:noWrap/>
            <w:vAlign w:val="bottom"/>
            <w:hideMark/>
          </w:tcPr>
          <w:p w14:paraId="1D4BE3F3"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0374925C"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2A1F85ED"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66198E9" w14:textId="77777777" w:rsidR="001F2D74" w:rsidRPr="001F2D74" w:rsidRDefault="001F2D74" w:rsidP="001F2D74">
            <w:pPr>
              <w:jc w:val="right"/>
              <w:rPr>
                <w:color w:val="000000"/>
                <w:sz w:val="16"/>
                <w:szCs w:val="16"/>
              </w:rPr>
            </w:pPr>
            <w:r w:rsidRPr="001F2D74">
              <w:rPr>
                <w:color w:val="000000"/>
                <w:sz w:val="16"/>
                <w:szCs w:val="16"/>
              </w:rPr>
              <w:t>911.3</w:t>
            </w:r>
          </w:p>
        </w:tc>
        <w:tc>
          <w:tcPr>
            <w:tcW w:w="750" w:type="dxa"/>
            <w:tcBorders>
              <w:top w:val="nil"/>
              <w:left w:val="nil"/>
              <w:bottom w:val="nil"/>
              <w:right w:val="nil"/>
            </w:tcBorders>
            <w:shd w:val="clear" w:color="auto" w:fill="auto"/>
            <w:noWrap/>
            <w:vAlign w:val="bottom"/>
            <w:hideMark/>
          </w:tcPr>
          <w:p w14:paraId="3933E4E2"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16E07B76"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3CED0AAD"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6CBF5A26"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03F252B4"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025B7047"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08EEFFB4"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53D460C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592831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0BBBFC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DB8240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C4A32D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58D8BAC" w14:textId="77777777" w:rsidR="001F2D74" w:rsidRPr="001F2D74" w:rsidRDefault="001F2D74" w:rsidP="001F2D74"/>
        </w:tc>
      </w:tr>
      <w:tr w:rsidR="001F2D74" w:rsidRPr="001F2D74" w14:paraId="10C6162F" w14:textId="77777777" w:rsidTr="001F2D74">
        <w:trPr>
          <w:trHeight w:val="290"/>
        </w:trPr>
        <w:tc>
          <w:tcPr>
            <w:tcW w:w="804" w:type="dxa"/>
            <w:tcBorders>
              <w:top w:val="nil"/>
              <w:left w:val="nil"/>
              <w:bottom w:val="nil"/>
              <w:right w:val="nil"/>
            </w:tcBorders>
            <w:shd w:val="clear" w:color="auto" w:fill="auto"/>
            <w:noWrap/>
            <w:vAlign w:val="bottom"/>
            <w:hideMark/>
          </w:tcPr>
          <w:p w14:paraId="4F30638C" w14:textId="77777777" w:rsidR="001F2D74" w:rsidRPr="001F2D74" w:rsidRDefault="001F2D74" w:rsidP="001F2D74">
            <w:pPr>
              <w:jc w:val="right"/>
              <w:rPr>
                <w:color w:val="000000"/>
                <w:sz w:val="16"/>
                <w:szCs w:val="16"/>
              </w:rPr>
            </w:pPr>
            <w:r w:rsidRPr="001F2D74">
              <w:rPr>
                <w:color w:val="000000"/>
                <w:sz w:val="16"/>
                <w:szCs w:val="16"/>
              </w:rPr>
              <w:t>2008</w:t>
            </w:r>
          </w:p>
        </w:tc>
        <w:tc>
          <w:tcPr>
            <w:tcW w:w="1464" w:type="dxa"/>
            <w:tcBorders>
              <w:top w:val="nil"/>
              <w:left w:val="nil"/>
              <w:bottom w:val="nil"/>
              <w:right w:val="nil"/>
            </w:tcBorders>
            <w:shd w:val="clear" w:color="auto" w:fill="auto"/>
            <w:noWrap/>
            <w:vAlign w:val="bottom"/>
            <w:hideMark/>
          </w:tcPr>
          <w:p w14:paraId="0E67CF26"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3F829DC0"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10EAAA64"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597776D" w14:textId="77777777" w:rsidR="001F2D74" w:rsidRPr="001F2D74" w:rsidRDefault="001F2D74" w:rsidP="001F2D74">
            <w:pPr>
              <w:jc w:val="right"/>
              <w:rPr>
                <w:color w:val="000000"/>
                <w:sz w:val="16"/>
                <w:szCs w:val="16"/>
              </w:rPr>
            </w:pPr>
            <w:r w:rsidRPr="001F2D74">
              <w:rPr>
                <w:color w:val="000000"/>
                <w:sz w:val="16"/>
                <w:szCs w:val="16"/>
              </w:rPr>
              <w:t>931</w:t>
            </w:r>
          </w:p>
        </w:tc>
        <w:tc>
          <w:tcPr>
            <w:tcW w:w="750" w:type="dxa"/>
            <w:tcBorders>
              <w:top w:val="nil"/>
              <w:left w:val="nil"/>
              <w:bottom w:val="nil"/>
              <w:right w:val="nil"/>
            </w:tcBorders>
            <w:shd w:val="clear" w:color="auto" w:fill="auto"/>
            <w:noWrap/>
            <w:vAlign w:val="bottom"/>
            <w:hideMark/>
          </w:tcPr>
          <w:p w14:paraId="6ECD53CE"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5615036A"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F30E3D4"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11A1328E"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701D32D9"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2B3490B1"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1A9F9279"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6C2D9F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C30A07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087BC1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24751D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51B614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66F8ECC" w14:textId="77777777" w:rsidR="001F2D74" w:rsidRPr="001F2D74" w:rsidRDefault="001F2D74" w:rsidP="001F2D74"/>
        </w:tc>
      </w:tr>
      <w:tr w:rsidR="001F2D74" w:rsidRPr="001F2D74" w14:paraId="75B1061F" w14:textId="77777777" w:rsidTr="001F2D74">
        <w:trPr>
          <w:trHeight w:val="290"/>
        </w:trPr>
        <w:tc>
          <w:tcPr>
            <w:tcW w:w="804" w:type="dxa"/>
            <w:tcBorders>
              <w:top w:val="nil"/>
              <w:left w:val="nil"/>
              <w:bottom w:val="nil"/>
              <w:right w:val="nil"/>
            </w:tcBorders>
            <w:shd w:val="clear" w:color="auto" w:fill="auto"/>
            <w:noWrap/>
            <w:vAlign w:val="bottom"/>
            <w:hideMark/>
          </w:tcPr>
          <w:p w14:paraId="1A4DB609" w14:textId="77777777" w:rsidR="001F2D74" w:rsidRPr="001F2D74" w:rsidRDefault="001F2D74" w:rsidP="001F2D74">
            <w:pPr>
              <w:jc w:val="right"/>
              <w:rPr>
                <w:color w:val="000000"/>
                <w:sz w:val="16"/>
                <w:szCs w:val="16"/>
              </w:rPr>
            </w:pPr>
            <w:r w:rsidRPr="001F2D74">
              <w:rPr>
                <w:color w:val="000000"/>
                <w:sz w:val="16"/>
                <w:szCs w:val="16"/>
              </w:rPr>
              <w:t>2009</w:t>
            </w:r>
          </w:p>
        </w:tc>
        <w:tc>
          <w:tcPr>
            <w:tcW w:w="1464" w:type="dxa"/>
            <w:tcBorders>
              <w:top w:val="nil"/>
              <w:left w:val="nil"/>
              <w:bottom w:val="nil"/>
              <w:right w:val="nil"/>
            </w:tcBorders>
            <w:shd w:val="clear" w:color="auto" w:fill="auto"/>
            <w:noWrap/>
            <w:vAlign w:val="bottom"/>
            <w:hideMark/>
          </w:tcPr>
          <w:p w14:paraId="324D2A26"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5556B418"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7A47D0B6"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01EC7B6" w14:textId="77777777" w:rsidR="001F2D74" w:rsidRPr="001F2D74" w:rsidRDefault="001F2D74" w:rsidP="001F2D74">
            <w:pPr>
              <w:jc w:val="right"/>
              <w:rPr>
                <w:color w:val="000000"/>
                <w:sz w:val="16"/>
                <w:szCs w:val="16"/>
              </w:rPr>
            </w:pPr>
            <w:r w:rsidRPr="001F2D74">
              <w:rPr>
                <w:color w:val="000000"/>
                <w:sz w:val="16"/>
                <w:szCs w:val="16"/>
              </w:rPr>
              <w:t>936.7</w:t>
            </w:r>
          </w:p>
        </w:tc>
        <w:tc>
          <w:tcPr>
            <w:tcW w:w="750" w:type="dxa"/>
            <w:tcBorders>
              <w:top w:val="nil"/>
              <w:left w:val="nil"/>
              <w:bottom w:val="nil"/>
              <w:right w:val="nil"/>
            </w:tcBorders>
            <w:shd w:val="clear" w:color="auto" w:fill="auto"/>
            <w:noWrap/>
            <w:vAlign w:val="bottom"/>
            <w:hideMark/>
          </w:tcPr>
          <w:p w14:paraId="27E052AE"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63D0B493"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8AC63A9"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687838B0"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6723A029"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CC43822"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6EAA5820"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1803B36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106EA0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14C3C4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4B1125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8193CF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B44B3C2" w14:textId="77777777" w:rsidR="001F2D74" w:rsidRPr="001F2D74" w:rsidRDefault="001F2D74" w:rsidP="001F2D74"/>
        </w:tc>
      </w:tr>
      <w:tr w:rsidR="001F2D74" w:rsidRPr="001F2D74" w14:paraId="76122C7F" w14:textId="77777777" w:rsidTr="001F2D74">
        <w:trPr>
          <w:trHeight w:val="290"/>
        </w:trPr>
        <w:tc>
          <w:tcPr>
            <w:tcW w:w="804" w:type="dxa"/>
            <w:tcBorders>
              <w:top w:val="nil"/>
              <w:left w:val="nil"/>
              <w:bottom w:val="nil"/>
              <w:right w:val="nil"/>
            </w:tcBorders>
            <w:shd w:val="clear" w:color="auto" w:fill="auto"/>
            <w:noWrap/>
            <w:vAlign w:val="bottom"/>
            <w:hideMark/>
          </w:tcPr>
          <w:p w14:paraId="2344BBA4" w14:textId="77777777" w:rsidR="001F2D74" w:rsidRPr="001F2D74" w:rsidRDefault="001F2D74" w:rsidP="001F2D74">
            <w:pPr>
              <w:jc w:val="right"/>
              <w:rPr>
                <w:color w:val="000000"/>
                <w:sz w:val="16"/>
                <w:szCs w:val="16"/>
              </w:rPr>
            </w:pPr>
            <w:r w:rsidRPr="001F2D74">
              <w:rPr>
                <w:color w:val="000000"/>
                <w:sz w:val="16"/>
                <w:szCs w:val="16"/>
              </w:rPr>
              <w:t>2010</w:t>
            </w:r>
          </w:p>
        </w:tc>
        <w:tc>
          <w:tcPr>
            <w:tcW w:w="1464" w:type="dxa"/>
            <w:tcBorders>
              <w:top w:val="nil"/>
              <w:left w:val="nil"/>
              <w:bottom w:val="nil"/>
              <w:right w:val="nil"/>
            </w:tcBorders>
            <w:shd w:val="clear" w:color="auto" w:fill="auto"/>
            <w:noWrap/>
            <w:vAlign w:val="bottom"/>
            <w:hideMark/>
          </w:tcPr>
          <w:p w14:paraId="1EDF371B"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7451C6F2"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004A1E57"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67A9CCA" w14:textId="77777777" w:rsidR="001F2D74" w:rsidRPr="001F2D74" w:rsidRDefault="001F2D74" w:rsidP="001F2D74">
            <w:pPr>
              <w:jc w:val="right"/>
              <w:rPr>
                <w:color w:val="000000"/>
                <w:sz w:val="16"/>
                <w:szCs w:val="16"/>
              </w:rPr>
            </w:pPr>
            <w:r w:rsidRPr="001F2D74">
              <w:rPr>
                <w:color w:val="000000"/>
                <w:sz w:val="16"/>
                <w:szCs w:val="16"/>
              </w:rPr>
              <w:t>944.2</w:t>
            </w:r>
          </w:p>
        </w:tc>
        <w:tc>
          <w:tcPr>
            <w:tcW w:w="750" w:type="dxa"/>
            <w:tcBorders>
              <w:top w:val="nil"/>
              <w:left w:val="nil"/>
              <w:bottom w:val="nil"/>
              <w:right w:val="nil"/>
            </w:tcBorders>
            <w:shd w:val="clear" w:color="auto" w:fill="auto"/>
            <w:noWrap/>
            <w:vAlign w:val="bottom"/>
            <w:hideMark/>
          </w:tcPr>
          <w:p w14:paraId="18DDB92B"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0D1568F0"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9676927"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5F39A5DA"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419C8E3D"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2E097F2C"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3D6079A0"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3926C34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F1E073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E08421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DDD510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E79D14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25F88DC" w14:textId="77777777" w:rsidR="001F2D74" w:rsidRPr="001F2D74" w:rsidRDefault="001F2D74" w:rsidP="001F2D74"/>
        </w:tc>
      </w:tr>
      <w:tr w:rsidR="001F2D74" w:rsidRPr="001F2D74" w14:paraId="060343E3" w14:textId="77777777" w:rsidTr="001F2D74">
        <w:trPr>
          <w:trHeight w:val="290"/>
        </w:trPr>
        <w:tc>
          <w:tcPr>
            <w:tcW w:w="804" w:type="dxa"/>
            <w:tcBorders>
              <w:top w:val="nil"/>
              <w:left w:val="nil"/>
              <w:bottom w:val="nil"/>
              <w:right w:val="nil"/>
            </w:tcBorders>
            <w:shd w:val="clear" w:color="auto" w:fill="auto"/>
            <w:noWrap/>
            <w:vAlign w:val="bottom"/>
            <w:hideMark/>
          </w:tcPr>
          <w:p w14:paraId="3241F667" w14:textId="77777777" w:rsidR="001F2D74" w:rsidRPr="001F2D74" w:rsidRDefault="001F2D74" w:rsidP="001F2D74">
            <w:pPr>
              <w:jc w:val="right"/>
              <w:rPr>
                <w:color w:val="000000"/>
                <w:sz w:val="16"/>
                <w:szCs w:val="16"/>
              </w:rPr>
            </w:pPr>
            <w:r w:rsidRPr="001F2D74">
              <w:rPr>
                <w:color w:val="000000"/>
                <w:sz w:val="16"/>
                <w:szCs w:val="16"/>
              </w:rPr>
              <w:t>2011</w:t>
            </w:r>
          </w:p>
        </w:tc>
        <w:tc>
          <w:tcPr>
            <w:tcW w:w="1464" w:type="dxa"/>
            <w:tcBorders>
              <w:top w:val="nil"/>
              <w:left w:val="nil"/>
              <w:bottom w:val="nil"/>
              <w:right w:val="nil"/>
            </w:tcBorders>
            <w:shd w:val="clear" w:color="auto" w:fill="auto"/>
            <w:noWrap/>
            <w:vAlign w:val="bottom"/>
            <w:hideMark/>
          </w:tcPr>
          <w:p w14:paraId="2796A769"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59A12063"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15646D7A"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8C8B04B" w14:textId="77777777" w:rsidR="001F2D74" w:rsidRPr="001F2D74" w:rsidRDefault="001F2D74" w:rsidP="001F2D74">
            <w:pPr>
              <w:jc w:val="right"/>
              <w:rPr>
                <w:color w:val="000000"/>
                <w:sz w:val="16"/>
                <w:szCs w:val="16"/>
              </w:rPr>
            </w:pPr>
            <w:r w:rsidRPr="001F2D74">
              <w:rPr>
                <w:color w:val="000000"/>
                <w:sz w:val="16"/>
                <w:szCs w:val="16"/>
              </w:rPr>
              <w:t>927</w:t>
            </w:r>
          </w:p>
        </w:tc>
        <w:tc>
          <w:tcPr>
            <w:tcW w:w="750" w:type="dxa"/>
            <w:tcBorders>
              <w:top w:val="nil"/>
              <w:left w:val="nil"/>
              <w:bottom w:val="nil"/>
              <w:right w:val="nil"/>
            </w:tcBorders>
            <w:shd w:val="clear" w:color="auto" w:fill="auto"/>
            <w:noWrap/>
            <w:vAlign w:val="bottom"/>
            <w:hideMark/>
          </w:tcPr>
          <w:p w14:paraId="56201851"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2851CAEC"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64E27DFF"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60089DAA"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45957087"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110AC8DB"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65C83CEB"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DD5E88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2463EC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BE28FC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DB20C4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28DAA9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FD5BEBE" w14:textId="77777777" w:rsidR="001F2D74" w:rsidRPr="001F2D74" w:rsidRDefault="001F2D74" w:rsidP="001F2D74"/>
        </w:tc>
      </w:tr>
      <w:tr w:rsidR="001F2D74" w:rsidRPr="001F2D74" w14:paraId="21A14AD5" w14:textId="77777777" w:rsidTr="001F2D74">
        <w:trPr>
          <w:trHeight w:val="290"/>
        </w:trPr>
        <w:tc>
          <w:tcPr>
            <w:tcW w:w="804" w:type="dxa"/>
            <w:tcBorders>
              <w:top w:val="nil"/>
              <w:left w:val="nil"/>
              <w:bottom w:val="nil"/>
              <w:right w:val="nil"/>
            </w:tcBorders>
            <w:shd w:val="clear" w:color="auto" w:fill="auto"/>
            <w:noWrap/>
            <w:vAlign w:val="bottom"/>
            <w:hideMark/>
          </w:tcPr>
          <w:p w14:paraId="46500C2B" w14:textId="77777777" w:rsidR="001F2D74" w:rsidRPr="001F2D74" w:rsidRDefault="001F2D74" w:rsidP="001F2D74">
            <w:pPr>
              <w:jc w:val="right"/>
              <w:rPr>
                <w:color w:val="000000"/>
                <w:sz w:val="16"/>
                <w:szCs w:val="16"/>
              </w:rPr>
            </w:pPr>
            <w:r w:rsidRPr="001F2D74">
              <w:rPr>
                <w:color w:val="000000"/>
                <w:sz w:val="16"/>
                <w:szCs w:val="16"/>
              </w:rPr>
              <w:t>2012</w:t>
            </w:r>
          </w:p>
        </w:tc>
        <w:tc>
          <w:tcPr>
            <w:tcW w:w="1464" w:type="dxa"/>
            <w:tcBorders>
              <w:top w:val="nil"/>
              <w:left w:val="nil"/>
              <w:bottom w:val="nil"/>
              <w:right w:val="nil"/>
            </w:tcBorders>
            <w:shd w:val="clear" w:color="auto" w:fill="auto"/>
            <w:noWrap/>
            <w:vAlign w:val="bottom"/>
            <w:hideMark/>
          </w:tcPr>
          <w:p w14:paraId="07EFAA03"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1059E725"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640536CE"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71457CD" w14:textId="77777777" w:rsidR="001F2D74" w:rsidRPr="001F2D74" w:rsidRDefault="001F2D74" w:rsidP="001F2D74">
            <w:pPr>
              <w:jc w:val="right"/>
              <w:rPr>
                <w:color w:val="000000"/>
                <w:sz w:val="16"/>
                <w:szCs w:val="16"/>
              </w:rPr>
            </w:pPr>
            <w:r w:rsidRPr="001F2D74">
              <w:rPr>
                <w:color w:val="000000"/>
                <w:sz w:val="16"/>
                <w:szCs w:val="16"/>
              </w:rPr>
              <w:t>986.8</w:t>
            </w:r>
          </w:p>
        </w:tc>
        <w:tc>
          <w:tcPr>
            <w:tcW w:w="750" w:type="dxa"/>
            <w:tcBorders>
              <w:top w:val="nil"/>
              <w:left w:val="nil"/>
              <w:bottom w:val="nil"/>
              <w:right w:val="nil"/>
            </w:tcBorders>
            <w:shd w:val="clear" w:color="auto" w:fill="auto"/>
            <w:noWrap/>
            <w:vAlign w:val="bottom"/>
            <w:hideMark/>
          </w:tcPr>
          <w:p w14:paraId="22791A95"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1AFD8812"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B59C806"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0E5B4B79"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5F6B2AC3"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2D545175"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16C5CE72"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3D8DB63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0935A4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FFB45E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5B4E51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7C6721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3140219" w14:textId="77777777" w:rsidR="001F2D74" w:rsidRPr="001F2D74" w:rsidRDefault="001F2D74" w:rsidP="001F2D74"/>
        </w:tc>
      </w:tr>
      <w:tr w:rsidR="001F2D74" w:rsidRPr="001F2D74" w14:paraId="108E17F0" w14:textId="77777777" w:rsidTr="001F2D74">
        <w:trPr>
          <w:trHeight w:val="290"/>
        </w:trPr>
        <w:tc>
          <w:tcPr>
            <w:tcW w:w="804" w:type="dxa"/>
            <w:tcBorders>
              <w:top w:val="nil"/>
              <w:left w:val="nil"/>
              <w:bottom w:val="nil"/>
              <w:right w:val="nil"/>
            </w:tcBorders>
            <w:shd w:val="clear" w:color="auto" w:fill="auto"/>
            <w:noWrap/>
            <w:vAlign w:val="bottom"/>
            <w:hideMark/>
          </w:tcPr>
          <w:p w14:paraId="43C08760" w14:textId="77777777" w:rsidR="001F2D74" w:rsidRPr="001F2D74" w:rsidRDefault="001F2D74" w:rsidP="001F2D74">
            <w:pPr>
              <w:jc w:val="right"/>
              <w:rPr>
                <w:color w:val="000000"/>
                <w:sz w:val="16"/>
                <w:szCs w:val="16"/>
              </w:rPr>
            </w:pPr>
            <w:r w:rsidRPr="001F2D74">
              <w:rPr>
                <w:color w:val="000000"/>
                <w:sz w:val="16"/>
                <w:szCs w:val="16"/>
              </w:rPr>
              <w:t>2013</w:t>
            </w:r>
          </w:p>
        </w:tc>
        <w:tc>
          <w:tcPr>
            <w:tcW w:w="1464" w:type="dxa"/>
            <w:tcBorders>
              <w:top w:val="nil"/>
              <w:left w:val="nil"/>
              <w:bottom w:val="nil"/>
              <w:right w:val="nil"/>
            </w:tcBorders>
            <w:shd w:val="clear" w:color="auto" w:fill="auto"/>
            <w:noWrap/>
            <w:vAlign w:val="bottom"/>
            <w:hideMark/>
          </w:tcPr>
          <w:p w14:paraId="4C1637FB"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0B6E6450"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250B1985"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5DECF98" w14:textId="77777777" w:rsidR="001F2D74" w:rsidRPr="001F2D74" w:rsidRDefault="001F2D74" w:rsidP="001F2D74">
            <w:pPr>
              <w:jc w:val="right"/>
              <w:rPr>
                <w:color w:val="000000"/>
                <w:sz w:val="16"/>
                <w:szCs w:val="16"/>
              </w:rPr>
            </w:pPr>
            <w:r w:rsidRPr="001F2D74">
              <w:rPr>
                <w:color w:val="000000"/>
                <w:sz w:val="16"/>
                <w:szCs w:val="16"/>
              </w:rPr>
              <w:t>978.6</w:t>
            </w:r>
          </w:p>
        </w:tc>
        <w:tc>
          <w:tcPr>
            <w:tcW w:w="750" w:type="dxa"/>
            <w:tcBorders>
              <w:top w:val="nil"/>
              <w:left w:val="nil"/>
              <w:bottom w:val="nil"/>
              <w:right w:val="nil"/>
            </w:tcBorders>
            <w:shd w:val="clear" w:color="auto" w:fill="auto"/>
            <w:noWrap/>
            <w:vAlign w:val="bottom"/>
            <w:hideMark/>
          </w:tcPr>
          <w:p w14:paraId="3FCED09D"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7C25DB11"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35218AE"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0F89AEA5"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2FFDA4D8"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30A9AF16"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78AEB6CE"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61A7F88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3F6C22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C82AA2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BC69A8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D22BFE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929B83F" w14:textId="77777777" w:rsidR="001F2D74" w:rsidRPr="001F2D74" w:rsidRDefault="001F2D74" w:rsidP="001F2D74"/>
        </w:tc>
      </w:tr>
      <w:tr w:rsidR="001F2D74" w:rsidRPr="001F2D74" w14:paraId="3912EA21" w14:textId="77777777" w:rsidTr="001F2D74">
        <w:trPr>
          <w:trHeight w:val="290"/>
        </w:trPr>
        <w:tc>
          <w:tcPr>
            <w:tcW w:w="804" w:type="dxa"/>
            <w:tcBorders>
              <w:top w:val="nil"/>
              <w:left w:val="nil"/>
              <w:bottom w:val="nil"/>
              <w:right w:val="nil"/>
            </w:tcBorders>
            <w:shd w:val="clear" w:color="auto" w:fill="auto"/>
            <w:noWrap/>
            <w:vAlign w:val="bottom"/>
            <w:hideMark/>
          </w:tcPr>
          <w:p w14:paraId="36391DDE" w14:textId="77777777" w:rsidR="001F2D74" w:rsidRPr="001F2D74" w:rsidRDefault="001F2D74" w:rsidP="001F2D74">
            <w:pPr>
              <w:jc w:val="right"/>
              <w:rPr>
                <w:color w:val="000000"/>
                <w:sz w:val="16"/>
                <w:szCs w:val="16"/>
              </w:rPr>
            </w:pPr>
            <w:r w:rsidRPr="001F2D74">
              <w:rPr>
                <w:color w:val="000000"/>
                <w:sz w:val="16"/>
                <w:szCs w:val="16"/>
              </w:rPr>
              <w:t>2014</w:t>
            </w:r>
          </w:p>
        </w:tc>
        <w:tc>
          <w:tcPr>
            <w:tcW w:w="1464" w:type="dxa"/>
            <w:tcBorders>
              <w:top w:val="nil"/>
              <w:left w:val="nil"/>
              <w:bottom w:val="nil"/>
              <w:right w:val="nil"/>
            </w:tcBorders>
            <w:shd w:val="clear" w:color="auto" w:fill="auto"/>
            <w:noWrap/>
            <w:vAlign w:val="bottom"/>
            <w:hideMark/>
          </w:tcPr>
          <w:p w14:paraId="483B92A8"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30761C09"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3E1E596A"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D5910AD" w14:textId="77777777" w:rsidR="001F2D74" w:rsidRPr="001F2D74" w:rsidRDefault="001F2D74" w:rsidP="001F2D74">
            <w:pPr>
              <w:jc w:val="right"/>
              <w:rPr>
                <w:color w:val="000000"/>
                <w:sz w:val="16"/>
                <w:szCs w:val="16"/>
              </w:rPr>
            </w:pPr>
            <w:r w:rsidRPr="001F2D74">
              <w:rPr>
                <w:color w:val="000000"/>
                <w:sz w:val="16"/>
                <w:szCs w:val="16"/>
              </w:rPr>
              <w:t>1013</w:t>
            </w:r>
          </w:p>
        </w:tc>
        <w:tc>
          <w:tcPr>
            <w:tcW w:w="750" w:type="dxa"/>
            <w:tcBorders>
              <w:top w:val="nil"/>
              <w:left w:val="nil"/>
              <w:bottom w:val="nil"/>
              <w:right w:val="nil"/>
            </w:tcBorders>
            <w:shd w:val="clear" w:color="auto" w:fill="auto"/>
            <w:noWrap/>
            <w:vAlign w:val="bottom"/>
            <w:hideMark/>
          </w:tcPr>
          <w:p w14:paraId="4CE1762B"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007F27BE"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9244884"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6FFEB509"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197411BF"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14D984D0"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77C8CA6B"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6D0A672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325106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FF2036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27A2A3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3B1594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5BA59C6" w14:textId="77777777" w:rsidR="001F2D74" w:rsidRPr="001F2D74" w:rsidRDefault="001F2D74" w:rsidP="001F2D74"/>
        </w:tc>
      </w:tr>
      <w:tr w:rsidR="001F2D74" w:rsidRPr="001F2D74" w14:paraId="6AC99EA4" w14:textId="77777777" w:rsidTr="001F2D74">
        <w:trPr>
          <w:trHeight w:val="290"/>
        </w:trPr>
        <w:tc>
          <w:tcPr>
            <w:tcW w:w="804" w:type="dxa"/>
            <w:tcBorders>
              <w:top w:val="nil"/>
              <w:left w:val="nil"/>
              <w:bottom w:val="nil"/>
              <w:right w:val="nil"/>
            </w:tcBorders>
            <w:shd w:val="clear" w:color="auto" w:fill="auto"/>
            <w:noWrap/>
            <w:vAlign w:val="bottom"/>
            <w:hideMark/>
          </w:tcPr>
          <w:p w14:paraId="25ACCEBA" w14:textId="77777777" w:rsidR="001F2D74" w:rsidRPr="001F2D74" w:rsidRDefault="001F2D74" w:rsidP="001F2D74">
            <w:pPr>
              <w:jc w:val="right"/>
              <w:rPr>
                <w:color w:val="000000"/>
                <w:sz w:val="16"/>
                <w:szCs w:val="16"/>
              </w:rPr>
            </w:pPr>
            <w:r w:rsidRPr="001F2D74">
              <w:rPr>
                <w:color w:val="000000"/>
                <w:sz w:val="16"/>
                <w:szCs w:val="16"/>
              </w:rPr>
              <w:t>2015</w:t>
            </w:r>
          </w:p>
        </w:tc>
        <w:tc>
          <w:tcPr>
            <w:tcW w:w="1464" w:type="dxa"/>
            <w:tcBorders>
              <w:top w:val="nil"/>
              <w:left w:val="nil"/>
              <w:bottom w:val="nil"/>
              <w:right w:val="nil"/>
            </w:tcBorders>
            <w:shd w:val="clear" w:color="auto" w:fill="auto"/>
            <w:noWrap/>
            <w:vAlign w:val="bottom"/>
            <w:hideMark/>
          </w:tcPr>
          <w:p w14:paraId="71838E22"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5EF0A303"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50AAA340"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D459D13" w14:textId="77777777" w:rsidR="001F2D74" w:rsidRPr="001F2D74" w:rsidRDefault="001F2D74" w:rsidP="001F2D74">
            <w:pPr>
              <w:jc w:val="right"/>
              <w:rPr>
                <w:color w:val="000000"/>
                <w:sz w:val="16"/>
                <w:szCs w:val="16"/>
              </w:rPr>
            </w:pPr>
            <w:r w:rsidRPr="001F2D74">
              <w:rPr>
                <w:color w:val="000000"/>
                <w:sz w:val="16"/>
                <w:szCs w:val="16"/>
              </w:rPr>
              <w:t>1129</w:t>
            </w:r>
          </w:p>
        </w:tc>
        <w:tc>
          <w:tcPr>
            <w:tcW w:w="750" w:type="dxa"/>
            <w:tcBorders>
              <w:top w:val="nil"/>
              <w:left w:val="nil"/>
              <w:bottom w:val="nil"/>
              <w:right w:val="nil"/>
            </w:tcBorders>
            <w:shd w:val="clear" w:color="auto" w:fill="auto"/>
            <w:noWrap/>
            <w:vAlign w:val="bottom"/>
            <w:hideMark/>
          </w:tcPr>
          <w:p w14:paraId="32A7BF0A"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6858B401"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DFE6E3E"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14D81F3C"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42330B0D"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3B3BCBC9"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0005C49A"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853EE9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6F5A60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8EF033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45BBA1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DFFAF8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4FE4C80" w14:textId="77777777" w:rsidR="001F2D74" w:rsidRPr="001F2D74" w:rsidRDefault="001F2D74" w:rsidP="001F2D74"/>
        </w:tc>
      </w:tr>
      <w:tr w:rsidR="001F2D74" w:rsidRPr="001F2D74" w14:paraId="2FBE0A4B" w14:textId="77777777" w:rsidTr="001F2D74">
        <w:trPr>
          <w:trHeight w:val="290"/>
        </w:trPr>
        <w:tc>
          <w:tcPr>
            <w:tcW w:w="804" w:type="dxa"/>
            <w:tcBorders>
              <w:top w:val="nil"/>
              <w:left w:val="nil"/>
              <w:bottom w:val="nil"/>
              <w:right w:val="nil"/>
            </w:tcBorders>
            <w:shd w:val="clear" w:color="auto" w:fill="auto"/>
            <w:noWrap/>
            <w:vAlign w:val="bottom"/>
            <w:hideMark/>
          </w:tcPr>
          <w:p w14:paraId="53D7F91B" w14:textId="77777777" w:rsidR="001F2D74" w:rsidRPr="001F2D74" w:rsidRDefault="001F2D74" w:rsidP="001F2D74">
            <w:pPr>
              <w:jc w:val="right"/>
              <w:rPr>
                <w:color w:val="000000"/>
                <w:sz w:val="16"/>
                <w:szCs w:val="16"/>
              </w:rPr>
            </w:pPr>
            <w:r w:rsidRPr="001F2D74">
              <w:rPr>
                <w:color w:val="000000"/>
                <w:sz w:val="16"/>
                <w:szCs w:val="16"/>
              </w:rPr>
              <w:t>2016</w:t>
            </w:r>
          </w:p>
        </w:tc>
        <w:tc>
          <w:tcPr>
            <w:tcW w:w="1464" w:type="dxa"/>
            <w:tcBorders>
              <w:top w:val="nil"/>
              <w:left w:val="nil"/>
              <w:bottom w:val="nil"/>
              <w:right w:val="nil"/>
            </w:tcBorders>
            <w:shd w:val="clear" w:color="auto" w:fill="auto"/>
            <w:noWrap/>
            <w:vAlign w:val="bottom"/>
            <w:hideMark/>
          </w:tcPr>
          <w:p w14:paraId="1F7C60A5"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019459A2"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333F5E77"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117C111" w14:textId="77777777" w:rsidR="001F2D74" w:rsidRPr="001F2D74" w:rsidRDefault="001F2D74" w:rsidP="001F2D74">
            <w:pPr>
              <w:jc w:val="right"/>
              <w:rPr>
                <w:color w:val="000000"/>
                <w:sz w:val="16"/>
                <w:szCs w:val="16"/>
              </w:rPr>
            </w:pPr>
            <w:r w:rsidRPr="001F2D74">
              <w:rPr>
                <w:color w:val="000000"/>
                <w:sz w:val="16"/>
                <w:szCs w:val="16"/>
              </w:rPr>
              <w:t>1284</w:t>
            </w:r>
          </w:p>
        </w:tc>
        <w:tc>
          <w:tcPr>
            <w:tcW w:w="750" w:type="dxa"/>
            <w:tcBorders>
              <w:top w:val="nil"/>
              <w:left w:val="nil"/>
              <w:bottom w:val="nil"/>
              <w:right w:val="nil"/>
            </w:tcBorders>
            <w:shd w:val="clear" w:color="auto" w:fill="auto"/>
            <w:noWrap/>
            <w:vAlign w:val="bottom"/>
            <w:hideMark/>
          </w:tcPr>
          <w:p w14:paraId="2756733F"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3A8FED59"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3E914D08"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6744F808"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5BEC39B9"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106F60DA"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1BE33B3A"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763E41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E32B6F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AA16BB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DADDA0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191AE6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CDDB038" w14:textId="77777777" w:rsidR="001F2D74" w:rsidRPr="001F2D74" w:rsidRDefault="001F2D74" w:rsidP="001F2D74"/>
        </w:tc>
      </w:tr>
      <w:tr w:rsidR="001F2D74" w:rsidRPr="001F2D74" w14:paraId="40E0FD2E" w14:textId="77777777" w:rsidTr="001F2D74">
        <w:trPr>
          <w:trHeight w:val="290"/>
        </w:trPr>
        <w:tc>
          <w:tcPr>
            <w:tcW w:w="804" w:type="dxa"/>
            <w:tcBorders>
              <w:top w:val="nil"/>
              <w:left w:val="nil"/>
              <w:bottom w:val="nil"/>
              <w:right w:val="nil"/>
            </w:tcBorders>
            <w:shd w:val="clear" w:color="auto" w:fill="auto"/>
            <w:noWrap/>
            <w:vAlign w:val="bottom"/>
            <w:hideMark/>
          </w:tcPr>
          <w:p w14:paraId="289DB0B2" w14:textId="77777777" w:rsidR="001F2D74" w:rsidRPr="001F2D74" w:rsidRDefault="001F2D74" w:rsidP="001F2D74">
            <w:pPr>
              <w:jc w:val="right"/>
              <w:rPr>
                <w:color w:val="000000"/>
                <w:sz w:val="16"/>
                <w:szCs w:val="16"/>
              </w:rPr>
            </w:pPr>
            <w:r w:rsidRPr="001F2D74">
              <w:rPr>
                <w:color w:val="000000"/>
                <w:sz w:val="16"/>
                <w:szCs w:val="16"/>
              </w:rPr>
              <w:t>2017</w:t>
            </w:r>
          </w:p>
        </w:tc>
        <w:tc>
          <w:tcPr>
            <w:tcW w:w="1464" w:type="dxa"/>
            <w:tcBorders>
              <w:top w:val="nil"/>
              <w:left w:val="nil"/>
              <w:bottom w:val="nil"/>
              <w:right w:val="nil"/>
            </w:tcBorders>
            <w:shd w:val="clear" w:color="auto" w:fill="auto"/>
            <w:noWrap/>
            <w:vAlign w:val="bottom"/>
            <w:hideMark/>
          </w:tcPr>
          <w:p w14:paraId="44906126"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71EBC964"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7D99F251"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5F20A56" w14:textId="77777777" w:rsidR="001F2D74" w:rsidRPr="001F2D74" w:rsidRDefault="001F2D74" w:rsidP="001F2D74">
            <w:pPr>
              <w:jc w:val="right"/>
              <w:rPr>
                <w:color w:val="000000"/>
                <w:sz w:val="16"/>
                <w:szCs w:val="16"/>
              </w:rPr>
            </w:pPr>
            <w:r w:rsidRPr="001F2D74">
              <w:rPr>
                <w:color w:val="000000"/>
                <w:sz w:val="16"/>
                <w:szCs w:val="16"/>
              </w:rPr>
              <w:t>1239</w:t>
            </w:r>
          </w:p>
        </w:tc>
        <w:tc>
          <w:tcPr>
            <w:tcW w:w="750" w:type="dxa"/>
            <w:tcBorders>
              <w:top w:val="nil"/>
              <w:left w:val="nil"/>
              <w:bottom w:val="nil"/>
              <w:right w:val="nil"/>
            </w:tcBorders>
            <w:shd w:val="clear" w:color="auto" w:fill="auto"/>
            <w:noWrap/>
            <w:vAlign w:val="bottom"/>
            <w:hideMark/>
          </w:tcPr>
          <w:p w14:paraId="018330EE"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20F8C9F8"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368E8B8"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6AB48D9B"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2BA962B1"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1C3BE756"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41268936"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E6AB49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E9E9B6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5BCD88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8CC3EB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E8DB8E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DFA92DC" w14:textId="77777777" w:rsidR="001F2D74" w:rsidRPr="001F2D74" w:rsidRDefault="001F2D74" w:rsidP="001F2D74"/>
        </w:tc>
      </w:tr>
      <w:tr w:rsidR="001F2D74" w:rsidRPr="001F2D74" w14:paraId="699EDAC5" w14:textId="77777777" w:rsidTr="001F2D74">
        <w:trPr>
          <w:trHeight w:val="290"/>
        </w:trPr>
        <w:tc>
          <w:tcPr>
            <w:tcW w:w="804" w:type="dxa"/>
            <w:tcBorders>
              <w:top w:val="nil"/>
              <w:left w:val="nil"/>
              <w:bottom w:val="nil"/>
              <w:right w:val="nil"/>
            </w:tcBorders>
            <w:shd w:val="clear" w:color="auto" w:fill="auto"/>
            <w:noWrap/>
            <w:vAlign w:val="bottom"/>
            <w:hideMark/>
          </w:tcPr>
          <w:p w14:paraId="125D9FE9" w14:textId="77777777" w:rsidR="001F2D74" w:rsidRPr="001F2D74" w:rsidRDefault="001F2D74" w:rsidP="001F2D74">
            <w:pPr>
              <w:jc w:val="right"/>
              <w:rPr>
                <w:color w:val="000000"/>
                <w:sz w:val="16"/>
                <w:szCs w:val="16"/>
              </w:rPr>
            </w:pPr>
            <w:r w:rsidRPr="001F2D74">
              <w:rPr>
                <w:color w:val="000000"/>
                <w:sz w:val="16"/>
                <w:szCs w:val="16"/>
              </w:rPr>
              <w:t>2018</w:t>
            </w:r>
          </w:p>
        </w:tc>
        <w:tc>
          <w:tcPr>
            <w:tcW w:w="1464" w:type="dxa"/>
            <w:tcBorders>
              <w:top w:val="nil"/>
              <w:left w:val="nil"/>
              <w:bottom w:val="nil"/>
              <w:right w:val="nil"/>
            </w:tcBorders>
            <w:shd w:val="clear" w:color="auto" w:fill="auto"/>
            <w:noWrap/>
            <w:vAlign w:val="bottom"/>
            <w:hideMark/>
          </w:tcPr>
          <w:p w14:paraId="2CCC6B16"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393502BC"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41B6B4AC"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93E042D" w14:textId="77777777" w:rsidR="001F2D74" w:rsidRPr="001F2D74" w:rsidRDefault="001F2D74" w:rsidP="001F2D74">
            <w:pPr>
              <w:jc w:val="right"/>
              <w:rPr>
                <w:color w:val="000000"/>
                <w:sz w:val="16"/>
                <w:szCs w:val="16"/>
              </w:rPr>
            </w:pPr>
            <w:r w:rsidRPr="001F2D74">
              <w:rPr>
                <w:color w:val="000000"/>
                <w:sz w:val="16"/>
                <w:szCs w:val="16"/>
              </w:rPr>
              <w:t>1599</w:t>
            </w:r>
          </w:p>
        </w:tc>
        <w:tc>
          <w:tcPr>
            <w:tcW w:w="750" w:type="dxa"/>
            <w:tcBorders>
              <w:top w:val="nil"/>
              <w:left w:val="nil"/>
              <w:bottom w:val="nil"/>
              <w:right w:val="nil"/>
            </w:tcBorders>
            <w:shd w:val="clear" w:color="auto" w:fill="auto"/>
            <w:noWrap/>
            <w:vAlign w:val="bottom"/>
            <w:hideMark/>
          </w:tcPr>
          <w:p w14:paraId="7B32F614"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6D176542"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359488E4"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1E546CAB"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27D9ADCB"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64ED1E22"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77A9F2F0"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DD9D34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88C236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33674D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B2C465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C92B43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319A369" w14:textId="77777777" w:rsidR="001F2D74" w:rsidRPr="001F2D74" w:rsidRDefault="001F2D74" w:rsidP="001F2D74"/>
        </w:tc>
      </w:tr>
      <w:tr w:rsidR="001F2D74" w:rsidRPr="001F2D74" w14:paraId="1F609E98" w14:textId="77777777" w:rsidTr="001F2D74">
        <w:trPr>
          <w:trHeight w:val="290"/>
        </w:trPr>
        <w:tc>
          <w:tcPr>
            <w:tcW w:w="804" w:type="dxa"/>
            <w:tcBorders>
              <w:top w:val="nil"/>
              <w:left w:val="nil"/>
              <w:bottom w:val="nil"/>
              <w:right w:val="nil"/>
            </w:tcBorders>
            <w:shd w:val="clear" w:color="auto" w:fill="auto"/>
            <w:noWrap/>
            <w:vAlign w:val="bottom"/>
            <w:hideMark/>
          </w:tcPr>
          <w:p w14:paraId="0E3B996D" w14:textId="77777777" w:rsidR="001F2D74" w:rsidRPr="001F2D74" w:rsidRDefault="001F2D74" w:rsidP="001F2D74">
            <w:pPr>
              <w:jc w:val="right"/>
              <w:rPr>
                <w:color w:val="000000"/>
                <w:sz w:val="16"/>
                <w:szCs w:val="16"/>
              </w:rPr>
            </w:pPr>
            <w:r w:rsidRPr="001F2D74">
              <w:rPr>
                <w:color w:val="000000"/>
                <w:sz w:val="16"/>
                <w:szCs w:val="16"/>
              </w:rPr>
              <w:t>2019</w:t>
            </w:r>
          </w:p>
        </w:tc>
        <w:tc>
          <w:tcPr>
            <w:tcW w:w="1464" w:type="dxa"/>
            <w:tcBorders>
              <w:top w:val="nil"/>
              <w:left w:val="nil"/>
              <w:bottom w:val="nil"/>
              <w:right w:val="nil"/>
            </w:tcBorders>
            <w:shd w:val="clear" w:color="auto" w:fill="auto"/>
            <w:noWrap/>
            <w:vAlign w:val="bottom"/>
            <w:hideMark/>
          </w:tcPr>
          <w:p w14:paraId="1F79A69E" w14:textId="77777777" w:rsidR="001F2D74" w:rsidRPr="001F2D74" w:rsidRDefault="001F2D74" w:rsidP="001F2D74">
            <w:pPr>
              <w:jc w:val="right"/>
              <w:rPr>
                <w:color w:val="000000"/>
                <w:sz w:val="16"/>
                <w:szCs w:val="16"/>
              </w:rPr>
            </w:pPr>
            <w:r w:rsidRPr="001F2D74">
              <w:rPr>
                <w:color w:val="000000"/>
                <w:sz w:val="16"/>
                <w:szCs w:val="16"/>
              </w:rPr>
              <w:t>3</w:t>
            </w:r>
          </w:p>
        </w:tc>
        <w:tc>
          <w:tcPr>
            <w:tcW w:w="1597" w:type="dxa"/>
            <w:tcBorders>
              <w:top w:val="nil"/>
              <w:left w:val="nil"/>
              <w:bottom w:val="nil"/>
              <w:right w:val="nil"/>
            </w:tcBorders>
            <w:shd w:val="clear" w:color="auto" w:fill="auto"/>
            <w:noWrap/>
            <w:vAlign w:val="bottom"/>
            <w:hideMark/>
          </w:tcPr>
          <w:p w14:paraId="18F9C1D5"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408DD854"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CB0E117" w14:textId="77777777" w:rsidR="001F2D74" w:rsidRPr="001F2D74" w:rsidRDefault="001F2D74" w:rsidP="001F2D74">
            <w:pPr>
              <w:jc w:val="right"/>
              <w:rPr>
                <w:color w:val="000000"/>
                <w:sz w:val="16"/>
                <w:szCs w:val="16"/>
              </w:rPr>
            </w:pPr>
            <w:r w:rsidRPr="001F2D74">
              <w:rPr>
                <w:color w:val="000000"/>
                <w:sz w:val="16"/>
                <w:szCs w:val="16"/>
              </w:rPr>
              <w:t>1778</w:t>
            </w:r>
          </w:p>
        </w:tc>
        <w:tc>
          <w:tcPr>
            <w:tcW w:w="750" w:type="dxa"/>
            <w:tcBorders>
              <w:top w:val="nil"/>
              <w:left w:val="nil"/>
              <w:bottom w:val="nil"/>
              <w:right w:val="nil"/>
            </w:tcBorders>
            <w:shd w:val="clear" w:color="auto" w:fill="auto"/>
            <w:noWrap/>
            <w:vAlign w:val="bottom"/>
            <w:hideMark/>
          </w:tcPr>
          <w:p w14:paraId="48B7E946" w14:textId="77777777" w:rsidR="001F2D74" w:rsidRPr="001F2D74" w:rsidRDefault="001F2D74" w:rsidP="001F2D74">
            <w:pPr>
              <w:jc w:val="right"/>
              <w:rPr>
                <w:color w:val="000000"/>
                <w:sz w:val="16"/>
                <w:szCs w:val="16"/>
              </w:rPr>
            </w:pPr>
            <w:r w:rsidRPr="001F2D74">
              <w:rPr>
                <w:color w:val="000000"/>
                <w:sz w:val="16"/>
                <w:szCs w:val="16"/>
              </w:rPr>
              <w:t>0.045</w:t>
            </w:r>
          </w:p>
        </w:tc>
        <w:tc>
          <w:tcPr>
            <w:tcW w:w="635" w:type="dxa"/>
            <w:tcBorders>
              <w:top w:val="nil"/>
              <w:left w:val="nil"/>
              <w:bottom w:val="nil"/>
              <w:right w:val="nil"/>
            </w:tcBorders>
            <w:shd w:val="clear" w:color="auto" w:fill="auto"/>
            <w:noWrap/>
            <w:vAlign w:val="bottom"/>
            <w:hideMark/>
          </w:tcPr>
          <w:p w14:paraId="527D0BEE"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23F79B6"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782D0332"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71E08B53"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4E4DDA39" w14:textId="77777777" w:rsidR="001F2D74" w:rsidRPr="001F2D74" w:rsidRDefault="001F2D74" w:rsidP="001F2D74">
            <w:pPr>
              <w:jc w:val="right"/>
              <w:rPr>
                <w:color w:val="000000"/>
                <w:sz w:val="16"/>
                <w:szCs w:val="16"/>
              </w:rPr>
            </w:pPr>
            <w:r w:rsidRPr="001F2D74">
              <w:rPr>
                <w:color w:val="000000"/>
                <w:sz w:val="16"/>
                <w:szCs w:val="16"/>
              </w:rPr>
              <w:t>0.2</w:t>
            </w:r>
          </w:p>
        </w:tc>
        <w:tc>
          <w:tcPr>
            <w:tcW w:w="500" w:type="dxa"/>
            <w:tcBorders>
              <w:top w:val="nil"/>
              <w:left w:val="nil"/>
              <w:bottom w:val="nil"/>
              <w:right w:val="nil"/>
            </w:tcBorders>
            <w:shd w:val="clear" w:color="auto" w:fill="auto"/>
            <w:noWrap/>
            <w:vAlign w:val="bottom"/>
            <w:hideMark/>
          </w:tcPr>
          <w:p w14:paraId="1BB9AC47"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3D12E50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8E9111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041672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81E840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5BAEF7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F8228B5" w14:textId="77777777" w:rsidR="001F2D74" w:rsidRPr="001F2D74" w:rsidRDefault="001F2D74" w:rsidP="001F2D74"/>
        </w:tc>
      </w:tr>
      <w:tr w:rsidR="001F2D74" w:rsidRPr="001F2D74" w14:paraId="22C01517" w14:textId="77777777" w:rsidTr="001F2D74">
        <w:trPr>
          <w:trHeight w:val="290"/>
        </w:trPr>
        <w:tc>
          <w:tcPr>
            <w:tcW w:w="804" w:type="dxa"/>
            <w:tcBorders>
              <w:top w:val="nil"/>
              <w:left w:val="nil"/>
              <w:bottom w:val="nil"/>
              <w:right w:val="nil"/>
            </w:tcBorders>
            <w:shd w:val="clear" w:color="auto" w:fill="auto"/>
            <w:noWrap/>
            <w:vAlign w:val="bottom"/>
            <w:hideMark/>
          </w:tcPr>
          <w:p w14:paraId="58B0E3D7"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152198E8" w14:textId="77777777" w:rsidR="001F2D74" w:rsidRPr="001F2D74" w:rsidRDefault="001F2D74" w:rsidP="001F2D74"/>
        </w:tc>
        <w:tc>
          <w:tcPr>
            <w:tcW w:w="1597" w:type="dxa"/>
            <w:tcBorders>
              <w:top w:val="nil"/>
              <w:left w:val="nil"/>
              <w:bottom w:val="nil"/>
              <w:right w:val="nil"/>
            </w:tcBorders>
            <w:shd w:val="clear" w:color="auto" w:fill="auto"/>
            <w:noWrap/>
            <w:vAlign w:val="bottom"/>
            <w:hideMark/>
          </w:tcPr>
          <w:p w14:paraId="44F3C20A"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5667D798"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68C6B384"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29E1ABDE"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518B201D"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615BE8C7"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1DFDF7E1"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31B478F"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895041A"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7CB3A6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A8C5CE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5D501C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7B3074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A2B785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0B4DFB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5F6A90C" w14:textId="77777777" w:rsidR="001F2D74" w:rsidRPr="001F2D74" w:rsidRDefault="001F2D74" w:rsidP="001F2D74"/>
        </w:tc>
      </w:tr>
      <w:tr w:rsidR="001F2D74" w:rsidRPr="001F2D74" w14:paraId="64DCBD83" w14:textId="77777777" w:rsidTr="001F2D74">
        <w:trPr>
          <w:trHeight w:val="290"/>
        </w:trPr>
        <w:tc>
          <w:tcPr>
            <w:tcW w:w="804" w:type="dxa"/>
            <w:tcBorders>
              <w:top w:val="nil"/>
              <w:left w:val="nil"/>
              <w:bottom w:val="nil"/>
              <w:right w:val="nil"/>
            </w:tcBorders>
            <w:shd w:val="clear" w:color="auto" w:fill="auto"/>
            <w:noWrap/>
            <w:vAlign w:val="bottom"/>
            <w:hideMark/>
          </w:tcPr>
          <w:p w14:paraId="3DF5E421"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1D3D987D" w14:textId="77777777" w:rsidR="001F2D74" w:rsidRPr="001F2D74" w:rsidRDefault="001F2D74" w:rsidP="001F2D74">
            <w:pPr>
              <w:rPr>
                <w:color w:val="000000"/>
                <w:sz w:val="16"/>
                <w:szCs w:val="16"/>
              </w:rPr>
            </w:pPr>
            <w:r w:rsidRPr="001F2D74">
              <w:rPr>
                <w:color w:val="000000"/>
                <w:sz w:val="16"/>
                <w:szCs w:val="16"/>
              </w:rPr>
              <w:t>Trawl</w:t>
            </w:r>
          </w:p>
        </w:tc>
        <w:tc>
          <w:tcPr>
            <w:tcW w:w="1597" w:type="dxa"/>
            <w:tcBorders>
              <w:top w:val="nil"/>
              <w:left w:val="nil"/>
              <w:bottom w:val="nil"/>
              <w:right w:val="nil"/>
            </w:tcBorders>
            <w:shd w:val="clear" w:color="auto" w:fill="auto"/>
            <w:noWrap/>
            <w:vAlign w:val="bottom"/>
            <w:hideMark/>
          </w:tcPr>
          <w:p w14:paraId="5F0FA65C" w14:textId="77777777" w:rsidR="001F2D74" w:rsidRPr="001F2D74" w:rsidRDefault="001F2D74" w:rsidP="001F2D74">
            <w:pPr>
              <w:rPr>
                <w:color w:val="000000"/>
                <w:sz w:val="16"/>
                <w:szCs w:val="16"/>
              </w:rPr>
            </w:pPr>
            <w:r w:rsidRPr="001F2D74">
              <w:rPr>
                <w:color w:val="000000"/>
                <w:sz w:val="16"/>
                <w:szCs w:val="16"/>
              </w:rPr>
              <w:t>fishery</w:t>
            </w:r>
          </w:p>
        </w:tc>
        <w:tc>
          <w:tcPr>
            <w:tcW w:w="1239" w:type="dxa"/>
            <w:tcBorders>
              <w:top w:val="nil"/>
              <w:left w:val="nil"/>
              <w:bottom w:val="nil"/>
              <w:right w:val="nil"/>
            </w:tcBorders>
            <w:shd w:val="clear" w:color="auto" w:fill="auto"/>
            <w:noWrap/>
            <w:vAlign w:val="bottom"/>
            <w:hideMark/>
          </w:tcPr>
          <w:p w14:paraId="766E050A" w14:textId="77777777" w:rsidR="001F2D74" w:rsidRPr="001F2D74" w:rsidRDefault="001F2D74" w:rsidP="001F2D74">
            <w:pPr>
              <w:rPr>
                <w:color w:val="000000"/>
                <w:sz w:val="16"/>
                <w:szCs w:val="16"/>
              </w:rPr>
            </w:pPr>
            <w:r w:rsidRPr="001F2D74">
              <w:rPr>
                <w:color w:val="000000"/>
                <w:sz w:val="16"/>
                <w:szCs w:val="16"/>
              </w:rPr>
              <w:t>discards</w:t>
            </w:r>
          </w:p>
        </w:tc>
        <w:tc>
          <w:tcPr>
            <w:tcW w:w="1088" w:type="dxa"/>
            <w:tcBorders>
              <w:top w:val="nil"/>
              <w:left w:val="nil"/>
              <w:bottom w:val="nil"/>
              <w:right w:val="nil"/>
            </w:tcBorders>
            <w:shd w:val="clear" w:color="auto" w:fill="auto"/>
            <w:noWrap/>
            <w:vAlign w:val="bottom"/>
            <w:hideMark/>
          </w:tcPr>
          <w:p w14:paraId="75C446DE" w14:textId="77777777" w:rsidR="001F2D74" w:rsidRPr="001F2D74" w:rsidRDefault="001F2D74" w:rsidP="001F2D74">
            <w:pPr>
              <w:rPr>
                <w:color w:val="000000"/>
                <w:sz w:val="16"/>
                <w:szCs w:val="16"/>
              </w:rPr>
            </w:pPr>
            <w:r w:rsidRPr="001F2D74">
              <w:rPr>
                <w:color w:val="000000"/>
                <w:sz w:val="16"/>
                <w:szCs w:val="16"/>
              </w:rPr>
              <w:t>(in</w:t>
            </w:r>
          </w:p>
        </w:tc>
        <w:tc>
          <w:tcPr>
            <w:tcW w:w="750" w:type="dxa"/>
            <w:tcBorders>
              <w:top w:val="nil"/>
              <w:left w:val="nil"/>
              <w:bottom w:val="nil"/>
              <w:right w:val="nil"/>
            </w:tcBorders>
            <w:shd w:val="clear" w:color="auto" w:fill="auto"/>
            <w:noWrap/>
            <w:vAlign w:val="bottom"/>
            <w:hideMark/>
          </w:tcPr>
          <w:p w14:paraId="05DFA4C5" w14:textId="77777777" w:rsidR="001F2D74" w:rsidRPr="001F2D74" w:rsidRDefault="001F2D74" w:rsidP="001F2D74">
            <w:pPr>
              <w:jc w:val="right"/>
              <w:rPr>
                <w:color w:val="000000"/>
                <w:sz w:val="16"/>
                <w:szCs w:val="16"/>
              </w:rPr>
            </w:pPr>
            <w:r w:rsidRPr="001F2D74">
              <w:rPr>
                <w:color w:val="000000"/>
                <w:sz w:val="16"/>
                <w:szCs w:val="16"/>
              </w:rPr>
              <w:t>1000</w:t>
            </w:r>
          </w:p>
        </w:tc>
        <w:tc>
          <w:tcPr>
            <w:tcW w:w="635" w:type="dxa"/>
            <w:tcBorders>
              <w:top w:val="nil"/>
              <w:left w:val="nil"/>
              <w:bottom w:val="nil"/>
              <w:right w:val="nil"/>
            </w:tcBorders>
            <w:shd w:val="clear" w:color="auto" w:fill="auto"/>
            <w:noWrap/>
            <w:vAlign w:val="bottom"/>
            <w:hideMark/>
          </w:tcPr>
          <w:p w14:paraId="6FC0BF41" w14:textId="77777777" w:rsidR="001F2D74" w:rsidRPr="001F2D74" w:rsidRDefault="001F2D74" w:rsidP="001F2D74">
            <w:pPr>
              <w:rPr>
                <w:color w:val="000000"/>
                <w:sz w:val="16"/>
                <w:szCs w:val="16"/>
              </w:rPr>
            </w:pPr>
            <w:r w:rsidRPr="001F2D74">
              <w:rPr>
                <w:color w:val="000000"/>
                <w:sz w:val="16"/>
                <w:szCs w:val="16"/>
              </w:rPr>
              <w:t>crab,</w:t>
            </w:r>
          </w:p>
        </w:tc>
        <w:tc>
          <w:tcPr>
            <w:tcW w:w="901" w:type="dxa"/>
            <w:tcBorders>
              <w:top w:val="nil"/>
              <w:left w:val="nil"/>
              <w:bottom w:val="nil"/>
              <w:right w:val="nil"/>
            </w:tcBorders>
            <w:shd w:val="clear" w:color="auto" w:fill="auto"/>
            <w:noWrap/>
            <w:vAlign w:val="bottom"/>
            <w:hideMark/>
          </w:tcPr>
          <w:p w14:paraId="50760877" w14:textId="77777777" w:rsidR="001F2D74" w:rsidRPr="001F2D74" w:rsidRDefault="001F2D74" w:rsidP="001F2D74">
            <w:pPr>
              <w:rPr>
                <w:color w:val="000000"/>
                <w:sz w:val="16"/>
                <w:szCs w:val="16"/>
              </w:rPr>
            </w:pPr>
            <w:r w:rsidRPr="001F2D74">
              <w:rPr>
                <w:color w:val="000000"/>
                <w:sz w:val="16"/>
                <w:szCs w:val="16"/>
              </w:rPr>
              <w:t>handling</w:t>
            </w:r>
          </w:p>
        </w:tc>
        <w:tc>
          <w:tcPr>
            <w:tcW w:w="715" w:type="dxa"/>
            <w:tcBorders>
              <w:top w:val="nil"/>
              <w:left w:val="nil"/>
              <w:bottom w:val="nil"/>
              <w:right w:val="nil"/>
            </w:tcBorders>
            <w:shd w:val="clear" w:color="auto" w:fill="auto"/>
            <w:noWrap/>
            <w:vAlign w:val="bottom"/>
            <w:hideMark/>
          </w:tcPr>
          <w:p w14:paraId="5B2F8DC7" w14:textId="77777777" w:rsidR="001F2D74" w:rsidRPr="001F2D74" w:rsidRDefault="001F2D74" w:rsidP="001F2D74">
            <w:pPr>
              <w:rPr>
                <w:color w:val="000000"/>
                <w:sz w:val="16"/>
                <w:szCs w:val="16"/>
              </w:rPr>
            </w:pPr>
            <w:r w:rsidRPr="001F2D74">
              <w:rPr>
                <w:color w:val="000000"/>
                <w:sz w:val="16"/>
                <w:szCs w:val="16"/>
              </w:rPr>
              <w:t>mortality</w:t>
            </w:r>
          </w:p>
        </w:tc>
        <w:tc>
          <w:tcPr>
            <w:tcW w:w="620" w:type="dxa"/>
            <w:tcBorders>
              <w:top w:val="nil"/>
              <w:left w:val="nil"/>
              <w:bottom w:val="nil"/>
              <w:right w:val="nil"/>
            </w:tcBorders>
            <w:shd w:val="clear" w:color="auto" w:fill="auto"/>
            <w:noWrap/>
            <w:vAlign w:val="bottom"/>
            <w:hideMark/>
          </w:tcPr>
          <w:p w14:paraId="4A5EEF3F" w14:textId="77777777" w:rsidR="001F2D74" w:rsidRPr="001F2D74" w:rsidRDefault="001F2D74" w:rsidP="001F2D74">
            <w:pPr>
              <w:rPr>
                <w:color w:val="000000"/>
                <w:sz w:val="16"/>
                <w:szCs w:val="16"/>
              </w:rPr>
            </w:pPr>
            <w:r w:rsidRPr="001F2D74">
              <w:rPr>
                <w:color w:val="000000"/>
                <w:sz w:val="16"/>
                <w:szCs w:val="16"/>
              </w:rPr>
              <w:t>rate</w:t>
            </w:r>
          </w:p>
        </w:tc>
        <w:tc>
          <w:tcPr>
            <w:tcW w:w="1017" w:type="dxa"/>
            <w:gridSpan w:val="2"/>
            <w:tcBorders>
              <w:top w:val="nil"/>
              <w:left w:val="nil"/>
              <w:bottom w:val="nil"/>
              <w:right w:val="nil"/>
            </w:tcBorders>
            <w:shd w:val="clear" w:color="auto" w:fill="auto"/>
            <w:noWrap/>
            <w:vAlign w:val="bottom"/>
            <w:hideMark/>
          </w:tcPr>
          <w:p w14:paraId="370D2991" w14:textId="77777777" w:rsidR="001F2D74" w:rsidRPr="001F2D74" w:rsidRDefault="001F2D74" w:rsidP="001F2D74">
            <w:pPr>
              <w:rPr>
                <w:color w:val="000000"/>
                <w:sz w:val="16"/>
                <w:szCs w:val="16"/>
              </w:rPr>
            </w:pPr>
            <w:r w:rsidRPr="001F2D74">
              <w:rPr>
                <w:color w:val="000000"/>
                <w:sz w:val="16"/>
                <w:szCs w:val="16"/>
              </w:rPr>
              <w:t>applied)</w:t>
            </w:r>
          </w:p>
        </w:tc>
        <w:tc>
          <w:tcPr>
            <w:tcW w:w="460" w:type="dxa"/>
            <w:tcBorders>
              <w:top w:val="nil"/>
              <w:left w:val="nil"/>
              <w:bottom w:val="nil"/>
              <w:right w:val="nil"/>
            </w:tcBorders>
            <w:shd w:val="clear" w:color="auto" w:fill="auto"/>
            <w:noWrap/>
            <w:vAlign w:val="bottom"/>
            <w:hideMark/>
          </w:tcPr>
          <w:p w14:paraId="0F0065D0" w14:textId="77777777" w:rsidR="001F2D74" w:rsidRPr="001F2D74" w:rsidRDefault="001F2D74" w:rsidP="001F2D74">
            <w:pPr>
              <w:rPr>
                <w:color w:val="000000"/>
                <w:sz w:val="16"/>
                <w:szCs w:val="16"/>
              </w:rPr>
            </w:pPr>
          </w:p>
        </w:tc>
        <w:tc>
          <w:tcPr>
            <w:tcW w:w="660" w:type="dxa"/>
            <w:tcBorders>
              <w:top w:val="nil"/>
              <w:left w:val="nil"/>
              <w:bottom w:val="nil"/>
              <w:right w:val="nil"/>
            </w:tcBorders>
            <w:shd w:val="clear" w:color="auto" w:fill="auto"/>
            <w:noWrap/>
            <w:vAlign w:val="bottom"/>
            <w:hideMark/>
          </w:tcPr>
          <w:p w14:paraId="1D4E90A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A0FA04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48455D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3DE5D6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4B2A7D0" w14:textId="77777777" w:rsidR="001F2D74" w:rsidRPr="001F2D74" w:rsidRDefault="001F2D74" w:rsidP="001F2D74"/>
        </w:tc>
      </w:tr>
      <w:tr w:rsidR="001F2D74" w:rsidRPr="001F2D74" w14:paraId="3214AF0A" w14:textId="77777777" w:rsidTr="001F2D74">
        <w:trPr>
          <w:trHeight w:val="290"/>
        </w:trPr>
        <w:tc>
          <w:tcPr>
            <w:tcW w:w="804" w:type="dxa"/>
            <w:tcBorders>
              <w:top w:val="nil"/>
              <w:left w:val="nil"/>
              <w:bottom w:val="nil"/>
              <w:right w:val="nil"/>
            </w:tcBorders>
            <w:shd w:val="clear" w:color="auto" w:fill="auto"/>
            <w:noWrap/>
            <w:vAlign w:val="bottom"/>
            <w:hideMark/>
          </w:tcPr>
          <w:p w14:paraId="035F3A76" w14:textId="77777777" w:rsidR="001F2D74" w:rsidRPr="001F2D74" w:rsidRDefault="001F2D74" w:rsidP="001F2D74">
            <w:pPr>
              <w:rPr>
                <w:color w:val="000000"/>
                <w:sz w:val="16"/>
                <w:szCs w:val="16"/>
              </w:rPr>
            </w:pPr>
            <w:r w:rsidRPr="001F2D74">
              <w:rPr>
                <w:color w:val="000000"/>
                <w:sz w:val="16"/>
                <w:szCs w:val="16"/>
              </w:rPr>
              <w:t>#year</w:t>
            </w:r>
          </w:p>
        </w:tc>
        <w:tc>
          <w:tcPr>
            <w:tcW w:w="1464" w:type="dxa"/>
            <w:tcBorders>
              <w:top w:val="nil"/>
              <w:left w:val="nil"/>
              <w:bottom w:val="nil"/>
              <w:right w:val="nil"/>
            </w:tcBorders>
            <w:shd w:val="clear" w:color="auto" w:fill="auto"/>
            <w:noWrap/>
            <w:vAlign w:val="bottom"/>
            <w:hideMark/>
          </w:tcPr>
          <w:p w14:paraId="77527B9C" w14:textId="77777777" w:rsidR="001F2D74" w:rsidRPr="001F2D74" w:rsidRDefault="001F2D74" w:rsidP="001F2D74">
            <w:pPr>
              <w:rPr>
                <w:color w:val="000000"/>
                <w:sz w:val="16"/>
                <w:szCs w:val="16"/>
              </w:rPr>
            </w:pPr>
            <w:r w:rsidRPr="001F2D74">
              <w:rPr>
                <w:color w:val="000000"/>
                <w:sz w:val="16"/>
                <w:szCs w:val="16"/>
              </w:rPr>
              <w:t>seas</w:t>
            </w:r>
          </w:p>
        </w:tc>
        <w:tc>
          <w:tcPr>
            <w:tcW w:w="1597" w:type="dxa"/>
            <w:tcBorders>
              <w:top w:val="nil"/>
              <w:left w:val="nil"/>
              <w:bottom w:val="nil"/>
              <w:right w:val="nil"/>
            </w:tcBorders>
            <w:shd w:val="clear" w:color="auto" w:fill="auto"/>
            <w:noWrap/>
            <w:vAlign w:val="bottom"/>
            <w:hideMark/>
          </w:tcPr>
          <w:p w14:paraId="325CF919" w14:textId="77777777" w:rsidR="001F2D74" w:rsidRPr="001F2D74" w:rsidRDefault="001F2D74" w:rsidP="001F2D74">
            <w:pPr>
              <w:rPr>
                <w:color w:val="000000"/>
                <w:sz w:val="16"/>
                <w:szCs w:val="16"/>
              </w:rPr>
            </w:pPr>
            <w:r w:rsidRPr="001F2D74">
              <w:rPr>
                <w:color w:val="000000"/>
                <w:sz w:val="16"/>
                <w:szCs w:val="16"/>
              </w:rPr>
              <w:t>fleet</w:t>
            </w:r>
          </w:p>
        </w:tc>
        <w:tc>
          <w:tcPr>
            <w:tcW w:w="1239" w:type="dxa"/>
            <w:tcBorders>
              <w:top w:val="nil"/>
              <w:left w:val="nil"/>
              <w:bottom w:val="nil"/>
              <w:right w:val="nil"/>
            </w:tcBorders>
            <w:shd w:val="clear" w:color="auto" w:fill="auto"/>
            <w:noWrap/>
            <w:vAlign w:val="bottom"/>
            <w:hideMark/>
          </w:tcPr>
          <w:p w14:paraId="33CCFD70" w14:textId="77777777" w:rsidR="001F2D74" w:rsidRPr="001F2D74" w:rsidRDefault="001F2D74" w:rsidP="001F2D74">
            <w:pPr>
              <w:rPr>
                <w:color w:val="000000"/>
                <w:sz w:val="16"/>
                <w:szCs w:val="16"/>
              </w:rPr>
            </w:pPr>
            <w:r w:rsidRPr="001F2D74">
              <w:rPr>
                <w:color w:val="000000"/>
                <w:sz w:val="16"/>
                <w:szCs w:val="16"/>
              </w:rPr>
              <w:t>sex</w:t>
            </w:r>
          </w:p>
        </w:tc>
        <w:tc>
          <w:tcPr>
            <w:tcW w:w="1088" w:type="dxa"/>
            <w:tcBorders>
              <w:top w:val="nil"/>
              <w:left w:val="nil"/>
              <w:bottom w:val="nil"/>
              <w:right w:val="nil"/>
            </w:tcBorders>
            <w:shd w:val="clear" w:color="auto" w:fill="auto"/>
            <w:noWrap/>
            <w:vAlign w:val="bottom"/>
            <w:hideMark/>
          </w:tcPr>
          <w:p w14:paraId="5A2384DB" w14:textId="77777777" w:rsidR="001F2D74" w:rsidRPr="001F2D74" w:rsidRDefault="001F2D74" w:rsidP="001F2D74">
            <w:pPr>
              <w:rPr>
                <w:color w:val="000000"/>
                <w:sz w:val="16"/>
                <w:szCs w:val="16"/>
              </w:rPr>
            </w:pPr>
            <w:r w:rsidRPr="001F2D74">
              <w:rPr>
                <w:color w:val="000000"/>
                <w:sz w:val="16"/>
                <w:szCs w:val="16"/>
              </w:rPr>
              <w:t>obs</w:t>
            </w:r>
          </w:p>
        </w:tc>
        <w:tc>
          <w:tcPr>
            <w:tcW w:w="750" w:type="dxa"/>
            <w:tcBorders>
              <w:top w:val="nil"/>
              <w:left w:val="nil"/>
              <w:bottom w:val="nil"/>
              <w:right w:val="nil"/>
            </w:tcBorders>
            <w:shd w:val="clear" w:color="auto" w:fill="auto"/>
            <w:noWrap/>
            <w:vAlign w:val="bottom"/>
            <w:hideMark/>
          </w:tcPr>
          <w:p w14:paraId="1FACB73A" w14:textId="77777777" w:rsidR="001F2D74" w:rsidRPr="001F2D74" w:rsidRDefault="001F2D74" w:rsidP="001F2D74">
            <w:pPr>
              <w:rPr>
                <w:color w:val="000000"/>
                <w:sz w:val="16"/>
                <w:szCs w:val="16"/>
              </w:rPr>
            </w:pPr>
            <w:r w:rsidRPr="001F2D74">
              <w:rPr>
                <w:color w:val="000000"/>
                <w:sz w:val="16"/>
                <w:szCs w:val="16"/>
              </w:rPr>
              <w:t>cv</w:t>
            </w:r>
          </w:p>
        </w:tc>
        <w:tc>
          <w:tcPr>
            <w:tcW w:w="635" w:type="dxa"/>
            <w:tcBorders>
              <w:top w:val="nil"/>
              <w:left w:val="nil"/>
              <w:bottom w:val="nil"/>
              <w:right w:val="nil"/>
            </w:tcBorders>
            <w:shd w:val="clear" w:color="auto" w:fill="auto"/>
            <w:noWrap/>
            <w:vAlign w:val="bottom"/>
            <w:hideMark/>
          </w:tcPr>
          <w:p w14:paraId="3FFDF49A" w14:textId="77777777" w:rsidR="001F2D74" w:rsidRPr="001F2D74" w:rsidRDefault="001F2D74" w:rsidP="001F2D74">
            <w:pPr>
              <w:rPr>
                <w:color w:val="000000"/>
                <w:sz w:val="16"/>
                <w:szCs w:val="16"/>
              </w:rPr>
            </w:pPr>
            <w:r w:rsidRPr="001F2D74">
              <w:rPr>
                <w:color w:val="000000"/>
                <w:sz w:val="16"/>
                <w:szCs w:val="16"/>
              </w:rPr>
              <w:t>type</w:t>
            </w:r>
          </w:p>
        </w:tc>
        <w:tc>
          <w:tcPr>
            <w:tcW w:w="901" w:type="dxa"/>
            <w:tcBorders>
              <w:top w:val="nil"/>
              <w:left w:val="nil"/>
              <w:bottom w:val="nil"/>
              <w:right w:val="nil"/>
            </w:tcBorders>
            <w:shd w:val="clear" w:color="auto" w:fill="auto"/>
            <w:noWrap/>
            <w:vAlign w:val="bottom"/>
            <w:hideMark/>
          </w:tcPr>
          <w:p w14:paraId="0C9D8B32" w14:textId="77777777" w:rsidR="001F2D74" w:rsidRPr="001F2D74" w:rsidRDefault="001F2D74" w:rsidP="001F2D74">
            <w:pPr>
              <w:rPr>
                <w:color w:val="000000"/>
                <w:sz w:val="16"/>
                <w:szCs w:val="16"/>
              </w:rPr>
            </w:pPr>
            <w:r w:rsidRPr="001F2D74">
              <w:rPr>
                <w:color w:val="000000"/>
                <w:sz w:val="16"/>
                <w:szCs w:val="16"/>
              </w:rPr>
              <w:t>units</w:t>
            </w:r>
          </w:p>
        </w:tc>
        <w:tc>
          <w:tcPr>
            <w:tcW w:w="715" w:type="dxa"/>
            <w:tcBorders>
              <w:top w:val="nil"/>
              <w:left w:val="nil"/>
              <w:bottom w:val="nil"/>
              <w:right w:val="nil"/>
            </w:tcBorders>
            <w:shd w:val="clear" w:color="auto" w:fill="auto"/>
            <w:noWrap/>
            <w:vAlign w:val="bottom"/>
            <w:hideMark/>
          </w:tcPr>
          <w:p w14:paraId="12F1A913" w14:textId="77777777" w:rsidR="001F2D74" w:rsidRPr="001F2D74" w:rsidRDefault="001F2D74" w:rsidP="001F2D74">
            <w:pPr>
              <w:rPr>
                <w:color w:val="000000"/>
                <w:sz w:val="16"/>
                <w:szCs w:val="16"/>
              </w:rPr>
            </w:pPr>
            <w:r w:rsidRPr="001F2D74">
              <w:rPr>
                <w:color w:val="000000"/>
                <w:sz w:val="16"/>
                <w:szCs w:val="16"/>
              </w:rPr>
              <w:t>mult</w:t>
            </w:r>
          </w:p>
        </w:tc>
        <w:tc>
          <w:tcPr>
            <w:tcW w:w="620" w:type="dxa"/>
            <w:tcBorders>
              <w:top w:val="nil"/>
              <w:left w:val="nil"/>
              <w:bottom w:val="nil"/>
              <w:right w:val="nil"/>
            </w:tcBorders>
            <w:shd w:val="clear" w:color="auto" w:fill="auto"/>
            <w:noWrap/>
            <w:vAlign w:val="bottom"/>
            <w:hideMark/>
          </w:tcPr>
          <w:p w14:paraId="5BF0024F" w14:textId="77777777" w:rsidR="001F2D74" w:rsidRPr="001F2D74" w:rsidRDefault="001F2D74" w:rsidP="001F2D74">
            <w:pPr>
              <w:rPr>
                <w:color w:val="000000"/>
                <w:sz w:val="16"/>
                <w:szCs w:val="16"/>
              </w:rPr>
            </w:pPr>
            <w:r w:rsidRPr="001F2D74">
              <w:rPr>
                <w:color w:val="000000"/>
                <w:sz w:val="16"/>
                <w:szCs w:val="16"/>
              </w:rPr>
              <w:t>effort</w:t>
            </w:r>
          </w:p>
        </w:tc>
        <w:tc>
          <w:tcPr>
            <w:tcW w:w="1477" w:type="dxa"/>
            <w:gridSpan w:val="3"/>
            <w:tcBorders>
              <w:top w:val="nil"/>
              <w:left w:val="nil"/>
              <w:bottom w:val="nil"/>
              <w:right w:val="nil"/>
            </w:tcBorders>
            <w:shd w:val="clear" w:color="auto" w:fill="auto"/>
            <w:noWrap/>
            <w:vAlign w:val="bottom"/>
            <w:hideMark/>
          </w:tcPr>
          <w:p w14:paraId="21958AAF" w14:textId="77777777" w:rsidR="001F2D74" w:rsidRPr="001F2D74" w:rsidRDefault="001F2D74" w:rsidP="001F2D74">
            <w:pPr>
              <w:rPr>
                <w:color w:val="000000"/>
                <w:sz w:val="16"/>
                <w:szCs w:val="16"/>
              </w:rPr>
            </w:pPr>
            <w:r w:rsidRPr="001F2D74">
              <w:rPr>
                <w:color w:val="000000"/>
                <w:sz w:val="16"/>
                <w:szCs w:val="16"/>
              </w:rPr>
              <w:t>discard_mortality</w:t>
            </w:r>
          </w:p>
        </w:tc>
        <w:tc>
          <w:tcPr>
            <w:tcW w:w="660" w:type="dxa"/>
            <w:tcBorders>
              <w:top w:val="nil"/>
              <w:left w:val="nil"/>
              <w:bottom w:val="nil"/>
              <w:right w:val="nil"/>
            </w:tcBorders>
            <w:shd w:val="clear" w:color="auto" w:fill="auto"/>
            <w:noWrap/>
            <w:vAlign w:val="bottom"/>
            <w:hideMark/>
          </w:tcPr>
          <w:p w14:paraId="00F62A54" w14:textId="77777777" w:rsidR="001F2D74" w:rsidRPr="001F2D74" w:rsidRDefault="001F2D74" w:rsidP="001F2D74">
            <w:pPr>
              <w:rPr>
                <w:color w:val="000000"/>
                <w:sz w:val="16"/>
                <w:szCs w:val="16"/>
              </w:rPr>
            </w:pPr>
          </w:p>
        </w:tc>
        <w:tc>
          <w:tcPr>
            <w:tcW w:w="460" w:type="dxa"/>
            <w:tcBorders>
              <w:top w:val="nil"/>
              <w:left w:val="nil"/>
              <w:bottom w:val="nil"/>
              <w:right w:val="nil"/>
            </w:tcBorders>
            <w:shd w:val="clear" w:color="auto" w:fill="auto"/>
            <w:noWrap/>
            <w:vAlign w:val="bottom"/>
            <w:hideMark/>
          </w:tcPr>
          <w:p w14:paraId="7EC2885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7F4874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AF6C44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7D49994" w14:textId="77777777" w:rsidR="001F2D74" w:rsidRPr="001F2D74" w:rsidRDefault="001F2D74" w:rsidP="001F2D74"/>
        </w:tc>
      </w:tr>
      <w:tr w:rsidR="001F2D74" w:rsidRPr="001F2D74" w14:paraId="2A566840" w14:textId="77777777" w:rsidTr="001F2D74">
        <w:trPr>
          <w:trHeight w:val="290"/>
        </w:trPr>
        <w:tc>
          <w:tcPr>
            <w:tcW w:w="804" w:type="dxa"/>
            <w:tcBorders>
              <w:top w:val="nil"/>
              <w:left w:val="nil"/>
              <w:bottom w:val="nil"/>
              <w:right w:val="nil"/>
            </w:tcBorders>
            <w:shd w:val="clear" w:color="auto" w:fill="auto"/>
            <w:noWrap/>
            <w:vAlign w:val="bottom"/>
            <w:hideMark/>
          </w:tcPr>
          <w:p w14:paraId="5E8BD83D" w14:textId="77777777" w:rsidR="001F2D74" w:rsidRPr="001F2D74" w:rsidRDefault="001F2D74" w:rsidP="001F2D74">
            <w:pPr>
              <w:jc w:val="right"/>
              <w:rPr>
                <w:color w:val="000000"/>
                <w:sz w:val="16"/>
                <w:szCs w:val="16"/>
              </w:rPr>
            </w:pPr>
            <w:r w:rsidRPr="001F2D74">
              <w:rPr>
                <w:color w:val="000000"/>
                <w:sz w:val="16"/>
                <w:szCs w:val="16"/>
              </w:rPr>
              <w:t>1989</w:t>
            </w:r>
          </w:p>
        </w:tc>
        <w:tc>
          <w:tcPr>
            <w:tcW w:w="1464" w:type="dxa"/>
            <w:tcBorders>
              <w:top w:val="nil"/>
              <w:left w:val="nil"/>
              <w:bottom w:val="nil"/>
              <w:right w:val="nil"/>
            </w:tcBorders>
            <w:shd w:val="clear" w:color="auto" w:fill="auto"/>
            <w:noWrap/>
            <w:vAlign w:val="bottom"/>
            <w:hideMark/>
          </w:tcPr>
          <w:p w14:paraId="35F3928C"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5C49DE66"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18E5CB38"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2B1E6DB" w14:textId="77777777" w:rsidR="001F2D74" w:rsidRPr="001F2D74" w:rsidRDefault="001F2D74" w:rsidP="001F2D74">
            <w:pPr>
              <w:jc w:val="right"/>
              <w:rPr>
                <w:color w:val="000000"/>
                <w:sz w:val="16"/>
                <w:szCs w:val="16"/>
              </w:rPr>
            </w:pPr>
            <w:r w:rsidRPr="001F2D74">
              <w:rPr>
                <w:color w:val="000000"/>
                <w:sz w:val="16"/>
                <w:szCs w:val="16"/>
              </w:rPr>
              <w:t>0.388</w:t>
            </w:r>
          </w:p>
        </w:tc>
        <w:tc>
          <w:tcPr>
            <w:tcW w:w="750" w:type="dxa"/>
            <w:tcBorders>
              <w:top w:val="nil"/>
              <w:left w:val="nil"/>
              <w:bottom w:val="nil"/>
              <w:right w:val="nil"/>
            </w:tcBorders>
            <w:shd w:val="clear" w:color="auto" w:fill="auto"/>
            <w:noWrap/>
            <w:vAlign w:val="bottom"/>
            <w:hideMark/>
          </w:tcPr>
          <w:p w14:paraId="3DF22C49"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0E99C65D"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3C5B8918"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1EA7371C"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0FF9FB66"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042E43D0"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7DEC282C"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67CE273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AC3D70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61D042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235397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EEB4AD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3A349E4" w14:textId="77777777" w:rsidR="001F2D74" w:rsidRPr="001F2D74" w:rsidRDefault="001F2D74" w:rsidP="001F2D74"/>
        </w:tc>
      </w:tr>
      <w:tr w:rsidR="001F2D74" w:rsidRPr="001F2D74" w14:paraId="231AA930" w14:textId="77777777" w:rsidTr="001F2D74">
        <w:trPr>
          <w:trHeight w:val="290"/>
        </w:trPr>
        <w:tc>
          <w:tcPr>
            <w:tcW w:w="804" w:type="dxa"/>
            <w:tcBorders>
              <w:top w:val="nil"/>
              <w:left w:val="nil"/>
              <w:bottom w:val="nil"/>
              <w:right w:val="nil"/>
            </w:tcBorders>
            <w:shd w:val="clear" w:color="auto" w:fill="auto"/>
            <w:noWrap/>
            <w:vAlign w:val="bottom"/>
            <w:hideMark/>
          </w:tcPr>
          <w:p w14:paraId="4FEA3079" w14:textId="77777777" w:rsidR="001F2D74" w:rsidRPr="001F2D74" w:rsidRDefault="001F2D74" w:rsidP="001F2D74">
            <w:pPr>
              <w:jc w:val="right"/>
              <w:rPr>
                <w:color w:val="000000"/>
                <w:sz w:val="16"/>
                <w:szCs w:val="16"/>
              </w:rPr>
            </w:pPr>
            <w:r w:rsidRPr="001F2D74">
              <w:rPr>
                <w:color w:val="000000"/>
                <w:sz w:val="16"/>
                <w:szCs w:val="16"/>
              </w:rPr>
              <w:t>1990</w:t>
            </w:r>
          </w:p>
        </w:tc>
        <w:tc>
          <w:tcPr>
            <w:tcW w:w="1464" w:type="dxa"/>
            <w:tcBorders>
              <w:top w:val="nil"/>
              <w:left w:val="nil"/>
              <w:bottom w:val="nil"/>
              <w:right w:val="nil"/>
            </w:tcBorders>
            <w:shd w:val="clear" w:color="auto" w:fill="auto"/>
            <w:noWrap/>
            <w:vAlign w:val="bottom"/>
            <w:hideMark/>
          </w:tcPr>
          <w:p w14:paraId="665267E6"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0268C983"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090749BC"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7A46C0A" w14:textId="77777777" w:rsidR="001F2D74" w:rsidRPr="001F2D74" w:rsidRDefault="001F2D74" w:rsidP="001F2D74">
            <w:pPr>
              <w:jc w:val="right"/>
              <w:rPr>
                <w:color w:val="000000"/>
                <w:sz w:val="16"/>
                <w:szCs w:val="16"/>
              </w:rPr>
            </w:pPr>
            <w:r w:rsidRPr="001F2D74">
              <w:rPr>
                <w:color w:val="000000"/>
                <w:sz w:val="16"/>
                <w:szCs w:val="16"/>
              </w:rPr>
              <w:t>1.19</w:t>
            </w:r>
          </w:p>
        </w:tc>
        <w:tc>
          <w:tcPr>
            <w:tcW w:w="750" w:type="dxa"/>
            <w:tcBorders>
              <w:top w:val="nil"/>
              <w:left w:val="nil"/>
              <w:bottom w:val="nil"/>
              <w:right w:val="nil"/>
            </w:tcBorders>
            <w:shd w:val="clear" w:color="auto" w:fill="auto"/>
            <w:noWrap/>
            <w:vAlign w:val="bottom"/>
            <w:hideMark/>
          </w:tcPr>
          <w:p w14:paraId="79D1BC0C"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7E281629"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62E72232"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5817C961"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239579B0"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386A1A8C"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59893CE2"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00F183A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C5406B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E936A8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86AE1F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76B6C3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F2254C4" w14:textId="77777777" w:rsidR="001F2D74" w:rsidRPr="001F2D74" w:rsidRDefault="001F2D74" w:rsidP="001F2D74"/>
        </w:tc>
      </w:tr>
      <w:tr w:rsidR="001F2D74" w:rsidRPr="001F2D74" w14:paraId="47F0E061" w14:textId="77777777" w:rsidTr="001F2D74">
        <w:trPr>
          <w:trHeight w:val="290"/>
        </w:trPr>
        <w:tc>
          <w:tcPr>
            <w:tcW w:w="804" w:type="dxa"/>
            <w:tcBorders>
              <w:top w:val="nil"/>
              <w:left w:val="nil"/>
              <w:bottom w:val="nil"/>
              <w:right w:val="nil"/>
            </w:tcBorders>
            <w:shd w:val="clear" w:color="auto" w:fill="auto"/>
            <w:noWrap/>
            <w:vAlign w:val="bottom"/>
            <w:hideMark/>
          </w:tcPr>
          <w:p w14:paraId="50D962F0" w14:textId="77777777" w:rsidR="001F2D74" w:rsidRPr="001F2D74" w:rsidRDefault="001F2D74" w:rsidP="001F2D74">
            <w:pPr>
              <w:jc w:val="right"/>
              <w:rPr>
                <w:color w:val="000000"/>
                <w:sz w:val="16"/>
                <w:szCs w:val="16"/>
              </w:rPr>
            </w:pPr>
            <w:r w:rsidRPr="001F2D74">
              <w:rPr>
                <w:color w:val="000000"/>
                <w:sz w:val="16"/>
                <w:szCs w:val="16"/>
              </w:rPr>
              <w:t>1991</w:t>
            </w:r>
          </w:p>
        </w:tc>
        <w:tc>
          <w:tcPr>
            <w:tcW w:w="1464" w:type="dxa"/>
            <w:tcBorders>
              <w:top w:val="nil"/>
              <w:left w:val="nil"/>
              <w:bottom w:val="nil"/>
              <w:right w:val="nil"/>
            </w:tcBorders>
            <w:shd w:val="clear" w:color="auto" w:fill="auto"/>
            <w:noWrap/>
            <w:vAlign w:val="bottom"/>
            <w:hideMark/>
          </w:tcPr>
          <w:p w14:paraId="3EB57C7C"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53757F15"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5D9920E5"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68FC9FB" w14:textId="77777777" w:rsidR="001F2D74" w:rsidRPr="001F2D74" w:rsidRDefault="001F2D74" w:rsidP="001F2D74">
            <w:pPr>
              <w:jc w:val="right"/>
              <w:rPr>
                <w:color w:val="000000"/>
                <w:sz w:val="16"/>
                <w:szCs w:val="16"/>
              </w:rPr>
            </w:pPr>
            <w:r w:rsidRPr="001F2D74">
              <w:rPr>
                <w:color w:val="000000"/>
                <w:sz w:val="16"/>
                <w:szCs w:val="16"/>
              </w:rPr>
              <w:t>0</w:t>
            </w:r>
          </w:p>
        </w:tc>
        <w:tc>
          <w:tcPr>
            <w:tcW w:w="750" w:type="dxa"/>
            <w:tcBorders>
              <w:top w:val="nil"/>
              <w:left w:val="nil"/>
              <w:bottom w:val="nil"/>
              <w:right w:val="nil"/>
            </w:tcBorders>
            <w:shd w:val="clear" w:color="auto" w:fill="auto"/>
            <w:noWrap/>
            <w:vAlign w:val="bottom"/>
            <w:hideMark/>
          </w:tcPr>
          <w:p w14:paraId="65448563"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10BE13B0"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67060FEA"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6E9D8110"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2B6D22B9"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14D9D9DE"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0487D825"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6A7BA34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43408E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B474B0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916511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830C70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25026E5" w14:textId="77777777" w:rsidR="001F2D74" w:rsidRPr="001F2D74" w:rsidRDefault="001F2D74" w:rsidP="001F2D74"/>
        </w:tc>
      </w:tr>
      <w:tr w:rsidR="001F2D74" w:rsidRPr="001F2D74" w14:paraId="3908ABD5" w14:textId="77777777" w:rsidTr="001F2D74">
        <w:trPr>
          <w:trHeight w:val="290"/>
        </w:trPr>
        <w:tc>
          <w:tcPr>
            <w:tcW w:w="804" w:type="dxa"/>
            <w:tcBorders>
              <w:top w:val="nil"/>
              <w:left w:val="nil"/>
              <w:bottom w:val="nil"/>
              <w:right w:val="nil"/>
            </w:tcBorders>
            <w:shd w:val="clear" w:color="auto" w:fill="auto"/>
            <w:noWrap/>
            <w:vAlign w:val="bottom"/>
            <w:hideMark/>
          </w:tcPr>
          <w:p w14:paraId="7EDCC41F" w14:textId="77777777" w:rsidR="001F2D74" w:rsidRPr="001F2D74" w:rsidRDefault="001F2D74" w:rsidP="001F2D74">
            <w:pPr>
              <w:jc w:val="right"/>
              <w:rPr>
                <w:color w:val="000000"/>
                <w:sz w:val="16"/>
                <w:szCs w:val="16"/>
              </w:rPr>
            </w:pPr>
            <w:r w:rsidRPr="001F2D74">
              <w:rPr>
                <w:color w:val="000000"/>
                <w:sz w:val="16"/>
                <w:szCs w:val="16"/>
              </w:rPr>
              <w:t>1992</w:t>
            </w:r>
          </w:p>
        </w:tc>
        <w:tc>
          <w:tcPr>
            <w:tcW w:w="1464" w:type="dxa"/>
            <w:tcBorders>
              <w:top w:val="nil"/>
              <w:left w:val="nil"/>
              <w:bottom w:val="nil"/>
              <w:right w:val="nil"/>
            </w:tcBorders>
            <w:shd w:val="clear" w:color="auto" w:fill="auto"/>
            <w:noWrap/>
            <w:vAlign w:val="bottom"/>
            <w:hideMark/>
          </w:tcPr>
          <w:p w14:paraId="765CE620"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64F5460B"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308D0DE8"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E5B4510" w14:textId="77777777" w:rsidR="001F2D74" w:rsidRPr="001F2D74" w:rsidRDefault="001F2D74" w:rsidP="001F2D74">
            <w:pPr>
              <w:jc w:val="right"/>
              <w:rPr>
                <w:color w:val="000000"/>
                <w:sz w:val="16"/>
                <w:szCs w:val="16"/>
              </w:rPr>
            </w:pPr>
            <w:r w:rsidRPr="001F2D74">
              <w:rPr>
                <w:color w:val="000000"/>
                <w:sz w:val="16"/>
                <w:szCs w:val="16"/>
              </w:rPr>
              <w:t>0.779</w:t>
            </w:r>
          </w:p>
        </w:tc>
        <w:tc>
          <w:tcPr>
            <w:tcW w:w="750" w:type="dxa"/>
            <w:tcBorders>
              <w:top w:val="nil"/>
              <w:left w:val="nil"/>
              <w:bottom w:val="nil"/>
              <w:right w:val="nil"/>
            </w:tcBorders>
            <w:shd w:val="clear" w:color="auto" w:fill="auto"/>
            <w:noWrap/>
            <w:vAlign w:val="bottom"/>
            <w:hideMark/>
          </w:tcPr>
          <w:p w14:paraId="7E755119"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75B52790"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41BBA657"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56E92827"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49B6441F"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70603EF0"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375B69AF"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8F2390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F820B2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AF2693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0BBA74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A0DBE3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C461E63" w14:textId="77777777" w:rsidR="001F2D74" w:rsidRPr="001F2D74" w:rsidRDefault="001F2D74" w:rsidP="001F2D74"/>
        </w:tc>
      </w:tr>
      <w:tr w:rsidR="001F2D74" w:rsidRPr="001F2D74" w14:paraId="59C854FA" w14:textId="77777777" w:rsidTr="001F2D74">
        <w:trPr>
          <w:trHeight w:val="290"/>
        </w:trPr>
        <w:tc>
          <w:tcPr>
            <w:tcW w:w="804" w:type="dxa"/>
            <w:tcBorders>
              <w:top w:val="nil"/>
              <w:left w:val="nil"/>
              <w:bottom w:val="nil"/>
              <w:right w:val="nil"/>
            </w:tcBorders>
            <w:shd w:val="clear" w:color="auto" w:fill="auto"/>
            <w:noWrap/>
            <w:vAlign w:val="bottom"/>
            <w:hideMark/>
          </w:tcPr>
          <w:p w14:paraId="1CB4EB7D" w14:textId="77777777" w:rsidR="001F2D74" w:rsidRPr="001F2D74" w:rsidRDefault="001F2D74" w:rsidP="001F2D74">
            <w:pPr>
              <w:jc w:val="right"/>
              <w:rPr>
                <w:color w:val="000000"/>
                <w:sz w:val="16"/>
                <w:szCs w:val="16"/>
              </w:rPr>
            </w:pPr>
            <w:r w:rsidRPr="001F2D74">
              <w:rPr>
                <w:color w:val="000000"/>
                <w:sz w:val="16"/>
                <w:szCs w:val="16"/>
              </w:rPr>
              <w:t>1993</w:t>
            </w:r>
          </w:p>
        </w:tc>
        <w:tc>
          <w:tcPr>
            <w:tcW w:w="1464" w:type="dxa"/>
            <w:tcBorders>
              <w:top w:val="nil"/>
              <w:left w:val="nil"/>
              <w:bottom w:val="nil"/>
              <w:right w:val="nil"/>
            </w:tcBorders>
            <w:shd w:val="clear" w:color="auto" w:fill="auto"/>
            <w:noWrap/>
            <w:vAlign w:val="bottom"/>
            <w:hideMark/>
          </w:tcPr>
          <w:p w14:paraId="63BADD78"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12CF343D"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3213D45D"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DC6C336" w14:textId="77777777" w:rsidR="001F2D74" w:rsidRPr="001F2D74" w:rsidRDefault="001F2D74" w:rsidP="001F2D74">
            <w:pPr>
              <w:jc w:val="right"/>
              <w:rPr>
                <w:color w:val="000000"/>
                <w:sz w:val="16"/>
                <w:szCs w:val="16"/>
              </w:rPr>
            </w:pPr>
            <w:r w:rsidRPr="001F2D74">
              <w:rPr>
                <w:color w:val="000000"/>
                <w:sz w:val="16"/>
                <w:szCs w:val="16"/>
              </w:rPr>
              <w:t>0.719</w:t>
            </w:r>
          </w:p>
        </w:tc>
        <w:tc>
          <w:tcPr>
            <w:tcW w:w="750" w:type="dxa"/>
            <w:tcBorders>
              <w:top w:val="nil"/>
              <w:left w:val="nil"/>
              <w:bottom w:val="nil"/>
              <w:right w:val="nil"/>
            </w:tcBorders>
            <w:shd w:val="clear" w:color="auto" w:fill="auto"/>
            <w:noWrap/>
            <w:vAlign w:val="bottom"/>
            <w:hideMark/>
          </w:tcPr>
          <w:p w14:paraId="0D3BB6C7"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46DFA0B2"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0C24B38B"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77089E08"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20A37E23"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3B2AC77A"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73336716"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1606BA0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B1C060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D1EE4D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53E312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DF144B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BE70C1C" w14:textId="77777777" w:rsidR="001F2D74" w:rsidRPr="001F2D74" w:rsidRDefault="001F2D74" w:rsidP="001F2D74"/>
        </w:tc>
      </w:tr>
      <w:tr w:rsidR="001F2D74" w:rsidRPr="001F2D74" w14:paraId="12239375" w14:textId="77777777" w:rsidTr="001F2D74">
        <w:trPr>
          <w:trHeight w:val="290"/>
        </w:trPr>
        <w:tc>
          <w:tcPr>
            <w:tcW w:w="804" w:type="dxa"/>
            <w:tcBorders>
              <w:top w:val="nil"/>
              <w:left w:val="nil"/>
              <w:bottom w:val="nil"/>
              <w:right w:val="nil"/>
            </w:tcBorders>
            <w:shd w:val="clear" w:color="auto" w:fill="auto"/>
            <w:noWrap/>
            <w:vAlign w:val="bottom"/>
            <w:hideMark/>
          </w:tcPr>
          <w:p w14:paraId="7570ED9C" w14:textId="77777777" w:rsidR="001F2D74" w:rsidRPr="001F2D74" w:rsidRDefault="001F2D74" w:rsidP="001F2D74">
            <w:pPr>
              <w:jc w:val="right"/>
              <w:rPr>
                <w:color w:val="000000"/>
                <w:sz w:val="16"/>
                <w:szCs w:val="16"/>
              </w:rPr>
            </w:pPr>
            <w:r w:rsidRPr="001F2D74">
              <w:rPr>
                <w:color w:val="000000"/>
                <w:sz w:val="16"/>
                <w:szCs w:val="16"/>
              </w:rPr>
              <w:t>1994</w:t>
            </w:r>
          </w:p>
        </w:tc>
        <w:tc>
          <w:tcPr>
            <w:tcW w:w="1464" w:type="dxa"/>
            <w:tcBorders>
              <w:top w:val="nil"/>
              <w:left w:val="nil"/>
              <w:bottom w:val="nil"/>
              <w:right w:val="nil"/>
            </w:tcBorders>
            <w:shd w:val="clear" w:color="auto" w:fill="auto"/>
            <w:noWrap/>
            <w:vAlign w:val="bottom"/>
            <w:hideMark/>
          </w:tcPr>
          <w:p w14:paraId="08585E01"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411B083B"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45179E4B"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6207B70" w14:textId="77777777" w:rsidR="001F2D74" w:rsidRPr="001F2D74" w:rsidRDefault="001F2D74" w:rsidP="001F2D74">
            <w:pPr>
              <w:jc w:val="right"/>
              <w:rPr>
                <w:color w:val="000000"/>
                <w:sz w:val="16"/>
                <w:szCs w:val="16"/>
              </w:rPr>
            </w:pPr>
            <w:r w:rsidRPr="001F2D74">
              <w:rPr>
                <w:color w:val="000000"/>
                <w:sz w:val="16"/>
                <w:szCs w:val="16"/>
              </w:rPr>
              <w:t>0.311</w:t>
            </w:r>
          </w:p>
        </w:tc>
        <w:tc>
          <w:tcPr>
            <w:tcW w:w="750" w:type="dxa"/>
            <w:tcBorders>
              <w:top w:val="nil"/>
              <w:left w:val="nil"/>
              <w:bottom w:val="nil"/>
              <w:right w:val="nil"/>
            </w:tcBorders>
            <w:shd w:val="clear" w:color="auto" w:fill="auto"/>
            <w:noWrap/>
            <w:vAlign w:val="bottom"/>
            <w:hideMark/>
          </w:tcPr>
          <w:p w14:paraId="172C4983"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190CE78E"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1F1BF892"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0F1BC58B"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37762A6E"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4B469BFF"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6EDB5DE6"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0AE3FB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7CEE60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75BB4A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42EF64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8AC2E0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06DDF7E" w14:textId="77777777" w:rsidR="001F2D74" w:rsidRPr="001F2D74" w:rsidRDefault="001F2D74" w:rsidP="001F2D74"/>
        </w:tc>
      </w:tr>
      <w:tr w:rsidR="001F2D74" w:rsidRPr="001F2D74" w14:paraId="24ABE867" w14:textId="77777777" w:rsidTr="001F2D74">
        <w:trPr>
          <w:trHeight w:val="290"/>
        </w:trPr>
        <w:tc>
          <w:tcPr>
            <w:tcW w:w="804" w:type="dxa"/>
            <w:tcBorders>
              <w:top w:val="nil"/>
              <w:left w:val="nil"/>
              <w:bottom w:val="nil"/>
              <w:right w:val="nil"/>
            </w:tcBorders>
            <w:shd w:val="clear" w:color="auto" w:fill="auto"/>
            <w:noWrap/>
            <w:vAlign w:val="bottom"/>
            <w:hideMark/>
          </w:tcPr>
          <w:p w14:paraId="79DCA932" w14:textId="77777777" w:rsidR="001F2D74" w:rsidRPr="001F2D74" w:rsidRDefault="001F2D74" w:rsidP="001F2D74">
            <w:pPr>
              <w:jc w:val="right"/>
              <w:rPr>
                <w:color w:val="000000"/>
                <w:sz w:val="16"/>
                <w:szCs w:val="16"/>
              </w:rPr>
            </w:pPr>
            <w:r w:rsidRPr="001F2D74">
              <w:rPr>
                <w:color w:val="000000"/>
                <w:sz w:val="16"/>
                <w:szCs w:val="16"/>
              </w:rPr>
              <w:t>1995</w:t>
            </w:r>
          </w:p>
        </w:tc>
        <w:tc>
          <w:tcPr>
            <w:tcW w:w="1464" w:type="dxa"/>
            <w:tcBorders>
              <w:top w:val="nil"/>
              <w:left w:val="nil"/>
              <w:bottom w:val="nil"/>
              <w:right w:val="nil"/>
            </w:tcBorders>
            <w:shd w:val="clear" w:color="auto" w:fill="auto"/>
            <w:noWrap/>
            <w:vAlign w:val="bottom"/>
            <w:hideMark/>
          </w:tcPr>
          <w:p w14:paraId="2153E9A0"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2B366423"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60AC515A"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DB9E434" w14:textId="77777777" w:rsidR="001F2D74" w:rsidRPr="001F2D74" w:rsidRDefault="001F2D74" w:rsidP="001F2D74">
            <w:pPr>
              <w:jc w:val="right"/>
              <w:rPr>
                <w:color w:val="000000"/>
                <w:sz w:val="16"/>
                <w:szCs w:val="16"/>
              </w:rPr>
            </w:pPr>
            <w:r w:rsidRPr="001F2D74">
              <w:rPr>
                <w:color w:val="000000"/>
                <w:sz w:val="16"/>
                <w:szCs w:val="16"/>
              </w:rPr>
              <w:t>0.569</w:t>
            </w:r>
          </w:p>
        </w:tc>
        <w:tc>
          <w:tcPr>
            <w:tcW w:w="750" w:type="dxa"/>
            <w:tcBorders>
              <w:top w:val="nil"/>
              <w:left w:val="nil"/>
              <w:bottom w:val="nil"/>
              <w:right w:val="nil"/>
            </w:tcBorders>
            <w:shd w:val="clear" w:color="auto" w:fill="auto"/>
            <w:noWrap/>
            <w:vAlign w:val="bottom"/>
            <w:hideMark/>
          </w:tcPr>
          <w:p w14:paraId="6F74780D"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622E90C5"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2F74ADC2"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2A3ABD4D"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2A7CF3F0"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16A7042C"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2057D87D"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6518F85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9FC260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94ACCA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599154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CD227F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5554E5C" w14:textId="77777777" w:rsidR="001F2D74" w:rsidRPr="001F2D74" w:rsidRDefault="001F2D74" w:rsidP="001F2D74"/>
        </w:tc>
      </w:tr>
      <w:tr w:rsidR="001F2D74" w:rsidRPr="001F2D74" w14:paraId="7C0C1033" w14:textId="77777777" w:rsidTr="001F2D74">
        <w:trPr>
          <w:trHeight w:val="290"/>
        </w:trPr>
        <w:tc>
          <w:tcPr>
            <w:tcW w:w="804" w:type="dxa"/>
            <w:tcBorders>
              <w:top w:val="nil"/>
              <w:left w:val="nil"/>
              <w:bottom w:val="nil"/>
              <w:right w:val="nil"/>
            </w:tcBorders>
            <w:shd w:val="clear" w:color="auto" w:fill="auto"/>
            <w:noWrap/>
            <w:vAlign w:val="bottom"/>
            <w:hideMark/>
          </w:tcPr>
          <w:p w14:paraId="71FF8E1B" w14:textId="77777777" w:rsidR="001F2D74" w:rsidRPr="001F2D74" w:rsidRDefault="001F2D74" w:rsidP="001F2D74">
            <w:pPr>
              <w:jc w:val="right"/>
              <w:rPr>
                <w:color w:val="000000"/>
                <w:sz w:val="16"/>
                <w:szCs w:val="16"/>
              </w:rPr>
            </w:pPr>
            <w:r w:rsidRPr="001F2D74">
              <w:rPr>
                <w:color w:val="000000"/>
                <w:sz w:val="16"/>
                <w:szCs w:val="16"/>
              </w:rPr>
              <w:t>1996</w:t>
            </w:r>
          </w:p>
        </w:tc>
        <w:tc>
          <w:tcPr>
            <w:tcW w:w="1464" w:type="dxa"/>
            <w:tcBorders>
              <w:top w:val="nil"/>
              <w:left w:val="nil"/>
              <w:bottom w:val="nil"/>
              <w:right w:val="nil"/>
            </w:tcBorders>
            <w:shd w:val="clear" w:color="auto" w:fill="auto"/>
            <w:noWrap/>
            <w:vAlign w:val="bottom"/>
            <w:hideMark/>
          </w:tcPr>
          <w:p w14:paraId="73FBA814"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186BF44A"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00877974"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684AFDF4" w14:textId="77777777" w:rsidR="001F2D74" w:rsidRPr="001F2D74" w:rsidRDefault="001F2D74" w:rsidP="001F2D74">
            <w:pPr>
              <w:jc w:val="right"/>
              <w:rPr>
                <w:color w:val="000000"/>
                <w:sz w:val="16"/>
                <w:szCs w:val="16"/>
              </w:rPr>
            </w:pPr>
            <w:r w:rsidRPr="001F2D74">
              <w:rPr>
                <w:color w:val="000000"/>
                <w:sz w:val="16"/>
                <w:szCs w:val="16"/>
              </w:rPr>
              <w:t>0.046</w:t>
            </w:r>
          </w:p>
        </w:tc>
        <w:tc>
          <w:tcPr>
            <w:tcW w:w="750" w:type="dxa"/>
            <w:tcBorders>
              <w:top w:val="nil"/>
              <w:left w:val="nil"/>
              <w:bottom w:val="nil"/>
              <w:right w:val="nil"/>
            </w:tcBorders>
            <w:shd w:val="clear" w:color="auto" w:fill="auto"/>
            <w:noWrap/>
            <w:vAlign w:val="bottom"/>
            <w:hideMark/>
          </w:tcPr>
          <w:p w14:paraId="1FFD56EE"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54FCACDF"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7C80BAA1"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7184A799"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091E9531"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754E2EF9"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536CECCF"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14C59FD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C91980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88222B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37B1FD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5819F6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8CDD90A" w14:textId="77777777" w:rsidR="001F2D74" w:rsidRPr="001F2D74" w:rsidRDefault="001F2D74" w:rsidP="001F2D74"/>
        </w:tc>
      </w:tr>
      <w:tr w:rsidR="001F2D74" w:rsidRPr="001F2D74" w14:paraId="034BDFE7" w14:textId="77777777" w:rsidTr="001F2D74">
        <w:trPr>
          <w:trHeight w:val="290"/>
        </w:trPr>
        <w:tc>
          <w:tcPr>
            <w:tcW w:w="804" w:type="dxa"/>
            <w:tcBorders>
              <w:top w:val="nil"/>
              <w:left w:val="nil"/>
              <w:bottom w:val="nil"/>
              <w:right w:val="nil"/>
            </w:tcBorders>
            <w:shd w:val="clear" w:color="auto" w:fill="auto"/>
            <w:noWrap/>
            <w:vAlign w:val="bottom"/>
            <w:hideMark/>
          </w:tcPr>
          <w:p w14:paraId="75D65DE0" w14:textId="77777777" w:rsidR="001F2D74" w:rsidRPr="001F2D74" w:rsidRDefault="001F2D74" w:rsidP="001F2D74">
            <w:pPr>
              <w:jc w:val="right"/>
              <w:rPr>
                <w:color w:val="000000"/>
                <w:sz w:val="16"/>
                <w:szCs w:val="16"/>
              </w:rPr>
            </w:pPr>
            <w:r w:rsidRPr="001F2D74">
              <w:rPr>
                <w:color w:val="000000"/>
                <w:sz w:val="16"/>
                <w:szCs w:val="16"/>
              </w:rPr>
              <w:t>1997</w:t>
            </w:r>
          </w:p>
        </w:tc>
        <w:tc>
          <w:tcPr>
            <w:tcW w:w="1464" w:type="dxa"/>
            <w:tcBorders>
              <w:top w:val="nil"/>
              <w:left w:val="nil"/>
              <w:bottom w:val="nil"/>
              <w:right w:val="nil"/>
            </w:tcBorders>
            <w:shd w:val="clear" w:color="auto" w:fill="auto"/>
            <w:noWrap/>
            <w:vAlign w:val="bottom"/>
            <w:hideMark/>
          </w:tcPr>
          <w:p w14:paraId="3BDC4333"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0C0AD9DE"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1754C110"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97F4B1F" w14:textId="77777777" w:rsidR="001F2D74" w:rsidRPr="001F2D74" w:rsidRDefault="001F2D74" w:rsidP="001F2D74">
            <w:pPr>
              <w:jc w:val="right"/>
              <w:rPr>
                <w:color w:val="000000"/>
                <w:sz w:val="16"/>
                <w:szCs w:val="16"/>
              </w:rPr>
            </w:pPr>
            <w:r w:rsidRPr="001F2D74">
              <w:rPr>
                <w:color w:val="000000"/>
                <w:sz w:val="16"/>
                <w:szCs w:val="16"/>
              </w:rPr>
              <w:t>0.076</w:t>
            </w:r>
          </w:p>
        </w:tc>
        <w:tc>
          <w:tcPr>
            <w:tcW w:w="750" w:type="dxa"/>
            <w:tcBorders>
              <w:top w:val="nil"/>
              <w:left w:val="nil"/>
              <w:bottom w:val="nil"/>
              <w:right w:val="nil"/>
            </w:tcBorders>
            <w:shd w:val="clear" w:color="auto" w:fill="auto"/>
            <w:noWrap/>
            <w:vAlign w:val="bottom"/>
            <w:hideMark/>
          </w:tcPr>
          <w:p w14:paraId="1371A29B"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0977CC95"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53F0336A"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40F147B1"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03583782"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6A562069"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0526401A"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775E4C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0D5D2F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60B74E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090585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C99278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A8ECC98" w14:textId="77777777" w:rsidR="001F2D74" w:rsidRPr="001F2D74" w:rsidRDefault="001F2D74" w:rsidP="001F2D74"/>
        </w:tc>
      </w:tr>
      <w:tr w:rsidR="001F2D74" w:rsidRPr="001F2D74" w14:paraId="481A85F2" w14:textId="77777777" w:rsidTr="001F2D74">
        <w:trPr>
          <w:trHeight w:val="290"/>
        </w:trPr>
        <w:tc>
          <w:tcPr>
            <w:tcW w:w="804" w:type="dxa"/>
            <w:tcBorders>
              <w:top w:val="nil"/>
              <w:left w:val="nil"/>
              <w:bottom w:val="nil"/>
              <w:right w:val="nil"/>
            </w:tcBorders>
            <w:shd w:val="clear" w:color="auto" w:fill="auto"/>
            <w:noWrap/>
            <w:vAlign w:val="bottom"/>
            <w:hideMark/>
          </w:tcPr>
          <w:p w14:paraId="10D95DFD" w14:textId="77777777" w:rsidR="001F2D74" w:rsidRPr="001F2D74" w:rsidRDefault="001F2D74" w:rsidP="001F2D74">
            <w:pPr>
              <w:jc w:val="right"/>
              <w:rPr>
                <w:color w:val="000000"/>
                <w:sz w:val="16"/>
                <w:szCs w:val="16"/>
              </w:rPr>
            </w:pPr>
            <w:r w:rsidRPr="001F2D74">
              <w:rPr>
                <w:color w:val="000000"/>
                <w:sz w:val="16"/>
                <w:szCs w:val="16"/>
              </w:rPr>
              <w:t>1998</w:t>
            </w:r>
          </w:p>
        </w:tc>
        <w:tc>
          <w:tcPr>
            <w:tcW w:w="1464" w:type="dxa"/>
            <w:tcBorders>
              <w:top w:val="nil"/>
              <w:left w:val="nil"/>
              <w:bottom w:val="nil"/>
              <w:right w:val="nil"/>
            </w:tcBorders>
            <w:shd w:val="clear" w:color="auto" w:fill="auto"/>
            <w:noWrap/>
            <w:vAlign w:val="bottom"/>
            <w:hideMark/>
          </w:tcPr>
          <w:p w14:paraId="7DF767CF"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17566A2F"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69345BD2"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8B383D3" w14:textId="77777777" w:rsidR="001F2D74" w:rsidRPr="001F2D74" w:rsidRDefault="001F2D74" w:rsidP="001F2D74">
            <w:pPr>
              <w:jc w:val="right"/>
              <w:rPr>
                <w:color w:val="000000"/>
                <w:sz w:val="16"/>
                <w:szCs w:val="16"/>
              </w:rPr>
            </w:pPr>
            <w:r w:rsidRPr="001F2D74">
              <w:rPr>
                <w:color w:val="000000"/>
                <w:sz w:val="16"/>
                <w:szCs w:val="16"/>
              </w:rPr>
              <w:t>0.587</w:t>
            </w:r>
          </w:p>
        </w:tc>
        <w:tc>
          <w:tcPr>
            <w:tcW w:w="750" w:type="dxa"/>
            <w:tcBorders>
              <w:top w:val="nil"/>
              <w:left w:val="nil"/>
              <w:bottom w:val="nil"/>
              <w:right w:val="nil"/>
            </w:tcBorders>
            <w:shd w:val="clear" w:color="auto" w:fill="auto"/>
            <w:noWrap/>
            <w:vAlign w:val="bottom"/>
            <w:hideMark/>
          </w:tcPr>
          <w:p w14:paraId="39D4E4C8"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3759B029"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06C7F721"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4060657C"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4D221E3D"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30EEDBFC"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567A1382"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44B4E9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81229E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BDE6E3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F37120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EBAFBC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65A7A81" w14:textId="77777777" w:rsidR="001F2D74" w:rsidRPr="001F2D74" w:rsidRDefault="001F2D74" w:rsidP="001F2D74"/>
        </w:tc>
      </w:tr>
      <w:tr w:rsidR="001F2D74" w:rsidRPr="001F2D74" w14:paraId="4CE2999E" w14:textId="77777777" w:rsidTr="001F2D74">
        <w:trPr>
          <w:trHeight w:val="290"/>
        </w:trPr>
        <w:tc>
          <w:tcPr>
            <w:tcW w:w="804" w:type="dxa"/>
            <w:tcBorders>
              <w:top w:val="nil"/>
              <w:left w:val="nil"/>
              <w:bottom w:val="nil"/>
              <w:right w:val="nil"/>
            </w:tcBorders>
            <w:shd w:val="clear" w:color="auto" w:fill="auto"/>
            <w:noWrap/>
            <w:vAlign w:val="bottom"/>
            <w:hideMark/>
          </w:tcPr>
          <w:p w14:paraId="3C918203" w14:textId="77777777" w:rsidR="001F2D74" w:rsidRPr="001F2D74" w:rsidRDefault="001F2D74" w:rsidP="001F2D74">
            <w:pPr>
              <w:jc w:val="right"/>
              <w:rPr>
                <w:color w:val="000000"/>
                <w:sz w:val="16"/>
                <w:szCs w:val="16"/>
              </w:rPr>
            </w:pPr>
            <w:r w:rsidRPr="001F2D74">
              <w:rPr>
                <w:color w:val="000000"/>
                <w:sz w:val="16"/>
                <w:szCs w:val="16"/>
              </w:rPr>
              <w:t>1999</w:t>
            </w:r>
          </w:p>
        </w:tc>
        <w:tc>
          <w:tcPr>
            <w:tcW w:w="1464" w:type="dxa"/>
            <w:tcBorders>
              <w:top w:val="nil"/>
              <w:left w:val="nil"/>
              <w:bottom w:val="nil"/>
              <w:right w:val="nil"/>
            </w:tcBorders>
            <w:shd w:val="clear" w:color="auto" w:fill="auto"/>
            <w:noWrap/>
            <w:vAlign w:val="bottom"/>
            <w:hideMark/>
          </w:tcPr>
          <w:p w14:paraId="3535728D"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5E784D4F"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483AB17B"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0EB79719" w14:textId="77777777" w:rsidR="001F2D74" w:rsidRPr="001F2D74" w:rsidRDefault="001F2D74" w:rsidP="001F2D74">
            <w:pPr>
              <w:jc w:val="right"/>
              <w:rPr>
                <w:color w:val="000000"/>
                <w:sz w:val="16"/>
                <w:szCs w:val="16"/>
              </w:rPr>
            </w:pPr>
            <w:r w:rsidRPr="001F2D74">
              <w:rPr>
                <w:color w:val="000000"/>
                <w:sz w:val="16"/>
                <w:szCs w:val="16"/>
              </w:rPr>
              <w:t>0.284</w:t>
            </w:r>
          </w:p>
        </w:tc>
        <w:tc>
          <w:tcPr>
            <w:tcW w:w="750" w:type="dxa"/>
            <w:tcBorders>
              <w:top w:val="nil"/>
              <w:left w:val="nil"/>
              <w:bottom w:val="nil"/>
              <w:right w:val="nil"/>
            </w:tcBorders>
            <w:shd w:val="clear" w:color="auto" w:fill="auto"/>
            <w:noWrap/>
            <w:vAlign w:val="bottom"/>
            <w:hideMark/>
          </w:tcPr>
          <w:p w14:paraId="342C64A3"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261D90CA"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57486B79"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104FF5D9"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66974718"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48F4593"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176CFAC9"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ADDB77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6D3AD1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1A41DE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01CED6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0CB8BD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BBF81C8" w14:textId="77777777" w:rsidR="001F2D74" w:rsidRPr="001F2D74" w:rsidRDefault="001F2D74" w:rsidP="001F2D74"/>
        </w:tc>
      </w:tr>
      <w:tr w:rsidR="001F2D74" w:rsidRPr="001F2D74" w14:paraId="4D1B5014" w14:textId="77777777" w:rsidTr="001F2D74">
        <w:trPr>
          <w:trHeight w:val="290"/>
        </w:trPr>
        <w:tc>
          <w:tcPr>
            <w:tcW w:w="804" w:type="dxa"/>
            <w:tcBorders>
              <w:top w:val="nil"/>
              <w:left w:val="nil"/>
              <w:bottom w:val="nil"/>
              <w:right w:val="nil"/>
            </w:tcBorders>
            <w:shd w:val="clear" w:color="auto" w:fill="auto"/>
            <w:noWrap/>
            <w:vAlign w:val="bottom"/>
            <w:hideMark/>
          </w:tcPr>
          <w:p w14:paraId="2C2C1293" w14:textId="77777777" w:rsidR="001F2D74" w:rsidRPr="001F2D74" w:rsidRDefault="001F2D74" w:rsidP="001F2D74">
            <w:pPr>
              <w:jc w:val="right"/>
              <w:rPr>
                <w:color w:val="000000"/>
                <w:sz w:val="16"/>
                <w:szCs w:val="16"/>
              </w:rPr>
            </w:pPr>
            <w:r w:rsidRPr="001F2D74">
              <w:rPr>
                <w:color w:val="000000"/>
                <w:sz w:val="16"/>
                <w:szCs w:val="16"/>
              </w:rPr>
              <w:t>2000</w:t>
            </w:r>
          </w:p>
        </w:tc>
        <w:tc>
          <w:tcPr>
            <w:tcW w:w="1464" w:type="dxa"/>
            <w:tcBorders>
              <w:top w:val="nil"/>
              <w:left w:val="nil"/>
              <w:bottom w:val="nil"/>
              <w:right w:val="nil"/>
            </w:tcBorders>
            <w:shd w:val="clear" w:color="auto" w:fill="auto"/>
            <w:noWrap/>
            <w:vAlign w:val="bottom"/>
            <w:hideMark/>
          </w:tcPr>
          <w:p w14:paraId="31D15284"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465765DF"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21EC06A3"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6C760E5" w14:textId="77777777" w:rsidR="001F2D74" w:rsidRPr="001F2D74" w:rsidRDefault="001F2D74" w:rsidP="001F2D74">
            <w:pPr>
              <w:jc w:val="right"/>
              <w:rPr>
                <w:color w:val="000000"/>
                <w:sz w:val="16"/>
                <w:szCs w:val="16"/>
              </w:rPr>
            </w:pPr>
            <w:r w:rsidRPr="001F2D74">
              <w:rPr>
                <w:color w:val="000000"/>
                <w:sz w:val="16"/>
                <w:szCs w:val="16"/>
              </w:rPr>
              <w:t>0.387</w:t>
            </w:r>
          </w:p>
        </w:tc>
        <w:tc>
          <w:tcPr>
            <w:tcW w:w="750" w:type="dxa"/>
            <w:tcBorders>
              <w:top w:val="nil"/>
              <w:left w:val="nil"/>
              <w:bottom w:val="nil"/>
              <w:right w:val="nil"/>
            </w:tcBorders>
            <w:shd w:val="clear" w:color="auto" w:fill="auto"/>
            <w:noWrap/>
            <w:vAlign w:val="bottom"/>
            <w:hideMark/>
          </w:tcPr>
          <w:p w14:paraId="59DD2E8C"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154F865B"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26E20E34"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49479CC2"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5B559D56"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7E81C46E"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5359A825"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31947AC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8369D8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246F6B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774028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890ECE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ADD0BD2" w14:textId="77777777" w:rsidR="001F2D74" w:rsidRPr="001F2D74" w:rsidRDefault="001F2D74" w:rsidP="001F2D74"/>
        </w:tc>
      </w:tr>
      <w:tr w:rsidR="001F2D74" w:rsidRPr="001F2D74" w14:paraId="61D3CEBC" w14:textId="77777777" w:rsidTr="001F2D74">
        <w:trPr>
          <w:trHeight w:val="290"/>
        </w:trPr>
        <w:tc>
          <w:tcPr>
            <w:tcW w:w="804" w:type="dxa"/>
            <w:tcBorders>
              <w:top w:val="nil"/>
              <w:left w:val="nil"/>
              <w:bottom w:val="nil"/>
              <w:right w:val="nil"/>
            </w:tcBorders>
            <w:shd w:val="clear" w:color="auto" w:fill="auto"/>
            <w:noWrap/>
            <w:vAlign w:val="bottom"/>
            <w:hideMark/>
          </w:tcPr>
          <w:p w14:paraId="2BDBF279" w14:textId="77777777" w:rsidR="001F2D74" w:rsidRPr="001F2D74" w:rsidRDefault="001F2D74" w:rsidP="001F2D74">
            <w:pPr>
              <w:jc w:val="right"/>
              <w:rPr>
                <w:color w:val="000000"/>
                <w:sz w:val="16"/>
                <w:szCs w:val="16"/>
              </w:rPr>
            </w:pPr>
            <w:r w:rsidRPr="001F2D74">
              <w:rPr>
                <w:color w:val="000000"/>
                <w:sz w:val="16"/>
                <w:szCs w:val="16"/>
              </w:rPr>
              <w:t>2001</w:t>
            </w:r>
          </w:p>
        </w:tc>
        <w:tc>
          <w:tcPr>
            <w:tcW w:w="1464" w:type="dxa"/>
            <w:tcBorders>
              <w:top w:val="nil"/>
              <w:left w:val="nil"/>
              <w:bottom w:val="nil"/>
              <w:right w:val="nil"/>
            </w:tcBorders>
            <w:shd w:val="clear" w:color="auto" w:fill="auto"/>
            <w:noWrap/>
            <w:vAlign w:val="bottom"/>
            <w:hideMark/>
          </w:tcPr>
          <w:p w14:paraId="2FF1D251"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6B1E3667"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011A0A7A"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F10A3F0" w14:textId="77777777" w:rsidR="001F2D74" w:rsidRPr="001F2D74" w:rsidRDefault="001F2D74" w:rsidP="001F2D74">
            <w:pPr>
              <w:jc w:val="right"/>
              <w:rPr>
                <w:color w:val="000000"/>
                <w:sz w:val="16"/>
                <w:szCs w:val="16"/>
              </w:rPr>
            </w:pPr>
            <w:r w:rsidRPr="001F2D74">
              <w:rPr>
                <w:color w:val="000000"/>
                <w:sz w:val="16"/>
                <w:szCs w:val="16"/>
              </w:rPr>
              <w:t>0.934</w:t>
            </w:r>
          </w:p>
        </w:tc>
        <w:tc>
          <w:tcPr>
            <w:tcW w:w="750" w:type="dxa"/>
            <w:tcBorders>
              <w:top w:val="nil"/>
              <w:left w:val="nil"/>
              <w:bottom w:val="nil"/>
              <w:right w:val="nil"/>
            </w:tcBorders>
            <w:shd w:val="clear" w:color="auto" w:fill="auto"/>
            <w:noWrap/>
            <w:vAlign w:val="bottom"/>
            <w:hideMark/>
          </w:tcPr>
          <w:p w14:paraId="1C6E222E"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4822048B"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5C152D6C"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337C7BC6"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49A53837"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626A754A"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29227386"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9B694C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C76598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354811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BE8C69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C175F0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7A57705" w14:textId="77777777" w:rsidR="001F2D74" w:rsidRPr="001F2D74" w:rsidRDefault="001F2D74" w:rsidP="001F2D74"/>
        </w:tc>
      </w:tr>
      <w:tr w:rsidR="001F2D74" w:rsidRPr="001F2D74" w14:paraId="2D878635" w14:textId="77777777" w:rsidTr="001F2D74">
        <w:trPr>
          <w:trHeight w:val="290"/>
        </w:trPr>
        <w:tc>
          <w:tcPr>
            <w:tcW w:w="804" w:type="dxa"/>
            <w:tcBorders>
              <w:top w:val="nil"/>
              <w:left w:val="nil"/>
              <w:bottom w:val="nil"/>
              <w:right w:val="nil"/>
            </w:tcBorders>
            <w:shd w:val="clear" w:color="auto" w:fill="auto"/>
            <w:noWrap/>
            <w:vAlign w:val="bottom"/>
            <w:hideMark/>
          </w:tcPr>
          <w:p w14:paraId="15AEECEC" w14:textId="77777777" w:rsidR="001F2D74" w:rsidRPr="001F2D74" w:rsidRDefault="001F2D74" w:rsidP="001F2D74">
            <w:pPr>
              <w:jc w:val="right"/>
              <w:rPr>
                <w:color w:val="000000"/>
                <w:sz w:val="16"/>
                <w:szCs w:val="16"/>
              </w:rPr>
            </w:pPr>
            <w:r w:rsidRPr="001F2D74">
              <w:rPr>
                <w:color w:val="000000"/>
                <w:sz w:val="16"/>
                <w:szCs w:val="16"/>
              </w:rPr>
              <w:t>2002</w:t>
            </w:r>
          </w:p>
        </w:tc>
        <w:tc>
          <w:tcPr>
            <w:tcW w:w="1464" w:type="dxa"/>
            <w:tcBorders>
              <w:top w:val="nil"/>
              <w:left w:val="nil"/>
              <w:bottom w:val="nil"/>
              <w:right w:val="nil"/>
            </w:tcBorders>
            <w:shd w:val="clear" w:color="auto" w:fill="auto"/>
            <w:noWrap/>
            <w:vAlign w:val="bottom"/>
            <w:hideMark/>
          </w:tcPr>
          <w:p w14:paraId="72C3DF6A"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5F5EE2DC"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56320DC7"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9476ECC" w14:textId="77777777" w:rsidR="001F2D74" w:rsidRPr="001F2D74" w:rsidRDefault="001F2D74" w:rsidP="001F2D74">
            <w:pPr>
              <w:jc w:val="right"/>
              <w:rPr>
                <w:color w:val="000000"/>
                <w:sz w:val="16"/>
                <w:szCs w:val="16"/>
              </w:rPr>
            </w:pPr>
            <w:r w:rsidRPr="001F2D74">
              <w:rPr>
                <w:color w:val="000000"/>
                <w:sz w:val="16"/>
                <w:szCs w:val="16"/>
              </w:rPr>
              <w:t>0.707</w:t>
            </w:r>
          </w:p>
        </w:tc>
        <w:tc>
          <w:tcPr>
            <w:tcW w:w="750" w:type="dxa"/>
            <w:tcBorders>
              <w:top w:val="nil"/>
              <w:left w:val="nil"/>
              <w:bottom w:val="nil"/>
              <w:right w:val="nil"/>
            </w:tcBorders>
            <w:shd w:val="clear" w:color="auto" w:fill="auto"/>
            <w:noWrap/>
            <w:vAlign w:val="bottom"/>
            <w:hideMark/>
          </w:tcPr>
          <w:p w14:paraId="24726A58"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54666A77"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780F2F6B"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799B140E"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4D5D4469"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0E165C92"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0AE9FA26"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D2E449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30B3FD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19BBCF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EAC541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4233F2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73B004D" w14:textId="77777777" w:rsidR="001F2D74" w:rsidRPr="001F2D74" w:rsidRDefault="001F2D74" w:rsidP="001F2D74"/>
        </w:tc>
      </w:tr>
      <w:tr w:rsidR="001F2D74" w:rsidRPr="001F2D74" w14:paraId="52DF84FD" w14:textId="77777777" w:rsidTr="001F2D74">
        <w:trPr>
          <w:trHeight w:val="290"/>
        </w:trPr>
        <w:tc>
          <w:tcPr>
            <w:tcW w:w="804" w:type="dxa"/>
            <w:tcBorders>
              <w:top w:val="nil"/>
              <w:left w:val="nil"/>
              <w:bottom w:val="nil"/>
              <w:right w:val="nil"/>
            </w:tcBorders>
            <w:shd w:val="clear" w:color="auto" w:fill="auto"/>
            <w:noWrap/>
            <w:vAlign w:val="bottom"/>
            <w:hideMark/>
          </w:tcPr>
          <w:p w14:paraId="43345906" w14:textId="77777777" w:rsidR="001F2D74" w:rsidRPr="001F2D74" w:rsidRDefault="001F2D74" w:rsidP="001F2D74">
            <w:pPr>
              <w:jc w:val="right"/>
              <w:rPr>
                <w:color w:val="000000"/>
                <w:sz w:val="16"/>
                <w:szCs w:val="16"/>
              </w:rPr>
            </w:pPr>
            <w:r w:rsidRPr="001F2D74">
              <w:rPr>
                <w:color w:val="000000"/>
                <w:sz w:val="16"/>
                <w:szCs w:val="16"/>
              </w:rPr>
              <w:t>2003</w:t>
            </w:r>
          </w:p>
        </w:tc>
        <w:tc>
          <w:tcPr>
            <w:tcW w:w="1464" w:type="dxa"/>
            <w:tcBorders>
              <w:top w:val="nil"/>
              <w:left w:val="nil"/>
              <w:bottom w:val="nil"/>
              <w:right w:val="nil"/>
            </w:tcBorders>
            <w:shd w:val="clear" w:color="auto" w:fill="auto"/>
            <w:noWrap/>
            <w:vAlign w:val="bottom"/>
            <w:hideMark/>
          </w:tcPr>
          <w:p w14:paraId="4A4816BE"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4A9D4F83"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1000424A"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4FBC15C" w14:textId="77777777" w:rsidR="001F2D74" w:rsidRPr="001F2D74" w:rsidRDefault="001F2D74" w:rsidP="001F2D74">
            <w:pPr>
              <w:jc w:val="right"/>
              <w:rPr>
                <w:color w:val="000000"/>
                <w:sz w:val="16"/>
                <w:szCs w:val="16"/>
              </w:rPr>
            </w:pPr>
            <w:r w:rsidRPr="001F2D74">
              <w:rPr>
                <w:color w:val="000000"/>
                <w:sz w:val="16"/>
                <w:szCs w:val="16"/>
              </w:rPr>
              <w:t>0.392</w:t>
            </w:r>
          </w:p>
        </w:tc>
        <w:tc>
          <w:tcPr>
            <w:tcW w:w="750" w:type="dxa"/>
            <w:tcBorders>
              <w:top w:val="nil"/>
              <w:left w:val="nil"/>
              <w:bottom w:val="nil"/>
              <w:right w:val="nil"/>
            </w:tcBorders>
            <w:shd w:val="clear" w:color="auto" w:fill="auto"/>
            <w:noWrap/>
            <w:vAlign w:val="bottom"/>
            <w:hideMark/>
          </w:tcPr>
          <w:p w14:paraId="7935D443"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211D19A2"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746D291A"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1ACEAEB4"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0610E45E"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115ADBC"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47B6D8FE"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CAF5DF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EB5AB5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A7A3EA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EC2932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9948DD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31189C9" w14:textId="77777777" w:rsidR="001F2D74" w:rsidRPr="001F2D74" w:rsidRDefault="001F2D74" w:rsidP="001F2D74"/>
        </w:tc>
      </w:tr>
      <w:tr w:rsidR="001F2D74" w:rsidRPr="001F2D74" w14:paraId="2E112D4F" w14:textId="77777777" w:rsidTr="001F2D74">
        <w:trPr>
          <w:trHeight w:val="290"/>
        </w:trPr>
        <w:tc>
          <w:tcPr>
            <w:tcW w:w="804" w:type="dxa"/>
            <w:tcBorders>
              <w:top w:val="nil"/>
              <w:left w:val="nil"/>
              <w:bottom w:val="nil"/>
              <w:right w:val="nil"/>
            </w:tcBorders>
            <w:shd w:val="clear" w:color="auto" w:fill="auto"/>
            <w:noWrap/>
            <w:vAlign w:val="bottom"/>
            <w:hideMark/>
          </w:tcPr>
          <w:p w14:paraId="63FDB4C1" w14:textId="77777777" w:rsidR="001F2D74" w:rsidRPr="001F2D74" w:rsidRDefault="001F2D74" w:rsidP="001F2D74">
            <w:pPr>
              <w:jc w:val="right"/>
              <w:rPr>
                <w:color w:val="000000"/>
                <w:sz w:val="16"/>
                <w:szCs w:val="16"/>
              </w:rPr>
            </w:pPr>
            <w:r w:rsidRPr="001F2D74">
              <w:rPr>
                <w:color w:val="000000"/>
                <w:sz w:val="16"/>
                <w:szCs w:val="16"/>
              </w:rPr>
              <w:lastRenderedPageBreak/>
              <w:t>2004</w:t>
            </w:r>
          </w:p>
        </w:tc>
        <w:tc>
          <w:tcPr>
            <w:tcW w:w="1464" w:type="dxa"/>
            <w:tcBorders>
              <w:top w:val="nil"/>
              <w:left w:val="nil"/>
              <w:bottom w:val="nil"/>
              <w:right w:val="nil"/>
            </w:tcBorders>
            <w:shd w:val="clear" w:color="auto" w:fill="auto"/>
            <w:noWrap/>
            <w:vAlign w:val="bottom"/>
            <w:hideMark/>
          </w:tcPr>
          <w:p w14:paraId="170C2E9A"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49647F4B"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2F7446AD"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AC819F1" w14:textId="77777777" w:rsidR="001F2D74" w:rsidRPr="001F2D74" w:rsidRDefault="001F2D74" w:rsidP="001F2D74">
            <w:pPr>
              <w:jc w:val="right"/>
              <w:rPr>
                <w:color w:val="000000"/>
                <w:sz w:val="16"/>
                <w:szCs w:val="16"/>
              </w:rPr>
            </w:pPr>
            <w:r w:rsidRPr="001F2D74">
              <w:rPr>
                <w:color w:val="000000"/>
                <w:sz w:val="16"/>
                <w:szCs w:val="16"/>
              </w:rPr>
              <w:t>0.059</w:t>
            </w:r>
          </w:p>
        </w:tc>
        <w:tc>
          <w:tcPr>
            <w:tcW w:w="750" w:type="dxa"/>
            <w:tcBorders>
              <w:top w:val="nil"/>
              <w:left w:val="nil"/>
              <w:bottom w:val="nil"/>
              <w:right w:val="nil"/>
            </w:tcBorders>
            <w:shd w:val="clear" w:color="auto" w:fill="auto"/>
            <w:noWrap/>
            <w:vAlign w:val="bottom"/>
            <w:hideMark/>
          </w:tcPr>
          <w:p w14:paraId="0997E3C8"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230A3019"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58E3EAA6"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3AADCBA8"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386AAE58"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6FAF364A"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2FC2AA4C"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5A0BF15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73748C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EEF41B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BB92AB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9A8F73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220C422" w14:textId="77777777" w:rsidR="001F2D74" w:rsidRPr="001F2D74" w:rsidRDefault="001F2D74" w:rsidP="001F2D74"/>
        </w:tc>
      </w:tr>
      <w:tr w:rsidR="001F2D74" w:rsidRPr="001F2D74" w14:paraId="35709E80" w14:textId="77777777" w:rsidTr="001F2D74">
        <w:trPr>
          <w:trHeight w:val="290"/>
        </w:trPr>
        <w:tc>
          <w:tcPr>
            <w:tcW w:w="804" w:type="dxa"/>
            <w:tcBorders>
              <w:top w:val="nil"/>
              <w:left w:val="nil"/>
              <w:bottom w:val="nil"/>
              <w:right w:val="nil"/>
            </w:tcBorders>
            <w:shd w:val="clear" w:color="auto" w:fill="auto"/>
            <w:noWrap/>
            <w:vAlign w:val="bottom"/>
            <w:hideMark/>
          </w:tcPr>
          <w:p w14:paraId="64040B2F" w14:textId="77777777" w:rsidR="001F2D74" w:rsidRPr="001F2D74" w:rsidRDefault="001F2D74" w:rsidP="001F2D74">
            <w:pPr>
              <w:jc w:val="right"/>
              <w:rPr>
                <w:color w:val="000000"/>
                <w:sz w:val="16"/>
                <w:szCs w:val="16"/>
              </w:rPr>
            </w:pPr>
            <w:r w:rsidRPr="001F2D74">
              <w:rPr>
                <w:color w:val="000000"/>
                <w:sz w:val="16"/>
                <w:szCs w:val="16"/>
              </w:rPr>
              <w:t>2005</w:t>
            </w:r>
          </w:p>
        </w:tc>
        <w:tc>
          <w:tcPr>
            <w:tcW w:w="1464" w:type="dxa"/>
            <w:tcBorders>
              <w:top w:val="nil"/>
              <w:left w:val="nil"/>
              <w:bottom w:val="nil"/>
              <w:right w:val="nil"/>
            </w:tcBorders>
            <w:shd w:val="clear" w:color="auto" w:fill="auto"/>
            <w:noWrap/>
            <w:vAlign w:val="bottom"/>
            <w:hideMark/>
          </w:tcPr>
          <w:p w14:paraId="0A2E01F7"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220E05D2"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0F021FC2"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F89207A" w14:textId="77777777" w:rsidR="001F2D74" w:rsidRPr="001F2D74" w:rsidRDefault="001F2D74" w:rsidP="001F2D74">
            <w:pPr>
              <w:jc w:val="right"/>
              <w:rPr>
                <w:color w:val="000000"/>
                <w:sz w:val="16"/>
                <w:szCs w:val="16"/>
              </w:rPr>
            </w:pPr>
            <w:r w:rsidRPr="001F2D74">
              <w:rPr>
                <w:color w:val="000000"/>
                <w:sz w:val="16"/>
                <w:szCs w:val="16"/>
              </w:rPr>
              <w:t>0.252</w:t>
            </w:r>
          </w:p>
        </w:tc>
        <w:tc>
          <w:tcPr>
            <w:tcW w:w="750" w:type="dxa"/>
            <w:tcBorders>
              <w:top w:val="nil"/>
              <w:left w:val="nil"/>
              <w:bottom w:val="nil"/>
              <w:right w:val="nil"/>
            </w:tcBorders>
            <w:shd w:val="clear" w:color="auto" w:fill="auto"/>
            <w:noWrap/>
            <w:vAlign w:val="bottom"/>
            <w:hideMark/>
          </w:tcPr>
          <w:p w14:paraId="2AAFE1B5"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38729A1F"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1F8F6809"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5B96F3C4"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49127F84"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65B2D892"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192B4F47"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D8D226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A6D611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132BED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2D0383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90A58F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D050A80" w14:textId="77777777" w:rsidR="001F2D74" w:rsidRPr="001F2D74" w:rsidRDefault="001F2D74" w:rsidP="001F2D74"/>
        </w:tc>
      </w:tr>
      <w:tr w:rsidR="001F2D74" w:rsidRPr="001F2D74" w14:paraId="42FD1576" w14:textId="77777777" w:rsidTr="001F2D74">
        <w:trPr>
          <w:trHeight w:val="290"/>
        </w:trPr>
        <w:tc>
          <w:tcPr>
            <w:tcW w:w="804" w:type="dxa"/>
            <w:tcBorders>
              <w:top w:val="nil"/>
              <w:left w:val="nil"/>
              <w:bottom w:val="nil"/>
              <w:right w:val="nil"/>
            </w:tcBorders>
            <w:shd w:val="clear" w:color="auto" w:fill="auto"/>
            <w:noWrap/>
            <w:vAlign w:val="bottom"/>
            <w:hideMark/>
          </w:tcPr>
          <w:p w14:paraId="3C7D71B6" w14:textId="77777777" w:rsidR="001F2D74" w:rsidRPr="001F2D74" w:rsidRDefault="001F2D74" w:rsidP="001F2D74">
            <w:pPr>
              <w:jc w:val="right"/>
              <w:rPr>
                <w:color w:val="000000"/>
                <w:sz w:val="16"/>
                <w:szCs w:val="16"/>
              </w:rPr>
            </w:pPr>
            <w:r w:rsidRPr="001F2D74">
              <w:rPr>
                <w:color w:val="000000"/>
                <w:sz w:val="16"/>
                <w:szCs w:val="16"/>
              </w:rPr>
              <w:t>2006</w:t>
            </w:r>
          </w:p>
        </w:tc>
        <w:tc>
          <w:tcPr>
            <w:tcW w:w="1464" w:type="dxa"/>
            <w:tcBorders>
              <w:top w:val="nil"/>
              <w:left w:val="nil"/>
              <w:bottom w:val="nil"/>
              <w:right w:val="nil"/>
            </w:tcBorders>
            <w:shd w:val="clear" w:color="auto" w:fill="auto"/>
            <w:noWrap/>
            <w:vAlign w:val="bottom"/>
            <w:hideMark/>
          </w:tcPr>
          <w:p w14:paraId="33802B75"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57100743"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1CF3746D"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2C64055" w14:textId="77777777" w:rsidR="001F2D74" w:rsidRPr="001F2D74" w:rsidRDefault="001F2D74" w:rsidP="001F2D74">
            <w:pPr>
              <w:jc w:val="right"/>
              <w:rPr>
                <w:color w:val="000000"/>
                <w:sz w:val="16"/>
                <w:szCs w:val="16"/>
              </w:rPr>
            </w:pPr>
            <w:r w:rsidRPr="001F2D74">
              <w:rPr>
                <w:color w:val="000000"/>
                <w:sz w:val="16"/>
                <w:szCs w:val="16"/>
              </w:rPr>
              <w:t>0.679</w:t>
            </w:r>
          </w:p>
        </w:tc>
        <w:tc>
          <w:tcPr>
            <w:tcW w:w="750" w:type="dxa"/>
            <w:tcBorders>
              <w:top w:val="nil"/>
              <w:left w:val="nil"/>
              <w:bottom w:val="nil"/>
              <w:right w:val="nil"/>
            </w:tcBorders>
            <w:shd w:val="clear" w:color="auto" w:fill="auto"/>
            <w:noWrap/>
            <w:vAlign w:val="bottom"/>
            <w:hideMark/>
          </w:tcPr>
          <w:p w14:paraId="4A9EC256"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479245B1"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51887915"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7B99F60A"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5C80CE8C"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480C6DF"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6B5A3612"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ED9414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FAB356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62CE28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2FAFF6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223F7C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8E4F7A4" w14:textId="77777777" w:rsidR="001F2D74" w:rsidRPr="001F2D74" w:rsidRDefault="001F2D74" w:rsidP="001F2D74"/>
        </w:tc>
      </w:tr>
      <w:tr w:rsidR="001F2D74" w:rsidRPr="001F2D74" w14:paraId="201B6954" w14:textId="77777777" w:rsidTr="001F2D74">
        <w:trPr>
          <w:trHeight w:val="290"/>
        </w:trPr>
        <w:tc>
          <w:tcPr>
            <w:tcW w:w="804" w:type="dxa"/>
            <w:tcBorders>
              <w:top w:val="nil"/>
              <w:left w:val="nil"/>
              <w:bottom w:val="nil"/>
              <w:right w:val="nil"/>
            </w:tcBorders>
            <w:shd w:val="clear" w:color="auto" w:fill="auto"/>
            <w:noWrap/>
            <w:vAlign w:val="bottom"/>
            <w:hideMark/>
          </w:tcPr>
          <w:p w14:paraId="022D3A45" w14:textId="77777777" w:rsidR="001F2D74" w:rsidRPr="001F2D74" w:rsidRDefault="001F2D74" w:rsidP="001F2D74">
            <w:pPr>
              <w:jc w:val="right"/>
              <w:rPr>
                <w:color w:val="000000"/>
                <w:sz w:val="16"/>
                <w:szCs w:val="16"/>
              </w:rPr>
            </w:pPr>
            <w:r w:rsidRPr="001F2D74">
              <w:rPr>
                <w:color w:val="000000"/>
                <w:sz w:val="16"/>
                <w:szCs w:val="16"/>
              </w:rPr>
              <w:t>2007</w:t>
            </w:r>
          </w:p>
        </w:tc>
        <w:tc>
          <w:tcPr>
            <w:tcW w:w="1464" w:type="dxa"/>
            <w:tcBorders>
              <w:top w:val="nil"/>
              <w:left w:val="nil"/>
              <w:bottom w:val="nil"/>
              <w:right w:val="nil"/>
            </w:tcBorders>
            <w:shd w:val="clear" w:color="auto" w:fill="auto"/>
            <w:noWrap/>
            <w:vAlign w:val="bottom"/>
            <w:hideMark/>
          </w:tcPr>
          <w:p w14:paraId="1C2119D9"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3CE956D4"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5EB4C7F3"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8679350" w14:textId="77777777" w:rsidR="001F2D74" w:rsidRPr="001F2D74" w:rsidRDefault="001F2D74" w:rsidP="001F2D74">
            <w:pPr>
              <w:jc w:val="right"/>
              <w:rPr>
                <w:color w:val="000000"/>
                <w:sz w:val="16"/>
                <w:szCs w:val="16"/>
              </w:rPr>
            </w:pPr>
            <w:r w:rsidRPr="001F2D74">
              <w:rPr>
                <w:color w:val="000000"/>
                <w:sz w:val="16"/>
                <w:szCs w:val="16"/>
              </w:rPr>
              <w:t>0.697</w:t>
            </w:r>
          </w:p>
        </w:tc>
        <w:tc>
          <w:tcPr>
            <w:tcW w:w="750" w:type="dxa"/>
            <w:tcBorders>
              <w:top w:val="nil"/>
              <w:left w:val="nil"/>
              <w:bottom w:val="nil"/>
              <w:right w:val="nil"/>
            </w:tcBorders>
            <w:shd w:val="clear" w:color="auto" w:fill="auto"/>
            <w:noWrap/>
            <w:vAlign w:val="bottom"/>
            <w:hideMark/>
          </w:tcPr>
          <w:p w14:paraId="188B3C55"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30963B4F"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0E6E028B"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2D6454DB"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7D181E89"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21586AD4"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580700A2"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1FB03AD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6CE2AD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E4E40A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B147DD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C2BD20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8264B16" w14:textId="77777777" w:rsidR="001F2D74" w:rsidRPr="001F2D74" w:rsidRDefault="001F2D74" w:rsidP="001F2D74"/>
        </w:tc>
      </w:tr>
      <w:tr w:rsidR="001F2D74" w:rsidRPr="001F2D74" w14:paraId="135320DA" w14:textId="77777777" w:rsidTr="001F2D74">
        <w:trPr>
          <w:trHeight w:val="290"/>
        </w:trPr>
        <w:tc>
          <w:tcPr>
            <w:tcW w:w="804" w:type="dxa"/>
            <w:tcBorders>
              <w:top w:val="nil"/>
              <w:left w:val="nil"/>
              <w:bottom w:val="nil"/>
              <w:right w:val="nil"/>
            </w:tcBorders>
            <w:shd w:val="clear" w:color="auto" w:fill="auto"/>
            <w:noWrap/>
            <w:vAlign w:val="bottom"/>
            <w:hideMark/>
          </w:tcPr>
          <w:p w14:paraId="56A4894A" w14:textId="77777777" w:rsidR="001F2D74" w:rsidRPr="001F2D74" w:rsidRDefault="001F2D74" w:rsidP="001F2D74">
            <w:pPr>
              <w:jc w:val="right"/>
              <w:rPr>
                <w:color w:val="000000"/>
                <w:sz w:val="16"/>
                <w:szCs w:val="16"/>
              </w:rPr>
            </w:pPr>
            <w:r w:rsidRPr="001F2D74">
              <w:rPr>
                <w:color w:val="000000"/>
                <w:sz w:val="16"/>
                <w:szCs w:val="16"/>
              </w:rPr>
              <w:t>2008</w:t>
            </w:r>
          </w:p>
        </w:tc>
        <w:tc>
          <w:tcPr>
            <w:tcW w:w="1464" w:type="dxa"/>
            <w:tcBorders>
              <w:top w:val="nil"/>
              <w:left w:val="nil"/>
              <w:bottom w:val="nil"/>
              <w:right w:val="nil"/>
            </w:tcBorders>
            <w:shd w:val="clear" w:color="auto" w:fill="auto"/>
            <w:noWrap/>
            <w:vAlign w:val="bottom"/>
            <w:hideMark/>
          </w:tcPr>
          <w:p w14:paraId="0133CA8E"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3AEE67ED"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6715CDBB"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A82740C" w14:textId="77777777" w:rsidR="001F2D74" w:rsidRPr="001F2D74" w:rsidRDefault="001F2D74" w:rsidP="001F2D74">
            <w:pPr>
              <w:jc w:val="right"/>
              <w:rPr>
                <w:color w:val="000000"/>
                <w:sz w:val="16"/>
                <w:szCs w:val="16"/>
              </w:rPr>
            </w:pPr>
            <w:r w:rsidRPr="001F2D74">
              <w:rPr>
                <w:color w:val="000000"/>
                <w:sz w:val="16"/>
                <w:szCs w:val="16"/>
              </w:rPr>
              <w:t>0.808</w:t>
            </w:r>
          </w:p>
        </w:tc>
        <w:tc>
          <w:tcPr>
            <w:tcW w:w="750" w:type="dxa"/>
            <w:tcBorders>
              <w:top w:val="nil"/>
              <w:left w:val="nil"/>
              <w:bottom w:val="nil"/>
              <w:right w:val="nil"/>
            </w:tcBorders>
            <w:shd w:val="clear" w:color="auto" w:fill="auto"/>
            <w:noWrap/>
            <w:vAlign w:val="bottom"/>
            <w:hideMark/>
          </w:tcPr>
          <w:p w14:paraId="09AAC688"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778EFE88"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43C7B146"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5EE8ACA9"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1F34AE42"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430DCBCE"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03506FA9"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3FD8675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C01FA6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2F04B4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78511B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706D19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BA42603" w14:textId="77777777" w:rsidR="001F2D74" w:rsidRPr="001F2D74" w:rsidRDefault="001F2D74" w:rsidP="001F2D74"/>
        </w:tc>
      </w:tr>
      <w:tr w:rsidR="001F2D74" w:rsidRPr="001F2D74" w14:paraId="2FCBC981" w14:textId="77777777" w:rsidTr="001F2D74">
        <w:trPr>
          <w:trHeight w:val="290"/>
        </w:trPr>
        <w:tc>
          <w:tcPr>
            <w:tcW w:w="804" w:type="dxa"/>
            <w:tcBorders>
              <w:top w:val="nil"/>
              <w:left w:val="nil"/>
              <w:bottom w:val="nil"/>
              <w:right w:val="nil"/>
            </w:tcBorders>
            <w:shd w:val="clear" w:color="auto" w:fill="auto"/>
            <w:noWrap/>
            <w:vAlign w:val="bottom"/>
            <w:hideMark/>
          </w:tcPr>
          <w:p w14:paraId="77200410" w14:textId="77777777" w:rsidR="001F2D74" w:rsidRPr="001F2D74" w:rsidRDefault="001F2D74" w:rsidP="001F2D74">
            <w:pPr>
              <w:jc w:val="right"/>
              <w:rPr>
                <w:color w:val="000000"/>
                <w:sz w:val="16"/>
                <w:szCs w:val="16"/>
              </w:rPr>
            </w:pPr>
            <w:r w:rsidRPr="001F2D74">
              <w:rPr>
                <w:color w:val="000000"/>
                <w:sz w:val="16"/>
                <w:szCs w:val="16"/>
              </w:rPr>
              <w:t>2009</w:t>
            </w:r>
          </w:p>
        </w:tc>
        <w:tc>
          <w:tcPr>
            <w:tcW w:w="1464" w:type="dxa"/>
            <w:tcBorders>
              <w:top w:val="nil"/>
              <w:left w:val="nil"/>
              <w:bottom w:val="nil"/>
              <w:right w:val="nil"/>
            </w:tcBorders>
            <w:shd w:val="clear" w:color="auto" w:fill="auto"/>
            <w:noWrap/>
            <w:vAlign w:val="bottom"/>
            <w:hideMark/>
          </w:tcPr>
          <w:p w14:paraId="2248D4D9"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5F1A4632"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0E03E34E"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633D378" w14:textId="77777777" w:rsidR="001F2D74" w:rsidRPr="001F2D74" w:rsidRDefault="001F2D74" w:rsidP="001F2D74">
            <w:pPr>
              <w:jc w:val="right"/>
              <w:rPr>
                <w:color w:val="000000"/>
                <w:sz w:val="16"/>
                <w:szCs w:val="16"/>
              </w:rPr>
            </w:pPr>
            <w:r w:rsidRPr="001F2D74">
              <w:rPr>
                <w:color w:val="000000"/>
                <w:sz w:val="16"/>
                <w:szCs w:val="16"/>
              </w:rPr>
              <w:t>0.718</w:t>
            </w:r>
          </w:p>
        </w:tc>
        <w:tc>
          <w:tcPr>
            <w:tcW w:w="750" w:type="dxa"/>
            <w:tcBorders>
              <w:top w:val="nil"/>
              <w:left w:val="nil"/>
              <w:bottom w:val="nil"/>
              <w:right w:val="nil"/>
            </w:tcBorders>
            <w:shd w:val="clear" w:color="auto" w:fill="auto"/>
            <w:noWrap/>
            <w:vAlign w:val="bottom"/>
            <w:hideMark/>
          </w:tcPr>
          <w:p w14:paraId="4D447BE8"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575260E6"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0E5C4DCB"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0621305A"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4248AABC"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78CAD76B"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18B71E02"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406E93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82D256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7003B5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EF0E2B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A36D1E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41FB767" w14:textId="77777777" w:rsidR="001F2D74" w:rsidRPr="001F2D74" w:rsidRDefault="001F2D74" w:rsidP="001F2D74"/>
        </w:tc>
      </w:tr>
      <w:tr w:rsidR="001F2D74" w:rsidRPr="001F2D74" w14:paraId="1039E128" w14:textId="77777777" w:rsidTr="001F2D74">
        <w:trPr>
          <w:trHeight w:val="290"/>
        </w:trPr>
        <w:tc>
          <w:tcPr>
            <w:tcW w:w="804" w:type="dxa"/>
            <w:tcBorders>
              <w:top w:val="nil"/>
              <w:left w:val="nil"/>
              <w:bottom w:val="nil"/>
              <w:right w:val="nil"/>
            </w:tcBorders>
            <w:shd w:val="clear" w:color="auto" w:fill="auto"/>
            <w:noWrap/>
            <w:vAlign w:val="bottom"/>
            <w:hideMark/>
          </w:tcPr>
          <w:p w14:paraId="37FE2099" w14:textId="77777777" w:rsidR="001F2D74" w:rsidRPr="001F2D74" w:rsidRDefault="001F2D74" w:rsidP="001F2D74">
            <w:pPr>
              <w:jc w:val="right"/>
              <w:rPr>
                <w:color w:val="000000"/>
                <w:sz w:val="16"/>
                <w:szCs w:val="16"/>
              </w:rPr>
            </w:pPr>
            <w:r w:rsidRPr="001F2D74">
              <w:rPr>
                <w:color w:val="000000"/>
                <w:sz w:val="16"/>
                <w:szCs w:val="16"/>
              </w:rPr>
              <w:t>2010</w:t>
            </w:r>
          </w:p>
        </w:tc>
        <w:tc>
          <w:tcPr>
            <w:tcW w:w="1464" w:type="dxa"/>
            <w:tcBorders>
              <w:top w:val="nil"/>
              <w:left w:val="nil"/>
              <w:bottom w:val="nil"/>
              <w:right w:val="nil"/>
            </w:tcBorders>
            <w:shd w:val="clear" w:color="auto" w:fill="auto"/>
            <w:noWrap/>
            <w:vAlign w:val="bottom"/>
            <w:hideMark/>
          </w:tcPr>
          <w:p w14:paraId="2B35530B"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37BF8F15"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4AE0FA69"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3F3698F" w14:textId="77777777" w:rsidR="001F2D74" w:rsidRPr="001F2D74" w:rsidRDefault="001F2D74" w:rsidP="001F2D74">
            <w:pPr>
              <w:jc w:val="right"/>
              <w:rPr>
                <w:color w:val="000000"/>
                <w:sz w:val="16"/>
                <w:szCs w:val="16"/>
              </w:rPr>
            </w:pPr>
            <w:r w:rsidRPr="001F2D74">
              <w:rPr>
                <w:color w:val="000000"/>
                <w:sz w:val="16"/>
                <w:szCs w:val="16"/>
              </w:rPr>
              <w:t>2.415</w:t>
            </w:r>
          </w:p>
        </w:tc>
        <w:tc>
          <w:tcPr>
            <w:tcW w:w="750" w:type="dxa"/>
            <w:tcBorders>
              <w:top w:val="nil"/>
              <w:left w:val="nil"/>
              <w:bottom w:val="nil"/>
              <w:right w:val="nil"/>
            </w:tcBorders>
            <w:shd w:val="clear" w:color="auto" w:fill="auto"/>
            <w:noWrap/>
            <w:vAlign w:val="bottom"/>
            <w:hideMark/>
          </w:tcPr>
          <w:p w14:paraId="1C255D81"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6080ED6F"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4D21B7C8"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2194422F"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4FBBC656"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71B4B319"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3C47A877"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416A3B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394609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E49DC3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2920AA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7AEF53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E013ACE" w14:textId="77777777" w:rsidR="001F2D74" w:rsidRPr="001F2D74" w:rsidRDefault="001F2D74" w:rsidP="001F2D74"/>
        </w:tc>
      </w:tr>
      <w:tr w:rsidR="001F2D74" w:rsidRPr="001F2D74" w14:paraId="196B29E3" w14:textId="77777777" w:rsidTr="001F2D74">
        <w:trPr>
          <w:trHeight w:val="290"/>
        </w:trPr>
        <w:tc>
          <w:tcPr>
            <w:tcW w:w="804" w:type="dxa"/>
            <w:tcBorders>
              <w:top w:val="nil"/>
              <w:left w:val="nil"/>
              <w:bottom w:val="nil"/>
              <w:right w:val="nil"/>
            </w:tcBorders>
            <w:shd w:val="clear" w:color="auto" w:fill="auto"/>
            <w:noWrap/>
            <w:vAlign w:val="bottom"/>
            <w:hideMark/>
          </w:tcPr>
          <w:p w14:paraId="177F79CD" w14:textId="77777777" w:rsidR="001F2D74" w:rsidRPr="001F2D74" w:rsidRDefault="001F2D74" w:rsidP="001F2D74">
            <w:pPr>
              <w:jc w:val="right"/>
              <w:rPr>
                <w:color w:val="000000"/>
                <w:sz w:val="16"/>
                <w:szCs w:val="16"/>
              </w:rPr>
            </w:pPr>
            <w:r w:rsidRPr="001F2D74">
              <w:rPr>
                <w:color w:val="000000"/>
                <w:sz w:val="16"/>
                <w:szCs w:val="16"/>
              </w:rPr>
              <w:t>2011</w:t>
            </w:r>
          </w:p>
        </w:tc>
        <w:tc>
          <w:tcPr>
            <w:tcW w:w="1464" w:type="dxa"/>
            <w:tcBorders>
              <w:top w:val="nil"/>
              <w:left w:val="nil"/>
              <w:bottom w:val="nil"/>
              <w:right w:val="nil"/>
            </w:tcBorders>
            <w:shd w:val="clear" w:color="auto" w:fill="auto"/>
            <w:noWrap/>
            <w:vAlign w:val="bottom"/>
            <w:hideMark/>
          </w:tcPr>
          <w:p w14:paraId="10705EC7"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41F0BFB3"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4BF713D6"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60C0E277" w14:textId="77777777" w:rsidR="001F2D74" w:rsidRPr="001F2D74" w:rsidRDefault="001F2D74" w:rsidP="001F2D74">
            <w:pPr>
              <w:jc w:val="right"/>
              <w:rPr>
                <w:color w:val="000000"/>
                <w:sz w:val="16"/>
                <w:szCs w:val="16"/>
              </w:rPr>
            </w:pPr>
            <w:r w:rsidRPr="001F2D74">
              <w:rPr>
                <w:color w:val="000000"/>
                <w:sz w:val="16"/>
                <w:szCs w:val="16"/>
              </w:rPr>
              <w:t>1.208</w:t>
            </w:r>
          </w:p>
        </w:tc>
        <w:tc>
          <w:tcPr>
            <w:tcW w:w="750" w:type="dxa"/>
            <w:tcBorders>
              <w:top w:val="nil"/>
              <w:left w:val="nil"/>
              <w:bottom w:val="nil"/>
              <w:right w:val="nil"/>
            </w:tcBorders>
            <w:shd w:val="clear" w:color="auto" w:fill="auto"/>
            <w:noWrap/>
            <w:vAlign w:val="bottom"/>
            <w:hideMark/>
          </w:tcPr>
          <w:p w14:paraId="62BCD462"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012C95B0"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26772B80"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44CC8792"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7579C89C"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C1205A7"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3A6FB09C"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69D71B7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C44EF4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B9B80B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7A56F6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0AF9F8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C88DBF6" w14:textId="77777777" w:rsidR="001F2D74" w:rsidRPr="001F2D74" w:rsidRDefault="001F2D74" w:rsidP="001F2D74"/>
        </w:tc>
      </w:tr>
      <w:tr w:rsidR="001F2D74" w:rsidRPr="001F2D74" w14:paraId="12EC55A9" w14:textId="77777777" w:rsidTr="001F2D74">
        <w:trPr>
          <w:trHeight w:val="290"/>
        </w:trPr>
        <w:tc>
          <w:tcPr>
            <w:tcW w:w="804" w:type="dxa"/>
            <w:tcBorders>
              <w:top w:val="nil"/>
              <w:left w:val="nil"/>
              <w:bottom w:val="nil"/>
              <w:right w:val="nil"/>
            </w:tcBorders>
            <w:shd w:val="clear" w:color="auto" w:fill="auto"/>
            <w:noWrap/>
            <w:vAlign w:val="bottom"/>
            <w:hideMark/>
          </w:tcPr>
          <w:p w14:paraId="3F32A1D0" w14:textId="77777777" w:rsidR="001F2D74" w:rsidRPr="001F2D74" w:rsidRDefault="001F2D74" w:rsidP="001F2D74">
            <w:pPr>
              <w:jc w:val="right"/>
              <w:rPr>
                <w:color w:val="000000"/>
                <w:sz w:val="16"/>
                <w:szCs w:val="16"/>
              </w:rPr>
            </w:pPr>
            <w:r w:rsidRPr="001F2D74">
              <w:rPr>
                <w:color w:val="000000"/>
                <w:sz w:val="16"/>
                <w:szCs w:val="16"/>
              </w:rPr>
              <w:t>2012</w:t>
            </w:r>
          </w:p>
        </w:tc>
        <w:tc>
          <w:tcPr>
            <w:tcW w:w="1464" w:type="dxa"/>
            <w:tcBorders>
              <w:top w:val="nil"/>
              <w:left w:val="nil"/>
              <w:bottom w:val="nil"/>
              <w:right w:val="nil"/>
            </w:tcBorders>
            <w:shd w:val="clear" w:color="auto" w:fill="auto"/>
            <w:noWrap/>
            <w:vAlign w:val="bottom"/>
            <w:hideMark/>
          </w:tcPr>
          <w:p w14:paraId="147672D2"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1F1F95FE"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19C9F17D"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342156F" w14:textId="77777777" w:rsidR="001F2D74" w:rsidRPr="001F2D74" w:rsidRDefault="001F2D74" w:rsidP="001F2D74">
            <w:pPr>
              <w:jc w:val="right"/>
              <w:rPr>
                <w:color w:val="000000"/>
                <w:sz w:val="16"/>
                <w:szCs w:val="16"/>
              </w:rPr>
            </w:pPr>
            <w:r w:rsidRPr="001F2D74">
              <w:rPr>
                <w:color w:val="000000"/>
                <w:sz w:val="16"/>
                <w:szCs w:val="16"/>
              </w:rPr>
              <w:t>2.058</w:t>
            </w:r>
          </w:p>
        </w:tc>
        <w:tc>
          <w:tcPr>
            <w:tcW w:w="750" w:type="dxa"/>
            <w:tcBorders>
              <w:top w:val="nil"/>
              <w:left w:val="nil"/>
              <w:bottom w:val="nil"/>
              <w:right w:val="nil"/>
            </w:tcBorders>
            <w:shd w:val="clear" w:color="auto" w:fill="auto"/>
            <w:noWrap/>
            <w:vAlign w:val="bottom"/>
            <w:hideMark/>
          </w:tcPr>
          <w:p w14:paraId="493D3909"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4CC1F5E5"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4803340C"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3DF092BE"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513A4975"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4420DD74"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3BDC7DB6"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14CF8F6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9BD258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85688D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ACC41E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908EB5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6388FAB" w14:textId="77777777" w:rsidR="001F2D74" w:rsidRPr="001F2D74" w:rsidRDefault="001F2D74" w:rsidP="001F2D74"/>
        </w:tc>
      </w:tr>
      <w:tr w:rsidR="001F2D74" w:rsidRPr="001F2D74" w14:paraId="66ECFE8C" w14:textId="77777777" w:rsidTr="001F2D74">
        <w:trPr>
          <w:trHeight w:val="290"/>
        </w:trPr>
        <w:tc>
          <w:tcPr>
            <w:tcW w:w="804" w:type="dxa"/>
            <w:tcBorders>
              <w:top w:val="nil"/>
              <w:left w:val="nil"/>
              <w:bottom w:val="nil"/>
              <w:right w:val="nil"/>
            </w:tcBorders>
            <w:shd w:val="clear" w:color="auto" w:fill="auto"/>
            <w:noWrap/>
            <w:vAlign w:val="bottom"/>
            <w:hideMark/>
          </w:tcPr>
          <w:p w14:paraId="0F9EF343" w14:textId="77777777" w:rsidR="001F2D74" w:rsidRPr="001F2D74" w:rsidRDefault="001F2D74" w:rsidP="001F2D74">
            <w:pPr>
              <w:jc w:val="right"/>
              <w:rPr>
                <w:color w:val="000000"/>
                <w:sz w:val="16"/>
                <w:szCs w:val="16"/>
              </w:rPr>
            </w:pPr>
            <w:r w:rsidRPr="001F2D74">
              <w:rPr>
                <w:color w:val="000000"/>
                <w:sz w:val="16"/>
                <w:szCs w:val="16"/>
              </w:rPr>
              <w:t>2013</w:t>
            </w:r>
          </w:p>
        </w:tc>
        <w:tc>
          <w:tcPr>
            <w:tcW w:w="1464" w:type="dxa"/>
            <w:tcBorders>
              <w:top w:val="nil"/>
              <w:left w:val="nil"/>
              <w:bottom w:val="nil"/>
              <w:right w:val="nil"/>
            </w:tcBorders>
            <w:shd w:val="clear" w:color="auto" w:fill="auto"/>
            <w:noWrap/>
            <w:vAlign w:val="bottom"/>
            <w:hideMark/>
          </w:tcPr>
          <w:p w14:paraId="5FE71406"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3EF81D58"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4F8A99C7"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33A34D9" w14:textId="77777777" w:rsidR="001F2D74" w:rsidRPr="001F2D74" w:rsidRDefault="001F2D74" w:rsidP="001F2D74">
            <w:pPr>
              <w:jc w:val="right"/>
              <w:rPr>
                <w:color w:val="000000"/>
                <w:sz w:val="16"/>
                <w:szCs w:val="16"/>
              </w:rPr>
            </w:pPr>
            <w:r w:rsidRPr="001F2D74">
              <w:rPr>
                <w:color w:val="000000"/>
                <w:sz w:val="16"/>
                <w:szCs w:val="16"/>
              </w:rPr>
              <w:t>0.894</w:t>
            </w:r>
          </w:p>
        </w:tc>
        <w:tc>
          <w:tcPr>
            <w:tcW w:w="750" w:type="dxa"/>
            <w:tcBorders>
              <w:top w:val="nil"/>
              <w:left w:val="nil"/>
              <w:bottom w:val="nil"/>
              <w:right w:val="nil"/>
            </w:tcBorders>
            <w:shd w:val="clear" w:color="auto" w:fill="auto"/>
            <w:noWrap/>
            <w:vAlign w:val="bottom"/>
            <w:hideMark/>
          </w:tcPr>
          <w:p w14:paraId="3B0A1C3C"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0DE9F481"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6355B002"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694E30F0"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77B85CD2"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76CDEB3B"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54C63BE1"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53F413E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5AC9E1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A38FCD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749B2C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15D60B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6549BE2" w14:textId="77777777" w:rsidR="001F2D74" w:rsidRPr="001F2D74" w:rsidRDefault="001F2D74" w:rsidP="001F2D74"/>
        </w:tc>
      </w:tr>
      <w:tr w:rsidR="001F2D74" w:rsidRPr="001F2D74" w14:paraId="20C8932F" w14:textId="77777777" w:rsidTr="001F2D74">
        <w:trPr>
          <w:trHeight w:val="290"/>
        </w:trPr>
        <w:tc>
          <w:tcPr>
            <w:tcW w:w="804" w:type="dxa"/>
            <w:tcBorders>
              <w:top w:val="nil"/>
              <w:left w:val="nil"/>
              <w:bottom w:val="nil"/>
              <w:right w:val="nil"/>
            </w:tcBorders>
            <w:shd w:val="clear" w:color="auto" w:fill="auto"/>
            <w:noWrap/>
            <w:vAlign w:val="bottom"/>
            <w:hideMark/>
          </w:tcPr>
          <w:p w14:paraId="2CEE2BB5" w14:textId="77777777" w:rsidR="001F2D74" w:rsidRPr="001F2D74" w:rsidRDefault="001F2D74" w:rsidP="001F2D74">
            <w:pPr>
              <w:jc w:val="right"/>
              <w:rPr>
                <w:color w:val="000000"/>
                <w:sz w:val="16"/>
                <w:szCs w:val="16"/>
              </w:rPr>
            </w:pPr>
            <w:r w:rsidRPr="001F2D74">
              <w:rPr>
                <w:color w:val="000000"/>
                <w:sz w:val="16"/>
                <w:szCs w:val="16"/>
              </w:rPr>
              <w:t>2014</w:t>
            </w:r>
          </w:p>
        </w:tc>
        <w:tc>
          <w:tcPr>
            <w:tcW w:w="1464" w:type="dxa"/>
            <w:tcBorders>
              <w:top w:val="nil"/>
              <w:left w:val="nil"/>
              <w:bottom w:val="nil"/>
              <w:right w:val="nil"/>
            </w:tcBorders>
            <w:shd w:val="clear" w:color="auto" w:fill="auto"/>
            <w:noWrap/>
            <w:vAlign w:val="bottom"/>
            <w:hideMark/>
          </w:tcPr>
          <w:p w14:paraId="480F9958"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197A8F9A"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0DE3B721"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3F51898" w14:textId="77777777" w:rsidR="001F2D74" w:rsidRPr="001F2D74" w:rsidRDefault="001F2D74" w:rsidP="001F2D74">
            <w:pPr>
              <w:jc w:val="right"/>
              <w:rPr>
                <w:color w:val="000000"/>
                <w:sz w:val="16"/>
                <w:szCs w:val="16"/>
              </w:rPr>
            </w:pPr>
            <w:r w:rsidRPr="001F2D74">
              <w:rPr>
                <w:color w:val="000000"/>
                <w:sz w:val="16"/>
                <w:szCs w:val="16"/>
              </w:rPr>
              <w:t>1.327</w:t>
            </w:r>
          </w:p>
        </w:tc>
        <w:tc>
          <w:tcPr>
            <w:tcW w:w="750" w:type="dxa"/>
            <w:tcBorders>
              <w:top w:val="nil"/>
              <w:left w:val="nil"/>
              <w:bottom w:val="nil"/>
              <w:right w:val="nil"/>
            </w:tcBorders>
            <w:shd w:val="clear" w:color="auto" w:fill="auto"/>
            <w:noWrap/>
            <w:vAlign w:val="bottom"/>
            <w:hideMark/>
          </w:tcPr>
          <w:p w14:paraId="1CBD747C"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2B2A76DD"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171ED082"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1431C500"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545F4633"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6614EB04"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4B88E626"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5DF216A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B5BA5C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5F3F4C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B031BB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14AFAA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47E6A81" w14:textId="77777777" w:rsidR="001F2D74" w:rsidRPr="001F2D74" w:rsidRDefault="001F2D74" w:rsidP="001F2D74"/>
        </w:tc>
      </w:tr>
      <w:tr w:rsidR="001F2D74" w:rsidRPr="001F2D74" w14:paraId="4D73C9EF" w14:textId="77777777" w:rsidTr="001F2D74">
        <w:trPr>
          <w:trHeight w:val="290"/>
        </w:trPr>
        <w:tc>
          <w:tcPr>
            <w:tcW w:w="804" w:type="dxa"/>
            <w:tcBorders>
              <w:top w:val="nil"/>
              <w:left w:val="nil"/>
              <w:bottom w:val="nil"/>
              <w:right w:val="nil"/>
            </w:tcBorders>
            <w:shd w:val="clear" w:color="auto" w:fill="auto"/>
            <w:noWrap/>
            <w:vAlign w:val="bottom"/>
            <w:hideMark/>
          </w:tcPr>
          <w:p w14:paraId="49C32E04" w14:textId="77777777" w:rsidR="001F2D74" w:rsidRPr="001F2D74" w:rsidRDefault="001F2D74" w:rsidP="001F2D74">
            <w:pPr>
              <w:jc w:val="right"/>
              <w:rPr>
                <w:color w:val="000000"/>
                <w:sz w:val="16"/>
                <w:szCs w:val="16"/>
              </w:rPr>
            </w:pPr>
            <w:r w:rsidRPr="001F2D74">
              <w:rPr>
                <w:color w:val="000000"/>
                <w:sz w:val="16"/>
                <w:szCs w:val="16"/>
              </w:rPr>
              <w:t>2015</w:t>
            </w:r>
          </w:p>
        </w:tc>
        <w:tc>
          <w:tcPr>
            <w:tcW w:w="1464" w:type="dxa"/>
            <w:tcBorders>
              <w:top w:val="nil"/>
              <w:left w:val="nil"/>
              <w:bottom w:val="nil"/>
              <w:right w:val="nil"/>
            </w:tcBorders>
            <w:shd w:val="clear" w:color="auto" w:fill="auto"/>
            <w:noWrap/>
            <w:vAlign w:val="bottom"/>
            <w:hideMark/>
          </w:tcPr>
          <w:p w14:paraId="5FC93547"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450DDF3A"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40398644"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9E0C281" w14:textId="77777777" w:rsidR="001F2D74" w:rsidRPr="001F2D74" w:rsidRDefault="001F2D74" w:rsidP="001F2D74">
            <w:pPr>
              <w:jc w:val="right"/>
              <w:rPr>
                <w:color w:val="000000"/>
                <w:sz w:val="16"/>
                <w:szCs w:val="16"/>
              </w:rPr>
            </w:pPr>
            <w:r w:rsidRPr="001F2D74">
              <w:rPr>
                <w:color w:val="000000"/>
                <w:sz w:val="16"/>
                <w:szCs w:val="16"/>
              </w:rPr>
              <w:t>0.303</w:t>
            </w:r>
          </w:p>
        </w:tc>
        <w:tc>
          <w:tcPr>
            <w:tcW w:w="750" w:type="dxa"/>
            <w:tcBorders>
              <w:top w:val="nil"/>
              <w:left w:val="nil"/>
              <w:bottom w:val="nil"/>
              <w:right w:val="nil"/>
            </w:tcBorders>
            <w:shd w:val="clear" w:color="auto" w:fill="auto"/>
            <w:noWrap/>
            <w:vAlign w:val="bottom"/>
            <w:hideMark/>
          </w:tcPr>
          <w:p w14:paraId="3E92CCF8"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20CE148C"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1CF6F928"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49C13325"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13D3F473"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4555A9BB"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025D4F7E"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50BF3F1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3E4E0B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E8D277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82FE46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05A645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6C923EB" w14:textId="77777777" w:rsidR="001F2D74" w:rsidRPr="001F2D74" w:rsidRDefault="001F2D74" w:rsidP="001F2D74"/>
        </w:tc>
      </w:tr>
      <w:tr w:rsidR="001F2D74" w:rsidRPr="001F2D74" w14:paraId="5FAA4775" w14:textId="77777777" w:rsidTr="001F2D74">
        <w:trPr>
          <w:trHeight w:val="290"/>
        </w:trPr>
        <w:tc>
          <w:tcPr>
            <w:tcW w:w="804" w:type="dxa"/>
            <w:tcBorders>
              <w:top w:val="nil"/>
              <w:left w:val="nil"/>
              <w:bottom w:val="nil"/>
              <w:right w:val="nil"/>
            </w:tcBorders>
            <w:shd w:val="clear" w:color="auto" w:fill="auto"/>
            <w:noWrap/>
            <w:vAlign w:val="bottom"/>
            <w:hideMark/>
          </w:tcPr>
          <w:p w14:paraId="6E16AE50" w14:textId="77777777" w:rsidR="001F2D74" w:rsidRPr="001F2D74" w:rsidRDefault="001F2D74" w:rsidP="001F2D74">
            <w:pPr>
              <w:jc w:val="right"/>
              <w:rPr>
                <w:color w:val="000000"/>
                <w:sz w:val="16"/>
                <w:szCs w:val="16"/>
              </w:rPr>
            </w:pPr>
            <w:r w:rsidRPr="001F2D74">
              <w:rPr>
                <w:color w:val="000000"/>
                <w:sz w:val="16"/>
                <w:szCs w:val="16"/>
              </w:rPr>
              <w:t>2016</w:t>
            </w:r>
          </w:p>
        </w:tc>
        <w:tc>
          <w:tcPr>
            <w:tcW w:w="1464" w:type="dxa"/>
            <w:tcBorders>
              <w:top w:val="nil"/>
              <w:left w:val="nil"/>
              <w:bottom w:val="nil"/>
              <w:right w:val="nil"/>
            </w:tcBorders>
            <w:shd w:val="clear" w:color="auto" w:fill="auto"/>
            <w:noWrap/>
            <w:vAlign w:val="bottom"/>
            <w:hideMark/>
          </w:tcPr>
          <w:p w14:paraId="772A20C1"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26378952"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3B9BD659"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647AD9B7" w14:textId="77777777" w:rsidR="001F2D74" w:rsidRPr="001F2D74" w:rsidRDefault="001F2D74" w:rsidP="001F2D74">
            <w:pPr>
              <w:jc w:val="right"/>
              <w:rPr>
                <w:color w:val="000000"/>
                <w:sz w:val="16"/>
                <w:szCs w:val="16"/>
              </w:rPr>
            </w:pPr>
            <w:r w:rsidRPr="001F2D74">
              <w:rPr>
                <w:color w:val="000000"/>
                <w:sz w:val="16"/>
                <w:szCs w:val="16"/>
              </w:rPr>
              <w:t>0.717</w:t>
            </w:r>
          </w:p>
        </w:tc>
        <w:tc>
          <w:tcPr>
            <w:tcW w:w="750" w:type="dxa"/>
            <w:tcBorders>
              <w:top w:val="nil"/>
              <w:left w:val="nil"/>
              <w:bottom w:val="nil"/>
              <w:right w:val="nil"/>
            </w:tcBorders>
            <w:shd w:val="clear" w:color="auto" w:fill="auto"/>
            <w:noWrap/>
            <w:vAlign w:val="bottom"/>
            <w:hideMark/>
          </w:tcPr>
          <w:p w14:paraId="57FF22F6"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71ED1D44"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3088BB1B"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087EC8F6"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02F04A28"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7598A44"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211A3337"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052B8DA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2E66D9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D0690C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FEDA74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B36CEA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0A25BD8" w14:textId="77777777" w:rsidR="001F2D74" w:rsidRPr="001F2D74" w:rsidRDefault="001F2D74" w:rsidP="001F2D74"/>
        </w:tc>
      </w:tr>
      <w:tr w:rsidR="001F2D74" w:rsidRPr="001F2D74" w14:paraId="430783BB" w14:textId="77777777" w:rsidTr="001F2D74">
        <w:trPr>
          <w:trHeight w:val="290"/>
        </w:trPr>
        <w:tc>
          <w:tcPr>
            <w:tcW w:w="804" w:type="dxa"/>
            <w:tcBorders>
              <w:top w:val="nil"/>
              <w:left w:val="nil"/>
              <w:bottom w:val="nil"/>
              <w:right w:val="nil"/>
            </w:tcBorders>
            <w:shd w:val="clear" w:color="auto" w:fill="auto"/>
            <w:noWrap/>
            <w:vAlign w:val="bottom"/>
            <w:hideMark/>
          </w:tcPr>
          <w:p w14:paraId="2284331D" w14:textId="77777777" w:rsidR="001F2D74" w:rsidRPr="001F2D74" w:rsidRDefault="001F2D74" w:rsidP="001F2D74">
            <w:pPr>
              <w:jc w:val="right"/>
              <w:rPr>
                <w:color w:val="000000"/>
                <w:sz w:val="16"/>
                <w:szCs w:val="16"/>
              </w:rPr>
            </w:pPr>
            <w:r w:rsidRPr="001F2D74">
              <w:rPr>
                <w:color w:val="000000"/>
                <w:sz w:val="16"/>
                <w:szCs w:val="16"/>
              </w:rPr>
              <w:t>2017</w:t>
            </w:r>
          </w:p>
        </w:tc>
        <w:tc>
          <w:tcPr>
            <w:tcW w:w="1464" w:type="dxa"/>
            <w:tcBorders>
              <w:top w:val="nil"/>
              <w:left w:val="nil"/>
              <w:bottom w:val="nil"/>
              <w:right w:val="nil"/>
            </w:tcBorders>
            <w:shd w:val="clear" w:color="auto" w:fill="auto"/>
            <w:noWrap/>
            <w:vAlign w:val="bottom"/>
            <w:hideMark/>
          </w:tcPr>
          <w:p w14:paraId="44A9B0AF"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3CEBF88D"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43AAFDEF"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1DC82F5" w14:textId="77777777" w:rsidR="001F2D74" w:rsidRPr="001F2D74" w:rsidRDefault="001F2D74" w:rsidP="001F2D74">
            <w:pPr>
              <w:jc w:val="right"/>
              <w:rPr>
                <w:color w:val="000000"/>
                <w:sz w:val="16"/>
                <w:szCs w:val="16"/>
              </w:rPr>
            </w:pPr>
            <w:r w:rsidRPr="001F2D74">
              <w:rPr>
                <w:color w:val="000000"/>
                <w:sz w:val="16"/>
                <w:szCs w:val="16"/>
              </w:rPr>
              <w:t>0.538</w:t>
            </w:r>
          </w:p>
        </w:tc>
        <w:tc>
          <w:tcPr>
            <w:tcW w:w="750" w:type="dxa"/>
            <w:tcBorders>
              <w:top w:val="nil"/>
              <w:left w:val="nil"/>
              <w:bottom w:val="nil"/>
              <w:right w:val="nil"/>
            </w:tcBorders>
            <w:shd w:val="clear" w:color="auto" w:fill="auto"/>
            <w:noWrap/>
            <w:vAlign w:val="bottom"/>
            <w:hideMark/>
          </w:tcPr>
          <w:p w14:paraId="5398AF45"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2388C1BC"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507D10B4"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68F6A733"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59793940"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1A963168"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0EF21E81"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988E56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3D640A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D7BB14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D4C730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8E631B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20DB5E2" w14:textId="77777777" w:rsidR="001F2D74" w:rsidRPr="001F2D74" w:rsidRDefault="001F2D74" w:rsidP="001F2D74"/>
        </w:tc>
      </w:tr>
      <w:tr w:rsidR="001F2D74" w:rsidRPr="001F2D74" w14:paraId="23669A2E" w14:textId="77777777" w:rsidTr="001F2D74">
        <w:trPr>
          <w:trHeight w:val="290"/>
        </w:trPr>
        <w:tc>
          <w:tcPr>
            <w:tcW w:w="804" w:type="dxa"/>
            <w:tcBorders>
              <w:top w:val="nil"/>
              <w:left w:val="nil"/>
              <w:bottom w:val="nil"/>
              <w:right w:val="nil"/>
            </w:tcBorders>
            <w:shd w:val="clear" w:color="auto" w:fill="auto"/>
            <w:noWrap/>
            <w:vAlign w:val="bottom"/>
            <w:hideMark/>
          </w:tcPr>
          <w:p w14:paraId="1255749A" w14:textId="77777777" w:rsidR="001F2D74" w:rsidRPr="001F2D74" w:rsidRDefault="001F2D74" w:rsidP="001F2D74">
            <w:pPr>
              <w:jc w:val="right"/>
              <w:rPr>
                <w:color w:val="000000"/>
                <w:sz w:val="16"/>
                <w:szCs w:val="16"/>
              </w:rPr>
            </w:pPr>
            <w:r w:rsidRPr="001F2D74">
              <w:rPr>
                <w:color w:val="000000"/>
                <w:sz w:val="16"/>
                <w:szCs w:val="16"/>
              </w:rPr>
              <w:t>2018</w:t>
            </w:r>
          </w:p>
        </w:tc>
        <w:tc>
          <w:tcPr>
            <w:tcW w:w="1464" w:type="dxa"/>
            <w:tcBorders>
              <w:top w:val="nil"/>
              <w:left w:val="nil"/>
              <w:bottom w:val="nil"/>
              <w:right w:val="nil"/>
            </w:tcBorders>
            <w:shd w:val="clear" w:color="auto" w:fill="auto"/>
            <w:noWrap/>
            <w:vAlign w:val="bottom"/>
            <w:hideMark/>
          </w:tcPr>
          <w:p w14:paraId="7366FF59"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515EFD81"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44302796"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066B8AA6" w14:textId="77777777" w:rsidR="001F2D74" w:rsidRPr="001F2D74" w:rsidRDefault="001F2D74" w:rsidP="001F2D74">
            <w:pPr>
              <w:jc w:val="right"/>
              <w:rPr>
                <w:color w:val="000000"/>
                <w:sz w:val="16"/>
                <w:szCs w:val="16"/>
              </w:rPr>
            </w:pPr>
            <w:r w:rsidRPr="001F2D74">
              <w:rPr>
                <w:color w:val="000000"/>
                <w:sz w:val="16"/>
                <w:szCs w:val="16"/>
              </w:rPr>
              <w:t>0.495</w:t>
            </w:r>
          </w:p>
        </w:tc>
        <w:tc>
          <w:tcPr>
            <w:tcW w:w="750" w:type="dxa"/>
            <w:tcBorders>
              <w:top w:val="nil"/>
              <w:left w:val="nil"/>
              <w:bottom w:val="nil"/>
              <w:right w:val="nil"/>
            </w:tcBorders>
            <w:shd w:val="clear" w:color="auto" w:fill="auto"/>
            <w:noWrap/>
            <w:vAlign w:val="bottom"/>
            <w:hideMark/>
          </w:tcPr>
          <w:p w14:paraId="66B2BE05"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7230BD19"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52D36EE1"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14517EE3"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157D9971"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0E7448C3"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1E1829F9"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00EF3B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8A8D7D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06E73C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85C9D8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414A7D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7773630" w14:textId="77777777" w:rsidR="001F2D74" w:rsidRPr="001F2D74" w:rsidRDefault="001F2D74" w:rsidP="001F2D74"/>
        </w:tc>
      </w:tr>
      <w:tr w:rsidR="001F2D74" w:rsidRPr="001F2D74" w14:paraId="7E2D3DEB" w14:textId="77777777" w:rsidTr="001F2D74">
        <w:trPr>
          <w:trHeight w:val="290"/>
        </w:trPr>
        <w:tc>
          <w:tcPr>
            <w:tcW w:w="804" w:type="dxa"/>
            <w:tcBorders>
              <w:top w:val="nil"/>
              <w:left w:val="nil"/>
              <w:bottom w:val="nil"/>
              <w:right w:val="nil"/>
            </w:tcBorders>
            <w:shd w:val="clear" w:color="auto" w:fill="auto"/>
            <w:noWrap/>
            <w:vAlign w:val="bottom"/>
            <w:hideMark/>
          </w:tcPr>
          <w:p w14:paraId="3235A486" w14:textId="77777777" w:rsidR="001F2D74" w:rsidRPr="001F2D74" w:rsidRDefault="001F2D74" w:rsidP="001F2D74">
            <w:pPr>
              <w:jc w:val="right"/>
              <w:rPr>
                <w:color w:val="000000"/>
                <w:sz w:val="16"/>
                <w:szCs w:val="16"/>
              </w:rPr>
            </w:pPr>
            <w:r w:rsidRPr="001F2D74">
              <w:rPr>
                <w:color w:val="000000"/>
                <w:sz w:val="16"/>
                <w:szCs w:val="16"/>
              </w:rPr>
              <w:t>2019</w:t>
            </w:r>
          </w:p>
        </w:tc>
        <w:tc>
          <w:tcPr>
            <w:tcW w:w="1464" w:type="dxa"/>
            <w:tcBorders>
              <w:top w:val="nil"/>
              <w:left w:val="nil"/>
              <w:bottom w:val="nil"/>
              <w:right w:val="nil"/>
            </w:tcBorders>
            <w:shd w:val="clear" w:color="auto" w:fill="auto"/>
            <w:noWrap/>
            <w:vAlign w:val="bottom"/>
            <w:hideMark/>
          </w:tcPr>
          <w:p w14:paraId="4EF587A7"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3C61E121"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12068DDA"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07C9606" w14:textId="77777777" w:rsidR="001F2D74" w:rsidRPr="001F2D74" w:rsidRDefault="001F2D74" w:rsidP="001F2D74">
            <w:pPr>
              <w:jc w:val="right"/>
              <w:rPr>
                <w:color w:val="000000"/>
                <w:sz w:val="16"/>
                <w:szCs w:val="16"/>
              </w:rPr>
            </w:pPr>
            <w:r w:rsidRPr="001F2D74">
              <w:rPr>
                <w:color w:val="000000"/>
                <w:sz w:val="16"/>
                <w:szCs w:val="16"/>
              </w:rPr>
              <w:t>1.468</w:t>
            </w:r>
          </w:p>
        </w:tc>
        <w:tc>
          <w:tcPr>
            <w:tcW w:w="750" w:type="dxa"/>
            <w:tcBorders>
              <w:top w:val="nil"/>
              <w:left w:val="nil"/>
              <w:bottom w:val="nil"/>
              <w:right w:val="nil"/>
            </w:tcBorders>
            <w:shd w:val="clear" w:color="auto" w:fill="auto"/>
            <w:noWrap/>
            <w:vAlign w:val="bottom"/>
            <w:hideMark/>
          </w:tcPr>
          <w:p w14:paraId="66943600" w14:textId="77777777" w:rsidR="001F2D74" w:rsidRPr="001F2D74" w:rsidRDefault="001F2D74" w:rsidP="001F2D74">
            <w:pPr>
              <w:jc w:val="right"/>
              <w:rPr>
                <w:color w:val="000000"/>
                <w:sz w:val="16"/>
                <w:szCs w:val="16"/>
              </w:rPr>
            </w:pPr>
            <w:r w:rsidRPr="001F2D74">
              <w:rPr>
                <w:color w:val="000000"/>
                <w:sz w:val="16"/>
                <w:szCs w:val="16"/>
              </w:rPr>
              <w:t>1.58</w:t>
            </w:r>
          </w:p>
        </w:tc>
        <w:tc>
          <w:tcPr>
            <w:tcW w:w="635" w:type="dxa"/>
            <w:tcBorders>
              <w:top w:val="nil"/>
              <w:left w:val="nil"/>
              <w:bottom w:val="nil"/>
              <w:right w:val="nil"/>
            </w:tcBorders>
            <w:shd w:val="clear" w:color="auto" w:fill="auto"/>
            <w:noWrap/>
            <w:vAlign w:val="bottom"/>
            <w:hideMark/>
          </w:tcPr>
          <w:p w14:paraId="5EE88553"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194FAD80"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20BFD401" w14:textId="77777777" w:rsidR="001F2D74" w:rsidRPr="001F2D74" w:rsidRDefault="001F2D74" w:rsidP="001F2D74">
            <w:pPr>
              <w:jc w:val="right"/>
              <w:rPr>
                <w:color w:val="000000"/>
                <w:sz w:val="16"/>
                <w:szCs w:val="16"/>
              </w:rPr>
            </w:pPr>
            <w:r w:rsidRPr="001F2D74">
              <w:rPr>
                <w:color w:val="000000"/>
                <w:sz w:val="16"/>
                <w:szCs w:val="16"/>
              </w:rPr>
              <w:t>1</w:t>
            </w:r>
          </w:p>
        </w:tc>
        <w:tc>
          <w:tcPr>
            <w:tcW w:w="620" w:type="dxa"/>
            <w:tcBorders>
              <w:top w:val="nil"/>
              <w:left w:val="nil"/>
              <w:bottom w:val="nil"/>
              <w:right w:val="nil"/>
            </w:tcBorders>
            <w:shd w:val="clear" w:color="auto" w:fill="auto"/>
            <w:noWrap/>
            <w:vAlign w:val="bottom"/>
            <w:hideMark/>
          </w:tcPr>
          <w:p w14:paraId="7A34EF4B"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BCD14A5"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659DD648"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33267E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FC95B1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AB86E8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074FD8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32FA8C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66B51C8" w14:textId="77777777" w:rsidR="001F2D74" w:rsidRPr="001F2D74" w:rsidRDefault="001F2D74" w:rsidP="001F2D74"/>
        </w:tc>
      </w:tr>
      <w:tr w:rsidR="001F2D74" w:rsidRPr="001F2D74" w14:paraId="57CFC494" w14:textId="77777777" w:rsidTr="001F2D74">
        <w:trPr>
          <w:trHeight w:val="290"/>
        </w:trPr>
        <w:tc>
          <w:tcPr>
            <w:tcW w:w="804" w:type="dxa"/>
            <w:tcBorders>
              <w:top w:val="nil"/>
              <w:left w:val="nil"/>
              <w:bottom w:val="nil"/>
              <w:right w:val="nil"/>
            </w:tcBorders>
            <w:shd w:val="clear" w:color="auto" w:fill="auto"/>
            <w:noWrap/>
            <w:vAlign w:val="bottom"/>
            <w:hideMark/>
          </w:tcPr>
          <w:p w14:paraId="28AD5F87"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1E367AF6" w14:textId="77777777" w:rsidR="001F2D74" w:rsidRPr="001F2D74" w:rsidRDefault="001F2D74" w:rsidP="001F2D74"/>
        </w:tc>
        <w:tc>
          <w:tcPr>
            <w:tcW w:w="1597" w:type="dxa"/>
            <w:tcBorders>
              <w:top w:val="nil"/>
              <w:left w:val="nil"/>
              <w:bottom w:val="nil"/>
              <w:right w:val="nil"/>
            </w:tcBorders>
            <w:shd w:val="clear" w:color="auto" w:fill="auto"/>
            <w:noWrap/>
            <w:vAlign w:val="bottom"/>
            <w:hideMark/>
          </w:tcPr>
          <w:p w14:paraId="2B17FCB2"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5245FD86"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621BD4BF"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60BD7FC6"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60DBA758"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65AFC1B2"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22A6A4A1"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6E067B98"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09C05E86"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3F6E82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235508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25FFB0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72E122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D7B87D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716E78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4BCBDF3" w14:textId="77777777" w:rsidR="001F2D74" w:rsidRPr="001F2D74" w:rsidRDefault="001F2D74" w:rsidP="001F2D74"/>
        </w:tc>
      </w:tr>
      <w:tr w:rsidR="001F2D74" w:rsidRPr="001F2D74" w14:paraId="5B9E2DDC" w14:textId="77777777" w:rsidTr="001F2D74">
        <w:trPr>
          <w:trHeight w:val="290"/>
        </w:trPr>
        <w:tc>
          <w:tcPr>
            <w:tcW w:w="804" w:type="dxa"/>
            <w:tcBorders>
              <w:top w:val="nil"/>
              <w:left w:val="nil"/>
              <w:bottom w:val="nil"/>
              <w:right w:val="nil"/>
            </w:tcBorders>
            <w:shd w:val="clear" w:color="auto" w:fill="auto"/>
            <w:noWrap/>
            <w:vAlign w:val="bottom"/>
            <w:hideMark/>
          </w:tcPr>
          <w:p w14:paraId="58B54F89"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3EB91895" w14:textId="77777777" w:rsidR="001F2D74" w:rsidRPr="001F2D74" w:rsidRDefault="001F2D74" w:rsidP="001F2D74">
            <w:pPr>
              <w:rPr>
                <w:color w:val="000000"/>
                <w:sz w:val="16"/>
                <w:szCs w:val="16"/>
              </w:rPr>
            </w:pPr>
            <w:r w:rsidRPr="001F2D74">
              <w:rPr>
                <w:color w:val="000000"/>
                <w:sz w:val="16"/>
                <w:szCs w:val="16"/>
              </w:rPr>
              <w:t>RELATIVE</w:t>
            </w:r>
          </w:p>
        </w:tc>
        <w:tc>
          <w:tcPr>
            <w:tcW w:w="1597" w:type="dxa"/>
            <w:tcBorders>
              <w:top w:val="nil"/>
              <w:left w:val="nil"/>
              <w:bottom w:val="nil"/>
              <w:right w:val="nil"/>
            </w:tcBorders>
            <w:shd w:val="clear" w:color="auto" w:fill="auto"/>
            <w:noWrap/>
            <w:vAlign w:val="bottom"/>
            <w:hideMark/>
          </w:tcPr>
          <w:p w14:paraId="5DF0CF7D" w14:textId="77777777" w:rsidR="001F2D74" w:rsidRPr="001F2D74" w:rsidRDefault="001F2D74" w:rsidP="001F2D74">
            <w:pPr>
              <w:rPr>
                <w:color w:val="000000"/>
                <w:sz w:val="16"/>
                <w:szCs w:val="16"/>
              </w:rPr>
            </w:pPr>
            <w:r w:rsidRPr="001F2D74">
              <w:rPr>
                <w:color w:val="000000"/>
                <w:sz w:val="16"/>
                <w:szCs w:val="16"/>
              </w:rPr>
              <w:t>ABUNDANCE</w:t>
            </w:r>
          </w:p>
        </w:tc>
        <w:tc>
          <w:tcPr>
            <w:tcW w:w="1239" w:type="dxa"/>
            <w:tcBorders>
              <w:top w:val="nil"/>
              <w:left w:val="nil"/>
              <w:bottom w:val="nil"/>
              <w:right w:val="nil"/>
            </w:tcBorders>
            <w:shd w:val="clear" w:color="auto" w:fill="auto"/>
            <w:noWrap/>
            <w:vAlign w:val="bottom"/>
            <w:hideMark/>
          </w:tcPr>
          <w:p w14:paraId="7A54D38F" w14:textId="77777777" w:rsidR="001F2D74" w:rsidRPr="001F2D74" w:rsidRDefault="001F2D74" w:rsidP="001F2D74">
            <w:pPr>
              <w:rPr>
                <w:color w:val="000000"/>
                <w:sz w:val="16"/>
                <w:szCs w:val="16"/>
              </w:rPr>
            </w:pPr>
            <w:r w:rsidRPr="001F2D74">
              <w:rPr>
                <w:color w:val="000000"/>
                <w:sz w:val="16"/>
                <w:szCs w:val="16"/>
              </w:rPr>
              <w:t>DATA</w:t>
            </w:r>
          </w:p>
        </w:tc>
        <w:tc>
          <w:tcPr>
            <w:tcW w:w="1088" w:type="dxa"/>
            <w:tcBorders>
              <w:top w:val="nil"/>
              <w:left w:val="nil"/>
              <w:bottom w:val="nil"/>
              <w:right w:val="nil"/>
            </w:tcBorders>
            <w:shd w:val="clear" w:color="auto" w:fill="auto"/>
            <w:noWrap/>
            <w:vAlign w:val="bottom"/>
            <w:hideMark/>
          </w:tcPr>
          <w:p w14:paraId="23451D65" w14:textId="77777777" w:rsidR="001F2D74" w:rsidRPr="001F2D74" w:rsidRDefault="001F2D74" w:rsidP="001F2D74">
            <w:pPr>
              <w:rPr>
                <w:color w:val="000000"/>
                <w:sz w:val="16"/>
                <w:szCs w:val="16"/>
              </w:rPr>
            </w:pPr>
          </w:p>
        </w:tc>
        <w:tc>
          <w:tcPr>
            <w:tcW w:w="750" w:type="dxa"/>
            <w:tcBorders>
              <w:top w:val="nil"/>
              <w:left w:val="nil"/>
              <w:bottom w:val="nil"/>
              <w:right w:val="nil"/>
            </w:tcBorders>
            <w:shd w:val="clear" w:color="auto" w:fill="auto"/>
            <w:noWrap/>
            <w:vAlign w:val="bottom"/>
            <w:hideMark/>
          </w:tcPr>
          <w:p w14:paraId="2D857CB1"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750D5356"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1B42FD8F"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74061F67"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9EFA50F"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699C06FD"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1C5103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00D0FC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023762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B7776E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11853A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D4D22A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33822DC" w14:textId="77777777" w:rsidR="001F2D74" w:rsidRPr="001F2D74" w:rsidRDefault="001F2D74" w:rsidP="001F2D74"/>
        </w:tc>
      </w:tr>
      <w:tr w:rsidR="001F2D74" w:rsidRPr="001F2D74" w14:paraId="62285527" w14:textId="77777777" w:rsidTr="001F2D74">
        <w:trPr>
          <w:trHeight w:val="290"/>
        </w:trPr>
        <w:tc>
          <w:tcPr>
            <w:tcW w:w="804" w:type="dxa"/>
            <w:tcBorders>
              <w:top w:val="nil"/>
              <w:left w:val="nil"/>
              <w:bottom w:val="nil"/>
              <w:right w:val="nil"/>
            </w:tcBorders>
            <w:shd w:val="clear" w:color="auto" w:fill="auto"/>
            <w:noWrap/>
            <w:vAlign w:val="bottom"/>
            <w:hideMark/>
          </w:tcPr>
          <w:p w14:paraId="5E5225E4"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108474EC" w14:textId="77777777" w:rsidR="001F2D74" w:rsidRPr="001F2D74" w:rsidRDefault="001F2D74" w:rsidP="001F2D74">
            <w:pPr>
              <w:rPr>
                <w:color w:val="000000"/>
                <w:sz w:val="16"/>
                <w:szCs w:val="16"/>
              </w:rPr>
            </w:pPr>
            <w:r w:rsidRPr="001F2D74">
              <w:rPr>
                <w:color w:val="000000"/>
                <w:sz w:val="16"/>
                <w:szCs w:val="16"/>
              </w:rPr>
              <w:t>Units</w:t>
            </w:r>
          </w:p>
        </w:tc>
        <w:tc>
          <w:tcPr>
            <w:tcW w:w="1597" w:type="dxa"/>
            <w:tcBorders>
              <w:top w:val="nil"/>
              <w:left w:val="nil"/>
              <w:bottom w:val="nil"/>
              <w:right w:val="nil"/>
            </w:tcBorders>
            <w:shd w:val="clear" w:color="auto" w:fill="auto"/>
            <w:noWrap/>
            <w:vAlign w:val="bottom"/>
            <w:hideMark/>
          </w:tcPr>
          <w:p w14:paraId="44863416" w14:textId="77777777" w:rsidR="001F2D74" w:rsidRPr="001F2D74" w:rsidRDefault="001F2D74" w:rsidP="001F2D74">
            <w:pPr>
              <w:rPr>
                <w:color w:val="000000"/>
                <w:sz w:val="16"/>
                <w:szCs w:val="16"/>
              </w:rPr>
            </w:pPr>
            <w:r w:rsidRPr="001F2D74">
              <w:rPr>
                <w:color w:val="000000"/>
                <w:sz w:val="16"/>
                <w:szCs w:val="16"/>
              </w:rPr>
              <w:t>of</w:t>
            </w:r>
          </w:p>
        </w:tc>
        <w:tc>
          <w:tcPr>
            <w:tcW w:w="1239" w:type="dxa"/>
            <w:tcBorders>
              <w:top w:val="nil"/>
              <w:left w:val="nil"/>
              <w:bottom w:val="nil"/>
              <w:right w:val="nil"/>
            </w:tcBorders>
            <w:shd w:val="clear" w:color="auto" w:fill="auto"/>
            <w:noWrap/>
            <w:vAlign w:val="bottom"/>
            <w:hideMark/>
          </w:tcPr>
          <w:p w14:paraId="6B890C3A" w14:textId="77777777" w:rsidR="001F2D74" w:rsidRPr="001F2D74" w:rsidRDefault="001F2D74" w:rsidP="001F2D74">
            <w:pPr>
              <w:rPr>
                <w:color w:val="000000"/>
                <w:sz w:val="16"/>
                <w:szCs w:val="16"/>
              </w:rPr>
            </w:pPr>
            <w:r w:rsidRPr="001F2D74">
              <w:rPr>
                <w:color w:val="000000"/>
                <w:sz w:val="16"/>
                <w:szCs w:val="16"/>
              </w:rPr>
              <w:t>abundance:</w:t>
            </w:r>
          </w:p>
        </w:tc>
        <w:tc>
          <w:tcPr>
            <w:tcW w:w="1088" w:type="dxa"/>
            <w:tcBorders>
              <w:top w:val="nil"/>
              <w:left w:val="nil"/>
              <w:bottom w:val="nil"/>
              <w:right w:val="nil"/>
            </w:tcBorders>
            <w:shd w:val="clear" w:color="auto" w:fill="auto"/>
            <w:noWrap/>
            <w:vAlign w:val="bottom"/>
            <w:hideMark/>
          </w:tcPr>
          <w:p w14:paraId="03A6FDEB"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3867C2C4" w14:textId="77777777" w:rsidR="001F2D74" w:rsidRPr="001F2D74" w:rsidRDefault="001F2D74" w:rsidP="001F2D74">
            <w:pPr>
              <w:rPr>
                <w:color w:val="000000"/>
                <w:sz w:val="16"/>
                <w:szCs w:val="16"/>
              </w:rPr>
            </w:pPr>
            <w:r w:rsidRPr="001F2D74">
              <w:rPr>
                <w:color w:val="000000"/>
                <w:sz w:val="16"/>
                <w:szCs w:val="16"/>
              </w:rPr>
              <w:t>=</w:t>
            </w:r>
          </w:p>
        </w:tc>
        <w:tc>
          <w:tcPr>
            <w:tcW w:w="635" w:type="dxa"/>
            <w:tcBorders>
              <w:top w:val="nil"/>
              <w:left w:val="nil"/>
              <w:bottom w:val="nil"/>
              <w:right w:val="nil"/>
            </w:tcBorders>
            <w:shd w:val="clear" w:color="auto" w:fill="auto"/>
            <w:noWrap/>
            <w:vAlign w:val="bottom"/>
            <w:hideMark/>
          </w:tcPr>
          <w:p w14:paraId="7FA79AFD" w14:textId="77777777" w:rsidR="001F2D74" w:rsidRPr="001F2D74" w:rsidRDefault="001F2D74" w:rsidP="001F2D74">
            <w:pPr>
              <w:rPr>
                <w:color w:val="000000"/>
                <w:sz w:val="16"/>
                <w:szCs w:val="16"/>
              </w:rPr>
            </w:pPr>
            <w:r w:rsidRPr="001F2D74">
              <w:rPr>
                <w:color w:val="000000"/>
                <w:sz w:val="16"/>
                <w:szCs w:val="16"/>
              </w:rPr>
              <w:t>biomass,</w:t>
            </w:r>
          </w:p>
        </w:tc>
        <w:tc>
          <w:tcPr>
            <w:tcW w:w="901" w:type="dxa"/>
            <w:tcBorders>
              <w:top w:val="nil"/>
              <w:left w:val="nil"/>
              <w:bottom w:val="nil"/>
              <w:right w:val="nil"/>
            </w:tcBorders>
            <w:shd w:val="clear" w:color="auto" w:fill="auto"/>
            <w:noWrap/>
            <w:vAlign w:val="bottom"/>
            <w:hideMark/>
          </w:tcPr>
          <w:p w14:paraId="5BF1C82E"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659978AE" w14:textId="77777777" w:rsidR="001F2D74" w:rsidRPr="001F2D74" w:rsidRDefault="001F2D74" w:rsidP="001F2D74">
            <w:pPr>
              <w:rPr>
                <w:color w:val="000000"/>
                <w:sz w:val="16"/>
                <w:szCs w:val="16"/>
              </w:rPr>
            </w:pPr>
            <w:r w:rsidRPr="001F2D74">
              <w:rPr>
                <w:color w:val="000000"/>
                <w:sz w:val="16"/>
                <w:szCs w:val="16"/>
              </w:rPr>
              <w:t>=</w:t>
            </w:r>
          </w:p>
        </w:tc>
        <w:tc>
          <w:tcPr>
            <w:tcW w:w="620" w:type="dxa"/>
            <w:tcBorders>
              <w:top w:val="nil"/>
              <w:left w:val="nil"/>
              <w:bottom w:val="nil"/>
              <w:right w:val="nil"/>
            </w:tcBorders>
            <w:shd w:val="clear" w:color="auto" w:fill="auto"/>
            <w:noWrap/>
            <w:vAlign w:val="bottom"/>
            <w:hideMark/>
          </w:tcPr>
          <w:p w14:paraId="4BB7A199" w14:textId="77777777" w:rsidR="001F2D74" w:rsidRPr="001F2D74" w:rsidRDefault="001F2D74" w:rsidP="001F2D74">
            <w:pPr>
              <w:rPr>
                <w:color w:val="000000"/>
                <w:sz w:val="16"/>
                <w:szCs w:val="16"/>
              </w:rPr>
            </w:pPr>
            <w:r w:rsidRPr="001F2D74">
              <w:rPr>
                <w:color w:val="000000"/>
                <w:sz w:val="16"/>
                <w:szCs w:val="16"/>
              </w:rPr>
              <w:t>numbers</w:t>
            </w:r>
          </w:p>
        </w:tc>
        <w:tc>
          <w:tcPr>
            <w:tcW w:w="517" w:type="dxa"/>
            <w:tcBorders>
              <w:top w:val="nil"/>
              <w:left w:val="nil"/>
              <w:bottom w:val="nil"/>
              <w:right w:val="nil"/>
            </w:tcBorders>
            <w:shd w:val="clear" w:color="auto" w:fill="auto"/>
            <w:noWrap/>
            <w:vAlign w:val="bottom"/>
            <w:hideMark/>
          </w:tcPr>
          <w:p w14:paraId="5EBF441F" w14:textId="77777777" w:rsidR="001F2D74" w:rsidRPr="001F2D74" w:rsidRDefault="001F2D74" w:rsidP="001F2D74">
            <w:pPr>
              <w:rPr>
                <w:color w:val="000000"/>
                <w:sz w:val="16"/>
                <w:szCs w:val="16"/>
              </w:rPr>
            </w:pPr>
          </w:p>
        </w:tc>
        <w:tc>
          <w:tcPr>
            <w:tcW w:w="500" w:type="dxa"/>
            <w:tcBorders>
              <w:top w:val="nil"/>
              <w:left w:val="nil"/>
              <w:bottom w:val="nil"/>
              <w:right w:val="nil"/>
            </w:tcBorders>
            <w:shd w:val="clear" w:color="auto" w:fill="auto"/>
            <w:noWrap/>
            <w:vAlign w:val="bottom"/>
            <w:hideMark/>
          </w:tcPr>
          <w:p w14:paraId="6AA5356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EFF5A1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530B0E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7FF416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67C915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3E1762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B7F6A92" w14:textId="77777777" w:rsidR="001F2D74" w:rsidRPr="001F2D74" w:rsidRDefault="001F2D74" w:rsidP="001F2D74"/>
        </w:tc>
      </w:tr>
      <w:tr w:rsidR="001F2D74" w:rsidRPr="001F2D74" w14:paraId="198F07EB" w14:textId="77777777" w:rsidTr="001F2D74">
        <w:trPr>
          <w:trHeight w:val="290"/>
        </w:trPr>
        <w:tc>
          <w:tcPr>
            <w:tcW w:w="804" w:type="dxa"/>
            <w:tcBorders>
              <w:top w:val="nil"/>
              <w:left w:val="nil"/>
              <w:bottom w:val="nil"/>
              <w:right w:val="nil"/>
            </w:tcBorders>
            <w:shd w:val="clear" w:color="auto" w:fill="auto"/>
            <w:noWrap/>
            <w:vAlign w:val="bottom"/>
            <w:hideMark/>
          </w:tcPr>
          <w:p w14:paraId="4057AB95"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7E5E5AFA" w14:textId="77777777" w:rsidR="001F2D74" w:rsidRPr="001F2D74" w:rsidRDefault="001F2D74" w:rsidP="001F2D74">
            <w:pPr>
              <w:rPr>
                <w:color w:val="000000"/>
                <w:sz w:val="16"/>
                <w:szCs w:val="16"/>
              </w:rPr>
            </w:pPr>
            <w:r w:rsidRPr="001F2D74">
              <w:rPr>
                <w:color w:val="000000"/>
                <w:sz w:val="16"/>
                <w:szCs w:val="16"/>
              </w:rPr>
              <w:t>Number</w:t>
            </w:r>
          </w:p>
        </w:tc>
        <w:tc>
          <w:tcPr>
            <w:tcW w:w="1597" w:type="dxa"/>
            <w:tcBorders>
              <w:top w:val="nil"/>
              <w:left w:val="nil"/>
              <w:bottom w:val="nil"/>
              <w:right w:val="nil"/>
            </w:tcBorders>
            <w:shd w:val="clear" w:color="auto" w:fill="auto"/>
            <w:noWrap/>
            <w:vAlign w:val="bottom"/>
            <w:hideMark/>
          </w:tcPr>
          <w:p w14:paraId="04D51F96" w14:textId="77777777" w:rsidR="001F2D74" w:rsidRPr="001F2D74" w:rsidRDefault="001F2D74" w:rsidP="001F2D74">
            <w:pPr>
              <w:rPr>
                <w:color w:val="000000"/>
                <w:sz w:val="16"/>
                <w:szCs w:val="16"/>
              </w:rPr>
            </w:pPr>
            <w:r w:rsidRPr="001F2D74">
              <w:rPr>
                <w:color w:val="000000"/>
                <w:sz w:val="16"/>
                <w:szCs w:val="16"/>
              </w:rPr>
              <w:t>of</w:t>
            </w:r>
          </w:p>
        </w:tc>
        <w:tc>
          <w:tcPr>
            <w:tcW w:w="1239" w:type="dxa"/>
            <w:tcBorders>
              <w:top w:val="nil"/>
              <w:left w:val="nil"/>
              <w:bottom w:val="nil"/>
              <w:right w:val="nil"/>
            </w:tcBorders>
            <w:shd w:val="clear" w:color="auto" w:fill="auto"/>
            <w:noWrap/>
            <w:vAlign w:val="bottom"/>
            <w:hideMark/>
          </w:tcPr>
          <w:p w14:paraId="7F296D38" w14:textId="77777777" w:rsidR="001F2D74" w:rsidRPr="001F2D74" w:rsidRDefault="001F2D74" w:rsidP="001F2D74">
            <w:pPr>
              <w:rPr>
                <w:color w:val="000000"/>
                <w:sz w:val="16"/>
                <w:szCs w:val="16"/>
              </w:rPr>
            </w:pPr>
            <w:r w:rsidRPr="001F2D74">
              <w:rPr>
                <w:color w:val="000000"/>
                <w:sz w:val="16"/>
                <w:szCs w:val="16"/>
              </w:rPr>
              <w:t>relative</w:t>
            </w:r>
          </w:p>
        </w:tc>
        <w:tc>
          <w:tcPr>
            <w:tcW w:w="1088" w:type="dxa"/>
            <w:tcBorders>
              <w:top w:val="nil"/>
              <w:left w:val="nil"/>
              <w:bottom w:val="nil"/>
              <w:right w:val="nil"/>
            </w:tcBorders>
            <w:shd w:val="clear" w:color="auto" w:fill="auto"/>
            <w:noWrap/>
            <w:vAlign w:val="bottom"/>
            <w:hideMark/>
          </w:tcPr>
          <w:p w14:paraId="734FF23B" w14:textId="77777777" w:rsidR="001F2D74" w:rsidRPr="001F2D74" w:rsidRDefault="001F2D74" w:rsidP="001F2D74">
            <w:pPr>
              <w:rPr>
                <w:color w:val="000000"/>
                <w:sz w:val="16"/>
                <w:szCs w:val="16"/>
              </w:rPr>
            </w:pPr>
            <w:r w:rsidRPr="001F2D74">
              <w:rPr>
                <w:color w:val="000000"/>
                <w:sz w:val="16"/>
                <w:szCs w:val="16"/>
              </w:rPr>
              <w:t>abundance</w:t>
            </w:r>
          </w:p>
        </w:tc>
        <w:tc>
          <w:tcPr>
            <w:tcW w:w="750" w:type="dxa"/>
            <w:tcBorders>
              <w:top w:val="nil"/>
              <w:left w:val="nil"/>
              <w:bottom w:val="nil"/>
              <w:right w:val="nil"/>
            </w:tcBorders>
            <w:shd w:val="clear" w:color="auto" w:fill="auto"/>
            <w:noWrap/>
            <w:vAlign w:val="bottom"/>
            <w:hideMark/>
          </w:tcPr>
          <w:p w14:paraId="5D0CA90F" w14:textId="77777777" w:rsidR="001F2D74" w:rsidRPr="001F2D74" w:rsidRDefault="001F2D74" w:rsidP="001F2D74">
            <w:pPr>
              <w:rPr>
                <w:color w:val="000000"/>
                <w:sz w:val="16"/>
                <w:szCs w:val="16"/>
              </w:rPr>
            </w:pPr>
            <w:r w:rsidRPr="001F2D74">
              <w:rPr>
                <w:color w:val="000000"/>
                <w:sz w:val="16"/>
                <w:szCs w:val="16"/>
              </w:rPr>
              <w:t>indicies</w:t>
            </w:r>
          </w:p>
        </w:tc>
        <w:tc>
          <w:tcPr>
            <w:tcW w:w="635" w:type="dxa"/>
            <w:tcBorders>
              <w:top w:val="nil"/>
              <w:left w:val="nil"/>
              <w:bottom w:val="nil"/>
              <w:right w:val="nil"/>
            </w:tcBorders>
            <w:shd w:val="clear" w:color="auto" w:fill="auto"/>
            <w:noWrap/>
            <w:vAlign w:val="bottom"/>
            <w:hideMark/>
          </w:tcPr>
          <w:p w14:paraId="49BE8661" w14:textId="77777777" w:rsidR="001F2D74" w:rsidRPr="001F2D74" w:rsidRDefault="001F2D74" w:rsidP="001F2D74">
            <w:pPr>
              <w:rPr>
                <w:color w:val="000000"/>
                <w:sz w:val="16"/>
                <w:szCs w:val="16"/>
              </w:rPr>
            </w:pPr>
          </w:p>
        </w:tc>
        <w:tc>
          <w:tcPr>
            <w:tcW w:w="901" w:type="dxa"/>
            <w:tcBorders>
              <w:top w:val="nil"/>
              <w:left w:val="nil"/>
              <w:bottom w:val="nil"/>
              <w:right w:val="nil"/>
            </w:tcBorders>
            <w:shd w:val="clear" w:color="auto" w:fill="auto"/>
            <w:noWrap/>
            <w:vAlign w:val="bottom"/>
            <w:hideMark/>
          </w:tcPr>
          <w:p w14:paraId="2D362097"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108D032C"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0CBF58F3"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3C40AF7"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2E5716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73C8E2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926532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E51932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A86322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93EE1D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C6B404F" w14:textId="77777777" w:rsidR="001F2D74" w:rsidRPr="001F2D74" w:rsidRDefault="001F2D74" w:rsidP="001F2D74"/>
        </w:tc>
      </w:tr>
      <w:tr w:rsidR="001F2D74" w:rsidRPr="001F2D74" w14:paraId="61AFFE57" w14:textId="77777777" w:rsidTr="001F2D74">
        <w:trPr>
          <w:trHeight w:val="290"/>
        </w:trPr>
        <w:tc>
          <w:tcPr>
            <w:tcW w:w="804" w:type="dxa"/>
            <w:tcBorders>
              <w:top w:val="nil"/>
              <w:left w:val="nil"/>
              <w:bottom w:val="nil"/>
              <w:right w:val="nil"/>
            </w:tcBorders>
            <w:shd w:val="clear" w:color="auto" w:fill="auto"/>
            <w:noWrap/>
            <w:vAlign w:val="bottom"/>
            <w:hideMark/>
          </w:tcPr>
          <w:p w14:paraId="1F2F8775"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7D6C591C" w14:textId="77777777" w:rsidR="001F2D74" w:rsidRPr="001F2D74" w:rsidRDefault="001F2D74" w:rsidP="001F2D74">
            <w:pPr>
              <w:rPr>
                <w:color w:val="000000"/>
                <w:sz w:val="16"/>
                <w:szCs w:val="16"/>
              </w:rPr>
            </w:pPr>
            <w:r w:rsidRPr="001F2D74">
              <w:rPr>
                <w:color w:val="000000"/>
                <w:sz w:val="16"/>
                <w:szCs w:val="16"/>
              </w:rPr>
              <w:t>sex:1=male;2=female;</w:t>
            </w:r>
          </w:p>
        </w:tc>
        <w:tc>
          <w:tcPr>
            <w:tcW w:w="2836" w:type="dxa"/>
            <w:gridSpan w:val="2"/>
            <w:tcBorders>
              <w:top w:val="nil"/>
              <w:left w:val="nil"/>
              <w:bottom w:val="nil"/>
              <w:right w:val="nil"/>
            </w:tcBorders>
            <w:shd w:val="clear" w:color="auto" w:fill="auto"/>
            <w:noWrap/>
            <w:vAlign w:val="bottom"/>
            <w:hideMark/>
          </w:tcPr>
          <w:p w14:paraId="40A37D8F" w14:textId="77777777" w:rsidR="001F2D74" w:rsidRPr="001F2D74" w:rsidRDefault="001F2D74" w:rsidP="001F2D74">
            <w:pPr>
              <w:rPr>
                <w:color w:val="000000"/>
                <w:sz w:val="16"/>
                <w:szCs w:val="16"/>
              </w:rPr>
            </w:pPr>
            <w:r w:rsidRPr="001F2D74">
              <w:rPr>
                <w:color w:val="000000"/>
                <w:sz w:val="16"/>
                <w:szCs w:val="16"/>
              </w:rPr>
              <w:t>0=both</w:t>
            </w:r>
          </w:p>
        </w:tc>
        <w:tc>
          <w:tcPr>
            <w:tcW w:w="1088" w:type="dxa"/>
            <w:tcBorders>
              <w:top w:val="nil"/>
              <w:left w:val="nil"/>
              <w:bottom w:val="nil"/>
              <w:right w:val="nil"/>
            </w:tcBorders>
            <w:shd w:val="clear" w:color="auto" w:fill="auto"/>
            <w:noWrap/>
            <w:vAlign w:val="bottom"/>
            <w:hideMark/>
          </w:tcPr>
          <w:p w14:paraId="5B14B07D" w14:textId="77777777" w:rsidR="001F2D74" w:rsidRPr="001F2D74" w:rsidRDefault="001F2D74" w:rsidP="001F2D74">
            <w:pPr>
              <w:rPr>
                <w:color w:val="000000"/>
                <w:sz w:val="16"/>
                <w:szCs w:val="16"/>
              </w:rPr>
            </w:pPr>
          </w:p>
        </w:tc>
        <w:tc>
          <w:tcPr>
            <w:tcW w:w="750" w:type="dxa"/>
            <w:tcBorders>
              <w:top w:val="nil"/>
              <w:left w:val="nil"/>
              <w:bottom w:val="nil"/>
              <w:right w:val="nil"/>
            </w:tcBorders>
            <w:shd w:val="clear" w:color="auto" w:fill="auto"/>
            <w:noWrap/>
            <w:vAlign w:val="bottom"/>
            <w:hideMark/>
          </w:tcPr>
          <w:p w14:paraId="43C38792"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3F34D5EA"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68FF3EBB"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23168C23"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30AEC63"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451B6B5B"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7F2504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5FECC4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AEF656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D1227A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C88794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AA16E6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E1689C5" w14:textId="77777777" w:rsidR="001F2D74" w:rsidRPr="001F2D74" w:rsidRDefault="001F2D74" w:rsidP="001F2D74"/>
        </w:tc>
      </w:tr>
      <w:tr w:rsidR="001F2D74" w:rsidRPr="001F2D74" w14:paraId="01D3C58B" w14:textId="77777777" w:rsidTr="001F2D74">
        <w:trPr>
          <w:trHeight w:val="290"/>
        </w:trPr>
        <w:tc>
          <w:tcPr>
            <w:tcW w:w="804" w:type="dxa"/>
            <w:tcBorders>
              <w:top w:val="nil"/>
              <w:left w:val="nil"/>
              <w:bottom w:val="nil"/>
              <w:right w:val="nil"/>
            </w:tcBorders>
            <w:shd w:val="clear" w:color="auto" w:fill="auto"/>
            <w:noWrap/>
            <w:vAlign w:val="bottom"/>
            <w:hideMark/>
          </w:tcPr>
          <w:p w14:paraId="37BD3D27"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71DFCA12" w14:textId="77777777" w:rsidR="001F2D74" w:rsidRPr="001F2D74" w:rsidRDefault="001F2D74" w:rsidP="001F2D74">
            <w:pPr>
              <w:rPr>
                <w:color w:val="000000"/>
                <w:sz w:val="16"/>
                <w:szCs w:val="16"/>
              </w:rPr>
            </w:pPr>
            <w:r w:rsidRPr="001F2D74">
              <w:rPr>
                <w:color w:val="000000"/>
                <w:sz w:val="16"/>
                <w:szCs w:val="16"/>
              </w:rPr>
              <w:t>maturity:</w:t>
            </w:r>
          </w:p>
        </w:tc>
        <w:tc>
          <w:tcPr>
            <w:tcW w:w="1597" w:type="dxa"/>
            <w:tcBorders>
              <w:top w:val="nil"/>
              <w:left w:val="nil"/>
              <w:bottom w:val="nil"/>
              <w:right w:val="nil"/>
            </w:tcBorders>
            <w:shd w:val="clear" w:color="auto" w:fill="auto"/>
            <w:noWrap/>
            <w:vAlign w:val="bottom"/>
            <w:hideMark/>
          </w:tcPr>
          <w:p w14:paraId="31580AA1" w14:textId="77777777" w:rsidR="001F2D74" w:rsidRPr="001F2D74" w:rsidRDefault="001F2D74" w:rsidP="001F2D74">
            <w:pPr>
              <w:rPr>
                <w:color w:val="000000"/>
                <w:sz w:val="16"/>
                <w:szCs w:val="16"/>
              </w:rPr>
            </w:pPr>
            <w:r w:rsidRPr="001F2D74">
              <w:rPr>
                <w:color w:val="000000"/>
                <w:sz w:val="16"/>
                <w:szCs w:val="16"/>
              </w:rPr>
              <w:t>1=immature;2=mature;0</w:t>
            </w:r>
          </w:p>
        </w:tc>
        <w:tc>
          <w:tcPr>
            <w:tcW w:w="1239" w:type="dxa"/>
            <w:tcBorders>
              <w:top w:val="nil"/>
              <w:left w:val="nil"/>
              <w:bottom w:val="nil"/>
              <w:right w:val="nil"/>
            </w:tcBorders>
            <w:shd w:val="clear" w:color="auto" w:fill="auto"/>
            <w:noWrap/>
            <w:vAlign w:val="bottom"/>
            <w:hideMark/>
          </w:tcPr>
          <w:p w14:paraId="199C8028" w14:textId="77777777" w:rsidR="001F2D74" w:rsidRPr="001F2D74" w:rsidRDefault="001F2D74" w:rsidP="001F2D74">
            <w:pPr>
              <w:rPr>
                <w:color w:val="000000"/>
                <w:sz w:val="16"/>
                <w:szCs w:val="16"/>
              </w:rPr>
            </w:pPr>
            <w:r w:rsidRPr="001F2D74">
              <w:rPr>
                <w:color w:val="000000"/>
                <w:sz w:val="16"/>
                <w:szCs w:val="16"/>
              </w:rPr>
              <w:t>=</w:t>
            </w:r>
          </w:p>
        </w:tc>
        <w:tc>
          <w:tcPr>
            <w:tcW w:w="1088" w:type="dxa"/>
            <w:tcBorders>
              <w:top w:val="nil"/>
              <w:left w:val="nil"/>
              <w:bottom w:val="nil"/>
              <w:right w:val="nil"/>
            </w:tcBorders>
            <w:shd w:val="clear" w:color="auto" w:fill="auto"/>
            <w:noWrap/>
            <w:vAlign w:val="bottom"/>
            <w:hideMark/>
          </w:tcPr>
          <w:p w14:paraId="23ED44D1" w14:textId="77777777" w:rsidR="001F2D74" w:rsidRPr="001F2D74" w:rsidRDefault="001F2D74" w:rsidP="001F2D74">
            <w:pPr>
              <w:rPr>
                <w:color w:val="000000"/>
                <w:sz w:val="16"/>
                <w:szCs w:val="16"/>
              </w:rPr>
            </w:pPr>
            <w:r w:rsidRPr="001F2D74">
              <w:rPr>
                <w:color w:val="000000"/>
                <w:sz w:val="16"/>
                <w:szCs w:val="16"/>
              </w:rPr>
              <w:t>both)</w:t>
            </w:r>
          </w:p>
        </w:tc>
        <w:tc>
          <w:tcPr>
            <w:tcW w:w="750" w:type="dxa"/>
            <w:tcBorders>
              <w:top w:val="nil"/>
              <w:left w:val="nil"/>
              <w:bottom w:val="nil"/>
              <w:right w:val="nil"/>
            </w:tcBorders>
            <w:shd w:val="clear" w:color="auto" w:fill="auto"/>
            <w:noWrap/>
            <w:vAlign w:val="bottom"/>
            <w:hideMark/>
          </w:tcPr>
          <w:p w14:paraId="6075C7F0" w14:textId="77777777" w:rsidR="001F2D74" w:rsidRPr="001F2D74" w:rsidRDefault="001F2D74" w:rsidP="001F2D74">
            <w:pPr>
              <w:rPr>
                <w:color w:val="000000"/>
                <w:sz w:val="16"/>
                <w:szCs w:val="16"/>
              </w:rPr>
            </w:pPr>
          </w:p>
        </w:tc>
        <w:tc>
          <w:tcPr>
            <w:tcW w:w="635" w:type="dxa"/>
            <w:tcBorders>
              <w:top w:val="nil"/>
              <w:left w:val="nil"/>
              <w:bottom w:val="nil"/>
              <w:right w:val="nil"/>
            </w:tcBorders>
            <w:shd w:val="clear" w:color="auto" w:fill="auto"/>
            <w:noWrap/>
            <w:vAlign w:val="bottom"/>
            <w:hideMark/>
          </w:tcPr>
          <w:p w14:paraId="21841D01"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64596888"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550C19F3"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4C4C525F"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700F136"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6A32714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C3036F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0B86AF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DECF83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6FA8E4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530F3C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205567C" w14:textId="77777777" w:rsidR="001F2D74" w:rsidRPr="001F2D74" w:rsidRDefault="001F2D74" w:rsidP="001F2D74"/>
        </w:tc>
      </w:tr>
      <w:tr w:rsidR="001F2D74" w:rsidRPr="001F2D74" w14:paraId="62CF7E5A" w14:textId="77777777" w:rsidTr="001F2D74">
        <w:trPr>
          <w:trHeight w:val="290"/>
        </w:trPr>
        <w:tc>
          <w:tcPr>
            <w:tcW w:w="804" w:type="dxa"/>
            <w:tcBorders>
              <w:top w:val="nil"/>
              <w:left w:val="nil"/>
              <w:bottom w:val="nil"/>
              <w:right w:val="nil"/>
            </w:tcBorders>
            <w:shd w:val="clear" w:color="auto" w:fill="auto"/>
            <w:noWrap/>
            <w:vAlign w:val="bottom"/>
            <w:hideMark/>
          </w:tcPr>
          <w:p w14:paraId="344E0797"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3085F823" w14:textId="77777777" w:rsidR="001F2D74" w:rsidRPr="001F2D74" w:rsidRDefault="001F2D74" w:rsidP="001F2D74"/>
        </w:tc>
        <w:tc>
          <w:tcPr>
            <w:tcW w:w="1597" w:type="dxa"/>
            <w:tcBorders>
              <w:top w:val="nil"/>
              <w:left w:val="nil"/>
              <w:bottom w:val="nil"/>
              <w:right w:val="nil"/>
            </w:tcBorders>
            <w:shd w:val="clear" w:color="auto" w:fill="auto"/>
            <w:noWrap/>
            <w:vAlign w:val="bottom"/>
            <w:hideMark/>
          </w:tcPr>
          <w:p w14:paraId="1E8D1DC0"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26BB09B8"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7070AFCF"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2E157B7B"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092EEB17"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67FD76D1"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01C4293D"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5D6EBF8E"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7CB7A5D8"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C62389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F21F31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476907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391156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FEEC0A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5625F6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9F3A361" w14:textId="77777777" w:rsidR="001F2D74" w:rsidRPr="001F2D74" w:rsidRDefault="001F2D74" w:rsidP="001F2D74"/>
        </w:tc>
      </w:tr>
      <w:tr w:rsidR="001F2D74" w:rsidRPr="001F2D74" w14:paraId="4733E467" w14:textId="77777777" w:rsidTr="001F2D74">
        <w:trPr>
          <w:trHeight w:val="290"/>
        </w:trPr>
        <w:tc>
          <w:tcPr>
            <w:tcW w:w="804" w:type="dxa"/>
            <w:tcBorders>
              <w:top w:val="nil"/>
              <w:left w:val="nil"/>
              <w:bottom w:val="nil"/>
              <w:right w:val="nil"/>
            </w:tcBorders>
            <w:shd w:val="clear" w:color="auto" w:fill="auto"/>
            <w:noWrap/>
            <w:vAlign w:val="bottom"/>
            <w:hideMark/>
          </w:tcPr>
          <w:p w14:paraId="4D2F32CA"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26BC3F09" w14:textId="77777777" w:rsidR="001F2D74" w:rsidRPr="001F2D74" w:rsidRDefault="001F2D74" w:rsidP="001F2D74">
            <w:pPr>
              <w:rPr>
                <w:color w:val="000000"/>
                <w:sz w:val="16"/>
                <w:szCs w:val="16"/>
              </w:rPr>
            </w:pPr>
            <w:r w:rsidRPr="001F2D74">
              <w:rPr>
                <w:color w:val="000000"/>
                <w:sz w:val="16"/>
                <w:szCs w:val="16"/>
              </w:rPr>
              <w:t>Fishery</w:t>
            </w:r>
          </w:p>
        </w:tc>
        <w:tc>
          <w:tcPr>
            <w:tcW w:w="1597" w:type="dxa"/>
            <w:tcBorders>
              <w:top w:val="nil"/>
              <w:left w:val="nil"/>
              <w:bottom w:val="nil"/>
              <w:right w:val="nil"/>
            </w:tcBorders>
            <w:shd w:val="clear" w:color="auto" w:fill="auto"/>
            <w:noWrap/>
            <w:vAlign w:val="bottom"/>
            <w:hideMark/>
          </w:tcPr>
          <w:p w14:paraId="1ECAF2F8" w14:textId="77777777" w:rsidR="001F2D74" w:rsidRPr="001F2D74" w:rsidRDefault="001F2D74" w:rsidP="001F2D74">
            <w:pPr>
              <w:rPr>
                <w:color w:val="000000"/>
                <w:sz w:val="16"/>
                <w:szCs w:val="16"/>
              </w:rPr>
            </w:pPr>
            <w:r w:rsidRPr="001F2D74">
              <w:rPr>
                <w:color w:val="000000"/>
                <w:sz w:val="16"/>
                <w:szCs w:val="16"/>
              </w:rPr>
              <w:t>CPUE</w:t>
            </w:r>
          </w:p>
        </w:tc>
        <w:tc>
          <w:tcPr>
            <w:tcW w:w="1239" w:type="dxa"/>
            <w:tcBorders>
              <w:top w:val="nil"/>
              <w:left w:val="nil"/>
              <w:bottom w:val="nil"/>
              <w:right w:val="nil"/>
            </w:tcBorders>
            <w:shd w:val="clear" w:color="auto" w:fill="auto"/>
            <w:noWrap/>
            <w:vAlign w:val="bottom"/>
            <w:hideMark/>
          </w:tcPr>
          <w:p w14:paraId="6AD7DE7F" w14:textId="77777777" w:rsidR="001F2D74" w:rsidRPr="001F2D74" w:rsidRDefault="001F2D74" w:rsidP="001F2D74">
            <w:pPr>
              <w:rPr>
                <w:color w:val="000000"/>
                <w:sz w:val="16"/>
                <w:szCs w:val="16"/>
              </w:rPr>
            </w:pPr>
            <w:r w:rsidRPr="001F2D74">
              <w:rPr>
                <w:color w:val="000000"/>
                <w:sz w:val="16"/>
                <w:szCs w:val="16"/>
              </w:rPr>
              <w:t>index,</w:t>
            </w:r>
          </w:p>
        </w:tc>
        <w:tc>
          <w:tcPr>
            <w:tcW w:w="1088" w:type="dxa"/>
            <w:tcBorders>
              <w:top w:val="nil"/>
              <w:left w:val="nil"/>
              <w:bottom w:val="nil"/>
              <w:right w:val="nil"/>
            </w:tcBorders>
            <w:shd w:val="clear" w:color="auto" w:fill="auto"/>
            <w:noWrap/>
            <w:vAlign w:val="bottom"/>
            <w:hideMark/>
          </w:tcPr>
          <w:p w14:paraId="767F9622" w14:textId="77777777" w:rsidR="001F2D74" w:rsidRPr="001F2D74" w:rsidRDefault="001F2D74" w:rsidP="001F2D74">
            <w:pPr>
              <w:rPr>
                <w:color w:val="000000"/>
                <w:sz w:val="16"/>
                <w:szCs w:val="16"/>
              </w:rPr>
            </w:pPr>
            <w:r w:rsidRPr="001F2D74">
              <w:rPr>
                <w:color w:val="000000"/>
                <w:sz w:val="16"/>
                <w:szCs w:val="16"/>
              </w:rPr>
              <w:t>Observer</w:t>
            </w:r>
          </w:p>
        </w:tc>
        <w:tc>
          <w:tcPr>
            <w:tcW w:w="750" w:type="dxa"/>
            <w:tcBorders>
              <w:top w:val="nil"/>
              <w:left w:val="nil"/>
              <w:bottom w:val="nil"/>
              <w:right w:val="nil"/>
            </w:tcBorders>
            <w:shd w:val="clear" w:color="auto" w:fill="auto"/>
            <w:noWrap/>
            <w:vAlign w:val="bottom"/>
            <w:hideMark/>
          </w:tcPr>
          <w:p w14:paraId="17AF9B0D" w14:textId="77777777" w:rsidR="001F2D74" w:rsidRPr="001F2D74" w:rsidRDefault="001F2D74" w:rsidP="001F2D74">
            <w:pPr>
              <w:rPr>
                <w:color w:val="000000"/>
                <w:sz w:val="16"/>
                <w:szCs w:val="16"/>
              </w:rPr>
            </w:pPr>
            <w:r w:rsidRPr="001F2D74">
              <w:rPr>
                <w:color w:val="000000"/>
                <w:sz w:val="16"/>
                <w:szCs w:val="16"/>
              </w:rPr>
              <w:t>CPUE</w:t>
            </w:r>
          </w:p>
        </w:tc>
        <w:tc>
          <w:tcPr>
            <w:tcW w:w="635" w:type="dxa"/>
            <w:tcBorders>
              <w:top w:val="nil"/>
              <w:left w:val="nil"/>
              <w:bottom w:val="nil"/>
              <w:right w:val="nil"/>
            </w:tcBorders>
            <w:shd w:val="clear" w:color="auto" w:fill="auto"/>
            <w:noWrap/>
            <w:vAlign w:val="bottom"/>
            <w:hideMark/>
          </w:tcPr>
          <w:p w14:paraId="46DC0F93" w14:textId="77777777" w:rsidR="001F2D74" w:rsidRPr="001F2D74" w:rsidRDefault="001F2D74" w:rsidP="001F2D74">
            <w:pPr>
              <w:rPr>
                <w:color w:val="000000"/>
                <w:sz w:val="16"/>
                <w:szCs w:val="16"/>
              </w:rPr>
            </w:pPr>
            <w:r w:rsidRPr="001F2D74">
              <w:rPr>
                <w:color w:val="000000"/>
                <w:sz w:val="16"/>
                <w:szCs w:val="16"/>
              </w:rPr>
              <w:t>index2</w:t>
            </w:r>
          </w:p>
        </w:tc>
        <w:tc>
          <w:tcPr>
            <w:tcW w:w="901" w:type="dxa"/>
            <w:tcBorders>
              <w:top w:val="nil"/>
              <w:left w:val="nil"/>
              <w:bottom w:val="nil"/>
              <w:right w:val="nil"/>
            </w:tcBorders>
            <w:shd w:val="clear" w:color="auto" w:fill="auto"/>
            <w:noWrap/>
            <w:vAlign w:val="bottom"/>
            <w:hideMark/>
          </w:tcPr>
          <w:p w14:paraId="034E49AE"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6D6D526E"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160024FA"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E973B4D"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ACAC07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F4606E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C844AF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A3D17F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4CDFD2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D76B76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E68027B" w14:textId="77777777" w:rsidR="001F2D74" w:rsidRPr="001F2D74" w:rsidRDefault="001F2D74" w:rsidP="001F2D74"/>
        </w:tc>
      </w:tr>
      <w:tr w:rsidR="001F2D74" w:rsidRPr="001F2D74" w14:paraId="16FDDB0D" w14:textId="77777777" w:rsidTr="001F2D74">
        <w:trPr>
          <w:trHeight w:val="290"/>
        </w:trPr>
        <w:tc>
          <w:tcPr>
            <w:tcW w:w="804" w:type="dxa"/>
            <w:tcBorders>
              <w:top w:val="nil"/>
              <w:left w:val="nil"/>
              <w:bottom w:val="nil"/>
              <w:right w:val="nil"/>
            </w:tcBorders>
            <w:shd w:val="clear" w:color="auto" w:fill="auto"/>
            <w:noWrap/>
            <w:vAlign w:val="bottom"/>
            <w:hideMark/>
          </w:tcPr>
          <w:p w14:paraId="2CCE1458" w14:textId="77777777" w:rsidR="001F2D74" w:rsidRPr="001F2D74" w:rsidRDefault="001F2D74" w:rsidP="001F2D74">
            <w:pPr>
              <w:jc w:val="right"/>
              <w:rPr>
                <w:color w:val="000000"/>
                <w:sz w:val="16"/>
                <w:szCs w:val="16"/>
              </w:rPr>
            </w:pPr>
            <w:r w:rsidRPr="001F2D74">
              <w:rPr>
                <w:color w:val="000000"/>
                <w:sz w:val="16"/>
                <w:szCs w:val="16"/>
              </w:rPr>
              <w:t>2</w:t>
            </w:r>
          </w:p>
        </w:tc>
        <w:tc>
          <w:tcPr>
            <w:tcW w:w="1464" w:type="dxa"/>
            <w:tcBorders>
              <w:top w:val="nil"/>
              <w:left w:val="nil"/>
              <w:bottom w:val="nil"/>
              <w:right w:val="nil"/>
            </w:tcBorders>
            <w:shd w:val="clear" w:color="auto" w:fill="auto"/>
            <w:noWrap/>
            <w:vAlign w:val="bottom"/>
            <w:hideMark/>
          </w:tcPr>
          <w:p w14:paraId="78EF2E09" w14:textId="77777777" w:rsidR="001F2D74" w:rsidRPr="001F2D74" w:rsidRDefault="001F2D74" w:rsidP="001F2D74">
            <w:pPr>
              <w:jc w:val="right"/>
              <w:rPr>
                <w:color w:val="000000"/>
                <w:sz w:val="16"/>
                <w:szCs w:val="16"/>
              </w:rPr>
            </w:pPr>
          </w:p>
        </w:tc>
        <w:tc>
          <w:tcPr>
            <w:tcW w:w="1597" w:type="dxa"/>
            <w:tcBorders>
              <w:top w:val="nil"/>
              <w:left w:val="nil"/>
              <w:bottom w:val="nil"/>
              <w:right w:val="nil"/>
            </w:tcBorders>
            <w:shd w:val="clear" w:color="auto" w:fill="auto"/>
            <w:noWrap/>
            <w:vAlign w:val="bottom"/>
            <w:hideMark/>
          </w:tcPr>
          <w:p w14:paraId="0AC606B5"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69FC15E8"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06E1626A"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0F893D06"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1EF6D1B8"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7DD83EB5"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6BEA8ECD"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07541CA"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4D69AAD7"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69CBC66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98673F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61CC1A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83EBAA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98A6F7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EE395F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BFD7F00" w14:textId="77777777" w:rsidR="001F2D74" w:rsidRPr="001F2D74" w:rsidRDefault="001F2D74" w:rsidP="001F2D74"/>
        </w:tc>
      </w:tr>
      <w:tr w:rsidR="001F2D74" w:rsidRPr="001F2D74" w14:paraId="2AE16003" w14:textId="77777777" w:rsidTr="001F2D74">
        <w:trPr>
          <w:trHeight w:val="290"/>
        </w:trPr>
        <w:tc>
          <w:tcPr>
            <w:tcW w:w="804" w:type="dxa"/>
            <w:tcBorders>
              <w:top w:val="nil"/>
              <w:left w:val="nil"/>
              <w:bottom w:val="nil"/>
              <w:right w:val="nil"/>
            </w:tcBorders>
            <w:shd w:val="clear" w:color="auto" w:fill="auto"/>
            <w:noWrap/>
            <w:vAlign w:val="bottom"/>
            <w:hideMark/>
          </w:tcPr>
          <w:p w14:paraId="23C9301B"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78473FFD" w14:textId="77777777" w:rsidR="001F2D74" w:rsidRPr="001F2D74" w:rsidRDefault="001F2D74" w:rsidP="001F2D74">
            <w:pPr>
              <w:rPr>
                <w:color w:val="000000"/>
                <w:sz w:val="16"/>
                <w:szCs w:val="16"/>
              </w:rPr>
            </w:pPr>
            <w:r w:rsidRPr="001F2D74">
              <w:rPr>
                <w:color w:val="000000"/>
                <w:sz w:val="16"/>
                <w:szCs w:val="16"/>
              </w:rPr>
              <w:t>Index</w:t>
            </w:r>
          </w:p>
        </w:tc>
        <w:tc>
          <w:tcPr>
            <w:tcW w:w="1597" w:type="dxa"/>
            <w:tcBorders>
              <w:top w:val="nil"/>
              <w:left w:val="nil"/>
              <w:bottom w:val="nil"/>
              <w:right w:val="nil"/>
            </w:tcBorders>
            <w:shd w:val="clear" w:color="auto" w:fill="auto"/>
            <w:noWrap/>
            <w:vAlign w:val="bottom"/>
            <w:hideMark/>
          </w:tcPr>
          <w:p w14:paraId="606ED85A" w14:textId="77777777" w:rsidR="001F2D74" w:rsidRPr="001F2D74" w:rsidRDefault="001F2D74" w:rsidP="001F2D74">
            <w:pPr>
              <w:rPr>
                <w:color w:val="000000"/>
                <w:sz w:val="16"/>
                <w:szCs w:val="16"/>
              </w:rPr>
            </w:pPr>
            <w:r w:rsidRPr="001F2D74">
              <w:rPr>
                <w:color w:val="000000"/>
                <w:sz w:val="16"/>
                <w:szCs w:val="16"/>
              </w:rPr>
              <w:t>Type</w:t>
            </w:r>
          </w:p>
        </w:tc>
        <w:tc>
          <w:tcPr>
            <w:tcW w:w="1239" w:type="dxa"/>
            <w:tcBorders>
              <w:top w:val="nil"/>
              <w:left w:val="nil"/>
              <w:bottom w:val="nil"/>
              <w:right w:val="nil"/>
            </w:tcBorders>
            <w:shd w:val="clear" w:color="auto" w:fill="auto"/>
            <w:noWrap/>
            <w:vAlign w:val="bottom"/>
            <w:hideMark/>
          </w:tcPr>
          <w:p w14:paraId="176ECFE3" w14:textId="77777777" w:rsidR="001F2D74" w:rsidRPr="001F2D74" w:rsidRDefault="001F2D74" w:rsidP="001F2D74">
            <w:pPr>
              <w:rPr>
                <w:color w:val="000000"/>
                <w:sz w:val="16"/>
                <w:szCs w:val="16"/>
              </w:rPr>
            </w:pPr>
            <w:r w:rsidRPr="001F2D74">
              <w:rPr>
                <w:color w:val="000000"/>
                <w:sz w:val="16"/>
                <w:szCs w:val="16"/>
              </w:rPr>
              <w:t>(1=Selecivity;</w:t>
            </w:r>
          </w:p>
        </w:tc>
        <w:tc>
          <w:tcPr>
            <w:tcW w:w="1838" w:type="dxa"/>
            <w:gridSpan w:val="2"/>
            <w:tcBorders>
              <w:top w:val="nil"/>
              <w:left w:val="nil"/>
              <w:bottom w:val="nil"/>
              <w:right w:val="nil"/>
            </w:tcBorders>
            <w:shd w:val="clear" w:color="auto" w:fill="auto"/>
            <w:noWrap/>
            <w:vAlign w:val="bottom"/>
            <w:hideMark/>
          </w:tcPr>
          <w:p w14:paraId="1129ED1E" w14:textId="77777777" w:rsidR="001F2D74" w:rsidRPr="001F2D74" w:rsidRDefault="001F2D74" w:rsidP="001F2D74">
            <w:pPr>
              <w:rPr>
                <w:color w:val="000000"/>
                <w:sz w:val="16"/>
                <w:szCs w:val="16"/>
              </w:rPr>
            </w:pPr>
            <w:r w:rsidRPr="001F2D74">
              <w:rPr>
                <w:color w:val="000000"/>
                <w:sz w:val="16"/>
                <w:szCs w:val="16"/>
              </w:rPr>
              <w:t>2=retention)</w:t>
            </w:r>
          </w:p>
        </w:tc>
        <w:tc>
          <w:tcPr>
            <w:tcW w:w="635" w:type="dxa"/>
            <w:tcBorders>
              <w:top w:val="nil"/>
              <w:left w:val="nil"/>
              <w:bottom w:val="nil"/>
              <w:right w:val="nil"/>
            </w:tcBorders>
            <w:shd w:val="clear" w:color="auto" w:fill="auto"/>
            <w:noWrap/>
            <w:vAlign w:val="bottom"/>
            <w:hideMark/>
          </w:tcPr>
          <w:p w14:paraId="107A4D7A" w14:textId="77777777" w:rsidR="001F2D74" w:rsidRPr="001F2D74" w:rsidRDefault="001F2D74" w:rsidP="001F2D74">
            <w:pPr>
              <w:rPr>
                <w:color w:val="000000"/>
                <w:sz w:val="16"/>
                <w:szCs w:val="16"/>
              </w:rPr>
            </w:pPr>
          </w:p>
        </w:tc>
        <w:tc>
          <w:tcPr>
            <w:tcW w:w="901" w:type="dxa"/>
            <w:tcBorders>
              <w:top w:val="nil"/>
              <w:left w:val="nil"/>
              <w:bottom w:val="nil"/>
              <w:right w:val="nil"/>
            </w:tcBorders>
            <w:shd w:val="clear" w:color="auto" w:fill="auto"/>
            <w:noWrap/>
            <w:vAlign w:val="bottom"/>
            <w:hideMark/>
          </w:tcPr>
          <w:p w14:paraId="3EFAEFED"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3BD33030"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FEC7A27"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E170668"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45D8E4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42768F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6F1E63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9192E0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606E9C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24261A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7A9745A" w14:textId="77777777" w:rsidR="001F2D74" w:rsidRPr="001F2D74" w:rsidRDefault="001F2D74" w:rsidP="001F2D74"/>
        </w:tc>
      </w:tr>
      <w:tr w:rsidR="001F2D74" w:rsidRPr="001F2D74" w14:paraId="34FD8F1A" w14:textId="77777777" w:rsidTr="001F2D74">
        <w:trPr>
          <w:trHeight w:val="290"/>
        </w:trPr>
        <w:tc>
          <w:tcPr>
            <w:tcW w:w="804" w:type="dxa"/>
            <w:tcBorders>
              <w:top w:val="nil"/>
              <w:left w:val="nil"/>
              <w:bottom w:val="nil"/>
              <w:right w:val="nil"/>
            </w:tcBorders>
            <w:shd w:val="clear" w:color="auto" w:fill="auto"/>
            <w:noWrap/>
            <w:vAlign w:val="bottom"/>
            <w:hideMark/>
          </w:tcPr>
          <w:p w14:paraId="232D193A"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142D7A26" w14:textId="77777777" w:rsidR="001F2D74" w:rsidRPr="001F2D74" w:rsidRDefault="001F2D74" w:rsidP="001F2D74">
            <w:pPr>
              <w:rPr>
                <w:color w:val="000000"/>
                <w:sz w:val="16"/>
                <w:szCs w:val="16"/>
              </w:rPr>
            </w:pPr>
            <w:r w:rsidRPr="001F2D74">
              <w:rPr>
                <w:color w:val="000000"/>
                <w:sz w:val="16"/>
                <w:szCs w:val="16"/>
              </w:rPr>
              <w:t>AEPAEP</w:t>
            </w:r>
          </w:p>
        </w:tc>
        <w:tc>
          <w:tcPr>
            <w:tcW w:w="1597" w:type="dxa"/>
            <w:tcBorders>
              <w:top w:val="nil"/>
              <w:left w:val="nil"/>
              <w:bottom w:val="nil"/>
              <w:right w:val="nil"/>
            </w:tcBorders>
            <w:shd w:val="clear" w:color="auto" w:fill="auto"/>
            <w:noWrap/>
            <w:vAlign w:val="bottom"/>
            <w:hideMark/>
          </w:tcPr>
          <w:p w14:paraId="2FB3C07F" w14:textId="77777777" w:rsidR="001F2D74" w:rsidRPr="001F2D74" w:rsidRDefault="001F2D74" w:rsidP="001F2D74">
            <w:pPr>
              <w:rPr>
                <w:color w:val="000000"/>
                <w:sz w:val="16"/>
                <w:szCs w:val="16"/>
              </w:rPr>
            </w:pPr>
          </w:p>
        </w:tc>
        <w:tc>
          <w:tcPr>
            <w:tcW w:w="1239" w:type="dxa"/>
            <w:tcBorders>
              <w:top w:val="nil"/>
              <w:left w:val="nil"/>
              <w:bottom w:val="nil"/>
              <w:right w:val="nil"/>
            </w:tcBorders>
            <w:shd w:val="clear" w:color="auto" w:fill="auto"/>
            <w:noWrap/>
            <w:vAlign w:val="bottom"/>
            <w:hideMark/>
          </w:tcPr>
          <w:p w14:paraId="1DECA6EC"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1ACC7CF6"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31E298F3"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5D1262DD"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2567A828"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14AAC147"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75C583DA"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56031D7"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664D17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4C452D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AABCE9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C2041D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C8A41D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F0D07E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1F45214" w14:textId="77777777" w:rsidR="001F2D74" w:rsidRPr="001F2D74" w:rsidRDefault="001F2D74" w:rsidP="001F2D74"/>
        </w:tc>
      </w:tr>
      <w:tr w:rsidR="001F2D74" w:rsidRPr="001F2D74" w14:paraId="5BA225E2" w14:textId="77777777" w:rsidTr="001F2D74">
        <w:trPr>
          <w:trHeight w:val="290"/>
        </w:trPr>
        <w:tc>
          <w:tcPr>
            <w:tcW w:w="804" w:type="dxa"/>
            <w:tcBorders>
              <w:top w:val="nil"/>
              <w:left w:val="nil"/>
              <w:bottom w:val="nil"/>
              <w:right w:val="nil"/>
            </w:tcBorders>
            <w:shd w:val="clear" w:color="auto" w:fill="auto"/>
            <w:noWrap/>
            <w:vAlign w:val="bottom"/>
            <w:hideMark/>
          </w:tcPr>
          <w:p w14:paraId="7E679702" w14:textId="77777777" w:rsidR="001F2D74" w:rsidRPr="001F2D74" w:rsidRDefault="001F2D74" w:rsidP="001F2D74">
            <w:pPr>
              <w:jc w:val="right"/>
              <w:rPr>
                <w:color w:val="000000"/>
                <w:sz w:val="16"/>
                <w:szCs w:val="16"/>
              </w:rPr>
            </w:pPr>
            <w:r w:rsidRPr="001F2D74">
              <w:rPr>
                <w:color w:val="000000"/>
                <w:sz w:val="16"/>
                <w:szCs w:val="16"/>
              </w:rPr>
              <w:t>2</w:t>
            </w:r>
          </w:p>
        </w:tc>
        <w:tc>
          <w:tcPr>
            <w:tcW w:w="1464" w:type="dxa"/>
            <w:tcBorders>
              <w:top w:val="nil"/>
              <w:left w:val="nil"/>
              <w:bottom w:val="nil"/>
              <w:right w:val="nil"/>
            </w:tcBorders>
            <w:shd w:val="clear" w:color="auto" w:fill="auto"/>
            <w:noWrap/>
            <w:vAlign w:val="bottom"/>
            <w:hideMark/>
          </w:tcPr>
          <w:p w14:paraId="67191B44" w14:textId="77777777" w:rsidR="001F2D74" w:rsidRPr="001F2D74" w:rsidRDefault="001F2D74" w:rsidP="001F2D74">
            <w:pPr>
              <w:jc w:val="right"/>
              <w:rPr>
                <w:color w:val="000000"/>
                <w:sz w:val="16"/>
                <w:szCs w:val="16"/>
              </w:rPr>
            </w:pPr>
            <w:r w:rsidRPr="001F2D74">
              <w:rPr>
                <w:color w:val="000000"/>
                <w:sz w:val="16"/>
                <w:szCs w:val="16"/>
              </w:rPr>
              <w:t>2</w:t>
            </w:r>
          </w:p>
        </w:tc>
        <w:tc>
          <w:tcPr>
            <w:tcW w:w="1597" w:type="dxa"/>
            <w:tcBorders>
              <w:top w:val="nil"/>
              <w:left w:val="nil"/>
              <w:bottom w:val="nil"/>
              <w:right w:val="nil"/>
            </w:tcBorders>
            <w:shd w:val="clear" w:color="auto" w:fill="auto"/>
            <w:noWrap/>
            <w:vAlign w:val="bottom"/>
            <w:hideMark/>
          </w:tcPr>
          <w:p w14:paraId="4937DD23" w14:textId="77777777" w:rsidR="001F2D74" w:rsidRPr="001F2D74" w:rsidRDefault="001F2D74" w:rsidP="001F2D74">
            <w:pPr>
              <w:jc w:val="right"/>
              <w:rPr>
                <w:color w:val="000000"/>
                <w:sz w:val="16"/>
                <w:szCs w:val="16"/>
              </w:rPr>
            </w:pPr>
          </w:p>
        </w:tc>
        <w:tc>
          <w:tcPr>
            <w:tcW w:w="1239" w:type="dxa"/>
            <w:tcBorders>
              <w:top w:val="nil"/>
              <w:left w:val="nil"/>
              <w:bottom w:val="nil"/>
              <w:right w:val="nil"/>
            </w:tcBorders>
            <w:shd w:val="clear" w:color="auto" w:fill="auto"/>
            <w:noWrap/>
            <w:vAlign w:val="bottom"/>
            <w:hideMark/>
          </w:tcPr>
          <w:p w14:paraId="7F2B74F5"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4132D4C3"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56191D1F"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1C7F17C3"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52BF6416"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136F8E71"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9B82E7D"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69DC360B"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0122C8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442D31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2A80A7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3A6688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204A8B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7C9F5C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9E6F06B" w14:textId="77777777" w:rsidR="001F2D74" w:rsidRPr="001F2D74" w:rsidRDefault="001F2D74" w:rsidP="001F2D74"/>
        </w:tc>
      </w:tr>
      <w:tr w:rsidR="001F2D74" w:rsidRPr="001F2D74" w14:paraId="7F00A834" w14:textId="77777777" w:rsidTr="001F2D74">
        <w:trPr>
          <w:trHeight w:val="290"/>
        </w:trPr>
        <w:tc>
          <w:tcPr>
            <w:tcW w:w="804" w:type="dxa"/>
            <w:tcBorders>
              <w:top w:val="nil"/>
              <w:left w:val="nil"/>
              <w:bottom w:val="nil"/>
              <w:right w:val="nil"/>
            </w:tcBorders>
            <w:shd w:val="clear" w:color="auto" w:fill="auto"/>
            <w:noWrap/>
            <w:vAlign w:val="bottom"/>
            <w:hideMark/>
          </w:tcPr>
          <w:p w14:paraId="769424AB"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2C4F9E99" w14:textId="77777777" w:rsidR="001F2D74" w:rsidRPr="001F2D74" w:rsidRDefault="001F2D74" w:rsidP="001F2D74">
            <w:pPr>
              <w:rPr>
                <w:color w:val="000000"/>
                <w:sz w:val="16"/>
                <w:szCs w:val="16"/>
              </w:rPr>
            </w:pPr>
            <w:r w:rsidRPr="001F2D74">
              <w:rPr>
                <w:color w:val="000000"/>
                <w:sz w:val="16"/>
                <w:szCs w:val="16"/>
              </w:rPr>
              <w:t>Number</w:t>
            </w:r>
          </w:p>
        </w:tc>
        <w:tc>
          <w:tcPr>
            <w:tcW w:w="1597" w:type="dxa"/>
            <w:tcBorders>
              <w:top w:val="nil"/>
              <w:left w:val="nil"/>
              <w:bottom w:val="nil"/>
              <w:right w:val="nil"/>
            </w:tcBorders>
            <w:shd w:val="clear" w:color="auto" w:fill="auto"/>
            <w:noWrap/>
            <w:vAlign w:val="bottom"/>
            <w:hideMark/>
          </w:tcPr>
          <w:p w14:paraId="05840B68" w14:textId="77777777" w:rsidR="001F2D74" w:rsidRPr="001F2D74" w:rsidRDefault="001F2D74" w:rsidP="001F2D74">
            <w:pPr>
              <w:rPr>
                <w:color w:val="000000"/>
                <w:sz w:val="16"/>
                <w:szCs w:val="16"/>
              </w:rPr>
            </w:pPr>
            <w:r w:rsidRPr="001F2D74">
              <w:rPr>
                <w:color w:val="000000"/>
                <w:sz w:val="16"/>
                <w:szCs w:val="16"/>
              </w:rPr>
              <w:t>of</w:t>
            </w:r>
          </w:p>
        </w:tc>
        <w:tc>
          <w:tcPr>
            <w:tcW w:w="1239" w:type="dxa"/>
            <w:tcBorders>
              <w:top w:val="nil"/>
              <w:left w:val="nil"/>
              <w:bottom w:val="nil"/>
              <w:right w:val="nil"/>
            </w:tcBorders>
            <w:shd w:val="clear" w:color="auto" w:fill="auto"/>
            <w:noWrap/>
            <w:vAlign w:val="bottom"/>
            <w:hideMark/>
          </w:tcPr>
          <w:p w14:paraId="35B6549F" w14:textId="77777777" w:rsidR="001F2D74" w:rsidRPr="001F2D74" w:rsidRDefault="001F2D74" w:rsidP="001F2D74">
            <w:pPr>
              <w:rPr>
                <w:color w:val="000000"/>
                <w:sz w:val="16"/>
                <w:szCs w:val="16"/>
              </w:rPr>
            </w:pPr>
            <w:r w:rsidRPr="001F2D74">
              <w:rPr>
                <w:color w:val="000000"/>
                <w:sz w:val="16"/>
                <w:szCs w:val="16"/>
              </w:rPr>
              <w:t>rows</w:t>
            </w:r>
          </w:p>
        </w:tc>
        <w:tc>
          <w:tcPr>
            <w:tcW w:w="1088" w:type="dxa"/>
            <w:tcBorders>
              <w:top w:val="nil"/>
              <w:left w:val="nil"/>
              <w:bottom w:val="nil"/>
              <w:right w:val="nil"/>
            </w:tcBorders>
            <w:shd w:val="clear" w:color="auto" w:fill="auto"/>
            <w:noWrap/>
            <w:vAlign w:val="bottom"/>
            <w:hideMark/>
          </w:tcPr>
          <w:p w14:paraId="2ED92850" w14:textId="77777777" w:rsidR="001F2D74" w:rsidRPr="001F2D74" w:rsidRDefault="001F2D74" w:rsidP="001F2D74">
            <w:pPr>
              <w:rPr>
                <w:color w:val="000000"/>
                <w:sz w:val="16"/>
                <w:szCs w:val="16"/>
              </w:rPr>
            </w:pPr>
            <w:r w:rsidRPr="001F2D74">
              <w:rPr>
                <w:color w:val="000000"/>
                <w:sz w:val="16"/>
                <w:szCs w:val="16"/>
              </w:rPr>
              <w:t>in</w:t>
            </w:r>
          </w:p>
        </w:tc>
        <w:tc>
          <w:tcPr>
            <w:tcW w:w="750" w:type="dxa"/>
            <w:tcBorders>
              <w:top w:val="nil"/>
              <w:left w:val="nil"/>
              <w:bottom w:val="nil"/>
              <w:right w:val="nil"/>
            </w:tcBorders>
            <w:shd w:val="clear" w:color="auto" w:fill="auto"/>
            <w:noWrap/>
            <w:vAlign w:val="bottom"/>
            <w:hideMark/>
          </w:tcPr>
          <w:p w14:paraId="5BEC42A7" w14:textId="77777777" w:rsidR="001F2D74" w:rsidRPr="001F2D74" w:rsidRDefault="001F2D74" w:rsidP="001F2D74">
            <w:pPr>
              <w:rPr>
                <w:color w:val="000000"/>
                <w:sz w:val="16"/>
                <w:szCs w:val="16"/>
              </w:rPr>
            </w:pPr>
            <w:r w:rsidRPr="001F2D74">
              <w:rPr>
                <w:color w:val="000000"/>
                <w:sz w:val="16"/>
                <w:szCs w:val="16"/>
              </w:rPr>
              <w:t>each</w:t>
            </w:r>
          </w:p>
        </w:tc>
        <w:tc>
          <w:tcPr>
            <w:tcW w:w="635" w:type="dxa"/>
            <w:tcBorders>
              <w:top w:val="nil"/>
              <w:left w:val="nil"/>
              <w:bottom w:val="nil"/>
              <w:right w:val="nil"/>
            </w:tcBorders>
            <w:shd w:val="clear" w:color="auto" w:fill="auto"/>
            <w:noWrap/>
            <w:vAlign w:val="bottom"/>
            <w:hideMark/>
          </w:tcPr>
          <w:p w14:paraId="11C5E659" w14:textId="77777777" w:rsidR="001F2D74" w:rsidRPr="001F2D74" w:rsidRDefault="001F2D74" w:rsidP="001F2D74">
            <w:pPr>
              <w:rPr>
                <w:color w:val="000000"/>
                <w:sz w:val="16"/>
                <w:szCs w:val="16"/>
              </w:rPr>
            </w:pPr>
            <w:r w:rsidRPr="001F2D74">
              <w:rPr>
                <w:color w:val="000000"/>
                <w:sz w:val="16"/>
                <w:szCs w:val="16"/>
              </w:rPr>
              <w:t>index</w:t>
            </w:r>
          </w:p>
        </w:tc>
        <w:tc>
          <w:tcPr>
            <w:tcW w:w="901" w:type="dxa"/>
            <w:tcBorders>
              <w:top w:val="nil"/>
              <w:left w:val="nil"/>
              <w:bottom w:val="nil"/>
              <w:right w:val="nil"/>
            </w:tcBorders>
            <w:shd w:val="clear" w:color="auto" w:fill="auto"/>
            <w:noWrap/>
            <w:vAlign w:val="bottom"/>
            <w:hideMark/>
          </w:tcPr>
          <w:p w14:paraId="7022AA76"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7CF271AA"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7BFF903F"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64DCD15"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1C14C6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F9D314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C79836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CB21EB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85143B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09EEF1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C47F14B" w14:textId="77777777" w:rsidR="001F2D74" w:rsidRPr="001F2D74" w:rsidRDefault="001F2D74" w:rsidP="001F2D74"/>
        </w:tc>
      </w:tr>
      <w:tr w:rsidR="001F2D74" w:rsidRPr="001F2D74" w14:paraId="28A98A76" w14:textId="77777777" w:rsidTr="001F2D74">
        <w:trPr>
          <w:trHeight w:val="290"/>
        </w:trPr>
        <w:tc>
          <w:tcPr>
            <w:tcW w:w="804" w:type="dxa"/>
            <w:tcBorders>
              <w:top w:val="nil"/>
              <w:left w:val="nil"/>
              <w:bottom w:val="nil"/>
              <w:right w:val="nil"/>
            </w:tcBorders>
            <w:shd w:val="clear" w:color="auto" w:fill="auto"/>
            <w:noWrap/>
            <w:vAlign w:val="bottom"/>
            <w:hideMark/>
          </w:tcPr>
          <w:p w14:paraId="5741CA8D" w14:textId="77777777" w:rsidR="001F2D74" w:rsidRPr="001F2D74" w:rsidRDefault="001F2D74" w:rsidP="001F2D74">
            <w:pPr>
              <w:jc w:val="right"/>
              <w:rPr>
                <w:color w:val="000000"/>
                <w:sz w:val="16"/>
                <w:szCs w:val="16"/>
              </w:rPr>
            </w:pPr>
            <w:r w:rsidRPr="001F2D74">
              <w:rPr>
                <w:color w:val="000000"/>
                <w:sz w:val="16"/>
                <w:szCs w:val="16"/>
              </w:rPr>
              <w:t>39</w:t>
            </w:r>
          </w:p>
        </w:tc>
        <w:tc>
          <w:tcPr>
            <w:tcW w:w="1464" w:type="dxa"/>
            <w:tcBorders>
              <w:top w:val="nil"/>
              <w:left w:val="nil"/>
              <w:bottom w:val="nil"/>
              <w:right w:val="nil"/>
            </w:tcBorders>
            <w:shd w:val="clear" w:color="auto" w:fill="auto"/>
            <w:noWrap/>
            <w:vAlign w:val="bottom"/>
            <w:hideMark/>
          </w:tcPr>
          <w:p w14:paraId="12046036" w14:textId="77777777" w:rsidR="001F2D74" w:rsidRPr="001F2D74" w:rsidRDefault="001F2D74" w:rsidP="001F2D74">
            <w:pPr>
              <w:jc w:val="right"/>
              <w:rPr>
                <w:color w:val="000000"/>
                <w:sz w:val="16"/>
                <w:szCs w:val="16"/>
              </w:rPr>
            </w:pPr>
          </w:p>
        </w:tc>
        <w:tc>
          <w:tcPr>
            <w:tcW w:w="1597" w:type="dxa"/>
            <w:tcBorders>
              <w:top w:val="nil"/>
              <w:left w:val="nil"/>
              <w:bottom w:val="nil"/>
              <w:right w:val="nil"/>
            </w:tcBorders>
            <w:shd w:val="clear" w:color="auto" w:fill="auto"/>
            <w:noWrap/>
            <w:vAlign w:val="bottom"/>
            <w:hideMark/>
          </w:tcPr>
          <w:p w14:paraId="4CEBBB0D"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0A73CDD9"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17ACB56E"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57B90E42"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7164D6E3"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4494A54C"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15961E91"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B1F5EDE"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D873B59"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07FC90D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F4E255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3FC014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5CAE0E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32205F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B4B694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712007D" w14:textId="77777777" w:rsidR="001F2D74" w:rsidRPr="001F2D74" w:rsidRDefault="001F2D74" w:rsidP="001F2D74"/>
        </w:tc>
      </w:tr>
      <w:tr w:rsidR="001F2D74" w:rsidRPr="001F2D74" w14:paraId="3185688F" w14:textId="77777777" w:rsidTr="001F2D74">
        <w:trPr>
          <w:trHeight w:val="290"/>
        </w:trPr>
        <w:tc>
          <w:tcPr>
            <w:tcW w:w="804" w:type="dxa"/>
            <w:tcBorders>
              <w:top w:val="nil"/>
              <w:left w:val="nil"/>
              <w:bottom w:val="nil"/>
              <w:right w:val="nil"/>
            </w:tcBorders>
            <w:shd w:val="clear" w:color="auto" w:fill="auto"/>
            <w:noWrap/>
            <w:vAlign w:val="bottom"/>
            <w:hideMark/>
          </w:tcPr>
          <w:p w14:paraId="0B319C8C"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094F6BDF" w14:textId="77777777" w:rsidR="001F2D74" w:rsidRPr="001F2D74" w:rsidRDefault="001F2D74" w:rsidP="001F2D74">
            <w:pPr>
              <w:rPr>
                <w:color w:val="000000"/>
                <w:sz w:val="16"/>
                <w:szCs w:val="16"/>
              </w:rPr>
            </w:pPr>
            <w:r w:rsidRPr="001F2D74">
              <w:rPr>
                <w:color w:val="000000"/>
                <w:sz w:val="16"/>
                <w:szCs w:val="16"/>
              </w:rPr>
              <w:t>Fishery</w:t>
            </w:r>
          </w:p>
        </w:tc>
        <w:tc>
          <w:tcPr>
            <w:tcW w:w="1597" w:type="dxa"/>
            <w:tcBorders>
              <w:top w:val="nil"/>
              <w:left w:val="nil"/>
              <w:bottom w:val="nil"/>
              <w:right w:val="nil"/>
            </w:tcBorders>
            <w:shd w:val="clear" w:color="auto" w:fill="auto"/>
            <w:noWrap/>
            <w:vAlign w:val="bottom"/>
            <w:hideMark/>
          </w:tcPr>
          <w:p w14:paraId="46EA08A7" w14:textId="77777777" w:rsidR="001F2D74" w:rsidRPr="001F2D74" w:rsidRDefault="001F2D74" w:rsidP="001F2D74">
            <w:pPr>
              <w:rPr>
                <w:color w:val="000000"/>
                <w:sz w:val="16"/>
                <w:szCs w:val="16"/>
              </w:rPr>
            </w:pPr>
            <w:r w:rsidRPr="001F2D74">
              <w:rPr>
                <w:color w:val="000000"/>
                <w:sz w:val="16"/>
                <w:szCs w:val="16"/>
              </w:rPr>
              <w:t>CPUE</w:t>
            </w:r>
          </w:p>
        </w:tc>
        <w:tc>
          <w:tcPr>
            <w:tcW w:w="1239" w:type="dxa"/>
            <w:tcBorders>
              <w:top w:val="nil"/>
              <w:left w:val="nil"/>
              <w:bottom w:val="nil"/>
              <w:right w:val="nil"/>
            </w:tcBorders>
            <w:shd w:val="clear" w:color="auto" w:fill="auto"/>
            <w:noWrap/>
            <w:vAlign w:val="bottom"/>
            <w:hideMark/>
          </w:tcPr>
          <w:p w14:paraId="1B5AC2D1" w14:textId="77777777" w:rsidR="001F2D74" w:rsidRPr="001F2D74" w:rsidRDefault="001F2D74" w:rsidP="001F2D74">
            <w:pPr>
              <w:rPr>
                <w:color w:val="000000"/>
                <w:sz w:val="16"/>
                <w:szCs w:val="16"/>
              </w:rPr>
            </w:pPr>
            <w:r w:rsidRPr="001F2D74">
              <w:rPr>
                <w:color w:val="000000"/>
                <w:sz w:val="16"/>
                <w:szCs w:val="16"/>
              </w:rPr>
              <w:t>index</w:t>
            </w:r>
          </w:p>
        </w:tc>
        <w:tc>
          <w:tcPr>
            <w:tcW w:w="1088" w:type="dxa"/>
            <w:tcBorders>
              <w:top w:val="nil"/>
              <w:left w:val="nil"/>
              <w:bottom w:val="nil"/>
              <w:right w:val="nil"/>
            </w:tcBorders>
            <w:shd w:val="clear" w:color="auto" w:fill="auto"/>
            <w:noWrap/>
            <w:vAlign w:val="bottom"/>
            <w:hideMark/>
          </w:tcPr>
          <w:p w14:paraId="03F07EBB" w14:textId="77777777" w:rsidR="001F2D74" w:rsidRPr="001F2D74" w:rsidRDefault="001F2D74" w:rsidP="001F2D74">
            <w:pPr>
              <w:rPr>
                <w:color w:val="000000"/>
                <w:sz w:val="16"/>
                <w:szCs w:val="16"/>
              </w:rPr>
            </w:pPr>
            <w:r w:rsidRPr="001F2D74">
              <w:rPr>
                <w:color w:val="000000"/>
                <w:sz w:val="16"/>
                <w:szCs w:val="16"/>
              </w:rPr>
              <w:t>NB</w:t>
            </w:r>
          </w:p>
        </w:tc>
        <w:tc>
          <w:tcPr>
            <w:tcW w:w="750" w:type="dxa"/>
            <w:tcBorders>
              <w:top w:val="nil"/>
              <w:left w:val="nil"/>
              <w:bottom w:val="nil"/>
              <w:right w:val="nil"/>
            </w:tcBorders>
            <w:shd w:val="clear" w:color="auto" w:fill="auto"/>
            <w:noWrap/>
            <w:vAlign w:val="bottom"/>
            <w:hideMark/>
          </w:tcPr>
          <w:p w14:paraId="3C3A8541" w14:textId="77777777" w:rsidR="001F2D74" w:rsidRPr="001F2D74" w:rsidRDefault="001F2D74" w:rsidP="001F2D74">
            <w:pPr>
              <w:rPr>
                <w:color w:val="000000"/>
                <w:sz w:val="16"/>
                <w:szCs w:val="16"/>
              </w:rPr>
            </w:pPr>
            <w:r w:rsidRPr="001F2D74">
              <w:rPr>
                <w:color w:val="000000"/>
                <w:sz w:val="16"/>
                <w:szCs w:val="16"/>
              </w:rPr>
              <w:t>error</w:t>
            </w:r>
          </w:p>
        </w:tc>
        <w:tc>
          <w:tcPr>
            <w:tcW w:w="635" w:type="dxa"/>
            <w:tcBorders>
              <w:top w:val="nil"/>
              <w:left w:val="nil"/>
              <w:bottom w:val="nil"/>
              <w:right w:val="nil"/>
            </w:tcBorders>
            <w:shd w:val="clear" w:color="auto" w:fill="auto"/>
            <w:noWrap/>
            <w:vAlign w:val="bottom"/>
            <w:hideMark/>
          </w:tcPr>
          <w:p w14:paraId="2C16E6BB" w14:textId="77777777" w:rsidR="001F2D74" w:rsidRPr="001F2D74" w:rsidRDefault="001F2D74" w:rsidP="001F2D74">
            <w:pPr>
              <w:rPr>
                <w:color w:val="000000"/>
                <w:sz w:val="16"/>
                <w:szCs w:val="16"/>
              </w:rPr>
            </w:pPr>
            <w:r w:rsidRPr="001F2D74">
              <w:rPr>
                <w:color w:val="000000"/>
                <w:sz w:val="16"/>
                <w:szCs w:val="16"/>
              </w:rPr>
              <w:t>in</w:t>
            </w:r>
          </w:p>
        </w:tc>
        <w:tc>
          <w:tcPr>
            <w:tcW w:w="901" w:type="dxa"/>
            <w:tcBorders>
              <w:top w:val="nil"/>
              <w:left w:val="nil"/>
              <w:bottom w:val="nil"/>
              <w:right w:val="nil"/>
            </w:tcBorders>
            <w:shd w:val="clear" w:color="auto" w:fill="auto"/>
            <w:noWrap/>
            <w:vAlign w:val="bottom"/>
            <w:hideMark/>
          </w:tcPr>
          <w:p w14:paraId="059E5ECA" w14:textId="77777777" w:rsidR="001F2D74" w:rsidRPr="001F2D74" w:rsidRDefault="001F2D74" w:rsidP="001F2D74">
            <w:pPr>
              <w:rPr>
                <w:color w:val="000000"/>
                <w:sz w:val="16"/>
                <w:szCs w:val="16"/>
              </w:rPr>
            </w:pPr>
            <w:r w:rsidRPr="001F2D74">
              <w:rPr>
                <w:color w:val="000000"/>
                <w:sz w:val="16"/>
                <w:szCs w:val="16"/>
              </w:rPr>
              <w:t>GLM</w:t>
            </w:r>
          </w:p>
        </w:tc>
        <w:tc>
          <w:tcPr>
            <w:tcW w:w="715" w:type="dxa"/>
            <w:tcBorders>
              <w:top w:val="nil"/>
              <w:left w:val="nil"/>
              <w:bottom w:val="nil"/>
              <w:right w:val="nil"/>
            </w:tcBorders>
            <w:shd w:val="clear" w:color="auto" w:fill="auto"/>
            <w:noWrap/>
            <w:vAlign w:val="bottom"/>
            <w:hideMark/>
          </w:tcPr>
          <w:p w14:paraId="27A73078" w14:textId="77777777" w:rsidR="001F2D74" w:rsidRPr="001F2D74" w:rsidRDefault="001F2D74" w:rsidP="001F2D74">
            <w:pPr>
              <w:rPr>
                <w:color w:val="000000"/>
                <w:sz w:val="16"/>
                <w:szCs w:val="16"/>
              </w:rPr>
            </w:pPr>
            <w:r w:rsidRPr="001F2D74">
              <w:rPr>
                <w:color w:val="000000"/>
                <w:sz w:val="16"/>
                <w:szCs w:val="16"/>
              </w:rPr>
              <w:t>fits</w:t>
            </w:r>
          </w:p>
        </w:tc>
        <w:tc>
          <w:tcPr>
            <w:tcW w:w="1137" w:type="dxa"/>
            <w:gridSpan w:val="2"/>
            <w:tcBorders>
              <w:top w:val="nil"/>
              <w:left w:val="nil"/>
              <w:bottom w:val="nil"/>
              <w:right w:val="nil"/>
            </w:tcBorders>
            <w:shd w:val="clear" w:color="auto" w:fill="auto"/>
            <w:noWrap/>
            <w:vAlign w:val="bottom"/>
            <w:hideMark/>
          </w:tcPr>
          <w:p w14:paraId="53FB3134" w14:textId="77777777" w:rsidR="001F2D74" w:rsidRPr="001F2D74" w:rsidRDefault="001F2D74" w:rsidP="001F2D74">
            <w:pPr>
              <w:rPr>
                <w:color w:val="000000"/>
                <w:sz w:val="16"/>
                <w:szCs w:val="16"/>
              </w:rPr>
            </w:pPr>
            <w:r w:rsidRPr="001F2D74">
              <w:rPr>
                <w:color w:val="000000"/>
                <w:sz w:val="16"/>
                <w:szCs w:val="16"/>
              </w:rPr>
              <w:t>Obs &amp;FishTicket</w:t>
            </w:r>
          </w:p>
        </w:tc>
        <w:tc>
          <w:tcPr>
            <w:tcW w:w="500" w:type="dxa"/>
            <w:tcBorders>
              <w:top w:val="nil"/>
              <w:left w:val="nil"/>
              <w:bottom w:val="nil"/>
              <w:right w:val="nil"/>
            </w:tcBorders>
            <w:shd w:val="clear" w:color="auto" w:fill="auto"/>
            <w:noWrap/>
            <w:vAlign w:val="bottom"/>
            <w:hideMark/>
          </w:tcPr>
          <w:p w14:paraId="669B67E9" w14:textId="77777777" w:rsidR="001F2D74" w:rsidRPr="001F2D74" w:rsidRDefault="001F2D74" w:rsidP="001F2D74">
            <w:pPr>
              <w:rPr>
                <w:color w:val="000000"/>
                <w:sz w:val="16"/>
                <w:szCs w:val="16"/>
              </w:rPr>
            </w:pPr>
          </w:p>
        </w:tc>
        <w:tc>
          <w:tcPr>
            <w:tcW w:w="460" w:type="dxa"/>
            <w:tcBorders>
              <w:top w:val="nil"/>
              <w:left w:val="nil"/>
              <w:bottom w:val="nil"/>
              <w:right w:val="nil"/>
            </w:tcBorders>
            <w:shd w:val="clear" w:color="auto" w:fill="auto"/>
            <w:noWrap/>
            <w:vAlign w:val="bottom"/>
            <w:hideMark/>
          </w:tcPr>
          <w:p w14:paraId="72EE558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C54B80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92481D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895EFC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B1C2A2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28A5FAE" w14:textId="77777777" w:rsidR="001F2D74" w:rsidRPr="001F2D74" w:rsidRDefault="001F2D74" w:rsidP="001F2D74"/>
        </w:tc>
      </w:tr>
      <w:tr w:rsidR="001F2D74" w:rsidRPr="001F2D74" w14:paraId="053CF4DC" w14:textId="77777777" w:rsidTr="001F2D74">
        <w:trPr>
          <w:trHeight w:val="290"/>
        </w:trPr>
        <w:tc>
          <w:tcPr>
            <w:tcW w:w="804" w:type="dxa"/>
            <w:tcBorders>
              <w:top w:val="nil"/>
              <w:left w:val="nil"/>
              <w:bottom w:val="nil"/>
              <w:right w:val="nil"/>
            </w:tcBorders>
            <w:shd w:val="clear" w:color="auto" w:fill="auto"/>
            <w:noWrap/>
            <w:vAlign w:val="bottom"/>
            <w:hideMark/>
          </w:tcPr>
          <w:p w14:paraId="66090153" w14:textId="77777777" w:rsidR="001F2D74" w:rsidRPr="001F2D74" w:rsidRDefault="001F2D74" w:rsidP="001F2D74">
            <w:pPr>
              <w:rPr>
                <w:color w:val="000000"/>
                <w:sz w:val="16"/>
                <w:szCs w:val="16"/>
              </w:rPr>
            </w:pPr>
            <w:r w:rsidRPr="001F2D74">
              <w:rPr>
                <w:color w:val="000000"/>
                <w:sz w:val="16"/>
                <w:szCs w:val="16"/>
              </w:rPr>
              <w:t>#Index</w:t>
            </w:r>
          </w:p>
        </w:tc>
        <w:tc>
          <w:tcPr>
            <w:tcW w:w="1464" w:type="dxa"/>
            <w:tcBorders>
              <w:top w:val="nil"/>
              <w:left w:val="nil"/>
              <w:bottom w:val="nil"/>
              <w:right w:val="nil"/>
            </w:tcBorders>
            <w:shd w:val="clear" w:color="auto" w:fill="auto"/>
            <w:noWrap/>
            <w:vAlign w:val="bottom"/>
            <w:hideMark/>
          </w:tcPr>
          <w:p w14:paraId="0284C305" w14:textId="77777777" w:rsidR="001F2D74" w:rsidRPr="001F2D74" w:rsidRDefault="001F2D74" w:rsidP="001F2D74">
            <w:pPr>
              <w:rPr>
                <w:color w:val="000000"/>
                <w:sz w:val="16"/>
                <w:szCs w:val="16"/>
              </w:rPr>
            </w:pPr>
            <w:r w:rsidRPr="001F2D74">
              <w:rPr>
                <w:color w:val="000000"/>
                <w:sz w:val="16"/>
                <w:szCs w:val="16"/>
              </w:rPr>
              <w:t>Year</w:t>
            </w:r>
          </w:p>
        </w:tc>
        <w:tc>
          <w:tcPr>
            <w:tcW w:w="1597" w:type="dxa"/>
            <w:tcBorders>
              <w:top w:val="nil"/>
              <w:left w:val="nil"/>
              <w:bottom w:val="nil"/>
              <w:right w:val="nil"/>
            </w:tcBorders>
            <w:shd w:val="clear" w:color="auto" w:fill="auto"/>
            <w:noWrap/>
            <w:vAlign w:val="bottom"/>
            <w:hideMark/>
          </w:tcPr>
          <w:p w14:paraId="3A3A3F94" w14:textId="77777777" w:rsidR="001F2D74" w:rsidRPr="001F2D74" w:rsidRDefault="001F2D74" w:rsidP="001F2D74">
            <w:pPr>
              <w:rPr>
                <w:color w:val="000000"/>
                <w:sz w:val="16"/>
                <w:szCs w:val="16"/>
              </w:rPr>
            </w:pPr>
            <w:r w:rsidRPr="001F2D74">
              <w:rPr>
                <w:color w:val="000000"/>
                <w:sz w:val="16"/>
                <w:szCs w:val="16"/>
              </w:rPr>
              <w:t>Seas</w:t>
            </w:r>
          </w:p>
        </w:tc>
        <w:tc>
          <w:tcPr>
            <w:tcW w:w="1239" w:type="dxa"/>
            <w:tcBorders>
              <w:top w:val="nil"/>
              <w:left w:val="nil"/>
              <w:bottom w:val="nil"/>
              <w:right w:val="nil"/>
            </w:tcBorders>
            <w:shd w:val="clear" w:color="auto" w:fill="auto"/>
            <w:noWrap/>
            <w:vAlign w:val="bottom"/>
            <w:hideMark/>
          </w:tcPr>
          <w:p w14:paraId="67A5E369" w14:textId="77777777" w:rsidR="001F2D74" w:rsidRPr="001F2D74" w:rsidRDefault="001F2D74" w:rsidP="001F2D74">
            <w:pPr>
              <w:rPr>
                <w:color w:val="000000"/>
                <w:sz w:val="16"/>
                <w:szCs w:val="16"/>
              </w:rPr>
            </w:pPr>
            <w:r w:rsidRPr="001F2D74">
              <w:rPr>
                <w:color w:val="000000"/>
                <w:sz w:val="16"/>
                <w:szCs w:val="16"/>
              </w:rPr>
              <w:t>fleet</w:t>
            </w:r>
          </w:p>
        </w:tc>
        <w:tc>
          <w:tcPr>
            <w:tcW w:w="1088" w:type="dxa"/>
            <w:tcBorders>
              <w:top w:val="nil"/>
              <w:left w:val="nil"/>
              <w:bottom w:val="nil"/>
              <w:right w:val="nil"/>
            </w:tcBorders>
            <w:shd w:val="clear" w:color="auto" w:fill="auto"/>
            <w:noWrap/>
            <w:vAlign w:val="bottom"/>
            <w:hideMark/>
          </w:tcPr>
          <w:p w14:paraId="62123166" w14:textId="77777777" w:rsidR="001F2D74" w:rsidRPr="001F2D74" w:rsidRDefault="001F2D74" w:rsidP="001F2D74">
            <w:pPr>
              <w:rPr>
                <w:color w:val="000000"/>
                <w:sz w:val="16"/>
                <w:szCs w:val="16"/>
              </w:rPr>
            </w:pPr>
            <w:r w:rsidRPr="001F2D74">
              <w:rPr>
                <w:color w:val="000000"/>
                <w:sz w:val="16"/>
                <w:szCs w:val="16"/>
              </w:rPr>
              <w:t>Sex</w:t>
            </w:r>
          </w:p>
        </w:tc>
        <w:tc>
          <w:tcPr>
            <w:tcW w:w="750" w:type="dxa"/>
            <w:tcBorders>
              <w:top w:val="nil"/>
              <w:left w:val="nil"/>
              <w:bottom w:val="nil"/>
              <w:right w:val="nil"/>
            </w:tcBorders>
            <w:shd w:val="clear" w:color="auto" w:fill="auto"/>
            <w:noWrap/>
            <w:vAlign w:val="bottom"/>
            <w:hideMark/>
          </w:tcPr>
          <w:p w14:paraId="6EFDF25D" w14:textId="77777777" w:rsidR="001F2D74" w:rsidRPr="001F2D74" w:rsidRDefault="001F2D74" w:rsidP="001F2D74">
            <w:pPr>
              <w:rPr>
                <w:color w:val="000000"/>
                <w:sz w:val="16"/>
                <w:szCs w:val="16"/>
              </w:rPr>
            </w:pPr>
            <w:r w:rsidRPr="001F2D74">
              <w:rPr>
                <w:color w:val="000000"/>
                <w:sz w:val="16"/>
                <w:szCs w:val="16"/>
              </w:rPr>
              <w:t>maturity</w:t>
            </w:r>
          </w:p>
        </w:tc>
        <w:tc>
          <w:tcPr>
            <w:tcW w:w="635" w:type="dxa"/>
            <w:tcBorders>
              <w:top w:val="nil"/>
              <w:left w:val="nil"/>
              <w:bottom w:val="nil"/>
              <w:right w:val="nil"/>
            </w:tcBorders>
            <w:shd w:val="clear" w:color="auto" w:fill="auto"/>
            <w:noWrap/>
            <w:vAlign w:val="bottom"/>
            <w:hideMark/>
          </w:tcPr>
          <w:p w14:paraId="1F47D199" w14:textId="77777777" w:rsidR="001F2D74" w:rsidRPr="001F2D74" w:rsidRDefault="001F2D74" w:rsidP="001F2D74">
            <w:pPr>
              <w:rPr>
                <w:color w:val="000000"/>
                <w:sz w:val="16"/>
                <w:szCs w:val="16"/>
              </w:rPr>
            </w:pPr>
            <w:r w:rsidRPr="001F2D74">
              <w:rPr>
                <w:color w:val="000000"/>
                <w:sz w:val="16"/>
                <w:szCs w:val="16"/>
              </w:rPr>
              <w:t>index</w:t>
            </w:r>
          </w:p>
        </w:tc>
        <w:tc>
          <w:tcPr>
            <w:tcW w:w="901" w:type="dxa"/>
            <w:tcBorders>
              <w:top w:val="nil"/>
              <w:left w:val="nil"/>
              <w:bottom w:val="nil"/>
              <w:right w:val="nil"/>
            </w:tcBorders>
            <w:shd w:val="clear" w:color="auto" w:fill="auto"/>
            <w:noWrap/>
            <w:vAlign w:val="bottom"/>
            <w:hideMark/>
          </w:tcPr>
          <w:p w14:paraId="21409F25" w14:textId="77777777" w:rsidR="001F2D74" w:rsidRPr="001F2D74" w:rsidRDefault="001F2D74" w:rsidP="001F2D74">
            <w:pPr>
              <w:rPr>
                <w:color w:val="000000"/>
                <w:sz w:val="16"/>
                <w:szCs w:val="16"/>
              </w:rPr>
            </w:pPr>
            <w:r w:rsidRPr="001F2D74">
              <w:rPr>
                <w:color w:val="000000"/>
                <w:sz w:val="16"/>
                <w:szCs w:val="16"/>
              </w:rPr>
              <w:t>cv</w:t>
            </w:r>
          </w:p>
        </w:tc>
        <w:tc>
          <w:tcPr>
            <w:tcW w:w="715" w:type="dxa"/>
            <w:tcBorders>
              <w:top w:val="nil"/>
              <w:left w:val="nil"/>
              <w:bottom w:val="nil"/>
              <w:right w:val="nil"/>
            </w:tcBorders>
            <w:shd w:val="clear" w:color="auto" w:fill="auto"/>
            <w:noWrap/>
            <w:vAlign w:val="bottom"/>
            <w:hideMark/>
          </w:tcPr>
          <w:p w14:paraId="472609A2" w14:textId="77777777" w:rsidR="001F2D74" w:rsidRPr="001F2D74" w:rsidRDefault="001F2D74" w:rsidP="001F2D74">
            <w:pPr>
              <w:rPr>
                <w:color w:val="000000"/>
                <w:sz w:val="16"/>
                <w:szCs w:val="16"/>
              </w:rPr>
            </w:pPr>
            <w:r w:rsidRPr="001F2D74">
              <w:rPr>
                <w:color w:val="000000"/>
                <w:sz w:val="16"/>
                <w:szCs w:val="16"/>
              </w:rPr>
              <w:t>abundance</w:t>
            </w:r>
          </w:p>
        </w:tc>
        <w:tc>
          <w:tcPr>
            <w:tcW w:w="620" w:type="dxa"/>
            <w:tcBorders>
              <w:top w:val="nil"/>
              <w:left w:val="nil"/>
              <w:bottom w:val="nil"/>
              <w:right w:val="nil"/>
            </w:tcBorders>
            <w:shd w:val="clear" w:color="auto" w:fill="auto"/>
            <w:noWrap/>
            <w:vAlign w:val="bottom"/>
            <w:hideMark/>
          </w:tcPr>
          <w:p w14:paraId="194C78BA" w14:textId="77777777" w:rsidR="001F2D74" w:rsidRPr="001F2D74" w:rsidRDefault="001F2D74" w:rsidP="001F2D74">
            <w:pPr>
              <w:rPr>
                <w:color w:val="000000"/>
                <w:sz w:val="16"/>
                <w:szCs w:val="16"/>
              </w:rPr>
            </w:pPr>
            <w:r w:rsidRPr="001F2D74">
              <w:rPr>
                <w:color w:val="000000"/>
                <w:sz w:val="16"/>
                <w:szCs w:val="16"/>
              </w:rPr>
              <w:t>unit</w:t>
            </w:r>
          </w:p>
        </w:tc>
        <w:tc>
          <w:tcPr>
            <w:tcW w:w="517" w:type="dxa"/>
            <w:tcBorders>
              <w:top w:val="nil"/>
              <w:left w:val="nil"/>
              <w:bottom w:val="nil"/>
              <w:right w:val="nil"/>
            </w:tcBorders>
            <w:shd w:val="clear" w:color="auto" w:fill="auto"/>
            <w:noWrap/>
            <w:vAlign w:val="bottom"/>
            <w:hideMark/>
          </w:tcPr>
          <w:p w14:paraId="25C02820" w14:textId="77777777" w:rsidR="001F2D74" w:rsidRPr="001F2D74" w:rsidRDefault="001F2D74" w:rsidP="001F2D74">
            <w:pPr>
              <w:rPr>
                <w:color w:val="000000"/>
                <w:sz w:val="16"/>
                <w:szCs w:val="16"/>
              </w:rPr>
            </w:pPr>
            <w:r w:rsidRPr="001F2D74">
              <w:rPr>
                <w:color w:val="000000"/>
                <w:sz w:val="16"/>
                <w:szCs w:val="16"/>
              </w:rPr>
              <w:t>timing</w:t>
            </w:r>
          </w:p>
        </w:tc>
        <w:tc>
          <w:tcPr>
            <w:tcW w:w="500" w:type="dxa"/>
            <w:tcBorders>
              <w:top w:val="nil"/>
              <w:left w:val="nil"/>
              <w:bottom w:val="nil"/>
              <w:right w:val="nil"/>
            </w:tcBorders>
            <w:shd w:val="clear" w:color="auto" w:fill="auto"/>
            <w:noWrap/>
            <w:vAlign w:val="bottom"/>
            <w:hideMark/>
          </w:tcPr>
          <w:p w14:paraId="57D02213" w14:textId="77777777" w:rsidR="001F2D74" w:rsidRPr="001F2D74" w:rsidRDefault="001F2D74" w:rsidP="001F2D74">
            <w:pPr>
              <w:rPr>
                <w:color w:val="000000"/>
                <w:sz w:val="16"/>
                <w:szCs w:val="16"/>
              </w:rPr>
            </w:pPr>
          </w:p>
        </w:tc>
        <w:tc>
          <w:tcPr>
            <w:tcW w:w="460" w:type="dxa"/>
            <w:tcBorders>
              <w:top w:val="nil"/>
              <w:left w:val="nil"/>
              <w:bottom w:val="nil"/>
              <w:right w:val="nil"/>
            </w:tcBorders>
            <w:shd w:val="clear" w:color="auto" w:fill="auto"/>
            <w:noWrap/>
            <w:vAlign w:val="bottom"/>
            <w:hideMark/>
          </w:tcPr>
          <w:p w14:paraId="66B8138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ED33AE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888781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6746DC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BA3B66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2991164" w14:textId="77777777" w:rsidR="001F2D74" w:rsidRPr="001F2D74" w:rsidRDefault="001F2D74" w:rsidP="001F2D74"/>
        </w:tc>
      </w:tr>
      <w:tr w:rsidR="001F2D74" w:rsidRPr="001F2D74" w14:paraId="35E010F0" w14:textId="77777777" w:rsidTr="001F2D74">
        <w:trPr>
          <w:trHeight w:val="290"/>
        </w:trPr>
        <w:tc>
          <w:tcPr>
            <w:tcW w:w="804" w:type="dxa"/>
            <w:tcBorders>
              <w:top w:val="nil"/>
              <w:left w:val="nil"/>
              <w:bottom w:val="nil"/>
              <w:right w:val="nil"/>
            </w:tcBorders>
            <w:shd w:val="clear" w:color="auto" w:fill="auto"/>
            <w:noWrap/>
            <w:vAlign w:val="bottom"/>
            <w:hideMark/>
          </w:tcPr>
          <w:p w14:paraId="0E8A52FF"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6B9EC784"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45590CB6" w14:textId="77777777" w:rsidR="001F2D74" w:rsidRPr="001F2D74" w:rsidRDefault="001F2D74" w:rsidP="001F2D74">
            <w:pPr>
              <w:jc w:val="right"/>
              <w:rPr>
                <w:color w:val="000000"/>
                <w:sz w:val="16"/>
                <w:szCs w:val="16"/>
              </w:rPr>
            </w:pPr>
            <w:r w:rsidRPr="001F2D74">
              <w:rPr>
                <w:color w:val="000000"/>
                <w:sz w:val="16"/>
                <w:szCs w:val="16"/>
              </w:rPr>
              <w:t>1985</w:t>
            </w:r>
          </w:p>
        </w:tc>
        <w:tc>
          <w:tcPr>
            <w:tcW w:w="1239" w:type="dxa"/>
            <w:tcBorders>
              <w:top w:val="nil"/>
              <w:left w:val="nil"/>
              <w:bottom w:val="nil"/>
              <w:right w:val="nil"/>
            </w:tcBorders>
            <w:shd w:val="clear" w:color="auto" w:fill="auto"/>
            <w:noWrap/>
            <w:vAlign w:val="bottom"/>
            <w:hideMark/>
          </w:tcPr>
          <w:p w14:paraId="04498267"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131C6C8F"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447D53D6"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170600D3"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C5A6E73" w14:textId="77777777" w:rsidR="001F2D74" w:rsidRPr="001F2D74" w:rsidRDefault="001F2D74" w:rsidP="001F2D74">
            <w:pPr>
              <w:jc w:val="right"/>
              <w:rPr>
                <w:color w:val="000000"/>
                <w:sz w:val="16"/>
                <w:szCs w:val="16"/>
              </w:rPr>
            </w:pPr>
            <w:r w:rsidRPr="001F2D74">
              <w:rPr>
                <w:color w:val="000000"/>
                <w:sz w:val="16"/>
                <w:szCs w:val="16"/>
              </w:rPr>
              <w:t>1.6287</w:t>
            </w:r>
          </w:p>
        </w:tc>
        <w:tc>
          <w:tcPr>
            <w:tcW w:w="715" w:type="dxa"/>
            <w:tcBorders>
              <w:top w:val="nil"/>
              <w:left w:val="nil"/>
              <w:bottom w:val="nil"/>
              <w:right w:val="nil"/>
            </w:tcBorders>
            <w:shd w:val="clear" w:color="auto" w:fill="auto"/>
            <w:noWrap/>
            <w:vAlign w:val="bottom"/>
            <w:hideMark/>
          </w:tcPr>
          <w:p w14:paraId="144C1CC7" w14:textId="77777777" w:rsidR="001F2D74" w:rsidRPr="001F2D74" w:rsidRDefault="001F2D74" w:rsidP="001F2D74">
            <w:pPr>
              <w:jc w:val="right"/>
              <w:rPr>
                <w:color w:val="000000"/>
                <w:sz w:val="16"/>
                <w:szCs w:val="16"/>
              </w:rPr>
            </w:pPr>
            <w:r w:rsidRPr="001F2D74">
              <w:rPr>
                <w:color w:val="000000"/>
                <w:sz w:val="16"/>
                <w:szCs w:val="16"/>
              </w:rPr>
              <w:t>0.051</w:t>
            </w:r>
          </w:p>
        </w:tc>
        <w:tc>
          <w:tcPr>
            <w:tcW w:w="620" w:type="dxa"/>
            <w:tcBorders>
              <w:top w:val="nil"/>
              <w:left w:val="nil"/>
              <w:bottom w:val="nil"/>
              <w:right w:val="nil"/>
            </w:tcBorders>
            <w:shd w:val="clear" w:color="auto" w:fill="auto"/>
            <w:noWrap/>
            <w:vAlign w:val="bottom"/>
            <w:hideMark/>
          </w:tcPr>
          <w:p w14:paraId="46F8C074"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4FFC0AE4"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133AA41F"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BB7043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72897D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B566E0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DC892C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2B2F29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6109991" w14:textId="77777777" w:rsidR="001F2D74" w:rsidRPr="001F2D74" w:rsidRDefault="001F2D74" w:rsidP="001F2D74"/>
        </w:tc>
      </w:tr>
      <w:tr w:rsidR="001F2D74" w:rsidRPr="001F2D74" w14:paraId="5BD6A2ED" w14:textId="77777777" w:rsidTr="001F2D74">
        <w:trPr>
          <w:trHeight w:val="290"/>
        </w:trPr>
        <w:tc>
          <w:tcPr>
            <w:tcW w:w="804" w:type="dxa"/>
            <w:tcBorders>
              <w:top w:val="nil"/>
              <w:left w:val="nil"/>
              <w:bottom w:val="nil"/>
              <w:right w:val="nil"/>
            </w:tcBorders>
            <w:shd w:val="clear" w:color="auto" w:fill="auto"/>
            <w:noWrap/>
            <w:vAlign w:val="bottom"/>
            <w:hideMark/>
          </w:tcPr>
          <w:p w14:paraId="6FF6A90B"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64BFED60"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320268BF" w14:textId="77777777" w:rsidR="001F2D74" w:rsidRPr="001F2D74" w:rsidRDefault="001F2D74" w:rsidP="001F2D74">
            <w:pPr>
              <w:jc w:val="right"/>
              <w:rPr>
                <w:color w:val="000000"/>
                <w:sz w:val="16"/>
                <w:szCs w:val="16"/>
              </w:rPr>
            </w:pPr>
            <w:r w:rsidRPr="001F2D74">
              <w:rPr>
                <w:color w:val="000000"/>
                <w:sz w:val="16"/>
                <w:szCs w:val="16"/>
              </w:rPr>
              <w:t>1986</w:t>
            </w:r>
          </w:p>
        </w:tc>
        <w:tc>
          <w:tcPr>
            <w:tcW w:w="1239" w:type="dxa"/>
            <w:tcBorders>
              <w:top w:val="nil"/>
              <w:left w:val="nil"/>
              <w:bottom w:val="nil"/>
              <w:right w:val="nil"/>
            </w:tcBorders>
            <w:shd w:val="clear" w:color="auto" w:fill="auto"/>
            <w:noWrap/>
            <w:vAlign w:val="bottom"/>
            <w:hideMark/>
          </w:tcPr>
          <w:p w14:paraId="21793E4E"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435804C9"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22BC73AE"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32AE99D4"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6F5015A8" w14:textId="77777777" w:rsidR="001F2D74" w:rsidRPr="001F2D74" w:rsidRDefault="001F2D74" w:rsidP="001F2D74">
            <w:pPr>
              <w:jc w:val="right"/>
              <w:rPr>
                <w:color w:val="000000"/>
                <w:sz w:val="16"/>
                <w:szCs w:val="16"/>
              </w:rPr>
            </w:pPr>
            <w:r w:rsidRPr="001F2D74">
              <w:rPr>
                <w:color w:val="000000"/>
                <w:sz w:val="16"/>
                <w:szCs w:val="16"/>
              </w:rPr>
              <w:t>1.2289</w:t>
            </w:r>
          </w:p>
        </w:tc>
        <w:tc>
          <w:tcPr>
            <w:tcW w:w="715" w:type="dxa"/>
            <w:tcBorders>
              <w:top w:val="nil"/>
              <w:left w:val="nil"/>
              <w:bottom w:val="nil"/>
              <w:right w:val="nil"/>
            </w:tcBorders>
            <w:shd w:val="clear" w:color="auto" w:fill="auto"/>
            <w:noWrap/>
            <w:vAlign w:val="bottom"/>
            <w:hideMark/>
          </w:tcPr>
          <w:p w14:paraId="6E5BBE59" w14:textId="77777777" w:rsidR="001F2D74" w:rsidRPr="001F2D74" w:rsidRDefault="001F2D74" w:rsidP="001F2D74">
            <w:pPr>
              <w:jc w:val="right"/>
              <w:rPr>
                <w:color w:val="000000"/>
                <w:sz w:val="16"/>
                <w:szCs w:val="16"/>
              </w:rPr>
            </w:pPr>
            <w:r w:rsidRPr="001F2D74">
              <w:rPr>
                <w:color w:val="000000"/>
                <w:sz w:val="16"/>
                <w:szCs w:val="16"/>
              </w:rPr>
              <w:t>0.047</w:t>
            </w:r>
          </w:p>
        </w:tc>
        <w:tc>
          <w:tcPr>
            <w:tcW w:w="620" w:type="dxa"/>
            <w:tcBorders>
              <w:top w:val="nil"/>
              <w:left w:val="nil"/>
              <w:bottom w:val="nil"/>
              <w:right w:val="nil"/>
            </w:tcBorders>
            <w:shd w:val="clear" w:color="auto" w:fill="auto"/>
            <w:noWrap/>
            <w:vAlign w:val="bottom"/>
            <w:hideMark/>
          </w:tcPr>
          <w:p w14:paraId="50A240F6"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7BA2F51B"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35A2018C"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32231B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1D971B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DEBB96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7350C2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920C6B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973D59D" w14:textId="77777777" w:rsidR="001F2D74" w:rsidRPr="001F2D74" w:rsidRDefault="001F2D74" w:rsidP="001F2D74"/>
        </w:tc>
      </w:tr>
      <w:tr w:rsidR="001F2D74" w:rsidRPr="001F2D74" w14:paraId="084F727B" w14:textId="77777777" w:rsidTr="001F2D74">
        <w:trPr>
          <w:trHeight w:val="290"/>
        </w:trPr>
        <w:tc>
          <w:tcPr>
            <w:tcW w:w="804" w:type="dxa"/>
            <w:tcBorders>
              <w:top w:val="nil"/>
              <w:left w:val="nil"/>
              <w:bottom w:val="nil"/>
              <w:right w:val="nil"/>
            </w:tcBorders>
            <w:shd w:val="clear" w:color="auto" w:fill="auto"/>
            <w:noWrap/>
            <w:vAlign w:val="bottom"/>
            <w:hideMark/>
          </w:tcPr>
          <w:p w14:paraId="54355575"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1D1C50E8"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6258A13B" w14:textId="77777777" w:rsidR="001F2D74" w:rsidRPr="001F2D74" w:rsidRDefault="001F2D74" w:rsidP="001F2D74">
            <w:pPr>
              <w:jc w:val="right"/>
              <w:rPr>
                <w:color w:val="000000"/>
                <w:sz w:val="16"/>
                <w:szCs w:val="16"/>
              </w:rPr>
            </w:pPr>
            <w:r w:rsidRPr="001F2D74">
              <w:rPr>
                <w:color w:val="000000"/>
                <w:sz w:val="16"/>
                <w:szCs w:val="16"/>
              </w:rPr>
              <w:t>1987</w:t>
            </w:r>
          </w:p>
        </w:tc>
        <w:tc>
          <w:tcPr>
            <w:tcW w:w="1239" w:type="dxa"/>
            <w:tcBorders>
              <w:top w:val="nil"/>
              <w:left w:val="nil"/>
              <w:bottom w:val="nil"/>
              <w:right w:val="nil"/>
            </w:tcBorders>
            <w:shd w:val="clear" w:color="auto" w:fill="auto"/>
            <w:noWrap/>
            <w:vAlign w:val="bottom"/>
            <w:hideMark/>
          </w:tcPr>
          <w:p w14:paraId="7D2E432D"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72D40104"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4A37F768"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601B1B7C"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AFA4190" w14:textId="77777777" w:rsidR="001F2D74" w:rsidRPr="001F2D74" w:rsidRDefault="001F2D74" w:rsidP="001F2D74">
            <w:pPr>
              <w:jc w:val="right"/>
              <w:rPr>
                <w:color w:val="000000"/>
                <w:sz w:val="16"/>
                <w:szCs w:val="16"/>
              </w:rPr>
            </w:pPr>
            <w:r w:rsidRPr="001F2D74">
              <w:rPr>
                <w:color w:val="000000"/>
                <w:sz w:val="16"/>
                <w:szCs w:val="16"/>
              </w:rPr>
              <w:t>0.9552</w:t>
            </w:r>
          </w:p>
        </w:tc>
        <w:tc>
          <w:tcPr>
            <w:tcW w:w="715" w:type="dxa"/>
            <w:tcBorders>
              <w:top w:val="nil"/>
              <w:left w:val="nil"/>
              <w:bottom w:val="nil"/>
              <w:right w:val="nil"/>
            </w:tcBorders>
            <w:shd w:val="clear" w:color="auto" w:fill="auto"/>
            <w:noWrap/>
            <w:vAlign w:val="bottom"/>
            <w:hideMark/>
          </w:tcPr>
          <w:p w14:paraId="3DB1D8CD" w14:textId="77777777" w:rsidR="001F2D74" w:rsidRPr="001F2D74" w:rsidRDefault="001F2D74" w:rsidP="001F2D74">
            <w:pPr>
              <w:jc w:val="right"/>
              <w:rPr>
                <w:color w:val="000000"/>
                <w:sz w:val="16"/>
                <w:szCs w:val="16"/>
              </w:rPr>
            </w:pPr>
            <w:r w:rsidRPr="001F2D74">
              <w:rPr>
                <w:color w:val="000000"/>
                <w:sz w:val="16"/>
                <w:szCs w:val="16"/>
              </w:rPr>
              <w:t>0.049</w:t>
            </w:r>
          </w:p>
        </w:tc>
        <w:tc>
          <w:tcPr>
            <w:tcW w:w="620" w:type="dxa"/>
            <w:tcBorders>
              <w:top w:val="nil"/>
              <w:left w:val="nil"/>
              <w:bottom w:val="nil"/>
              <w:right w:val="nil"/>
            </w:tcBorders>
            <w:shd w:val="clear" w:color="auto" w:fill="auto"/>
            <w:noWrap/>
            <w:vAlign w:val="bottom"/>
            <w:hideMark/>
          </w:tcPr>
          <w:p w14:paraId="6AD6FFBF"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551E22F8"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0030632F"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5B59A27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8B9B4E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75CC5D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D1EF2D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75625B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EF21654" w14:textId="77777777" w:rsidR="001F2D74" w:rsidRPr="001F2D74" w:rsidRDefault="001F2D74" w:rsidP="001F2D74"/>
        </w:tc>
      </w:tr>
      <w:tr w:rsidR="001F2D74" w:rsidRPr="001F2D74" w14:paraId="1B76BC36" w14:textId="77777777" w:rsidTr="001F2D74">
        <w:trPr>
          <w:trHeight w:val="290"/>
        </w:trPr>
        <w:tc>
          <w:tcPr>
            <w:tcW w:w="804" w:type="dxa"/>
            <w:tcBorders>
              <w:top w:val="nil"/>
              <w:left w:val="nil"/>
              <w:bottom w:val="nil"/>
              <w:right w:val="nil"/>
            </w:tcBorders>
            <w:shd w:val="clear" w:color="auto" w:fill="auto"/>
            <w:noWrap/>
            <w:vAlign w:val="bottom"/>
            <w:hideMark/>
          </w:tcPr>
          <w:p w14:paraId="6AE7839D"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4EB1214F"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7C57B687" w14:textId="77777777" w:rsidR="001F2D74" w:rsidRPr="001F2D74" w:rsidRDefault="001F2D74" w:rsidP="001F2D74">
            <w:pPr>
              <w:jc w:val="right"/>
              <w:rPr>
                <w:color w:val="000000"/>
                <w:sz w:val="16"/>
                <w:szCs w:val="16"/>
              </w:rPr>
            </w:pPr>
            <w:r w:rsidRPr="001F2D74">
              <w:rPr>
                <w:color w:val="000000"/>
                <w:sz w:val="16"/>
                <w:szCs w:val="16"/>
              </w:rPr>
              <w:t>1988</w:t>
            </w:r>
          </w:p>
        </w:tc>
        <w:tc>
          <w:tcPr>
            <w:tcW w:w="1239" w:type="dxa"/>
            <w:tcBorders>
              <w:top w:val="nil"/>
              <w:left w:val="nil"/>
              <w:bottom w:val="nil"/>
              <w:right w:val="nil"/>
            </w:tcBorders>
            <w:shd w:val="clear" w:color="auto" w:fill="auto"/>
            <w:noWrap/>
            <w:vAlign w:val="bottom"/>
            <w:hideMark/>
          </w:tcPr>
          <w:p w14:paraId="4C024949"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0EC25342"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5000C75E"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48ED4A6C"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24CF2F1" w14:textId="77777777" w:rsidR="001F2D74" w:rsidRPr="001F2D74" w:rsidRDefault="001F2D74" w:rsidP="001F2D74">
            <w:pPr>
              <w:jc w:val="right"/>
              <w:rPr>
                <w:color w:val="000000"/>
                <w:sz w:val="16"/>
                <w:szCs w:val="16"/>
              </w:rPr>
            </w:pPr>
            <w:r w:rsidRPr="001F2D74">
              <w:rPr>
                <w:color w:val="000000"/>
                <w:sz w:val="16"/>
                <w:szCs w:val="16"/>
              </w:rPr>
              <w:t>1.0358</w:t>
            </w:r>
          </w:p>
        </w:tc>
        <w:tc>
          <w:tcPr>
            <w:tcW w:w="715" w:type="dxa"/>
            <w:tcBorders>
              <w:top w:val="nil"/>
              <w:left w:val="nil"/>
              <w:bottom w:val="nil"/>
              <w:right w:val="nil"/>
            </w:tcBorders>
            <w:shd w:val="clear" w:color="auto" w:fill="auto"/>
            <w:noWrap/>
            <w:vAlign w:val="bottom"/>
            <w:hideMark/>
          </w:tcPr>
          <w:p w14:paraId="6D10DBFE" w14:textId="77777777" w:rsidR="001F2D74" w:rsidRPr="001F2D74" w:rsidRDefault="001F2D74" w:rsidP="001F2D74">
            <w:pPr>
              <w:jc w:val="right"/>
              <w:rPr>
                <w:color w:val="000000"/>
                <w:sz w:val="16"/>
                <w:szCs w:val="16"/>
              </w:rPr>
            </w:pPr>
            <w:r w:rsidRPr="001F2D74">
              <w:rPr>
                <w:color w:val="000000"/>
                <w:sz w:val="16"/>
                <w:szCs w:val="16"/>
              </w:rPr>
              <w:t>0.041</w:t>
            </w:r>
          </w:p>
        </w:tc>
        <w:tc>
          <w:tcPr>
            <w:tcW w:w="620" w:type="dxa"/>
            <w:tcBorders>
              <w:top w:val="nil"/>
              <w:left w:val="nil"/>
              <w:bottom w:val="nil"/>
              <w:right w:val="nil"/>
            </w:tcBorders>
            <w:shd w:val="clear" w:color="auto" w:fill="auto"/>
            <w:noWrap/>
            <w:vAlign w:val="bottom"/>
            <w:hideMark/>
          </w:tcPr>
          <w:p w14:paraId="3AD49450"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084A906A"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2F92F3B2"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339BCE8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B4FDDB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1F9EEA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C446A0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7A4A30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2100402" w14:textId="77777777" w:rsidR="001F2D74" w:rsidRPr="001F2D74" w:rsidRDefault="001F2D74" w:rsidP="001F2D74"/>
        </w:tc>
      </w:tr>
      <w:tr w:rsidR="001F2D74" w:rsidRPr="001F2D74" w14:paraId="7764A93C" w14:textId="77777777" w:rsidTr="001F2D74">
        <w:trPr>
          <w:trHeight w:val="290"/>
        </w:trPr>
        <w:tc>
          <w:tcPr>
            <w:tcW w:w="804" w:type="dxa"/>
            <w:tcBorders>
              <w:top w:val="nil"/>
              <w:left w:val="nil"/>
              <w:bottom w:val="nil"/>
              <w:right w:val="nil"/>
            </w:tcBorders>
            <w:shd w:val="clear" w:color="auto" w:fill="auto"/>
            <w:noWrap/>
            <w:vAlign w:val="bottom"/>
            <w:hideMark/>
          </w:tcPr>
          <w:p w14:paraId="351F2448"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06BFAEA2"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029B337A" w14:textId="77777777" w:rsidR="001F2D74" w:rsidRPr="001F2D74" w:rsidRDefault="001F2D74" w:rsidP="001F2D74">
            <w:pPr>
              <w:jc w:val="right"/>
              <w:rPr>
                <w:color w:val="000000"/>
                <w:sz w:val="16"/>
                <w:szCs w:val="16"/>
              </w:rPr>
            </w:pPr>
            <w:r w:rsidRPr="001F2D74">
              <w:rPr>
                <w:color w:val="000000"/>
                <w:sz w:val="16"/>
                <w:szCs w:val="16"/>
              </w:rPr>
              <w:t>1989</w:t>
            </w:r>
          </w:p>
        </w:tc>
        <w:tc>
          <w:tcPr>
            <w:tcW w:w="1239" w:type="dxa"/>
            <w:tcBorders>
              <w:top w:val="nil"/>
              <w:left w:val="nil"/>
              <w:bottom w:val="nil"/>
              <w:right w:val="nil"/>
            </w:tcBorders>
            <w:shd w:val="clear" w:color="auto" w:fill="auto"/>
            <w:noWrap/>
            <w:vAlign w:val="bottom"/>
            <w:hideMark/>
          </w:tcPr>
          <w:p w14:paraId="171292C2"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3E94E23D"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70B80CC2"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5FCE5D12"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AD55947" w14:textId="77777777" w:rsidR="001F2D74" w:rsidRPr="001F2D74" w:rsidRDefault="001F2D74" w:rsidP="001F2D74">
            <w:pPr>
              <w:jc w:val="right"/>
              <w:rPr>
                <w:color w:val="000000"/>
                <w:sz w:val="16"/>
                <w:szCs w:val="16"/>
              </w:rPr>
            </w:pPr>
            <w:r w:rsidRPr="001F2D74">
              <w:rPr>
                <w:color w:val="000000"/>
                <w:sz w:val="16"/>
                <w:szCs w:val="16"/>
              </w:rPr>
              <w:t>1.0765</w:t>
            </w:r>
          </w:p>
        </w:tc>
        <w:tc>
          <w:tcPr>
            <w:tcW w:w="715" w:type="dxa"/>
            <w:tcBorders>
              <w:top w:val="nil"/>
              <w:left w:val="nil"/>
              <w:bottom w:val="nil"/>
              <w:right w:val="nil"/>
            </w:tcBorders>
            <w:shd w:val="clear" w:color="auto" w:fill="auto"/>
            <w:noWrap/>
            <w:vAlign w:val="bottom"/>
            <w:hideMark/>
          </w:tcPr>
          <w:p w14:paraId="35CEB530" w14:textId="77777777" w:rsidR="001F2D74" w:rsidRPr="001F2D74" w:rsidRDefault="001F2D74" w:rsidP="001F2D74">
            <w:pPr>
              <w:jc w:val="right"/>
              <w:rPr>
                <w:color w:val="000000"/>
                <w:sz w:val="16"/>
                <w:szCs w:val="16"/>
              </w:rPr>
            </w:pPr>
            <w:r w:rsidRPr="001F2D74">
              <w:rPr>
                <w:color w:val="000000"/>
                <w:sz w:val="16"/>
                <w:szCs w:val="16"/>
              </w:rPr>
              <w:t>0.034</w:t>
            </w:r>
          </w:p>
        </w:tc>
        <w:tc>
          <w:tcPr>
            <w:tcW w:w="620" w:type="dxa"/>
            <w:tcBorders>
              <w:top w:val="nil"/>
              <w:left w:val="nil"/>
              <w:bottom w:val="nil"/>
              <w:right w:val="nil"/>
            </w:tcBorders>
            <w:shd w:val="clear" w:color="auto" w:fill="auto"/>
            <w:noWrap/>
            <w:vAlign w:val="bottom"/>
            <w:hideMark/>
          </w:tcPr>
          <w:p w14:paraId="5609B559"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4D7EF90A"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1B24C914"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6D42D2F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7A336C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B783D7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ED9DBC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6D18FA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080C725" w14:textId="77777777" w:rsidR="001F2D74" w:rsidRPr="001F2D74" w:rsidRDefault="001F2D74" w:rsidP="001F2D74"/>
        </w:tc>
      </w:tr>
      <w:tr w:rsidR="001F2D74" w:rsidRPr="001F2D74" w14:paraId="0D4C16FC" w14:textId="77777777" w:rsidTr="001F2D74">
        <w:trPr>
          <w:trHeight w:val="290"/>
        </w:trPr>
        <w:tc>
          <w:tcPr>
            <w:tcW w:w="804" w:type="dxa"/>
            <w:tcBorders>
              <w:top w:val="nil"/>
              <w:left w:val="nil"/>
              <w:bottom w:val="nil"/>
              <w:right w:val="nil"/>
            </w:tcBorders>
            <w:shd w:val="clear" w:color="auto" w:fill="auto"/>
            <w:noWrap/>
            <w:vAlign w:val="bottom"/>
            <w:hideMark/>
          </w:tcPr>
          <w:p w14:paraId="6BBD57FB"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59E53BAE"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4A2F7A05" w14:textId="77777777" w:rsidR="001F2D74" w:rsidRPr="001F2D74" w:rsidRDefault="001F2D74" w:rsidP="001F2D74">
            <w:pPr>
              <w:jc w:val="right"/>
              <w:rPr>
                <w:color w:val="000000"/>
                <w:sz w:val="16"/>
                <w:szCs w:val="16"/>
              </w:rPr>
            </w:pPr>
            <w:r w:rsidRPr="001F2D74">
              <w:rPr>
                <w:color w:val="000000"/>
                <w:sz w:val="16"/>
                <w:szCs w:val="16"/>
              </w:rPr>
              <w:t>1990</w:t>
            </w:r>
          </w:p>
        </w:tc>
        <w:tc>
          <w:tcPr>
            <w:tcW w:w="1239" w:type="dxa"/>
            <w:tcBorders>
              <w:top w:val="nil"/>
              <w:left w:val="nil"/>
              <w:bottom w:val="nil"/>
              <w:right w:val="nil"/>
            </w:tcBorders>
            <w:shd w:val="clear" w:color="auto" w:fill="auto"/>
            <w:noWrap/>
            <w:vAlign w:val="bottom"/>
            <w:hideMark/>
          </w:tcPr>
          <w:p w14:paraId="1A68FCAB"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48B1E059"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6AF880F5"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5A7833E8"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06C43B1" w14:textId="77777777" w:rsidR="001F2D74" w:rsidRPr="001F2D74" w:rsidRDefault="001F2D74" w:rsidP="001F2D74">
            <w:pPr>
              <w:jc w:val="right"/>
              <w:rPr>
                <w:color w:val="000000"/>
                <w:sz w:val="16"/>
                <w:szCs w:val="16"/>
              </w:rPr>
            </w:pPr>
            <w:r w:rsidRPr="001F2D74">
              <w:rPr>
                <w:color w:val="000000"/>
                <w:sz w:val="16"/>
                <w:szCs w:val="16"/>
              </w:rPr>
              <w:t>0.9868</w:t>
            </w:r>
          </w:p>
        </w:tc>
        <w:tc>
          <w:tcPr>
            <w:tcW w:w="715" w:type="dxa"/>
            <w:tcBorders>
              <w:top w:val="nil"/>
              <w:left w:val="nil"/>
              <w:bottom w:val="nil"/>
              <w:right w:val="nil"/>
            </w:tcBorders>
            <w:shd w:val="clear" w:color="auto" w:fill="auto"/>
            <w:noWrap/>
            <w:vAlign w:val="bottom"/>
            <w:hideMark/>
          </w:tcPr>
          <w:p w14:paraId="646DB32B" w14:textId="77777777" w:rsidR="001F2D74" w:rsidRPr="001F2D74" w:rsidRDefault="001F2D74" w:rsidP="001F2D74">
            <w:pPr>
              <w:jc w:val="right"/>
              <w:rPr>
                <w:color w:val="000000"/>
                <w:sz w:val="16"/>
                <w:szCs w:val="16"/>
              </w:rPr>
            </w:pPr>
            <w:r w:rsidRPr="001F2D74">
              <w:rPr>
                <w:color w:val="000000"/>
                <w:sz w:val="16"/>
                <w:szCs w:val="16"/>
              </w:rPr>
              <w:t>0.045</w:t>
            </w:r>
          </w:p>
        </w:tc>
        <w:tc>
          <w:tcPr>
            <w:tcW w:w="620" w:type="dxa"/>
            <w:tcBorders>
              <w:top w:val="nil"/>
              <w:left w:val="nil"/>
              <w:bottom w:val="nil"/>
              <w:right w:val="nil"/>
            </w:tcBorders>
            <w:shd w:val="clear" w:color="auto" w:fill="auto"/>
            <w:noWrap/>
            <w:vAlign w:val="bottom"/>
            <w:hideMark/>
          </w:tcPr>
          <w:p w14:paraId="5F7F589A"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3376FFEF"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7745548E"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39C9B88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AB9177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9C5225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AC2563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C725F4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ABD5AAB" w14:textId="77777777" w:rsidR="001F2D74" w:rsidRPr="001F2D74" w:rsidRDefault="001F2D74" w:rsidP="001F2D74"/>
        </w:tc>
      </w:tr>
      <w:tr w:rsidR="001F2D74" w:rsidRPr="001F2D74" w14:paraId="71F6B3D7" w14:textId="77777777" w:rsidTr="001F2D74">
        <w:trPr>
          <w:trHeight w:val="290"/>
        </w:trPr>
        <w:tc>
          <w:tcPr>
            <w:tcW w:w="804" w:type="dxa"/>
            <w:tcBorders>
              <w:top w:val="nil"/>
              <w:left w:val="nil"/>
              <w:bottom w:val="nil"/>
              <w:right w:val="nil"/>
            </w:tcBorders>
            <w:shd w:val="clear" w:color="auto" w:fill="auto"/>
            <w:noWrap/>
            <w:vAlign w:val="bottom"/>
            <w:hideMark/>
          </w:tcPr>
          <w:p w14:paraId="3B1A7240"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009DDDA4"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434C8EA1" w14:textId="77777777" w:rsidR="001F2D74" w:rsidRPr="001F2D74" w:rsidRDefault="001F2D74" w:rsidP="001F2D74">
            <w:pPr>
              <w:jc w:val="right"/>
              <w:rPr>
                <w:color w:val="000000"/>
                <w:sz w:val="16"/>
                <w:szCs w:val="16"/>
              </w:rPr>
            </w:pPr>
            <w:r w:rsidRPr="001F2D74">
              <w:rPr>
                <w:color w:val="000000"/>
                <w:sz w:val="16"/>
                <w:szCs w:val="16"/>
              </w:rPr>
              <w:t>1991</w:t>
            </w:r>
          </w:p>
        </w:tc>
        <w:tc>
          <w:tcPr>
            <w:tcW w:w="1239" w:type="dxa"/>
            <w:tcBorders>
              <w:top w:val="nil"/>
              <w:left w:val="nil"/>
              <w:bottom w:val="nil"/>
              <w:right w:val="nil"/>
            </w:tcBorders>
            <w:shd w:val="clear" w:color="auto" w:fill="auto"/>
            <w:noWrap/>
            <w:vAlign w:val="bottom"/>
            <w:hideMark/>
          </w:tcPr>
          <w:p w14:paraId="6B089D37"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44842D68"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1DCED450"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22B3B943"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63D6FBA8" w14:textId="77777777" w:rsidR="001F2D74" w:rsidRPr="001F2D74" w:rsidRDefault="001F2D74" w:rsidP="001F2D74">
            <w:pPr>
              <w:jc w:val="right"/>
              <w:rPr>
                <w:color w:val="000000"/>
                <w:sz w:val="16"/>
                <w:szCs w:val="16"/>
              </w:rPr>
            </w:pPr>
            <w:r w:rsidRPr="001F2D74">
              <w:rPr>
                <w:color w:val="000000"/>
                <w:sz w:val="16"/>
                <w:szCs w:val="16"/>
              </w:rPr>
              <w:t>0.9046</w:t>
            </w:r>
          </w:p>
        </w:tc>
        <w:tc>
          <w:tcPr>
            <w:tcW w:w="715" w:type="dxa"/>
            <w:tcBorders>
              <w:top w:val="nil"/>
              <w:left w:val="nil"/>
              <w:bottom w:val="nil"/>
              <w:right w:val="nil"/>
            </w:tcBorders>
            <w:shd w:val="clear" w:color="auto" w:fill="auto"/>
            <w:noWrap/>
            <w:vAlign w:val="bottom"/>
            <w:hideMark/>
          </w:tcPr>
          <w:p w14:paraId="49813E56" w14:textId="77777777" w:rsidR="001F2D74" w:rsidRPr="001F2D74" w:rsidRDefault="001F2D74" w:rsidP="001F2D74">
            <w:pPr>
              <w:jc w:val="right"/>
              <w:rPr>
                <w:color w:val="000000"/>
                <w:sz w:val="16"/>
                <w:szCs w:val="16"/>
              </w:rPr>
            </w:pPr>
            <w:r w:rsidRPr="001F2D74">
              <w:rPr>
                <w:color w:val="000000"/>
                <w:sz w:val="16"/>
                <w:szCs w:val="16"/>
              </w:rPr>
              <w:t>0.043</w:t>
            </w:r>
          </w:p>
        </w:tc>
        <w:tc>
          <w:tcPr>
            <w:tcW w:w="620" w:type="dxa"/>
            <w:tcBorders>
              <w:top w:val="nil"/>
              <w:left w:val="nil"/>
              <w:bottom w:val="nil"/>
              <w:right w:val="nil"/>
            </w:tcBorders>
            <w:shd w:val="clear" w:color="auto" w:fill="auto"/>
            <w:noWrap/>
            <w:vAlign w:val="bottom"/>
            <w:hideMark/>
          </w:tcPr>
          <w:p w14:paraId="7E414F11"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2A83399C"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0745E806"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1FE2D33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BCCF4A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0D2ECE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6D66CC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B16C2A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335CC97" w14:textId="77777777" w:rsidR="001F2D74" w:rsidRPr="001F2D74" w:rsidRDefault="001F2D74" w:rsidP="001F2D74"/>
        </w:tc>
      </w:tr>
      <w:tr w:rsidR="001F2D74" w:rsidRPr="001F2D74" w14:paraId="76F25D0B" w14:textId="77777777" w:rsidTr="001F2D74">
        <w:trPr>
          <w:trHeight w:val="290"/>
        </w:trPr>
        <w:tc>
          <w:tcPr>
            <w:tcW w:w="804" w:type="dxa"/>
            <w:tcBorders>
              <w:top w:val="nil"/>
              <w:left w:val="nil"/>
              <w:bottom w:val="nil"/>
              <w:right w:val="nil"/>
            </w:tcBorders>
            <w:shd w:val="clear" w:color="auto" w:fill="auto"/>
            <w:noWrap/>
            <w:vAlign w:val="bottom"/>
            <w:hideMark/>
          </w:tcPr>
          <w:p w14:paraId="205E2A08"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577F302C"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4567FBD3" w14:textId="77777777" w:rsidR="001F2D74" w:rsidRPr="001F2D74" w:rsidRDefault="001F2D74" w:rsidP="001F2D74">
            <w:pPr>
              <w:jc w:val="right"/>
              <w:rPr>
                <w:color w:val="000000"/>
                <w:sz w:val="16"/>
                <w:szCs w:val="16"/>
              </w:rPr>
            </w:pPr>
            <w:r w:rsidRPr="001F2D74">
              <w:rPr>
                <w:color w:val="000000"/>
                <w:sz w:val="16"/>
                <w:szCs w:val="16"/>
              </w:rPr>
              <w:t>1992</w:t>
            </w:r>
          </w:p>
        </w:tc>
        <w:tc>
          <w:tcPr>
            <w:tcW w:w="1239" w:type="dxa"/>
            <w:tcBorders>
              <w:top w:val="nil"/>
              <w:left w:val="nil"/>
              <w:bottom w:val="nil"/>
              <w:right w:val="nil"/>
            </w:tcBorders>
            <w:shd w:val="clear" w:color="auto" w:fill="auto"/>
            <w:noWrap/>
            <w:vAlign w:val="bottom"/>
            <w:hideMark/>
          </w:tcPr>
          <w:p w14:paraId="4134A073"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1AFC2A9B"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56FB3315"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7DE37DFF"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1B65A9E2" w14:textId="77777777" w:rsidR="001F2D74" w:rsidRPr="001F2D74" w:rsidRDefault="001F2D74" w:rsidP="001F2D74">
            <w:pPr>
              <w:jc w:val="right"/>
              <w:rPr>
                <w:color w:val="000000"/>
                <w:sz w:val="16"/>
                <w:szCs w:val="16"/>
              </w:rPr>
            </w:pPr>
            <w:r w:rsidRPr="001F2D74">
              <w:rPr>
                <w:color w:val="000000"/>
                <w:sz w:val="16"/>
                <w:szCs w:val="16"/>
              </w:rPr>
              <w:t>0.9172</w:t>
            </w:r>
          </w:p>
        </w:tc>
        <w:tc>
          <w:tcPr>
            <w:tcW w:w="715" w:type="dxa"/>
            <w:tcBorders>
              <w:top w:val="nil"/>
              <w:left w:val="nil"/>
              <w:bottom w:val="nil"/>
              <w:right w:val="nil"/>
            </w:tcBorders>
            <w:shd w:val="clear" w:color="auto" w:fill="auto"/>
            <w:noWrap/>
            <w:vAlign w:val="bottom"/>
            <w:hideMark/>
          </w:tcPr>
          <w:p w14:paraId="2632FB86" w14:textId="77777777" w:rsidR="001F2D74" w:rsidRPr="001F2D74" w:rsidRDefault="001F2D74" w:rsidP="001F2D74">
            <w:pPr>
              <w:jc w:val="right"/>
              <w:rPr>
                <w:color w:val="000000"/>
                <w:sz w:val="16"/>
                <w:szCs w:val="16"/>
              </w:rPr>
            </w:pPr>
            <w:r w:rsidRPr="001F2D74">
              <w:rPr>
                <w:color w:val="000000"/>
                <w:sz w:val="16"/>
                <w:szCs w:val="16"/>
              </w:rPr>
              <w:t>0.043</w:t>
            </w:r>
          </w:p>
        </w:tc>
        <w:tc>
          <w:tcPr>
            <w:tcW w:w="620" w:type="dxa"/>
            <w:tcBorders>
              <w:top w:val="nil"/>
              <w:left w:val="nil"/>
              <w:bottom w:val="nil"/>
              <w:right w:val="nil"/>
            </w:tcBorders>
            <w:shd w:val="clear" w:color="auto" w:fill="auto"/>
            <w:noWrap/>
            <w:vAlign w:val="bottom"/>
            <w:hideMark/>
          </w:tcPr>
          <w:p w14:paraId="0CE814E8"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3E76B7DC"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6B7859DF"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031CAFE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E942BE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565C6C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C87297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84D9E8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4C7902A" w14:textId="77777777" w:rsidR="001F2D74" w:rsidRPr="001F2D74" w:rsidRDefault="001F2D74" w:rsidP="001F2D74"/>
        </w:tc>
      </w:tr>
      <w:tr w:rsidR="001F2D74" w:rsidRPr="001F2D74" w14:paraId="71CBA744" w14:textId="77777777" w:rsidTr="001F2D74">
        <w:trPr>
          <w:trHeight w:val="290"/>
        </w:trPr>
        <w:tc>
          <w:tcPr>
            <w:tcW w:w="804" w:type="dxa"/>
            <w:tcBorders>
              <w:top w:val="nil"/>
              <w:left w:val="nil"/>
              <w:bottom w:val="nil"/>
              <w:right w:val="nil"/>
            </w:tcBorders>
            <w:shd w:val="clear" w:color="auto" w:fill="auto"/>
            <w:noWrap/>
            <w:vAlign w:val="bottom"/>
            <w:hideMark/>
          </w:tcPr>
          <w:p w14:paraId="4AE85B44"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4F022BAD"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21525BE0" w14:textId="77777777" w:rsidR="001F2D74" w:rsidRPr="001F2D74" w:rsidRDefault="001F2D74" w:rsidP="001F2D74">
            <w:pPr>
              <w:jc w:val="right"/>
              <w:rPr>
                <w:color w:val="000000"/>
                <w:sz w:val="16"/>
                <w:szCs w:val="16"/>
              </w:rPr>
            </w:pPr>
            <w:r w:rsidRPr="001F2D74">
              <w:rPr>
                <w:color w:val="000000"/>
                <w:sz w:val="16"/>
                <w:szCs w:val="16"/>
              </w:rPr>
              <w:t>1993</w:t>
            </w:r>
          </w:p>
        </w:tc>
        <w:tc>
          <w:tcPr>
            <w:tcW w:w="1239" w:type="dxa"/>
            <w:tcBorders>
              <w:top w:val="nil"/>
              <w:left w:val="nil"/>
              <w:bottom w:val="nil"/>
              <w:right w:val="nil"/>
            </w:tcBorders>
            <w:shd w:val="clear" w:color="auto" w:fill="auto"/>
            <w:noWrap/>
            <w:vAlign w:val="bottom"/>
            <w:hideMark/>
          </w:tcPr>
          <w:p w14:paraId="6F9B538C"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34E12463"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3C3DADA0"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253AADCA"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729EFFB" w14:textId="77777777" w:rsidR="001F2D74" w:rsidRPr="001F2D74" w:rsidRDefault="001F2D74" w:rsidP="001F2D74">
            <w:pPr>
              <w:jc w:val="right"/>
              <w:rPr>
                <w:color w:val="000000"/>
                <w:sz w:val="16"/>
                <w:szCs w:val="16"/>
              </w:rPr>
            </w:pPr>
            <w:r w:rsidRPr="001F2D74">
              <w:rPr>
                <w:color w:val="000000"/>
                <w:sz w:val="16"/>
                <w:szCs w:val="16"/>
              </w:rPr>
              <w:t>0.9145</w:t>
            </w:r>
          </w:p>
        </w:tc>
        <w:tc>
          <w:tcPr>
            <w:tcW w:w="715" w:type="dxa"/>
            <w:tcBorders>
              <w:top w:val="nil"/>
              <w:left w:val="nil"/>
              <w:bottom w:val="nil"/>
              <w:right w:val="nil"/>
            </w:tcBorders>
            <w:shd w:val="clear" w:color="auto" w:fill="auto"/>
            <w:noWrap/>
            <w:vAlign w:val="bottom"/>
            <w:hideMark/>
          </w:tcPr>
          <w:p w14:paraId="7EE8429A" w14:textId="77777777" w:rsidR="001F2D74" w:rsidRPr="001F2D74" w:rsidRDefault="001F2D74" w:rsidP="001F2D74">
            <w:pPr>
              <w:jc w:val="right"/>
              <w:rPr>
                <w:color w:val="000000"/>
                <w:sz w:val="16"/>
                <w:szCs w:val="16"/>
              </w:rPr>
            </w:pPr>
            <w:r w:rsidRPr="001F2D74">
              <w:rPr>
                <w:color w:val="000000"/>
                <w:sz w:val="16"/>
                <w:szCs w:val="16"/>
              </w:rPr>
              <w:t>0.049</w:t>
            </w:r>
          </w:p>
        </w:tc>
        <w:tc>
          <w:tcPr>
            <w:tcW w:w="620" w:type="dxa"/>
            <w:tcBorders>
              <w:top w:val="nil"/>
              <w:left w:val="nil"/>
              <w:bottom w:val="nil"/>
              <w:right w:val="nil"/>
            </w:tcBorders>
            <w:shd w:val="clear" w:color="auto" w:fill="auto"/>
            <w:noWrap/>
            <w:vAlign w:val="bottom"/>
            <w:hideMark/>
          </w:tcPr>
          <w:p w14:paraId="2F5006A8"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2C1C267C"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4EFD3983"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639447F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A99550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75FAAE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C2C7D6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1D4448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7556335" w14:textId="77777777" w:rsidR="001F2D74" w:rsidRPr="001F2D74" w:rsidRDefault="001F2D74" w:rsidP="001F2D74"/>
        </w:tc>
      </w:tr>
      <w:tr w:rsidR="001F2D74" w:rsidRPr="001F2D74" w14:paraId="3998B30B" w14:textId="77777777" w:rsidTr="001F2D74">
        <w:trPr>
          <w:trHeight w:val="290"/>
        </w:trPr>
        <w:tc>
          <w:tcPr>
            <w:tcW w:w="804" w:type="dxa"/>
            <w:tcBorders>
              <w:top w:val="nil"/>
              <w:left w:val="nil"/>
              <w:bottom w:val="nil"/>
              <w:right w:val="nil"/>
            </w:tcBorders>
            <w:shd w:val="clear" w:color="auto" w:fill="auto"/>
            <w:noWrap/>
            <w:vAlign w:val="bottom"/>
            <w:hideMark/>
          </w:tcPr>
          <w:p w14:paraId="2CDCD2B1"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2E8B94DD"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3BDA9D7B" w14:textId="77777777" w:rsidR="001F2D74" w:rsidRPr="001F2D74" w:rsidRDefault="001F2D74" w:rsidP="001F2D74">
            <w:pPr>
              <w:jc w:val="right"/>
              <w:rPr>
                <w:color w:val="000000"/>
                <w:sz w:val="16"/>
                <w:szCs w:val="16"/>
              </w:rPr>
            </w:pPr>
            <w:r w:rsidRPr="001F2D74">
              <w:rPr>
                <w:color w:val="000000"/>
                <w:sz w:val="16"/>
                <w:szCs w:val="16"/>
              </w:rPr>
              <w:t>1994</w:t>
            </w:r>
          </w:p>
        </w:tc>
        <w:tc>
          <w:tcPr>
            <w:tcW w:w="1239" w:type="dxa"/>
            <w:tcBorders>
              <w:top w:val="nil"/>
              <w:left w:val="nil"/>
              <w:bottom w:val="nil"/>
              <w:right w:val="nil"/>
            </w:tcBorders>
            <w:shd w:val="clear" w:color="auto" w:fill="auto"/>
            <w:noWrap/>
            <w:vAlign w:val="bottom"/>
            <w:hideMark/>
          </w:tcPr>
          <w:p w14:paraId="4CD83E31"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1ED6B4B8"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2DDFC54C"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7CA0AEE6"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3B62B9E5" w14:textId="77777777" w:rsidR="001F2D74" w:rsidRPr="001F2D74" w:rsidRDefault="001F2D74" w:rsidP="001F2D74">
            <w:pPr>
              <w:jc w:val="right"/>
              <w:rPr>
                <w:color w:val="000000"/>
                <w:sz w:val="16"/>
                <w:szCs w:val="16"/>
              </w:rPr>
            </w:pPr>
            <w:r w:rsidRPr="001F2D74">
              <w:rPr>
                <w:color w:val="000000"/>
                <w:sz w:val="16"/>
                <w:szCs w:val="16"/>
              </w:rPr>
              <w:t>0.8086</w:t>
            </w:r>
          </w:p>
        </w:tc>
        <w:tc>
          <w:tcPr>
            <w:tcW w:w="715" w:type="dxa"/>
            <w:tcBorders>
              <w:top w:val="nil"/>
              <w:left w:val="nil"/>
              <w:bottom w:val="nil"/>
              <w:right w:val="nil"/>
            </w:tcBorders>
            <w:shd w:val="clear" w:color="auto" w:fill="auto"/>
            <w:noWrap/>
            <w:vAlign w:val="bottom"/>
            <w:hideMark/>
          </w:tcPr>
          <w:p w14:paraId="55826846" w14:textId="77777777" w:rsidR="001F2D74" w:rsidRPr="001F2D74" w:rsidRDefault="001F2D74" w:rsidP="001F2D74">
            <w:pPr>
              <w:jc w:val="right"/>
              <w:rPr>
                <w:color w:val="000000"/>
                <w:sz w:val="16"/>
                <w:szCs w:val="16"/>
              </w:rPr>
            </w:pPr>
            <w:r w:rsidRPr="001F2D74">
              <w:rPr>
                <w:color w:val="000000"/>
                <w:sz w:val="16"/>
                <w:szCs w:val="16"/>
              </w:rPr>
              <w:t>0.042</w:t>
            </w:r>
          </w:p>
        </w:tc>
        <w:tc>
          <w:tcPr>
            <w:tcW w:w="620" w:type="dxa"/>
            <w:tcBorders>
              <w:top w:val="nil"/>
              <w:left w:val="nil"/>
              <w:bottom w:val="nil"/>
              <w:right w:val="nil"/>
            </w:tcBorders>
            <w:shd w:val="clear" w:color="auto" w:fill="auto"/>
            <w:noWrap/>
            <w:vAlign w:val="bottom"/>
            <w:hideMark/>
          </w:tcPr>
          <w:p w14:paraId="06E7165B"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6A515B20"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4E21D20F"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028477D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EF57C1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AA77A0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600EA9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C351F8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D06D14F" w14:textId="77777777" w:rsidR="001F2D74" w:rsidRPr="001F2D74" w:rsidRDefault="001F2D74" w:rsidP="001F2D74"/>
        </w:tc>
      </w:tr>
      <w:tr w:rsidR="001F2D74" w:rsidRPr="001F2D74" w14:paraId="1D4FCBE7" w14:textId="77777777" w:rsidTr="001F2D74">
        <w:trPr>
          <w:trHeight w:val="290"/>
        </w:trPr>
        <w:tc>
          <w:tcPr>
            <w:tcW w:w="804" w:type="dxa"/>
            <w:tcBorders>
              <w:top w:val="nil"/>
              <w:left w:val="nil"/>
              <w:bottom w:val="nil"/>
              <w:right w:val="nil"/>
            </w:tcBorders>
            <w:shd w:val="clear" w:color="auto" w:fill="auto"/>
            <w:noWrap/>
            <w:vAlign w:val="bottom"/>
            <w:hideMark/>
          </w:tcPr>
          <w:p w14:paraId="321983D7"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17E39697"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1114DD46" w14:textId="77777777" w:rsidR="001F2D74" w:rsidRPr="001F2D74" w:rsidRDefault="001F2D74" w:rsidP="001F2D74">
            <w:pPr>
              <w:jc w:val="right"/>
              <w:rPr>
                <w:color w:val="000000"/>
                <w:sz w:val="16"/>
                <w:szCs w:val="16"/>
              </w:rPr>
            </w:pPr>
            <w:r w:rsidRPr="001F2D74">
              <w:rPr>
                <w:color w:val="000000"/>
                <w:sz w:val="16"/>
                <w:szCs w:val="16"/>
              </w:rPr>
              <w:t>1995</w:t>
            </w:r>
          </w:p>
        </w:tc>
        <w:tc>
          <w:tcPr>
            <w:tcW w:w="1239" w:type="dxa"/>
            <w:tcBorders>
              <w:top w:val="nil"/>
              <w:left w:val="nil"/>
              <w:bottom w:val="nil"/>
              <w:right w:val="nil"/>
            </w:tcBorders>
            <w:shd w:val="clear" w:color="auto" w:fill="auto"/>
            <w:noWrap/>
            <w:vAlign w:val="bottom"/>
            <w:hideMark/>
          </w:tcPr>
          <w:p w14:paraId="687985AB"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1909D6A7"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297C7CDE"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27CF0CF8"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4D314209" w14:textId="77777777" w:rsidR="001F2D74" w:rsidRPr="001F2D74" w:rsidRDefault="001F2D74" w:rsidP="001F2D74">
            <w:pPr>
              <w:jc w:val="right"/>
              <w:rPr>
                <w:color w:val="000000"/>
                <w:sz w:val="16"/>
                <w:szCs w:val="16"/>
              </w:rPr>
            </w:pPr>
            <w:r w:rsidRPr="001F2D74">
              <w:rPr>
                <w:color w:val="000000"/>
                <w:sz w:val="16"/>
                <w:szCs w:val="16"/>
              </w:rPr>
              <w:t>0.7798</w:t>
            </w:r>
          </w:p>
        </w:tc>
        <w:tc>
          <w:tcPr>
            <w:tcW w:w="715" w:type="dxa"/>
            <w:tcBorders>
              <w:top w:val="nil"/>
              <w:left w:val="nil"/>
              <w:bottom w:val="nil"/>
              <w:right w:val="nil"/>
            </w:tcBorders>
            <w:shd w:val="clear" w:color="auto" w:fill="auto"/>
            <w:noWrap/>
            <w:vAlign w:val="bottom"/>
            <w:hideMark/>
          </w:tcPr>
          <w:p w14:paraId="75BF3918" w14:textId="77777777" w:rsidR="001F2D74" w:rsidRPr="001F2D74" w:rsidRDefault="001F2D74" w:rsidP="001F2D74">
            <w:pPr>
              <w:jc w:val="right"/>
              <w:rPr>
                <w:color w:val="000000"/>
                <w:sz w:val="16"/>
                <w:szCs w:val="16"/>
              </w:rPr>
            </w:pPr>
            <w:r w:rsidRPr="001F2D74">
              <w:rPr>
                <w:color w:val="000000"/>
                <w:sz w:val="16"/>
                <w:szCs w:val="16"/>
              </w:rPr>
              <w:t>0.043</w:t>
            </w:r>
          </w:p>
        </w:tc>
        <w:tc>
          <w:tcPr>
            <w:tcW w:w="620" w:type="dxa"/>
            <w:tcBorders>
              <w:top w:val="nil"/>
              <w:left w:val="nil"/>
              <w:bottom w:val="nil"/>
              <w:right w:val="nil"/>
            </w:tcBorders>
            <w:shd w:val="clear" w:color="auto" w:fill="auto"/>
            <w:noWrap/>
            <w:vAlign w:val="bottom"/>
            <w:hideMark/>
          </w:tcPr>
          <w:p w14:paraId="43FE4827"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0D22D285"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0BF2DD56"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F21D56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003B95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9EAF76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6231E3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C4AE30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FF32143" w14:textId="77777777" w:rsidR="001F2D74" w:rsidRPr="001F2D74" w:rsidRDefault="001F2D74" w:rsidP="001F2D74"/>
        </w:tc>
      </w:tr>
      <w:tr w:rsidR="001F2D74" w:rsidRPr="001F2D74" w14:paraId="48FA5359" w14:textId="77777777" w:rsidTr="001F2D74">
        <w:trPr>
          <w:trHeight w:val="290"/>
        </w:trPr>
        <w:tc>
          <w:tcPr>
            <w:tcW w:w="804" w:type="dxa"/>
            <w:tcBorders>
              <w:top w:val="nil"/>
              <w:left w:val="nil"/>
              <w:bottom w:val="nil"/>
              <w:right w:val="nil"/>
            </w:tcBorders>
            <w:shd w:val="clear" w:color="auto" w:fill="auto"/>
            <w:noWrap/>
            <w:vAlign w:val="bottom"/>
            <w:hideMark/>
          </w:tcPr>
          <w:p w14:paraId="194E181D"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63FFD70A"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68E997E9" w14:textId="77777777" w:rsidR="001F2D74" w:rsidRPr="001F2D74" w:rsidRDefault="001F2D74" w:rsidP="001F2D74">
            <w:pPr>
              <w:jc w:val="right"/>
              <w:rPr>
                <w:color w:val="000000"/>
                <w:sz w:val="16"/>
                <w:szCs w:val="16"/>
              </w:rPr>
            </w:pPr>
            <w:r w:rsidRPr="001F2D74">
              <w:rPr>
                <w:color w:val="000000"/>
                <w:sz w:val="16"/>
                <w:szCs w:val="16"/>
              </w:rPr>
              <w:t>1996</w:t>
            </w:r>
          </w:p>
        </w:tc>
        <w:tc>
          <w:tcPr>
            <w:tcW w:w="1239" w:type="dxa"/>
            <w:tcBorders>
              <w:top w:val="nil"/>
              <w:left w:val="nil"/>
              <w:bottom w:val="nil"/>
              <w:right w:val="nil"/>
            </w:tcBorders>
            <w:shd w:val="clear" w:color="auto" w:fill="auto"/>
            <w:noWrap/>
            <w:vAlign w:val="bottom"/>
            <w:hideMark/>
          </w:tcPr>
          <w:p w14:paraId="6475BA75"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137EFB2A"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097639E0"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17970205"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173543C6" w14:textId="77777777" w:rsidR="001F2D74" w:rsidRPr="001F2D74" w:rsidRDefault="001F2D74" w:rsidP="001F2D74">
            <w:pPr>
              <w:jc w:val="right"/>
              <w:rPr>
                <w:color w:val="000000"/>
                <w:sz w:val="16"/>
                <w:szCs w:val="16"/>
              </w:rPr>
            </w:pPr>
            <w:r w:rsidRPr="001F2D74">
              <w:rPr>
                <w:color w:val="000000"/>
                <w:sz w:val="16"/>
                <w:szCs w:val="16"/>
              </w:rPr>
              <w:t>0.7791</w:t>
            </w:r>
          </w:p>
        </w:tc>
        <w:tc>
          <w:tcPr>
            <w:tcW w:w="715" w:type="dxa"/>
            <w:tcBorders>
              <w:top w:val="nil"/>
              <w:left w:val="nil"/>
              <w:bottom w:val="nil"/>
              <w:right w:val="nil"/>
            </w:tcBorders>
            <w:shd w:val="clear" w:color="auto" w:fill="auto"/>
            <w:noWrap/>
            <w:vAlign w:val="bottom"/>
            <w:hideMark/>
          </w:tcPr>
          <w:p w14:paraId="7175C11E" w14:textId="77777777" w:rsidR="001F2D74" w:rsidRPr="001F2D74" w:rsidRDefault="001F2D74" w:rsidP="001F2D74">
            <w:pPr>
              <w:jc w:val="right"/>
              <w:rPr>
                <w:color w:val="000000"/>
                <w:sz w:val="16"/>
                <w:szCs w:val="16"/>
              </w:rPr>
            </w:pPr>
            <w:r w:rsidRPr="001F2D74">
              <w:rPr>
                <w:color w:val="000000"/>
                <w:sz w:val="16"/>
                <w:szCs w:val="16"/>
              </w:rPr>
              <w:t>0.044</w:t>
            </w:r>
          </w:p>
        </w:tc>
        <w:tc>
          <w:tcPr>
            <w:tcW w:w="620" w:type="dxa"/>
            <w:tcBorders>
              <w:top w:val="nil"/>
              <w:left w:val="nil"/>
              <w:bottom w:val="nil"/>
              <w:right w:val="nil"/>
            </w:tcBorders>
            <w:shd w:val="clear" w:color="auto" w:fill="auto"/>
            <w:noWrap/>
            <w:vAlign w:val="bottom"/>
            <w:hideMark/>
          </w:tcPr>
          <w:p w14:paraId="4D7E92F6"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0BD8B2F9"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1356B880"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00F0C94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065E31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FC685D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E0A225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5D4953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76C18A5" w14:textId="77777777" w:rsidR="001F2D74" w:rsidRPr="001F2D74" w:rsidRDefault="001F2D74" w:rsidP="001F2D74"/>
        </w:tc>
      </w:tr>
      <w:tr w:rsidR="001F2D74" w:rsidRPr="001F2D74" w14:paraId="7E909986" w14:textId="77777777" w:rsidTr="001F2D74">
        <w:trPr>
          <w:trHeight w:val="290"/>
        </w:trPr>
        <w:tc>
          <w:tcPr>
            <w:tcW w:w="804" w:type="dxa"/>
            <w:tcBorders>
              <w:top w:val="nil"/>
              <w:left w:val="nil"/>
              <w:bottom w:val="nil"/>
              <w:right w:val="nil"/>
            </w:tcBorders>
            <w:shd w:val="clear" w:color="auto" w:fill="auto"/>
            <w:noWrap/>
            <w:vAlign w:val="bottom"/>
            <w:hideMark/>
          </w:tcPr>
          <w:p w14:paraId="465C5C44"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604C7BDC"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71389AFC" w14:textId="77777777" w:rsidR="001F2D74" w:rsidRPr="001F2D74" w:rsidRDefault="001F2D74" w:rsidP="001F2D74">
            <w:pPr>
              <w:jc w:val="right"/>
              <w:rPr>
                <w:color w:val="000000"/>
                <w:sz w:val="16"/>
                <w:szCs w:val="16"/>
              </w:rPr>
            </w:pPr>
            <w:r w:rsidRPr="001F2D74">
              <w:rPr>
                <w:color w:val="000000"/>
                <w:sz w:val="16"/>
                <w:szCs w:val="16"/>
              </w:rPr>
              <w:t>1997</w:t>
            </w:r>
          </w:p>
        </w:tc>
        <w:tc>
          <w:tcPr>
            <w:tcW w:w="1239" w:type="dxa"/>
            <w:tcBorders>
              <w:top w:val="nil"/>
              <w:left w:val="nil"/>
              <w:bottom w:val="nil"/>
              <w:right w:val="nil"/>
            </w:tcBorders>
            <w:shd w:val="clear" w:color="auto" w:fill="auto"/>
            <w:noWrap/>
            <w:vAlign w:val="bottom"/>
            <w:hideMark/>
          </w:tcPr>
          <w:p w14:paraId="239E9D40"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170362B7"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77EEBE60"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1D0A560C"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3093D6DD" w14:textId="77777777" w:rsidR="001F2D74" w:rsidRPr="001F2D74" w:rsidRDefault="001F2D74" w:rsidP="001F2D74">
            <w:pPr>
              <w:jc w:val="right"/>
              <w:rPr>
                <w:color w:val="000000"/>
                <w:sz w:val="16"/>
                <w:szCs w:val="16"/>
              </w:rPr>
            </w:pPr>
            <w:r w:rsidRPr="001F2D74">
              <w:rPr>
                <w:color w:val="000000"/>
                <w:sz w:val="16"/>
                <w:szCs w:val="16"/>
              </w:rPr>
              <w:t>1.0505</w:t>
            </w:r>
          </w:p>
        </w:tc>
        <w:tc>
          <w:tcPr>
            <w:tcW w:w="715" w:type="dxa"/>
            <w:tcBorders>
              <w:top w:val="nil"/>
              <w:left w:val="nil"/>
              <w:bottom w:val="nil"/>
              <w:right w:val="nil"/>
            </w:tcBorders>
            <w:shd w:val="clear" w:color="auto" w:fill="auto"/>
            <w:noWrap/>
            <w:vAlign w:val="bottom"/>
            <w:hideMark/>
          </w:tcPr>
          <w:p w14:paraId="32A6A138" w14:textId="77777777" w:rsidR="001F2D74" w:rsidRPr="001F2D74" w:rsidRDefault="001F2D74" w:rsidP="001F2D74">
            <w:pPr>
              <w:jc w:val="right"/>
              <w:rPr>
                <w:color w:val="000000"/>
                <w:sz w:val="16"/>
                <w:szCs w:val="16"/>
              </w:rPr>
            </w:pPr>
            <w:r w:rsidRPr="001F2D74">
              <w:rPr>
                <w:color w:val="000000"/>
                <w:sz w:val="16"/>
                <w:szCs w:val="16"/>
              </w:rPr>
              <w:t>0.045</w:t>
            </w:r>
          </w:p>
        </w:tc>
        <w:tc>
          <w:tcPr>
            <w:tcW w:w="620" w:type="dxa"/>
            <w:tcBorders>
              <w:top w:val="nil"/>
              <w:left w:val="nil"/>
              <w:bottom w:val="nil"/>
              <w:right w:val="nil"/>
            </w:tcBorders>
            <w:shd w:val="clear" w:color="auto" w:fill="auto"/>
            <w:noWrap/>
            <w:vAlign w:val="bottom"/>
            <w:hideMark/>
          </w:tcPr>
          <w:p w14:paraId="3D83BF61"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0251C482"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15EC61A8"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86B26E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1BF3CB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089DE9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42C84E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AF40B3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F5EAFF1" w14:textId="77777777" w:rsidR="001F2D74" w:rsidRPr="001F2D74" w:rsidRDefault="001F2D74" w:rsidP="001F2D74"/>
        </w:tc>
      </w:tr>
      <w:tr w:rsidR="001F2D74" w:rsidRPr="001F2D74" w14:paraId="797D8D6F" w14:textId="77777777" w:rsidTr="001F2D74">
        <w:trPr>
          <w:trHeight w:val="290"/>
        </w:trPr>
        <w:tc>
          <w:tcPr>
            <w:tcW w:w="804" w:type="dxa"/>
            <w:tcBorders>
              <w:top w:val="nil"/>
              <w:left w:val="nil"/>
              <w:bottom w:val="nil"/>
              <w:right w:val="nil"/>
            </w:tcBorders>
            <w:shd w:val="clear" w:color="auto" w:fill="auto"/>
            <w:noWrap/>
            <w:vAlign w:val="bottom"/>
            <w:hideMark/>
          </w:tcPr>
          <w:p w14:paraId="0C5E95E1"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23A8974E"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15C15884" w14:textId="77777777" w:rsidR="001F2D74" w:rsidRPr="001F2D74" w:rsidRDefault="001F2D74" w:rsidP="001F2D74">
            <w:pPr>
              <w:jc w:val="right"/>
              <w:rPr>
                <w:color w:val="000000"/>
                <w:sz w:val="16"/>
                <w:szCs w:val="16"/>
              </w:rPr>
            </w:pPr>
            <w:r w:rsidRPr="001F2D74">
              <w:rPr>
                <w:color w:val="000000"/>
                <w:sz w:val="16"/>
                <w:szCs w:val="16"/>
              </w:rPr>
              <w:t>1998</w:t>
            </w:r>
          </w:p>
        </w:tc>
        <w:tc>
          <w:tcPr>
            <w:tcW w:w="1239" w:type="dxa"/>
            <w:tcBorders>
              <w:top w:val="nil"/>
              <w:left w:val="nil"/>
              <w:bottom w:val="nil"/>
              <w:right w:val="nil"/>
            </w:tcBorders>
            <w:shd w:val="clear" w:color="auto" w:fill="auto"/>
            <w:noWrap/>
            <w:vAlign w:val="bottom"/>
            <w:hideMark/>
          </w:tcPr>
          <w:p w14:paraId="356D76E0"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43764EAF"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2CB56B37"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46DED613"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6DC78079" w14:textId="77777777" w:rsidR="001F2D74" w:rsidRPr="001F2D74" w:rsidRDefault="001F2D74" w:rsidP="001F2D74">
            <w:pPr>
              <w:jc w:val="right"/>
              <w:rPr>
                <w:color w:val="000000"/>
                <w:sz w:val="16"/>
                <w:szCs w:val="16"/>
              </w:rPr>
            </w:pPr>
            <w:r w:rsidRPr="001F2D74">
              <w:rPr>
                <w:color w:val="000000"/>
                <w:sz w:val="16"/>
                <w:szCs w:val="16"/>
              </w:rPr>
              <w:t>1.2141</w:t>
            </w:r>
          </w:p>
        </w:tc>
        <w:tc>
          <w:tcPr>
            <w:tcW w:w="715" w:type="dxa"/>
            <w:tcBorders>
              <w:top w:val="nil"/>
              <w:left w:val="nil"/>
              <w:bottom w:val="nil"/>
              <w:right w:val="nil"/>
            </w:tcBorders>
            <w:shd w:val="clear" w:color="auto" w:fill="auto"/>
            <w:noWrap/>
            <w:vAlign w:val="bottom"/>
            <w:hideMark/>
          </w:tcPr>
          <w:p w14:paraId="19989F8A" w14:textId="77777777" w:rsidR="001F2D74" w:rsidRPr="001F2D74" w:rsidRDefault="001F2D74" w:rsidP="001F2D74">
            <w:pPr>
              <w:jc w:val="right"/>
              <w:rPr>
                <w:color w:val="000000"/>
                <w:sz w:val="16"/>
                <w:szCs w:val="16"/>
              </w:rPr>
            </w:pPr>
            <w:r w:rsidRPr="001F2D74">
              <w:rPr>
                <w:color w:val="000000"/>
                <w:sz w:val="16"/>
                <w:szCs w:val="16"/>
              </w:rPr>
              <w:t>0.051</w:t>
            </w:r>
          </w:p>
        </w:tc>
        <w:tc>
          <w:tcPr>
            <w:tcW w:w="620" w:type="dxa"/>
            <w:tcBorders>
              <w:top w:val="nil"/>
              <w:left w:val="nil"/>
              <w:bottom w:val="nil"/>
              <w:right w:val="nil"/>
            </w:tcBorders>
            <w:shd w:val="clear" w:color="auto" w:fill="auto"/>
            <w:noWrap/>
            <w:vAlign w:val="bottom"/>
            <w:hideMark/>
          </w:tcPr>
          <w:p w14:paraId="0F2D3519"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545AA9E4"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3534774E"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38D1BF4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1A30B3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6F2E8D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FDB7D7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268ED4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E63E60F" w14:textId="77777777" w:rsidR="001F2D74" w:rsidRPr="001F2D74" w:rsidRDefault="001F2D74" w:rsidP="001F2D74"/>
        </w:tc>
      </w:tr>
      <w:tr w:rsidR="001F2D74" w:rsidRPr="001F2D74" w14:paraId="4399A95D" w14:textId="77777777" w:rsidTr="001F2D74">
        <w:trPr>
          <w:trHeight w:val="290"/>
        </w:trPr>
        <w:tc>
          <w:tcPr>
            <w:tcW w:w="804" w:type="dxa"/>
            <w:tcBorders>
              <w:top w:val="nil"/>
              <w:left w:val="nil"/>
              <w:bottom w:val="nil"/>
              <w:right w:val="nil"/>
            </w:tcBorders>
            <w:shd w:val="clear" w:color="auto" w:fill="auto"/>
            <w:noWrap/>
            <w:vAlign w:val="bottom"/>
            <w:hideMark/>
          </w:tcPr>
          <w:p w14:paraId="60A7E02C"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234FD3C6" w14:textId="77777777" w:rsidR="001F2D74" w:rsidRPr="001F2D74" w:rsidRDefault="001F2D74" w:rsidP="001F2D74"/>
        </w:tc>
        <w:tc>
          <w:tcPr>
            <w:tcW w:w="1597" w:type="dxa"/>
            <w:tcBorders>
              <w:top w:val="nil"/>
              <w:left w:val="nil"/>
              <w:bottom w:val="nil"/>
              <w:right w:val="nil"/>
            </w:tcBorders>
            <w:shd w:val="clear" w:color="auto" w:fill="auto"/>
            <w:noWrap/>
            <w:vAlign w:val="bottom"/>
            <w:hideMark/>
          </w:tcPr>
          <w:p w14:paraId="487C19F6"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5BFCD3B3"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0D5251FF"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2A20608E"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3724F4EA"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1FD479DF"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355410B7"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751218DD"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250D510"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020AAD8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EB0621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FB0203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2CFD0B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987D3E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AD823D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0E31B43" w14:textId="77777777" w:rsidR="001F2D74" w:rsidRPr="001F2D74" w:rsidRDefault="001F2D74" w:rsidP="001F2D74"/>
        </w:tc>
      </w:tr>
      <w:tr w:rsidR="001F2D74" w:rsidRPr="001F2D74" w14:paraId="19ABEFA3" w14:textId="77777777" w:rsidTr="001F2D74">
        <w:trPr>
          <w:trHeight w:val="290"/>
        </w:trPr>
        <w:tc>
          <w:tcPr>
            <w:tcW w:w="804" w:type="dxa"/>
            <w:tcBorders>
              <w:top w:val="nil"/>
              <w:left w:val="nil"/>
              <w:bottom w:val="nil"/>
              <w:right w:val="nil"/>
            </w:tcBorders>
            <w:shd w:val="clear" w:color="auto" w:fill="auto"/>
            <w:noWrap/>
            <w:vAlign w:val="bottom"/>
            <w:hideMark/>
          </w:tcPr>
          <w:p w14:paraId="79032E52"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0A150251" w14:textId="77777777" w:rsidR="001F2D74" w:rsidRPr="001F2D74" w:rsidRDefault="001F2D74" w:rsidP="001F2D74">
            <w:pPr>
              <w:rPr>
                <w:color w:val="000000"/>
                <w:sz w:val="16"/>
                <w:szCs w:val="16"/>
              </w:rPr>
            </w:pPr>
            <w:r w:rsidRPr="001F2D74">
              <w:rPr>
                <w:color w:val="000000"/>
                <w:sz w:val="16"/>
                <w:szCs w:val="16"/>
              </w:rPr>
              <w:t>Observer</w:t>
            </w:r>
          </w:p>
        </w:tc>
        <w:tc>
          <w:tcPr>
            <w:tcW w:w="1597" w:type="dxa"/>
            <w:tcBorders>
              <w:top w:val="nil"/>
              <w:left w:val="nil"/>
              <w:bottom w:val="nil"/>
              <w:right w:val="nil"/>
            </w:tcBorders>
            <w:shd w:val="clear" w:color="auto" w:fill="auto"/>
            <w:noWrap/>
            <w:vAlign w:val="bottom"/>
            <w:hideMark/>
          </w:tcPr>
          <w:p w14:paraId="6306A116" w14:textId="77777777" w:rsidR="001F2D74" w:rsidRPr="001F2D74" w:rsidRDefault="001F2D74" w:rsidP="001F2D74">
            <w:pPr>
              <w:rPr>
                <w:color w:val="000000"/>
                <w:sz w:val="16"/>
                <w:szCs w:val="16"/>
              </w:rPr>
            </w:pPr>
            <w:r w:rsidRPr="001F2D74">
              <w:rPr>
                <w:color w:val="000000"/>
                <w:sz w:val="16"/>
                <w:szCs w:val="16"/>
              </w:rPr>
              <w:t>CPUE</w:t>
            </w:r>
          </w:p>
        </w:tc>
        <w:tc>
          <w:tcPr>
            <w:tcW w:w="1239" w:type="dxa"/>
            <w:tcBorders>
              <w:top w:val="nil"/>
              <w:left w:val="nil"/>
              <w:bottom w:val="nil"/>
              <w:right w:val="nil"/>
            </w:tcBorders>
            <w:shd w:val="clear" w:color="auto" w:fill="auto"/>
            <w:noWrap/>
            <w:vAlign w:val="bottom"/>
            <w:hideMark/>
          </w:tcPr>
          <w:p w14:paraId="105EA3A9" w14:textId="77777777" w:rsidR="001F2D74" w:rsidRPr="001F2D74" w:rsidRDefault="001F2D74" w:rsidP="001F2D74">
            <w:pPr>
              <w:rPr>
                <w:color w:val="000000"/>
                <w:sz w:val="16"/>
                <w:szCs w:val="16"/>
              </w:rPr>
            </w:pPr>
            <w:r w:rsidRPr="001F2D74">
              <w:rPr>
                <w:color w:val="000000"/>
                <w:sz w:val="16"/>
                <w:szCs w:val="16"/>
              </w:rPr>
              <w:t>index</w:t>
            </w:r>
          </w:p>
        </w:tc>
        <w:tc>
          <w:tcPr>
            <w:tcW w:w="1088" w:type="dxa"/>
            <w:tcBorders>
              <w:top w:val="nil"/>
              <w:left w:val="nil"/>
              <w:bottom w:val="nil"/>
              <w:right w:val="nil"/>
            </w:tcBorders>
            <w:shd w:val="clear" w:color="auto" w:fill="auto"/>
            <w:noWrap/>
            <w:vAlign w:val="bottom"/>
            <w:hideMark/>
          </w:tcPr>
          <w:p w14:paraId="19B935A1" w14:textId="77777777" w:rsidR="001F2D74" w:rsidRPr="001F2D74" w:rsidRDefault="001F2D74" w:rsidP="001F2D74">
            <w:pPr>
              <w:rPr>
                <w:color w:val="000000"/>
                <w:sz w:val="16"/>
                <w:szCs w:val="16"/>
              </w:rPr>
            </w:pPr>
          </w:p>
        </w:tc>
        <w:tc>
          <w:tcPr>
            <w:tcW w:w="750" w:type="dxa"/>
            <w:tcBorders>
              <w:top w:val="nil"/>
              <w:left w:val="nil"/>
              <w:bottom w:val="nil"/>
              <w:right w:val="nil"/>
            </w:tcBorders>
            <w:shd w:val="clear" w:color="auto" w:fill="auto"/>
            <w:noWrap/>
            <w:vAlign w:val="bottom"/>
            <w:hideMark/>
          </w:tcPr>
          <w:p w14:paraId="714B33E8"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6D1343FD"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172432BB"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62BAE01C"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6348A82"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8B26C21"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0FEAEBB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262322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C2C195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2D486B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E40836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BFDE25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5E19206" w14:textId="77777777" w:rsidR="001F2D74" w:rsidRPr="001F2D74" w:rsidRDefault="001F2D74" w:rsidP="001F2D74"/>
        </w:tc>
      </w:tr>
      <w:tr w:rsidR="001F2D74" w:rsidRPr="001F2D74" w14:paraId="0D683602" w14:textId="77777777" w:rsidTr="001F2D74">
        <w:trPr>
          <w:trHeight w:val="290"/>
        </w:trPr>
        <w:tc>
          <w:tcPr>
            <w:tcW w:w="804" w:type="dxa"/>
            <w:tcBorders>
              <w:top w:val="nil"/>
              <w:left w:val="nil"/>
              <w:bottom w:val="nil"/>
              <w:right w:val="nil"/>
            </w:tcBorders>
            <w:shd w:val="clear" w:color="auto" w:fill="auto"/>
            <w:noWrap/>
            <w:vAlign w:val="bottom"/>
            <w:hideMark/>
          </w:tcPr>
          <w:p w14:paraId="7414F290"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62AA80E9"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42205B90" w14:textId="77777777" w:rsidR="001F2D74" w:rsidRPr="001F2D74" w:rsidRDefault="001F2D74" w:rsidP="001F2D74">
            <w:pPr>
              <w:jc w:val="right"/>
              <w:rPr>
                <w:color w:val="000000"/>
                <w:sz w:val="16"/>
                <w:szCs w:val="16"/>
              </w:rPr>
            </w:pPr>
            <w:r w:rsidRPr="001F2D74">
              <w:rPr>
                <w:color w:val="000000"/>
                <w:sz w:val="16"/>
                <w:szCs w:val="16"/>
              </w:rPr>
              <w:t>1995</w:t>
            </w:r>
          </w:p>
        </w:tc>
        <w:tc>
          <w:tcPr>
            <w:tcW w:w="1239" w:type="dxa"/>
            <w:tcBorders>
              <w:top w:val="nil"/>
              <w:left w:val="nil"/>
              <w:bottom w:val="nil"/>
              <w:right w:val="nil"/>
            </w:tcBorders>
            <w:shd w:val="clear" w:color="auto" w:fill="auto"/>
            <w:noWrap/>
            <w:vAlign w:val="bottom"/>
            <w:hideMark/>
          </w:tcPr>
          <w:p w14:paraId="6E6572E2"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44F5448F"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1053F08D"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7F401973"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91D54E0" w14:textId="77777777" w:rsidR="001F2D74" w:rsidRPr="001F2D74" w:rsidRDefault="001F2D74" w:rsidP="001F2D74">
            <w:pPr>
              <w:jc w:val="right"/>
              <w:rPr>
                <w:color w:val="000000"/>
                <w:sz w:val="16"/>
                <w:szCs w:val="16"/>
              </w:rPr>
            </w:pPr>
            <w:r w:rsidRPr="001F2D74">
              <w:rPr>
                <w:color w:val="000000"/>
                <w:sz w:val="16"/>
                <w:szCs w:val="16"/>
              </w:rPr>
              <w:t>1.0034</w:t>
            </w:r>
          </w:p>
        </w:tc>
        <w:tc>
          <w:tcPr>
            <w:tcW w:w="715" w:type="dxa"/>
            <w:tcBorders>
              <w:top w:val="nil"/>
              <w:left w:val="nil"/>
              <w:bottom w:val="nil"/>
              <w:right w:val="nil"/>
            </w:tcBorders>
            <w:shd w:val="clear" w:color="auto" w:fill="auto"/>
            <w:noWrap/>
            <w:vAlign w:val="bottom"/>
            <w:hideMark/>
          </w:tcPr>
          <w:p w14:paraId="554DF834" w14:textId="77777777" w:rsidR="001F2D74" w:rsidRPr="001F2D74" w:rsidRDefault="001F2D74" w:rsidP="001F2D74">
            <w:pPr>
              <w:jc w:val="right"/>
              <w:rPr>
                <w:color w:val="000000"/>
                <w:sz w:val="16"/>
                <w:szCs w:val="16"/>
              </w:rPr>
            </w:pPr>
            <w:r w:rsidRPr="001F2D74">
              <w:rPr>
                <w:color w:val="000000"/>
                <w:sz w:val="16"/>
                <w:szCs w:val="16"/>
              </w:rPr>
              <w:t>0.032</w:t>
            </w:r>
          </w:p>
        </w:tc>
        <w:tc>
          <w:tcPr>
            <w:tcW w:w="620" w:type="dxa"/>
            <w:tcBorders>
              <w:top w:val="nil"/>
              <w:left w:val="nil"/>
              <w:bottom w:val="nil"/>
              <w:right w:val="nil"/>
            </w:tcBorders>
            <w:shd w:val="clear" w:color="auto" w:fill="auto"/>
            <w:noWrap/>
            <w:vAlign w:val="bottom"/>
            <w:hideMark/>
          </w:tcPr>
          <w:p w14:paraId="2B37D323"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17AB9CF1"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2DB07802"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65F8AFE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0802BB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019272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FFFD4B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48F55C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9D9A3A7" w14:textId="77777777" w:rsidR="001F2D74" w:rsidRPr="001F2D74" w:rsidRDefault="001F2D74" w:rsidP="001F2D74"/>
        </w:tc>
      </w:tr>
      <w:tr w:rsidR="001F2D74" w:rsidRPr="001F2D74" w14:paraId="5620D6F3" w14:textId="77777777" w:rsidTr="001F2D74">
        <w:trPr>
          <w:trHeight w:val="290"/>
        </w:trPr>
        <w:tc>
          <w:tcPr>
            <w:tcW w:w="804" w:type="dxa"/>
            <w:tcBorders>
              <w:top w:val="nil"/>
              <w:left w:val="nil"/>
              <w:bottom w:val="nil"/>
              <w:right w:val="nil"/>
            </w:tcBorders>
            <w:shd w:val="clear" w:color="auto" w:fill="auto"/>
            <w:noWrap/>
            <w:vAlign w:val="bottom"/>
            <w:hideMark/>
          </w:tcPr>
          <w:p w14:paraId="71EC9343"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1BDA5572"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220CC3AB" w14:textId="77777777" w:rsidR="001F2D74" w:rsidRPr="001F2D74" w:rsidRDefault="001F2D74" w:rsidP="001F2D74">
            <w:pPr>
              <w:jc w:val="right"/>
              <w:rPr>
                <w:color w:val="000000"/>
                <w:sz w:val="16"/>
                <w:szCs w:val="16"/>
              </w:rPr>
            </w:pPr>
            <w:r w:rsidRPr="001F2D74">
              <w:rPr>
                <w:color w:val="000000"/>
                <w:sz w:val="16"/>
                <w:szCs w:val="16"/>
              </w:rPr>
              <w:t>1996</w:t>
            </w:r>
          </w:p>
        </w:tc>
        <w:tc>
          <w:tcPr>
            <w:tcW w:w="1239" w:type="dxa"/>
            <w:tcBorders>
              <w:top w:val="nil"/>
              <w:left w:val="nil"/>
              <w:bottom w:val="nil"/>
              <w:right w:val="nil"/>
            </w:tcBorders>
            <w:shd w:val="clear" w:color="auto" w:fill="auto"/>
            <w:noWrap/>
            <w:vAlign w:val="bottom"/>
            <w:hideMark/>
          </w:tcPr>
          <w:p w14:paraId="5EBB3503"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4EED8F47"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0A9E72CF"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7BA724C5"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63A94E6" w14:textId="77777777" w:rsidR="001F2D74" w:rsidRPr="001F2D74" w:rsidRDefault="001F2D74" w:rsidP="001F2D74">
            <w:pPr>
              <w:jc w:val="right"/>
              <w:rPr>
                <w:color w:val="000000"/>
                <w:sz w:val="16"/>
                <w:szCs w:val="16"/>
              </w:rPr>
            </w:pPr>
            <w:r w:rsidRPr="001F2D74">
              <w:rPr>
                <w:color w:val="000000"/>
                <w:sz w:val="16"/>
                <w:szCs w:val="16"/>
              </w:rPr>
              <w:t>0.9444</w:t>
            </w:r>
          </w:p>
        </w:tc>
        <w:tc>
          <w:tcPr>
            <w:tcW w:w="715" w:type="dxa"/>
            <w:tcBorders>
              <w:top w:val="nil"/>
              <w:left w:val="nil"/>
              <w:bottom w:val="nil"/>
              <w:right w:val="nil"/>
            </w:tcBorders>
            <w:shd w:val="clear" w:color="auto" w:fill="auto"/>
            <w:noWrap/>
            <w:vAlign w:val="bottom"/>
            <w:hideMark/>
          </w:tcPr>
          <w:p w14:paraId="206F14CC" w14:textId="77777777" w:rsidR="001F2D74" w:rsidRPr="001F2D74" w:rsidRDefault="001F2D74" w:rsidP="001F2D74">
            <w:pPr>
              <w:jc w:val="right"/>
              <w:rPr>
                <w:color w:val="000000"/>
                <w:sz w:val="16"/>
                <w:szCs w:val="16"/>
              </w:rPr>
            </w:pPr>
            <w:r w:rsidRPr="001F2D74">
              <w:rPr>
                <w:color w:val="000000"/>
                <w:sz w:val="16"/>
                <w:szCs w:val="16"/>
              </w:rPr>
              <w:t>0.021</w:t>
            </w:r>
          </w:p>
        </w:tc>
        <w:tc>
          <w:tcPr>
            <w:tcW w:w="620" w:type="dxa"/>
            <w:tcBorders>
              <w:top w:val="nil"/>
              <w:left w:val="nil"/>
              <w:bottom w:val="nil"/>
              <w:right w:val="nil"/>
            </w:tcBorders>
            <w:shd w:val="clear" w:color="auto" w:fill="auto"/>
            <w:noWrap/>
            <w:vAlign w:val="bottom"/>
            <w:hideMark/>
          </w:tcPr>
          <w:p w14:paraId="607D9665"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4CFF9B0D"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04EC0CF4"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6EB9AE3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45CD84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8E12E0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1AF720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2B7165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4E0FB98" w14:textId="77777777" w:rsidR="001F2D74" w:rsidRPr="001F2D74" w:rsidRDefault="001F2D74" w:rsidP="001F2D74"/>
        </w:tc>
      </w:tr>
      <w:tr w:rsidR="001F2D74" w:rsidRPr="001F2D74" w14:paraId="49DE6669" w14:textId="77777777" w:rsidTr="001F2D74">
        <w:trPr>
          <w:trHeight w:val="290"/>
        </w:trPr>
        <w:tc>
          <w:tcPr>
            <w:tcW w:w="804" w:type="dxa"/>
            <w:tcBorders>
              <w:top w:val="nil"/>
              <w:left w:val="nil"/>
              <w:bottom w:val="nil"/>
              <w:right w:val="nil"/>
            </w:tcBorders>
            <w:shd w:val="clear" w:color="auto" w:fill="auto"/>
            <w:noWrap/>
            <w:vAlign w:val="bottom"/>
            <w:hideMark/>
          </w:tcPr>
          <w:p w14:paraId="44E31539"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56B20997"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0726D68D" w14:textId="77777777" w:rsidR="001F2D74" w:rsidRPr="001F2D74" w:rsidRDefault="001F2D74" w:rsidP="001F2D74">
            <w:pPr>
              <w:jc w:val="right"/>
              <w:rPr>
                <w:color w:val="000000"/>
                <w:sz w:val="16"/>
                <w:szCs w:val="16"/>
              </w:rPr>
            </w:pPr>
            <w:r w:rsidRPr="001F2D74">
              <w:rPr>
                <w:color w:val="000000"/>
                <w:sz w:val="16"/>
                <w:szCs w:val="16"/>
              </w:rPr>
              <w:t>1997</w:t>
            </w:r>
          </w:p>
        </w:tc>
        <w:tc>
          <w:tcPr>
            <w:tcW w:w="1239" w:type="dxa"/>
            <w:tcBorders>
              <w:top w:val="nil"/>
              <w:left w:val="nil"/>
              <w:bottom w:val="nil"/>
              <w:right w:val="nil"/>
            </w:tcBorders>
            <w:shd w:val="clear" w:color="auto" w:fill="auto"/>
            <w:noWrap/>
            <w:vAlign w:val="bottom"/>
            <w:hideMark/>
          </w:tcPr>
          <w:p w14:paraId="780199E3"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7079A248"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05539813"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72FDC460"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C638EEA" w14:textId="77777777" w:rsidR="001F2D74" w:rsidRPr="001F2D74" w:rsidRDefault="001F2D74" w:rsidP="001F2D74">
            <w:pPr>
              <w:jc w:val="right"/>
              <w:rPr>
                <w:color w:val="000000"/>
                <w:sz w:val="16"/>
                <w:szCs w:val="16"/>
              </w:rPr>
            </w:pPr>
            <w:r w:rsidRPr="001F2D74">
              <w:rPr>
                <w:color w:val="000000"/>
                <w:sz w:val="16"/>
                <w:szCs w:val="16"/>
              </w:rPr>
              <w:t>0.8742</w:t>
            </w:r>
          </w:p>
        </w:tc>
        <w:tc>
          <w:tcPr>
            <w:tcW w:w="715" w:type="dxa"/>
            <w:tcBorders>
              <w:top w:val="nil"/>
              <w:left w:val="nil"/>
              <w:bottom w:val="nil"/>
              <w:right w:val="nil"/>
            </w:tcBorders>
            <w:shd w:val="clear" w:color="auto" w:fill="auto"/>
            <w:noWrap/>
            <w:vAlign w:val="bottom"/>
            <w:hideMark/>
          </w:tcPr>
          <w:p w14:paraId="626E5A2F" w14:textId="77777777" w:rsidR="001F2D74" w:rsidRPr="001F2D74" w:rsidRDefault="001F2D74" w:rsidP="001F2D74">
            <w:pPr>
              <w:jc w:val="right"/>
              <w:rPr>
                <w:color w:val="000000"/>
                <w:sz w:val="16"/>
                <w:szCs w:val="16"/>
              </w:rPr>
            </w:pPr>
            <w:r w:rsidRPr="001F2D74">
              <w:rPr>
                <w:color w:val="000000"/>
                <w:sz w:val="16"/>
                <w:szCs w:val="16"/>
              </w:rPr>
              <w:t>0.021</w:t>
            </w:r>
          </w:p>
        </w:tc>
        <w:tc>
          <w:tcPr>
            <w:tcW w:w="620" w:type="dxa"/>
            <w:tcBorders>
              <w:top w:val="nil"/>
              <w:left w:val="nil"/>
              <w:bottom w:val="nil"/>
              <w:right w:val="nil"/>
            </w:tcBorders>
            <w:shd w:val="clear" w:color="auto" w:fill="auto"/>
            <w:noWrap/>
            <w:vAlign w:val="bottom"/>
            <w:hideMark/>
          </w:tcPr>
          <w:p w14:paraId="3E86993D"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4CB17CAC"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50089F36"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5D0B47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2A7BE2D"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8379DE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8B0E9A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5FF88F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73791BB" w14:textId="77777777" w:rsidR="001F2D74" w:rsidRPr="001F2D74" w:rsidRDefault="001F2D74" w:rsidP="001F2D74"/>
        </w:tc>
      </w:tr>
      <w:tr w:rsidR="001F2D74" w:rsidRPr="001F2D74" w14:paraId="0532B798" w14:textId="77777777" w:rsidTr="001F2D74">
        <w:trPr>
          <w:trHeight w:val="290"/>
        </w:trPr>
        <w:tc>
          <w:tcPr>
            <w:tcW w:w="804" w:type="dxa"/>
            <w:tcBorders>
              <w:top w:val="nil"/>
              <w:left w:val="nil"/>
              <w:bottom w:val="nil"/>
              <w:right w:val="nil"/>
            </w:tcBorders>
            <w:shd w:val="clear" w:color="auto" w:fill="auto"/>
            <w:noWrap/>
            <w:vAlign w:val="bottom"/>
            <w:hideMark/>
          </w:tcPr>
          <w:p w14:paraId="740B9BD0"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7C657A50"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5C1243B9" w14:textId="77777777" w:rsidR="001F2D74" w:rsidRPr="001F2D74" w:rsidRDefault="001F2D74" w:rsidP="001F2D74">
            <w:pPr>
              <w:jc w:val="right"/>
              <w:rPr>
                <w:color w:val="000000"/>
                <w:sz w:val="16"/>
                <w:szCs w:val="16"/>
              </w:rPr>
            </w:pPr>
            <w:r w:rsidRPr="001F2D74">
              <w:rPr>
                <w:color w:val="000000"/>
                <w:sz w:val="16"/>
                <w:szCs w:val="16"/>
              </w:rPr>
              <w:t>1998</w:t>
            </w:r>
          </w:p>
        </w:tc>
        <w:tc>
          <w:tcPr>
            <w:tcW w:w="1239" w:type="dxa"/>
            <w:tcBorders>
              <w:top w:val="nil"/>
              <w:left w:val="nil"/>
              <w:bottom w:val="nil"/>
              <w:right w:val="nil"/>
            </w:tcBorders>
            <w:shd w:val="clear" w:color="auto" w:fill="auto"/>
            <w:noWrap/>
            <w:vAlign w:val="bottom"/>
            <w:hideMark/>
          </w:tcPr>
          <w:p w14:paraId="43BD095E"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461D29F9"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67E01297"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1A362298"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9D9DEBD" w14:textId="77777777" w:rsidR="001F2D74" w:rsidRPr="001F2D74" w:rsidRDefault="001F2D74" w:rsidP="001F2D74">
            <w:pPr>
              <w:jc w:val="right"/>
              <w:rPr>
                <w:color w:val="000000"/>
                <w:sz w:val="16"/>
                <w:szCs w:val="16"/>
              </w:rPr>
            </w:pPr>
            <w:r w:rsidRPr="001F2D74">
              <w:rPr>
                <w:color w:val="000000"/>
                <w:sz w:val="16"/>
                <w:szCs w:val="16"/>
              </w:rPr>
              <w:t>1.0004</w:t>
            </w:r>
          </w:p>
        </w:tc>
        <w:tc>
          <w:tcPr>
            <w:tcW w:w="715" w:type="dxa"/>
            <w:tcBorders>
              <w:top w:val="nil"/>
              <w:left w:val="nil"/>
              <w:bottom w:val="nil"/>
              <w:right w:val="nil"/>
            </w:tcBorders>
            <w:shd w:val="clear" w:color="auto" w:fill="auto"/>
            <w:noWrap/>
            <w:vAlign w:val="bottom"/>
            <w:hideMark/>
          </w:tcPr>
          <w:p w14:paraId="2642B102" w14:textId="77777777" w:rsidR="001F2D74" w:rsidRPr="001F2D74" w:rsidRDefault="001F2D74" w:rsidP="001F2D74">
            <w:pPr>
              <w:jc w:val="right"/>
              <w:rPr>
                <w:color w:val="000000"/>
                <w:sz w:val="16"/>
                <w:szCs w:val="16"/>
              </w:rPr>
            </w:pPr>
            <w:r w:rsidRPr="001F2D74">
              <w:rPr>
                <w:color w:val="000000"/>
                <w:sz w:val="16"/>
                <w:szCs w:val="16"/>
              </w:rPr>
              <w:t>0.019</w:t>
            </w:r>
          </w:p>
        </w:tc>
        <w:tc>
          <w:tcPr>
            <w:tcW w:w="620" w:type="dxa"/>
            <w:tcBorders>
              <w:top w:val="nil"/>
              <w:left w:val="nil"/>
              <w:bottom w:val="nil"/>
              <w:right w:val="nil"/>
            </w:tcBorders>
            <w:shd w:val="clear" w:color="auto" w:fill="auto"/>
            <w:noWrap/>
            <w:vAlign w:val="bottom"/>
            <w:hideMark/>
          </w:tcPr>
          <w:p w14:paraId="678D63FA"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36416E40"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072F4D78"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3CBB9B4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440025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6A611B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C02014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3F7E74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87114AB" w14:textId="77777777" w:rsidR="001F2D74" w:rsidRPr="001F2D74" w:rsidRDefault="001F2D74" w:rsidP="001F2D74"/>
        </w:tc>
      </w:tr>
      <w:tr w:rsidR="001F2D74" w:rsidRPr="001F2D74" w14:paraId="498EBF71" w14:textId="77777777" w:rsidTr="001F2D74">
        <w:trPr>
          <w:trHeight w:val="290"/>
        </w:trPr>
        <w:tc>
          <w:tcPr>
            <w:tcW w:w="804" w:type="dxa"/>
            <w:tcBorders>
              <w:top w:val="nil"/>
              <w:left w:val="nil"/>
              <w:bottom w:val="nil"/>
              <w:right w:val="nil"/>
            </w:tcBorders>
            <w:shd w:val="clear" w:color="auto" w:fill="auto"/>
            <w:noWrap/>
            <w:vAlign w:val="bottom"/>
            <w:hideMark/>
          </w:tcPr>
          <w:p w14:paraId="05BA0309"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4C132851"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15FE802C" w14:textId="77777777" w:rsidR="001F2D74" w:rsidRPr="001F2D74" w:rsidRDefault="001F2D74" w:rsidP="001F2D74">
            <w:pPr>
              <w:jc w:val="right"/>
              <w:rPr>
                <w:color w:val="000000"/>
                <w:sz w:val="16"/>
                <w:szCs w:val="16"/>
              </w:rPr>
            </w:pPr>
            <w:r w:rsidRPr="001F2D74">
              <w:rPr>
                <w:color w:val="000000"/>
                <w:sz w:val="16"/>
                <w:szCs w:val="16"/>
              </w:rPr>
              <w:t>1999</w:t>
            </w:r>
          </w:p>
        </w:tc>
        <w:tc>
          <w:tcPr>
            <w:tcW w:w="1239" w:type="dxa"/>
            <w:tcBorders>
              <w:top w:val="nil"/>
              <w:left w:val="nil"/>
              <w:bottom w:val="nil"/>
              <w:right w:val="nil"/>
            </w:tcBorders>
            <w:shd w:val="clear" w:color="auto" w:fill="auto"/>
            <w:noWrap/>
            <w:vAlign w:val="bottom"/>
            <w:hideMark/>
          </w:tcPr>
          <w:p w14:paraId="5F87DC2B"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7A1642B2"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4309A824"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6484421F"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40E97F52" w14:textId="77777777" w:rsidR="001F2D74" w:rsidRPr="001F2D74" w:rsidRDefault="001F2D74" w:rsidP="001F2D74">
            <w:pPr>
              <w:jc w:val="right"/>
              <w:rPr>
                <w:color w:val="000000"/>
                <w:sz w:val="16"/>
                <w:szCs w:val="16"/>
              </w:rPr>
            </w:pPr>
            <w:r w:rsidRPr="001F2D74">
              <w:rPr>
                <w:color w:val="000000"/>
                <w:sz w:val="16"/>
                <w:szCs w:val="16"/>
              </w:rPr>
              <w:t>0.9154</w:t>
            </w:r>
          </w:p>
        </w:tc>
        <w:tc>
          <w:tcPr>
            <w:tcW w:w="715" w:type="dxa"/>
            <w:tcBorders>
              <w:top w:val="nil"/>
              <w:left w:val="nil"/>
              <w:bottom w:val="nil"/>
              <w:right w:val="nil"/>
            </w:tcBorders>
            <w:shd w:val="clear" w:color="auto" w:fill="auto"/>
            <w:noWrap/>
            <w:vAlign w:val="bottom"/>
            <w:hideMark/>
          </w:tcPr>
          <w:p w14:paraId="58C64162" w14:textId="77777777" w:rsidR="001F2D74" w:rsidRPr="001F2D74" w:rsidRDefault="001F2D74" w:rsidP="001F2D74">
            <w:pPr>
              <w:jc w:val="right"/>
              <w:rPr>
                <w:color w:val="000000"/>
                <w:sz w:val="16"/>
                <w:szCs w:val="16"/>
              </w:rPr>
            </w:pPr>
            <w:r w:rsidRPr="001F2D74">
              <w:rPr>
                <w:color w:val="000000"/>
                <w:sz w:val="16"/>
                <w:szCs w:val="16"/>
              </w:rPr>
              <w:t>0.018</w:t>
            </w:r>
          </w:p>
        </w:tc>
        <w:tc>
          <w:tcPr>
            <w:tcW w:w="620" w:type="dxa"/>
            <w:tcBorders>
              <w:top w:val="nil"/>
              <w:left w:val="nil"/>
              <w:bottom w:val="nil"/>
              <w:right w:val="nil"/>
            </w:tcBorders>
            <w:shd w:val="clear" w:color="auto" w:fill="auto"/>
            <w:noWrap/>
            <w:vAlign w:val="bottom"/>
            <w:hideMark/>
          </w:tcPr>
          <w:p w14:paraId="48C72936"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1B84E9F1"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550F768D"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D43DB4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F41489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68B332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5365EF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1E731D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D6F8003" w14:textId="77777777" w:rsidR="001F2D74" w:rsidRPr="001F2D74" w:rsidRDefault="001F2D74" w:rsidP="001F2D74"/>
        </w:tc>
      </w:tr>
      <w:tr w:rsidR="001F2D74" w:rsidRPr="001F2D74" w14:paraId="799D4A66" w14:textId="77777777" w:rsidTr="001F2D74">
        <w:trPr>
          <w:trHeight w:val="290"/>
        </w:trPr>
        <w:tc>
          <w:tcPr>
            <w:tcW w:w="804" w:type="dxa"/>
            <w:tcBorders>
              <w:top w:val="nil"/>
              <w:left w:val="nil"/>
              <w:bottom w:val="nil"/>
              <w:right w:val="nil"/>
            </w:tcBorders>
            <w:shd w:val="clear" w:color="auto" w:fill="auto"/>
            <w:noWrap/>
            <w:vAlign w:val="bottom"/>
            <w:hideMark/>
          </w:tcPr>
          <w:p w14:paraId="04532F6A"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064EB56D"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1492C7C1" w14:textId="77777777" w:rsidR="001F2D74" w:rsidRPr="001F2D74" w:rsidRDefault="001F2D74" w:rsidP="001F2D74">
            <w:pPr>
              <w:jc w:val="right"/>
              <w:rPr>
                <w:color w:val="000000"/>
                <w:sz w:val="16"/>
                <w:szCs w:val="16"/>
              </w:rPr>
            </w:pPr>
            <w:r w:rsidRPr="001F2D74">
              <w:rPr>
                <w:color w:val="000000"/>
                <w:sz w:val="16"/>
                <w:szCs w:val="16"/>
              </w:rPr>
              <w:t>2000</w:t>
            </w:r>
          </w:p>
        </w:tc>
        <w:tc>
          <w:tcPr>
            <w:tcW w:w="1239" w:type="dxa"/>
            <w:tcBorders>
              <w:top w:val="nil"/>
              <w:left w:val="nil"/>
              <w:bottom w:val="nil"/>
              <w:right w:val="nil"/>
            </w:tcBorders>
            <w:shd w:val="clear" w:color="auto" w:fill="auto"/>
            <w:noWrap/>
            <w:vAlign w:val="bottom"/>
            <w:hideMark/>
          </w:tcPr>
          <w:p w14:paraId="5E05F095"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24EB6A2F"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76554FAF"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41DED8C5"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1D2EE27F" w14:textId="77777777" w:rsidR="001F2D74" w:rsidRPr="001F2D74" w:rsidRDefault="001F2D74" w:rsidP="001F2D74">
            <w:pPr>
              <w:jc w:val="right"/>
              <w:rPr>
                <w:color w:val="000000"/>
                <w:sz w:val="16"/>
                <w:szCs w:val="16"/>
              </w:rPr>
            </w:pPr>
            <w:r w:rsidRPr="001F2D74">
              <w:rPr>
                <w:color w:val="000000"/>
                <w:sz w:val="16"/>
                <w:szCs w:val="16"/>
              </w:rPr>
              <w:t>0.8196</w:t>
            </w:r>
          </w:p>
        </w:tc>
        <w:tc>
          <w:tcPr>
            <w:tcW w:w="715" w:type="dxa"/>
            <w:tcBorders>
              <w:top w:val="nil"/>
              <w:left w:val="nil"/>
              <w:bottom w:val="nil"/>
              <w:right w:val="nil"/>
            </w:tcBorders>
            <w:shd w:val="clear" w:color="auto" w:fill="auto"/>
            <w:noWrap/>
            <w:vAlign w:val="bottom"/>
            <w:hideMark/>
          </w:tcPr>
          <w:p w14:paraId="2AB3EF51" w14:textId="77777777" w:rsidR="001F2D74" w:rsidRPr="001F2D74" w:rsidRDefault="001F2D74" w:rsidP="001F2D74">
            <w:pPr>
              <w:jc w:val="right"/>
              <w:rPr>
                <w:color w:val="000000"/>
                <w:sz w:val="16"/>
                <w:szCs w:val="16"/>
              </w:rPr>
            </w:pPr>
            <w:r w:rsidRPr="001F2D74">
              <w:rPr>
                <w:color w:val="000000"/>
                <w:sz w:val="16"/>
                <w:szCs w:val="16"/>
              </w:rPr>
              <w:t>0.016</w:t>
            </w:r>
          </w:p>
        </w:tc>
        <w:tc>
          <w:tcPr>
            <w:tcW w:w="620" w:type="dxa"/>
            <w:tcBorders>
              <w:top w:val="nil"/>
              <w:left w:val="nil"/>
              <w:bottom w:val="nil"/>
              <w:right w:val="nil"/>
            </w:tcBorders>
            <w:shd w:val="clear" w:color="auto" w:fill="auto"/>
            <w:noWrap/>
            <w:vAlign w:val="bottom"/>
            <w:hideMark/>
          </w:tcPr>
          <w:p w14:paraId="53F0AD59"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53370EA4"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02398538"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3B86E7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571A84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451008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28F4F3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EDE756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74ABF65" w14:textId="77777777" w:rsidR="001F2D74" w:rsidRPr="001F2D74" w:rsidRDefault="001F2D74" w:rsidP="001F2D74"/>
        </w:tc>
      </w:tr>
      <w:tr w:rsidR="001F2D74" w:rsidRPr="001F2D74" w14:paraId="34A69038" w14:textId="77777777" w:rsidTr="001F2D74">
        <w:trPr>
          <w:trHeight w:val="290"/>
        </w:trPr>
        <w:tc>
          <w:tcPr>
            <w:tcW w:w="804" w:type="dxa"/>
            <w:tcBorders>
              <w:top w:val="nil"/>
              <w:left w:val="nil"/>
              <w:bottom w:val="nil"/>
              <w:right w:val="nil"/>
            </w:tcBorders>
            <w:shd w:val="clear" w:color="auto" w:fill="auto"/>
            <w:noWrap/>
            <w:vAlign w:val="bottom"/>
            <w:hideMark/>
          </w:tcPr>
          <w:p w14:paraId="223C1A8D"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76D3517C"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23EA0014" w14:textId="77777777" w:rsidR="001F2D74" w:rsidRPr="001F2D74" w:rsidRDefault="001F2D74" w:rsidP="001F2D74">
            <w:pPr>
              <w:jc w:val="right"/>
              <w:rPr>
                <w:color w:val="000000"/>
                <w:sz w:val="16"/>
                <w:szCs w:val="16"/>
              </w:rPr>
            </w:pPr>
            <w:r w:rsidRPr="001F2D74">
              <w:rPr>
                <w:color w:val="000000"/>
                <w:sz w:val="16"/>
                <w:szCs w:val="16"/>
              </w:rPr>
              <w:t>2001</w:t>
            </w:r>
          </w:p>
        </w:tc>
        <w:tc>
          <w:tcPr>
            <w:tcW w:w="1239" w:type="dxa"/>
            <w:tcBorders>
              <w:top w:val="nil"/>
              <w:left w:val="nil"/>
              <w:bottom w:val="nil"/>
              <w:right w:val="nil"/>
            </w:tcBorders>
            <w:shd w:val="clear" w:color="auto" w:fill="auto"/>
            <w:noWrap/>
            <w:vAlign w:val="bottom"/>
            <w:hideMark/>
          </w:tcPr>
          <w:p w14:paraId="6311C6D2"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3C055209"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332904C1"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47A81FA7"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17D324B5" w14:textId="77777777" w:rsidR="001F2D74" w:rsidRPr="001F2D74" w:rsidRDefault="001F2D74" w:rsidP="001F2D74">
            <w:pPr>
              <w:jc w:val="right"/>
              <w:rPr>
                <w:color w:val="000000"/>
                <w:sz w:val="16"/>
                <w:szCs w:val="16"/>
              </w:rPr>
            </w:pPr>
            <w:r w:rsidRPr="001F2D74">
              <w:rPr>
                <w:color w:val="000000"/>
                <w:sz w:val="16"/>
                <w:szCs w:val="16"/>
              </w:rPr>
              <w:t>1.0429</w:t>
            </w:r>
          </w:p>
        </w:tc>
        <w:tc>
          <w:tcPr>
            <w:tcW w:w="715" w:type="dxa"/>
            <w:tcBorders>
              <w:top w:val="nil"/>
              <w:left w:val="nil"/>
              <w:bottom w:val="nil"/>
              <w:right w:val="nil"/>
            </w:tcBorders>
            <w:shd w:val="clear" w:color="auto" w:fill="auto"/>
            <w:noWrap/>
            <w:vAlign w:val="bottom"/>
            <w:hideMark/>
          </w:tcPr>
          <w:p w14:paraId="1A3401D5" w14:textId="77777777" w:rsidR="001F2D74" w:rsidRPr="001F2D74" w:rsidRDefault="001F2D74" w:rsidP="001F2D74">
            <w:pPr>
              <w:jc w:val="right"/>
              <w:rPr>
                <w:color w:val="000000"/>
                <w:sz w:val="16"/>
                <w:szCs w:val="16"/>
              </w:rPr>
            </w:pPr>
            <w:r w:rsidRPr="001F2D74">
              <w:rPr>
                <w:color w:val="000000"/>
                <w:sz w:val="16"/>
                <w:szCs w:val="16"/>
              </w:rPr>
              <w:t>0.018</w:t>
            </w:r>
          </w:p>
        </w:tc>
        <w:tc>
          <w:tcPr>
            <w:tcW w:w="620" w:type="dxa"/>
            <w:tcBorders>
              <w:top w:val="nil"/>
              <w:left w:val="nil"/>
              <w:bottom w:val="nil"/>
              <w:right w:val="nil"/>
            </w:tcBorders>
            <w:shd w:val="clear" w:color="auto" w:fill="auto"/>
            <w:noWrap/>
            <w:vAlign w:val="bottom"/>
            <w:hideMark/>
          </w:tcPr>
          <w:p w14:paraId="58370632"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51F58062"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524B0FBC"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4A77AD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821226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A3203D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BCA25F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51EA2C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356D142" w14:textId="77777777" w:rsidR="001F2D74" w:rsidRPr="001F2D74" w:rsidRDefault="001F2D74" w:rsidP="001F2D74"/>
        </w:tc>
      </w:tr>
      <w:tr w:rsidR="001F2D74" w:rsidRPr="001F2D74" w14:paraId="6F99C286" w14:textId="77777777" w:rsidTr="001F2D74">
        <w:trPr>
          <w:trHeight w:val="290"/>
        </w:trPr>
        <w:tc>
          <w:tcPr>
            <w:tcW w:w="804" w:type="dxa"/>
            <w:tcBorders>
              <w:top w:val="nil"/>
              <w:left w:val="nil"/>
              <w:bottom w:val="nil"/>
              <w:right w:val="nil"/>
            </w:tcBorders>
            <w:shd w:val="clear" w:color="auto" w:fill="auto"/>
            <w:noWrap/>
            <w:vAlign w:val="bottom"/>
            <w:hideMark/>
          </w:tcPr>
          <w:p w14:paraId="74F77381"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541720C9"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1651A1DA" w14:textId="77777777" w:rsidR="001F2D74" w:rsidRPr="001F2D74" w:rsidRDefault="001F2D74" w:rsidP="001F2D74">
            <w:pPr>
              <w:jc w:val="right"/>
              <w:rPr>
                <w:color w:val="000000"/>
                <w:sz w:val="16"/>
                <w:szCs w:val="16"/>
              </w:rPr>
            </w:pPr>
            <w:r w:rsidRPr="001F2D74">
              <w:rPr>
                <w:color w:val="000000"/>
                <w:sz w:val="16"/>
                <w:szCs w:val="16"/>
              </w:rPr>
              <w:t>2002</w:t>
            </w:r>
          </w:p>
        </w:tc>
        <w:tc>
          <w:tcPr>
            <w:tcW w:w="1239" w:type="dxa"/>
            <w:tcBorders>
              <w:top w:val="nil"/>
              <w:left w:val="nil"/>
              <w:bottom w:val="nil"/>
              <w:right w:val="nil"/>
            </w:tcBorders>
            <w:shd w:val="clear" w:color="auto" w:fill="auto"/>
            <w:noWrap/>
            <w:vAlign w:val="bottom"/>
            <w:hideMark/>
          </w:tcPr>
          <w:p w14:paraId="54BAF213"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22E5A07D"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5E4AB03A"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72579295"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49F6574" w14:textId="77777777" w:rsidR="001F2D74" w:rsidRPr="001F2D74" w:rsidRDefault="001F2D74" w:rsidP="001F2D74">
            <w:pPr>
              <w:jc w:val="right"/>
              <w:rPr>
                <w:color w:val="000000"/>
                <w:sz w:val="16"/>
                <w:szCs w:val="16"/>
              </w:rPr>
            </w:pPr>
            <w:r w:rsidRPr="001F2D74">
              <w:rPr>
                <w:color w:val="000000"/>
                <w:sz w:val="16"/>
                <w:szCs w:val="16"/>
              </w:rPr>
              <w:t>1.1029</w:t>
            </w:r>
          </w:p>
        </w:tc>
        <w:tc>
          <w:tcPr>
            <w:tcW w:w="715" w:type="dxa"/>
            <w:tcBorders>
              <w:top w:val="nil"/>
              <w:left w:val="nil"/>
              <w:bottom w:val="nil"/>
              <w:right w:val="nil"/>
            </w:tcBorders>
            <w:shd w:val="clear" w:color="auto" w:fill="auto"/>
            <w:noWrap/>
            <w:vAlign w:val="bottom"/>
            <w:hideMark/>
          </w:tcPr>
          <w:p w14:paraId="1203C86B" w14:textId="77777777" w:rsidR="001F2D74" w:rsidRPr="001F2D74" w:rsidRDefault="001F2D74" w:rsidP="001F2D74">
            <w:pPr>
              <w:jc w:val="right"/>
              <w:rPr>
                <w:color w:val="000000"/>
                <w:sz w:val="16"/>
                <w:szCs w:val="16"/>
              </w:rPr>
            </w:pPr>
            <w:r w:rsidRPr="001F2D74">
              <w:rPr>
                <w:color w:val="000000"/>
                <w:sz w:val="16"/>
                <w:szCs w:val="16"/>
              </w:rPr>
              <w:t>0.021</w:t>
            </w:r>
          </w:p>
        </w:tc>
        <w:tc>
          <w:tcPr>
            <w:tcW w:w="620" w:type="dxa"/>
            <w:tcBorders>
              <w:top w:val="nil"/>
              <w:left w:val="nil"/>
              <w:bottom w:val="nil"/>
              <w:right w:val="nil"/>
            </w:tcBorders>
            <w:shd w:val="clear" w:color="auto" w:fill="auto"/>
            <w:noWrap/>
            <w:vAlign w:val="bottom"/>
            <w:hideMark/>
          </w:tcPr>
          <w:p w14:paraId="362C69F8"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60EA124E"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0ECD118E"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6C27388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7B1230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199D18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508304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6305CB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861EBA4" w14:textId="77777777" w:rsidR="001F2D74" w:rsidRPr="001F2D74" w:rsidRDefault="001F2D74" w:rsidP="001F2D74"/>
        </w:tc>
      </w:tr>
      <w:tr w:rsidR="001F2D74" w:rsidRPr="001F2D74" w14:paraId="387B6318" w14:textId="77777777" w:rsidTr="001F2D74">
        <w:trPr>
          <w:trHeight w:val="290"/>
        </w:trPr>
        <w:tc>
          <w:tcPr>
            <w:tcW w:w="804" w:type="dxa"/>
            <w:tcBorders>
              <w:top w:val="nil"/>
              <w:left w:val="nil"/>
              <w:bottom w:val="nil"/>
              <w:right w:val="nil"/>
            </w:tcBorders>
            <w:shd w:val="clear" w:color="auto" w:fill="auto"/>
            <w:noWrap/>
            <w:vAlign w:val="bottom"/>
            <w:hideMark/>
          </w:tcPr>
          <w:p w14:paraId="78C8879C"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40077278"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78BF36BD" w14:textId="77777777" w:rsidR="001F2D74" w:rsidRPr="001F2D74" w:rsidRDefault="001F2D74" w:rsidP="001F2D74">
            <w:pPr>
              <w:jc w:val="right"/>
              <w:rPr>
                <w:color w:val="000000"/>
                <w:sz w:val="16"/>
                <w:szCs w:val="16"/>
              </w:rPr>
            </w:pPr>
            <w:r w:rsidRPr="001F2D74">
              <w:rPr>
                <w:color w:val="000000"/>
                <w:sz w:val="16"/>
                <w:szCs w:val="16"/>
              </w:rPr>
              <w:t>2003</w:t>
            </w:r>
          </w:p>
        </w:tc>
        <w:tc>
          <w:tcPr>
            <w:tcW w:w="1239" w:type="dxa"/>
            <w:tcBorders>
              <w:top w:val="nil"/>
              <w:left w:val="nil"/>
              <w:bottom w:val="nil"/>
              <w:right w:val="nil"/>
            </w:tcBorders>
            <w:shd w:val="clear" w:color="auto" w:fill="auto"/>
            <w:noWrap/>
            <w:vAlign w:val="bottom"/>
            <w:hideMark/>
          </w:tcPr>
          <w:p w14:paraId="5AA3E5FF"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5CBB52DC"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196698FE"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1007FE4D"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1DB38207" w14:textId="77777777" w:rsidR="001F2D74" w:rsidRPr="001F2D74" w:rsidRDefault="001F2D74" w:rsidP="001F2D74">
            <w:pPr>
              <w:jc w:val="right"/>
              <w:rPr>
                <w:color w:val="000000"/>
                <w:sz w:val="16"/>
                <w:szCs w:val="16"/>
              </w:rPr>
            </w:pPr>
            <w:r w:rsidRPr="001F2D74">
              <w:rPr>
                <w:color w:val="000000"/>
                <w:sz w:val="16"/>
                <w:szCs w:val="16"/>
              </w:rPr>
              <w:t>0.9714</w:t>
            </w:r>
          </w:p>
        </w:tc>
        <w:tc>
          <w:tcPr>
            <w:tcW w:w="715" w:type="dxa"/>
            <w:tcBorders>
              <w:top w:val="nil"/>
              <w:left w:val="nil"/>
              <w:bottom w:val="nil"/>
              <w:right w:val="nil"/>
            </w:tcBorders>
            <w:shd w:val="clear" w:color="auto" w:fill="auto"/>
            <w:noWrap/>
            <w:vAlign w:val="bottom"/>
            <w:hideMark/>
          </w:tcPr>
          <w:p w14:paraId="0A9006E9" w14:textId="77777777" w:rsidR="001F2D74" w:rsidRPr="001F2D74" w:rsidRDefault="001F2D74" w:rsidP="001F2D74">
            <w:pPr>
              <w:jc w:val="right"/>
              <w:rPr>
                <w:color w:val="000000"/>
                <w:sz w:val="16"/>
                <w:szCs w:val="16"/>
              </w:rPr>
            </w:pPr>
            <w:r w:rsidRPr="001F2D74">
              <w:rPr>
                <w:color w:val="000000"/>
                <w:sz w:val="16"/>
                <w:szCs w:val="16"/>
              </w:rPr>
              <w:t>0.019</w:t>
            </w:r>
          </w:p>
        </w:tc>
        <w:tc>
          <w:tcPr>
            <w:tcW w:w="620" w:type="dxa"/>
            <w:tcBorders>
              <w:top w:val="nil"/>
              <w:left w:val="nil"/>
              <w:bottom w:val="nil"/>
              <w:right w:val="nil"/>
            </w:tcBorders>
            <w:shd w:val="clear" w:color="auto" w:fill="auto"/>
            <w:noWrap/>
            <w:vAlign w:val="bottom"/>
            <w:hideMark/>
          </w:tcPr>
          <w:p w14:paraId="5265CD3E"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267FB0FF"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0BB5E894"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5CA8233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95D0B8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1909D4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3EF699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2B29EC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982C2E3" w14:textId="77777777" w:rsidR="001F2D74" w:rsidRPr="001F2D74" w:rsidRDefault="001F2D74" w:rsidP="001F2D74"/>
        </w:tc>
      </w:tr>
      <w:tr w:rsidR="001F2D74" w:rsidRPr="001F2D74" w14:paraId="76852792" w14:textId="77777777" w:rsidTr="001F2D74">
        <w:trPr>
          <w:trHeight w:val="290"/>
        </w:trPr>
        <w:tc>
          <w:tcPr>
            <w:tcW w:w="804" w:type="dxa"/>
            <w:tcBorders>
              <w:top w:val="nil"/>
              <w:left w:val="nil"/>
              <w:bottom w:val="nil"/>
              <w:right w:val="nil"/>
            </w:tcBorders>
            <w:shd w:val="clear" w:color="auto" w:fill="auto"/>
            <w:noWrap/>
            <w:vAlign w:val="bottom"/>
            <w:hideMark/>
          </w:tcPr>
          <w:p w14:paraId="70956762"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2EAC085F" w14:textId="77777777" w:rsidR="001F2D74" w:rsidRPr="001F2D74" w:rsidRDefault="001F2D74" w:rsidP="001F2D74">
            <w:pPr>
              <w:jc w:val="right"/>
              <w:rPr>
                <w:color w:val="000000"/>
                <w:sz w:val="16"/>
                <w:szCs w:val="16"/>
              </w:rPr>
            </w:pPr>
            <w:r w:rsidRPr="001F2D74">
              <w:rPr>
                <w:color w:val="000000"/>
                <w:sz w:val="16"/>
                <w:szCs w:val="16"/>
              </w:rPr>
              <w:t>1</w:t>
            </w:r>
          </w:p>
        </w:tc>
        <w:tc>
          <w:tcPr>
            <w:tcW w:w="1597" w:type="dxa"/>
            <w:tcBorders>
              <w:top w:val="nil"/>
              <w:left w:val="nil"/>
              <w:bottom w:val="nil"/>
              <w:right w:val="nil"/>
            </w:tcBorders>
            <w:shd w:val="clear" w:color="auto" w:fill="auto"/>
            <w:noWrap/>
            <w:vAlign w:val="bottom"/>
            <w:hideMark/>
          </w:tcPr>
          <w:p w14:paraId="18CA0266" w14:textId="77777777" w:rsidR="001F2D74" w:rsidRPr="001F2D74" w:rsidRDefault="001F2D74" w:rsidP="001F2D74">
            <w:pPr>
              <w:jc w:val="right"/>
              <w:rPr>
                <w:color w:val="000000"/>
                <w:sz w:val="16"/>
                <w:szCs w:val="16"/>
              </w:rPr>
            </w:pPr>
            <w:r w:rsidRPr="001F2D74">
              <w:rPr>
                <w:color w:val="000000"/>
                <w:sz w:val="16"/>
                <w:szCs w:val="16"/>
              </w:rPr>
              <w:t>2004</w:t>
            </w:r>
          </w:p>
        </w:tc>
        <w:tc>
          <w:tcPr>
            <w:tcW w:w="1239" w:type="dxa"/>
            <w:tcBorders>
              <w:top w:val="nil"/>
              <w:left w:val="nil"/>
              <w:bottom w:val="nil"/>
              <w:right w:val="nil"/>
            </w:tcBorders>
            <w:shd w:val="clear" w:color="auto" w:fill="auto"/>
            <w:noWrap/>
            <w:vAlign w:val="bottom"/>
            <w:hideMark/>
          </w:tcPr>
          <w:p w14:paraId="18CACD63"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373609A2"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2F1C6E4F"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70C09A19"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7E4A346" w14:textId="77777777" w:rsidR="001F2D74" w:rsidRPr="001F2D74" w:rsidRDefault="001F2D74" w:rsidP="001F2D74">
            <w:pPr>
              <w:jc w:val="right"/>
              <w:rPr>
                <w:color w:val="000000"/>
                <w:sz w:val="16"/>
                <w:szCs w:val="16"/>
              </w:rPr>
            </w:pPr>
            <w:r w:rsidRPr="001F2D74">
              <w:rPr>
                <w:color w:val="000000"/>
                <w:sz w:val="16"/>
                <w:szCs w:val="16"/>
              </w:rPr>
              <w:t>1.4394</w:t>
            </w:r>
          </w:p>
        </w:tc>
        <w:tc>
          <w:tcPr>
            <w:tcW w:w="715" w:type="dxa"/>
            <w:tcBorders>
              <w:top w:val="nil"/>
              <w:left w:val="nil"/>
              <w:bottom w:val="nil"/>
              <w:right w:val="nil"/>
            </w:tcBorders>
            <w:shd w:val="clear" w:color="auto" w:fill="auto"/>
            <w:noWrap/>
            <w:vAlign w:val="bottom"/>
            <w:hideMark/>
          </w:tcPr>
          <w:p w14:paraId="09588761" w14:textId="77777777" w:rsidR="001F2D74" w:rsidRPr="001F2D74" w:rsidRDefault="001F2D74" w:rsidP="001F2D74">
            <w:pPr>
              <w:jc w:val="right"/>
              <w:rPr>
                <w:color w:val="000000"/>
                <w:sz w:val="16"/>
                <w:szCs w:val="16"/>
              </w:rPr>
            </w:pPr>
            <w:r w:rsidRPr="001F2D74">
              <w:rPr>
                <w:color w:val="000000"/>
                <w:sz w:val="16"/>
                <w:szCs w:val="16"/>
              </w:rPr>
              <w:t>0.027</w:t>
            </w:r>
          </w:p>
        </w:tc>
        <w:tc>
          <w:tcPr>
            <w:tcW w:w="620" w:type="dxa"/>
            <w:tcBorders>
              <w:top w:val="nil"/>
              <w:left w:val="nil"/>
              <w:bottom w:val="nil"/>
              <w:right w:val="nil"/>
            </w:tcBorders>
            <w:shd w:val="clear" w:color="auto" w:fill="auto"/>
            <w:noWrap/>
            <w:vAlign w:val="bottom"/>
            <w:hideMark/>
          </w:tcPr>
          <w:p w14:paraId="244E4AA3"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6A92241B"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0380184C"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6430D21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FF84B7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374EEC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7F8FF2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660E06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D8E48A2" w14:textId="77777777" w:rsidR="001F2D74" w:rsidRPr="001F2D74" w:rsidRDefault="001F2D74" w:rsidP="001F2D74"/>
        </w:tc>
      </w:tr>
      <w:tr w:rsidR="001F2D74" w:rsidRPr="001F2D74" w14:paraId="4ACF1489" w14:textId="77777777" w:rsidTr="001F2D74">
        <w:trPr>
          <w:trHeight w:val="290"/>
        </w:trPr>
        <w:tc>
          <w:tcPr>
            <w:tcW w:w="804" w:type="dxa"/>
            <w:tcBorders>
              <w:top w:val="nil"/>
              <w:left w:val="nil"/>
              <w:bottom w:val="nil"/>
              <w:right w:val="nil"/>
            </w:tcBorders>
            <w:shd w:val="clear" w:color="auto" w:fill="auto"/>
            <w:noWrap/>
            <w:vAlign w:val="bottom"/>
            <w:hideMark/>
          </w:tcPr>
          <w:p w14:paraId="6D4BF922"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16A1792D" w14:textId="77777777" w:rsidR="001F2D74" w:rsidRPr="001F2D74" w:rsidRDefault="001F2D74" w:rsidP="001F2D74">
            <w:pPr>
              <w:jc w:val="right"/>
              <w:rPr>
                <w:color w:val="000000"/>
                <w:sz w:val="16"/>
                <w:szCs w:val="16"/>
              </w:rPr>
            </w:pPr>
            <w:r w:rsidRPr="001F2D74">
              <w:rPr>
                <w:color w:val="000000"/>
                <w:sz w:val="16"/>
                <w:szCs w:val="16"/>
              </w:rPr>
              <w:t>2</w:t>
            </w:r>
          </w:p>
        </w:tc>
        <w:tc>
          <w:tcPr>
            <w:tcW w:w="1597" w:type="dxa"/>
            <w:tcBorders>
              <w:top w:val="nil"/>
              <w:left w:val="nil"/>
              <w:bottom w:val="nil"/>
              <w:right w:val="nil"/>
            </w:tcBorders>
            <w:shd w:val="clear" w:color="auto" w:fill="auto"/>
            <w:noWrap/>
            <w:vAlign w:val="bottom"/>
            <w:hideMark/>
          </w:tcPr>
          <w:p w14:paraId="4BB27582" w14:textId="77777777" w:rsidR="001F2D74" w:rsidRPr="001F2D74" w:rsidRDefault="001F2D74" w:rsidP="001F2D74">
            <w:pPr>
              <w:jc w:val="right"/>
              <w:rPr>
                <w:color w:val="000000"/>
                <w:sz w:val="16"/>
                <w:szCs w:val="16"/>
              </w:rPr>
            </w:pPr>
            <w:r w:rsidRPr="001F2D74">
              <w:rPr>
                <w:color w:val="000000"/>
                <w:sz w:val="16"/>
                <w:szCs w:val="16"/>
              </w:rPr>
              <w:t>2005</w:t>
            </w:r>
          </w:p>
        </w:tc>
        <w:tc>
          <w:tcPr>
            <w:tcW w:w="1239" w:type="dxa"/>
            <w:tcBorders>
              <w:top w:val="nil"/>
              <w:left w:val="nil"/>
              <w:bottom w:val="nil"/>
              <w:right w:val="nil"/>
            </w:tcBorders>
            <w:shd w:val="clear" w:color="auto" w:fill="auto"/>
            <w:noWrap/>
            <w:vAlign w:val="bottom"/>
            <w:hideMark/>
          </w:tcPr>
          <w:p w14:paraId="1852E4FB"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3F27221D"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5B547D76"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535E0A48"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9BD5401" w14:textId="77777777" w:rsidR="001F2D74" w:rsidRPr="001F2D74" w:rsidRDefault="001F2D74" w:rsidP="001F2D74">
            <w:pPr>
              <w:jc w:val="right"/>
              <w:rPr>
                <w:color w:val="000000"/>
                <w:sz w:val="16"/>
                <w:szCs w:val="16"/>
              </w:rPr>
            </w:pPr>
            <w:r w:rsidRPr="001F2D74">
              <w:rPr>
                <w:color w:val="000000"/>
                <w:sz w:val="16"/>
                <w:szCs w:val="16"/>
              </w:rPr>
              <w:t>0.9829</w:t>
            </w:r>
          </w:p>
        </w:tc>
        <w:tc>
          <w:tcPr>
            <w:tcW w:w="715" w:type="dxa"/>
            <w:tcBorders>
              <w:top w:val="nil"/>
              <w:left w:val="nil"/>
              <w:bottom w:val="nil"/>
              <w:right w:val="nil"/>
            </w:tcBorders>
            <w:shd w:val="clear" w:color="auto" w:fill="auto"/>
            <w:noWrap/>
            <w:vAlign w:val="bottom"/>
            <w:hideMark/>
          </w:tcPr>
          <w:p w14:paraId="4F4CA120" w14:textId="77777777" w:rsidR="001F2D74" w:rsidRPr="001F2D74" w:rsidRDefault="001F2D74" w:rsidP="001F2D74">
            <w:pPr>
              <w:jc w:val="right"/>
              <w:rPr>
                <w:color w:val="000000"/>
                <w:sz w:val="16"/>
                <w:szCs w:val="16"/>
              </w:rPr>
            </w:pPr>
            <w:r w:rsidRPr="001F2D74">
              <w:rPr>
                <w:color w:val="000000"/>
                <w:sz w:val="16"/>
                <w:szCs w:val="16"/>
              </w:rPr>
              <w:t>0.026</w:t>
            </w:r>
          </w:p>
        </w:tc>
        <w:tc>
          <w:tcPr>
            <w:tcW w:w="620" w:type="dxa"/>
            <w:tcBorders>
              <w:top w:val="nil"/>
              <w:left w:val="nil"/>
              <w:bottom w:val="nil"/>
              <w:right w:val="nil"/>
            </w:tcBorders>
            <w:shd w:val="clear" w:color="auto" w:fill="auto"/>
            <w:noWrap/>
            <w:vAlign w:val="bottom"/>
            <w:hideMark/>
          </w:tcPr>
          <w:p w14:paraId="49CE1EA4"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037A6780"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09E15EE3"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601E59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1D16B0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A03ECF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3A5CDF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ADC471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FA01193" w14:textId="77777777" w:rsidR="001F2D74" w:rsidRPr="001F2D74" w:rsidRDefault="001F2D74" w:rsidP="001F2D74"/>
        </w:tc>
      </w:tr>
      <w:tr w:rsidR="001F2D74" w:rsidRPr="001F2D74" w14:paraId="27E68CD8" w14:textId="77777777" w:rsidTr="001F2D74">
        <w:trPr>
          <w:trHeight w:val="290"/>
        </w:trPr>
        <w:tc>
          <w:tcPr>
            <w:tcW w:w="804" w:type="dxa"/>
            <w:tcBorders>
              <w:top w:val="nil"/>
              <w:left w:val="nil"/>
              <w:bottom w:val="nil"/>
              <w:right w:val="nil"/>
            </w:tcBorders>
            <w:shd w:val="clear" w:color="auto" w:fill="auto"/>
            <w:noWrap/>
            <w:vAlign w:val="bottom"/>
            <w:hideMark/>
          </w:tcPr>
          <w:p w14:paraId="0553A756"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7547405E" w14:textId="77777777" w:rsidR="001F2D74" w:rsidRPr="001F2D74" w:rsidRDefault="001F2D74" w:rsidP="001F2D74">
            <w:pPr>
              <w:jc w:val="right"/>
              <w:rPr>
                <w:color w:val="000000"/>
                <w:sz w:val="16"/>
                <w:szCs w:val="16"/>
              </w:rPr>
            </w:pPr>
            <w:r w:rsidRPr="001F2D74">
              <w:rPr>
                <w:color w:val="000000"/>
                <w:sz w:val="16"/>
                <w:szCs w:val="16"/>
              </w:rPr>
              <w:t>2</w:t>
            </w:r>
          </w:p>
        </w:tc>
        <w:tc>
          <w:tcPr>
            <w:tcW w:w="1597" w:type="dxa"/>
            <w:tcBorders>
              <w:top w:val="nil"/>
              <w:left w:val="nil"/>
              <w:bottom w:val="nil"/>
              <w:right w:val="nil"/>
            </w:tcBorders>
            <w:shd w:val="clear" w:color="auto" w:fill="auto"/>
            <w:noWrap/>
            <w:vAlign w:val="bottom"/>
            <w:hideMark/>
          </w:tcPr>
          <w:p w14:paraId="497D43D8" w14:textId="77777777" w:rsidR="001F2D74" w:rsidRPr="001F2D74" w:rsidRDefault="001F2D74" w:rsidP="001F2D74">
            <w:pPr>
              <w:jc w:val="right"/>
              <w:rPr>
                <w:color w:val="000000"/>
                <w:sz w:val="16"/>
                <w:szCs w:val="16"/>
              </w:rPr>
            </w:pPr>
            <w:r w:rsidRPr="001F2D74">
              <w:rPr>
                <w:color w:val="000000"/>
                <w:sz w:val="16"/>
                <w:szCs w:val="16"/>
              </w:rPr>
              <w:t>2006</w:t>
            </w:r>
          </w:p>
        </w:tc>
        <w:tc>
          <w:tcPr>
            <w:tcW w:w="1239" w:type="dxa"/>
            <w:tcBorders>
              <w:top w:val="nil"/>
              <w:left w:val="nil"/>
              <w:bottom w:val="nil"/>
              <w:right w:val="nil"/>
            </w:tcBorders>
            <w:shd w:val="clear" w:color="auto" w:fill="auto"/>
            <w:noWrap/>
            <w:vAlign w:val="bottom"/>
            <w:hideMark/>
          </w:tcPr>
          <w:p w14:paraId="65A08C4F"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5B33A08B"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66A2D946"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10763809"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2507070" w14:textId="77777777" w:rsidR="001F2D74" w:rsidRPr="001F2D74" w:rsidRDefault="001F2D74" w:rsidP="001F2D74">
            <w:pPr>
              <w:jc w:val="right"/>
              <w:rPr>
                <w:color w:val="000000"/>
                <w:sz w:val="16"/>
                <w:szCs w:val="16"/>
              </w:rPr>
            </w:pPr>
            <w:r w:rsidRPr="001F2D74">
              <w:rPr>
                <w:color w:val="000000"/>
                <w:sz w:val="16"/>
                <w:szCs w:val="16"/>
              </w:rPr>
              <w:t>0.8087</w:t>
            </w:r>
          </w:p>
        </w:tc>
        <w:tc>
          <w:tcPr>
            <w:tcW w:w="715" w:type="dxa"/>
            <w:tcBorders>
              <w:top w:val="nil"/>
              <w:left w:val="nil"/>
              <w:bottom w:val="nil"/>
              <w:right w:val="nil"/>
            </w:tcBorders>
            <w:shd w:val="clear" w:color="auto" w:fill="auto"/>
            <w:noWrap/>
            <w:vAlign w:val="bottom"/>
            <w:hideMark/>
          </w:tcPr>
          <w:p w14:paraId="02F630E3" w14:textId="77777777" w:rsidR="001F2D74" w:rsidRPr="001F2D74" w:rsidRDefault="001F2D74" w:rsidP="001F2D74">
            <w:pPr>
              <w:jc w:val="right"/>
              <w:rPr>
                <w:color w:val="000000"/>
                <w:sz w:val="16"/>
                <w:szCs w:val="16"/>
              </w:rPr>
            </w:pPr>
            <w:r w:rsidRPr="001F2D74">
              <w:rPr>
                <w:color w:val="000000"/>
                <w:sz w:val="16"/>
                <w:szCs w:val="16"/>
              </w:rPr>
              <w:t>0.023</w:t>
            </w:r>
          </w:p>
        </w:tc>
        <w:tc>
          <w:tcPr>
            <w:tcW w:w="620" w:type="dxa"/>
            <w:tcBorders>
              <w:top w:val="nil"/>
              <w:left w:val="nil"/>
              <w:bottom w:val="nil"/>
              <w:right w:val="nil"/>
            </w:tcBorders>
            <w:shd w:val="clear" w:color="auto" w:fill="auto"/>
            <w:noWrap/>
            <w:vAlign w:val="bottom"/>
            <w:hideMark/>
          </w:tcPr>
          <w:p w14:paraId="39BE30C8"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50624AF7"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65E2BC32"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465ABB8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1D9236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230F05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A80974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238C46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6D2968E" w14:textId="77777777" w:rsidR="001F2D74" w:rsidRPr="001F2D74" w:rsidRDefault="001F2D74" w:rsidP="001F2D74"/>
        </w:tc>
      </w:tr>
      <w:tr w:rsidR="001F2D74" w:rsidRPr="001F2D74" w14:paraId="4CFDD765" w14:textId="77777777" w:rsidTr="001F2D74">
        <w:trPr>
          <w:trHeight w:val="290"/>
        </w:trPr>
        <w:tc>
          <w:tcPr>
            <w:tcW w:w="804" w:type="dxa"/>
            <w:tcBorders>
              <w:top w:val="nil"/>
              <w:left w:val="nil"/>
              <w:bottom w:val="nil"/>
              <w:right w:val="nil"/>
            </w:tcBorders>
            <w:shd w:val="clear" w:color="auto" w:fill="auto"/>
            <w:noWrap/>
            <w:vAlign w:val="bottom"/>
            <w:hideMark/>
          </w:tcPr>
          <w:p w14:paraId="52B60A57"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2CB79D93" w14:textId="77777777" w:rsidR="001F2D74" w:rsidRPr="001F2D74" w:rsidRDefault="001F2D74" w:rsidP="001F2D74">
            <w:pPr>
              <w:jc w:val="right"/>
              <w:rPr>
                <w:color w:val="000000"/>
                <w:sz w:val="16"/>
                <w:szCs w:val="16"/>
              </w:rPr>
            </w:pPr>
            <w:r w:rsidRPr="001F2D74">
              <w:rPr>
                <w:color w:val="000000"/>
                <w:sz w:val="16"/>
                <w:szCs w:val="16"/>
              </w:rPr>
              <w:t>2</w:t>
            </w:r>
          </w:p>
        </w:tc>
        <w:tc>
          <w:tcPr>
            <w:tcW w:w="1597" w:type="dxa"/>
            <w:tcBorders>
              <w:top w:val="nil"/>
              <w:left w:val="nil"/>
              <w:bottom w:val="nil"/>
              <w:right w:val="nil"/>
            </w:tcBorders>
            <w:shd w:val="clear" w:color="auto" w:fill="auto"/>
            <w:noWrap/>
            <w:vAlign w:val="bottom"/>
            <w:hideMark/>
          </w:tcPr>
          <w:p w14:paraId="1B24CE72" w14:textId="77777777" w:rsidR="001F2D74" w:rsidRPr="001F2D74" w:rsidRDefault="001F2D74" w:rsidP="001F2D74">
            <w:pPr>
              <w:jc w:val="right"/>
              <w:rPr>
                <w:color w:val="000000"/>
                <w:sz w:val="16"/>
                <w:szCs w:val="16"/>
              </w:rPr>
            </w:pPr>
            <w:r w:rsidRPr="001F2D74">
              <w:rPr>
                <w:color w:val="000000"/>
                <w:sz w:val="16"/>
                <w:szCs w:val="16"/>
              </w:rPr>
              <w:t>2007</w:t>
            </w:r>
          </w:p>
        </w:tc>
        <w:tc>
          <w:tcPr>
            <w:tcW w:w="1239" w:type="dxa"/>
            <w:tcBorders>
              <w:top w:val="nil"/>
              <w:left w:val="nil"/>
              <w:bottom w:val="nil"/>
              <w:right w:val="nil"/>
            </w:tcBorders>
            <w:shd w:val="clear" w:color="auto" w:fill="auto"/>
            <w:noWrap/>
            <w:vAlign w:val="bottom"/>
            <w:hideMark/>
          </w:tcPr>
          <w:p w14:paraId="6E10AE2C"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10F6C81F"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666803BC"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3F641F29"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F0C35E4" w14:textId="77777777" w:rsidR="001F2D74" w:rsidRPr="001F2D74" w:rsidRDefault="001F2D74" w:rsidP="001F2D74">
            <w:pPr>
              <w:jc w:val="right"/>
              <w:rPr>
                <w:color w:val="000000"/>
                <w:sz w:val="16"/>
                <w:szCs w:val="16"/>
              </w:rPr>
            </w:pPr>
            <w:r w:rsidRPr="001F2D74">
              <w:rPr>
                <w:color w:val="000000"/>
                <w:sz w:val="16"/>
                <w:szCs w:val="16"/>
              </w:rPr>
              <w:t>0.9017</w:t>
            </w:r>
          </w:p>
        </w:tc>
        <w:tc>
          <w:tcPr>
            <w:tcW w:w="715" w:type="dxa"/>
            <w:tcBorders>
              <w:top w:val="nil"/>
              <w:left w:val="nil"/>
              <w:bottom w:val="nil"/>
              <w:right w:val="nil"/>
            </w:tcBorders>
            <w:shd w:val="clear" w:color="auto" w:fill="auto"/>
            <w:noWrap/>
            <w:vAlign w:val="bottom"/>
            <w:hideMark/>
          </w:tcPr>
          <w:p w14:paraId="127C6F68" w14:textId="77777777" w:rsidR="001F2D74" w:rsidRPr="001F2D74" w:rsidRDefault="001F2D74" w:rsidP="001F2D74">
            <w:pPr>
              <w:jc w:val="right"/>
              <w:rPr>
                <w:color w:val="000000"/>
                <w:sz w:val="16"/>
                <w:szCs w:val="16"/>
              </w:rPr>
            </w:pPr>
            <w:r w:rsidRPr="001F2D74">
              <w:rPr>
                <w:color w:val="000000"/>
                <w:sz w:val="16"/>
                <w:szCs w:val="16"/>
              </w:rPr>
              <w:t>0.022</w:t>
            </w:r>
          </w:p>
        </w:tc>
        <w:tc>
          <w:tcPr>
            <w:tcW w:w="620" w:type="dxa"/>
            <w:tcBorders>
              <w:top w:val="nil"/>
              <w:left w:val="nil"/>
              <w:bottom w:val="nil"/>
              <w:right w:val="nil"/>
            </w:tcBorders>
            <w:shd w:val="clear" w:color="auto" w:fill="auto"/>
            <w:noWrap/>
            <w:vAlign w:val="bottom"/>
            <w:hideMark/>
          </w:tcPr>
          <w:p w14:paraId="4ACA9AC2"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599FE43C"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6603B0E1"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36A594D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94B9B3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48DDBF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13CE79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88DDA5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4FEC5F9" w14:textId="77777777" w:rsidR="001F2D74" w:rsidRPr="001F2D74" w:rsidRDefault="001F2D74" w:rsidP="001F2D74"/>
        </w:tc>
      </w:tr>
      <w:tr w:rsidR="001F2D74" w:rsidRPr="001F2D74" w14:paraId="3646BE5B" w14:textId="77777777" w:rsidTr="001F2D74">
        <w:trPr>
          <w:trHeight w:val="290"/>
        </w:trPr>
        <w:tc>
          <w:tcPr>
            <w:tcW w:w="804" w:type="dxa"/>
            <w:tcBorders>
              <w:top w:val="nil"/>
              <w:left w:val="nil"/>
              <w:bottom w:val="nil"/>
              <w:right w:val="nil"/>
            </w:tcBorders>
            <w:shd w:val="clear" w:color="auto" w:fill="auto"/>
            <w:noWrap/>
            <w:vAlign w:val="bottom"/>
            <w:hideMark/>
          </w:tcPr>
          <w:p w14:paraId="413D13C9"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5F2CD48B" w14:textId="77777777" w:rsidR="001F2D74" w:rsidRPr="001F2D74" w:rsidRDefault="001F2D74" w:rsidP="001F2D74">
            <w:pPr>
              <w:jc w:val="right"/>
              <w:rPr>
                <w:color w:val="000000"/>
                <w:sz w:val="16"/>
                <w:szCs w:val="16"/>
              </w:rPr>
            </w:pPr>
            <w:r w:rsidRPr="001F2D74">
              <w:rPr>
                <w:color w:val="000000"/>
                <w:sz w:val="16"/>
                <w:szCs w:val="16"/>
              </w:rPr>
              <w:t>2</w:t>
            </w:r>
          </w:p>
        </w:tc>
        <w:tc>
          <w:tcPr>
            <w:tcW w:w="1597" w:type="dxa"/>
            <w:tcBorders>
              <w:top w:val="nil"/>
              <w:left w:val="nil"/>
              <w:bottom w:val="nil"/>
              <w:right w:val="nil"/>
            </w:tcBorders>
            <w:shd w:val="clear" w:color="auto" w:fill="auto"/>
            <w:noWrap/>
            <w:vAlign w:val="bottom"/>
            <w:hideMark/>
          </w:tcPr>
          <w:p w14:paraId="55E2C01F" w14:textId="77777777" w:rsidR="001F2D74" w:rsidRPr="001F2D74" w:rsidRDefault="001F2D74" w:rsidP="001F2D74">
            <w:pPr>
              <w:jc w:val="right"/>
              <w:rPr>
                <w:color w:val="000000"/>
                <w:sz w:val="16"/>
                <w:szCs w:val="16"/>
              </w:rPr>
            </w:pPr>
            <w:r w:rsidRPr="001F2D74">
              <w:rPr>
                <w:color w:val="000000"/>
                <w:sz w:val="16"/>
                <w:szCs w:val="16"/>
              </w:rPr>
              <w:t>2008</w:t>
            </w:r>
          </w:p>
        </w:tc>
        <w:tc>
          <w:tcPr>
            <w:tcW w:w="1239" w:type="dxa"/>
            <w:tcBorders>
              <w:top w:val="nil"/>
              <w:left w:val="nil"/>
              <w:bottom w:val="nil"/>
              <w:right w:val="nil"/>
            </w:tcBorders>
            <w:shd w:val="clear" w:color="auto" w:fill="auto"/>
            <w:noWrap/>
            <w:vAlign w:val="bottom"/>
            <w:hideMark/>
          </w:tcPr>
          <w:p w14:paraId="76F1471D"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21422C48"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02A98CAB"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3D862CAD"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F6CB74C" w14:textId="77777777" w:rsidR="001F2D74" w:rsidRPr="001F2D74" w:rsidRDefault="001F2D74" w:rsidP="001F2D74">
            <w:pPr>
              <w:jc w:val="right"/>
              <w:rPr>
                <w:color w:val="000000"/>
                <w:sz w:val="16"/>
                <w:szCs w:val="16"/>
              </w:rPr>
            </w:pPr>
            <w:r w:rsidRPr="001F2D74">
              <w:rPr>
                <w:color w:val="000000"/>
                <w:sz w:val="16"/>
                <w:szCs w:val="16"/>
              </w:rPr>
              <w:t>0.8819</w:t>
            </w:r>
          </w:p>
        </w:tc>
        <w:tc>
          <w:tcPr>
            <w:tcW w:w="715" w:type="dxa"/>
            <w:tcBorders>
              <w:top w:val="nil"/>
              <w:left w:val="nil"/>
              <w:bottom w:val="nil"/>
              <w:right w:val="nil"/>
            </w:tcBorders>
            <w:shd w:val="clear" w:color="auto" w:fill="auto"/>
            <w:noWrap/>
            <w:vAlign w:val="bottom"/>
            <w:hideMark/>
          </w:tcPr>
          <w:p w14:paraId="68C0D645" w14:textId="77777777" w:rsidR="001F2D74" w:rsidRPr="001F2D74" w:rsidRDefault="001F2D74" w:rsidP="001F2D74">
            <w:pPr>
              <w:jc w:val="right"/>
              <w:rPr>
                <w:color w:val="000000"/>
                <w:sz w:val="16"/>
                <w:szCs w:val="16"/>
              </w:rPr>
            </w:pPr>
            <w:r w:rsidRPr="001F2D74">
              <w:rPr>
                <w:color w:val="000000"/>
                <w:sz w:val="16"/>
                <w:szCs w:val="16"/>
              </w:rPr>
              <w:t>0.026</w:t>
            </w:r>
          </w:p>
        </w:tc>
        <w:tc>
          <w:tcPr>
            <w:tcW w:w="620" w:type="dxa"/>
            <w:tcBorders>
              <w:top w:val="nil"/>
              <w:left w:val="nil"/>
              <w:bottom w:val="nil"/>
              <w:right w:val="nil"/>
            </w:tcBorders>
            <w:shd w:val="clear" w:color="auto" w:fill="auto"/>
            <w:noWrap/>
            <w:vAlign w:val="bottom"/>
            <w:hideMark/>
          </w:tcPr>
          <w:p w14:paraId="48E8F1FA"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2B97E6A7"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7D785E8B"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0DCFFE7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F61304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E8718D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FD00D2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B94607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6466969" w14:textId="77777777" w:rsidR="001F2D74" w:rsidRPr="001F2D74" w:rsidRDefault="001F2D74" w:rsidP="001F2D74"/>
        </w:tc>
      </w:tr>
      <w:tr w:rsidR="001F2D74" w:rsidRPr="001F2D74" w14:paraId="5C2D2281" w14:textId="77777777" w:rsidTr="001F2D74">
        <w:trPr>
          <w:trHeight w:val="290"/>
        </w:trPr>
        <w:tc>
          <w:tcPr>
            <w:tcW w:w="804" w:type="dxa"/>
            <w:tcBorders>
              <w:top w:val="nil"/>
              <w:left w:val="nil"/>
              <w:bottom w:val="nil"/>
              <w:right w:val="nil"/>
            </w:tcBorders>
            <w:shd w:val="clear" w:color="auto" w:fill="auto"/>
            <w:noWrap/>
            <w:vAlign w:val="bottom"/>
            <w:hideMark/>
          </w:tcPr>
          <w:p w14:paraId="53018166"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7BCE05CF" w14:textId="77777777" w:rsidR="001F2D74" w:rsidRPr="001F2D74" w:rsidRDefault="001F2D74" w:rsidP="001F2D74">
            <w:pPr>
              <w:jc w:val="right"/>
              <w:rPr>
                <w:color w:val="000000"/>
                <w:sz w:val="16"/>
                <w:szCs w:val="16"/>
              </w:rPr>
            </w:pPr>
            <w:r w:rsidRPr="001F2D74">
              <w:rPr>
                <w:color w:val="000000"/>
                <w:sz w:val="16"/>
                <w:szCs w:val="16"/>
              </w:rPr>
              <w:t>2</w:t>
            </w:r>
          </w:p>
        </w:tc>
        <w:tc>
          <w:tcPr>
            <w:tcW w:w="1597" w:type="dxa"/>
            <w:tcBorders>
              <w:top w:val="nil"/>
              <w:left w:val="nil"/>
              <w:bottom w:val="nil"/>
              <w:right w:val="nil"/>
            </w:tcBorders>
            <w:shd w:val="clear" w:color="auto" w:fill="auto"/>
            <w:noWrap/>
            <w:vAlign w:val="bottom"/>
            <w:hideMark/>
          </w:tcPr>
          <w:p w14:paraId="29C1DBA6" w14:textId="77777777" w:rsidR="001F2D74" w:rsidRPr="001F2D74" w:rsidRDefault="001F2D74" w:rsidP="001F2D74">
            <w:pPr>
              <w:jc w:val="right"/>
              <w:rPr>
                <w:color w:val="000000"/>
                <w:sz w:val="16"/>
                <w:szCs w:val="16"/>
              </w:rPr>
            </w:pPr>
            <w:r w:rsidRPr="001F2D74">
              <w:rPr>
                <w:color w:val="000000"/>
                <w:sz w:val="16"/>
                <w:szCs w:val="16"/>
              </w:rPr>
              <w:t>2009</w:t>
            </w:r>
          </w:p>
        </w:tc>
        <w:tc>
          <w:tcPr>
            <w:tcW w:w="1239" w:type="dxa"/>
            <w:tcBorders>
              <w:top w:val="nil"/>
              <w:left w:val="nil"/>
              <w:bottom w:val="nil"/>
              <w:right w:val="nil"/>
            </w:tcBorders>
            <w:shd w:val="clear" w:color="auto" w:fill="auto"/>
            <w:noWrap/>
            <w:vAlign w:val="bottom"/>
            <w:hideMark/>
          </w:tcPr>
          <w:p w14:paraId="0D14361E"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5B6CC2F6"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76803BB1"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307EFDD2"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12DC3955" w14:textId="77777777" w:rsidR="001F2D74" w:rsidRPr="001F2D74" w:rsidRDefault="001F2D74" w:rsidP="001F2D74">
            <w:pPr>
              <w:jc w:val="right"/>
              <w:rPr>
                <w:color w:val="000000"/>
                <w:sz w:val="16"/>
                <w:szCs w:val="16"/>
              </w:rPr>
            </w:pPr>
            <w:r w:rsidRPr="001F2D74">
              <w:rPr>
                <w:color w:val="000000"/>
                <w:sz w:val="16"/>
                <w:szCs w:val="16"/>
              </w:rPr>
              <w:t>0.7266</w:t>
            </w:r>
          </w:p>
        </w:tc>
        <w:tc>
          <w:tcPr>
            <w:tcW w:w="715" w:type="dxa"/>
            <w:tcBorders>
              <w:top w:val="nil"/>
              <w:left w:val="nil"/>
              <w:bottom w:val="nil"/>
              <w:right w:val="nil"/>
            </w:tcBorders>
            <w:shd w:val="clear" w:color="auto" w:fill="auto"/>
            <w:noWrap/>
            <w:vAlign w:val="bottom"/>
            <w:hideMark/>
          </w:tcPr>
          <w:p w14:paraId="259035C4" w14:textId="77777777" w:rsidR="001F2D74" w:rsidRPr="001F2D74" w:rsidRDefault="001F2D74" w:rsidP="001F2D74">
            <w:pPr>
              <w:jc w:val="right"/>
              <w:rPr>
                <w:color w:val="000000"/>
                <w:sz w:val="16"/>
                <w:szCs w:val="16"/>
              </w:rPr>
            </w:pPr>
            <w:r w:rsidRPr="001F2D74">
              <w:rPr>
                <w:color w:val="000000"/>
                <w:sz w:val="16"/>
                <w:szCs w:val="16"/>
              </w:rPr>
              <w:t>0.031</w:t>
            </w:r>
          </w:p>
        </w:tc>
        <w:tc>
          <w:tcPr>
            <w:tcW w:w="620" w:type="dxa"/>
            <w:tcBorders>
              <w:top w:val="nil"/>
              <w:left w:val="nil"/>
              <w:bottom w:val="nil"/>
              <w:right w:val="nil"/>
            </w:tcBorders>
            <w:shd w:val="clear" w:color="auto" w:fill="auto"/>
            <w:noWrap/>
            <w:vAlign w:val="bottom"/>
            <w:hideMark/>
          </w:tcPr>
          <w:p w14:paraId="286B6969"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3BB7A661"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0F76AAC9"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5682A8C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D929AC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C47FFF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133410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652A06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ADF863A" w14:textId="77777777" w:rsidR="001F2D74" w:rsidRPr="001F2D74" w:rsidRDefault="001F2D74" w:rsidP="001F2D74"/>
        </w:tc>
      </w:tr>
      <w:tr w:rsidR="001F2D74" w:rsidRPr="001F2D74" w14:paraId="4269C2FE" w14:textId="77777777" w:rsidTr="001F2D74">
        <w:trPr>
          <w:trHeight w:val="290"/>
        </w:trPr>
        <w:tc>
          <w:tcPr>
            <w:tcW w:w="804" w:type="dxa"/>
            <w:tcBorders>
              <w:top w:val="nil"/>
              <w:left w:val="nil"/>
              <w:bottom w:val="nil"/>
              <w:right w:val="nil"/>
            </w:tcBorders>
            <w:shd w:val="clear" w:color="auto" w:fill="auto"/>
            <w:noWrap/>
            <w:vAlign w:val="bottom"/>
            <w:hideMark/>
          </w:tcPr>
          <w:p w14:paraId="4A919AFC"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4EF39382" w14:textId="77777777" w:rsidR="001F2D74" w:rsidRPr="001F2D74" w:rsidRDefault="001F2D74" w:rsidP="001F2D74">
            <w:pPr>
              <w:jc w:val="right"/>
              <w:rPr>
                <w:color w:val="000000"/>
                <w:sz w:val="16"/>
                <w:szCs w:val="16"/>
              </w:rPr>
            </w:pPr>
            <w:r w:rsidRPr="001F2D74">
              <w:rPr>
                <w:color w:val="000000"/>
                <w:sz w:val="16"/>
                <w:szCs w:val="16"/>
              </w:rPr>
              <w:t>2</w:t>
            </w:r>
          </w:p>
        </w:tc>
        <w:tc>
          <w:tcPr>
            <w:tcW w:w="1597" w:type="dxa"/>
            <w:tcBorders>
              <w:top w:val="nil"/>
              <w:left w:val="nil"/>
              <w:bottom w:val="nil"/>
              <w:right w:val="nil"/>
            </w:tcBorders>
            <w:shd w:val="clear" w:color="auto" w:fill="auto"/>
            <w:noWrap/>
            <w:vAlign w:val="bottom"/>
            <w:hideMark/>
          </w:tcPr>
          <w:p w14:paraId="716EB385" w14:textId="77777777" w:rsidR="001F2D74" w:rsidRPr="001F2D74" w:rsidRDefault="001F2D74" w:rsidP="001F2D74">
            <w:pPr>
              <w:jc w:val="right"/>
              <w:rPr>
                <w:color w:val="000000"/>
                <w:sz w:val="16"/>
                <w:szCs w:val="16"/>
              </w:rPr>
            </w:pPr>
            <w:r w:rsidRPr="001F2D74">
              <w:rPr>
                <w:color w:val="000000"/>
                <w:sz w:val="16"/>
                <w:szCs w:val="16"/>
              </w:rPr>
              <w:t>2010</w:t>
            </w:r>
          </w:p>
        </w:tc>
        <w:tc>
          <w:tcPr>
            <w:tcW w:w="1239" w:type="dxa"/>
            <w:tcBorders>
              <w:top w:val="nil"/>
              <w:left w:val="nil"/>
              <w:bottom w:val="nil"/>
              <w:right w:val="nil"/>
            </w:tcBorders>
            <w:shd w:val="clear" w:color="auto" w:fill="auto"/>
            <w:noWrap/>
            <w:vAlign w:val="bottom"/>
            <w:hideMark/>
          </w:tcPr>
          <w:p w14:paraId="3EE9F897"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30F29BB0"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664B78D1"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7866C782"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1A00C169" w14:textId="77777777" w:rsidR="001F2D74" w:rsidRPr="001F2D74" w:rsidRDefault="001F2D74" w:rsidP="001F2D74">
            <w:pPr>
              <w:jc w:val="right"/>
              <w:rPr>
                <w:color w:val="000000"/>
                <w:sz w:val="16"/>
                <w:szCs w:val="16"/>
              </w:rPr>
            </w:pPr>
            <w:r w:rsidRPr="001F2D74">
              <w:rPr>
                <w:color w:val="000000"/>
                <w:sz w:val="16"/>
                <w:szCs w:val="16"/>
              </w:rPr>
              <w:t>0.7518</w:t>
            </w:r>
          </w:p>
        </w:tc>
        <w:tc>
          <w:tcPr>
            <w:tcW w:w="715" w:type="dxa"/>
            <w:tcBorders>
              <w:top w:val="nil"/>
              <w:left w:val="nil"/>
              <w:bottom w:val="nil"/>
              <w:right w:val="nil"/>
            </w:tcBorders>
            <w:shd w:val="clear" w:color="auto" w:fill="auto"/>
            <w:noWrap/>
            <w:vAlign w:val="bottom"/>
            <w:hideMark/>
          </w:tcPr>
          <w:p w14:paraId="2A08A44D" w14:textId="77777777" w:rsidR="001F2D74" w:rsidRPr="001F2D74" w:rsidRDefault="001F2D74" w:rsidP="001F2D74">
            <w:pPr>
              <w:jc w:val="right"/>
              <w:rPr>
                <w:color w:val="000000"/>
                <w:sz w:val="16"/>
                <w:szCs w:val="16"/>
              </w:rPr>
            </w:pPr>
            <w:r w:rsidRPr="001F2D74">
              <w:rPr>
                <w:color w:val="000000"/>
                <w:sz w:val="16"/>
                <w:szCs w:val="16"/>
              </w:rPr>
              <w:t>0.031</w:t>
            </w:r>
          </w:p>
        </w:tc>
        <w:tc>
          <w:tcPr>
            <w:tcW w:w="620" w:type="dxa"/>
            <w:tcBorders>
              <w:top w:val="nil"/>
              <w:left w:val="nil"/>
              <w:bottom w:val="nil"/>
              <w:right w:val="nil"/>
            </w:tcBorders>
            <w:shd w:val="clear" w:color="auto" w:fill="auto"/>
            <w:noWrap/>
            <w:vAlign w:val="bottom"/>
            <w:hideMark/>
          </w:tcPr>
          <w:p w14:paraId="2893D891"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4AE80E2A"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437432C8"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5BCCEE1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FD77EA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922249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DE23B2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B04048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42ECC8A" w14:textId="77777777" w:rsidR="001F2D74" w:rsidRPr="001F2D74" w:rsidRDefault="001F2D74" w:rsidP="001F2D74"/>
        </w:tc>
      </w:tr>
      <w:tr w:rsidR="001F2D74" w:rsidRPr="001F2D74" w14:paraId="6240FA73" w14:textId="77777777" w:rsidTr="001F2D74">
        <w:trPr>
          <w:trHeight w:val="290"/>
        </w:trPr>
        <w:tc>
          <w:tcPr>
            <w:tcW w:w="804" w:type="dxa"/>
            <w:tcBorders>
              <w:top w:val="nil"/>
              <w:left w:val="nil"/>
              <w:bottom w:val="nil"/>
              <w:right w:val="nil"/>
            </w:tcBorders>
            <w:shd w:val="clear" w:color="auto" w:fill="auto"/>
            <w:noWrap/>
            <w:vAlign w:val="bottom"/>
            <w:hideMark/>
          </w:tcPr>
          <w:p w14:paraId="6E6A63A9"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027E3EFD" w14:textId="77777777" w:rsidR="001F2D74" w:rsidRPr="001F2D74" w:rsidRDefault="001F2D74" w:rsidP="001F2D74">
            <w:pPr>
              <w:jc w:val="right"/>
              <w:rPr>
                <w:color w:val="000000"/>
                <w:sz w:val="16"/>
                <w:szCs w:val="16"/>
              </w:rPr>
            </w:pPr>
            <w:r w:rsidRPr="001F2D74">
              <w:rPr>
                <w:color w:val="000000"/>
                <w:sz w:val="16"/>
                <w:szCs w:val="16"/>
              </w:rPr>
              <w:t>2</w:t>
            </w:r>
          </w:p>
        </w:tc>
        <w:tc>
          <w:tcPr>
            <w:tcW w:w="1597" w:type="dxa"/>
            <w:tcBorders>
              <w:top w:val="nil"/>
              <w:left w:val="nil"/>
              <w:bottom w:val="nil"/>
              <w:right w:val="nil"/>
            </w:tcBorders>
            <w:shd w:val="clear" w:color="auto" w:fill="auto"/>
            <w:noWrap/>
            <w:vAlign w:val="bottom"/>
            <w:hideMark/>
          </w:tcPr>
          <w:p w14:paraId="4043154D" w14:textId="77777777" w:rsidR="001F2D74" w:rsidRPr="001F2D74" w:rsidRDefault="001F2D74" w:rsidP="001F2D74">
            <w:pPr>
              <w:jc w:val="right"/>
              <w:rPr>
                <w:color w:val="000000"/>
                <w:sz w:val="16"/>
                <w:szCs w:val="16"/>
              </w:rPr>
            </w:pPr>
            <w:r w:rsidRPr="001F2D74">
              <w:rPr>
                <w:color w:val="000000"/>
                <w:sz w:val="16"/>
                <w:szCs w:val="16"/>
              </w:rPr>
              <w:t>2011</w:t>
            </w:r>
          </w:p>
        </w:tc>
        <w:tc>
          <w:tcPr>
            <w:tcW w:w="1239" w:type="dxa"/>
            <w:tcBorders>
              <w:top w:val="nil"/>
              <w:left w:val="nil"/>
              <w:bottom w:val="nil"/>
              <w:right w:val="nil"/>
            </w:tcBorders>
            <w:shd w:val="clear" w:color="auto" w:fill="auto"/>
            <w:noWrap/>
            <w:vAlign w:val="bottom"/>
            <w:hideMark/>
          </w:tcPr>
          <w:p w14:paraId="6894F6F3"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35D2C02A"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7122D6B5"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6093DA95"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33577A6" w14:textId="77777777" w:rsidR="001F2D74" w:rsidRPr="001F2D74" w:rsidRDefault="001F2D74" w:rsidP="001F2D74">
            <w:pPr>
              <w:jc w:val="right"/>
              <w:rPr>
                <w:color w:val="000000"/>
                <w:sz w:val="16"/>
                <w:szCs w:val="16"/>
              </w:rPr>
            </w:pPr>
            <w:r w:rsidRPr="001F2D74">
              <w:rPr>
                <w:color w:val="000000"/>
                <w:sz w:val="16"/>
                <w:szCs w:val="16"/>
              </w:rPr>
              <w:t>1.0808</w:t>
            </w:r>
          </w:p>
        </w:tc>
        <w:tc>
          <w:tcPr>
            <w:tcW w:w="715" w:type="dxa"/>
            <w:tcBorders>
              <w:top w:val="nil"/>
              <w:left w:val="nil"/>
              <w:bottom w:val="nil"/>
              <w:right w:val="nil"/>
            </w:tcBorders>
            <w:shd w:val="clear" w:color="auto" w:fill="auto"/>
            <w:noWrap/>
            <w:vAlign w:val="bottom"/>
            <w:hideMark/>
          </w:tcPr>
          <w:p w14:paraId="553BD5E6" w14:textId="77777777" w:rsidR="001F2D74" w:rsidRPr="001F2D74" w:rsidRDefault="001F2D74" w:rsidP="001F2D74">
            <w:pPr>
              <w:jc w:val="right"/>
              <w:rPr>
                <w:color w:val="000000"/>
                <w:sz w:val="16"/>
                <w:szCs w:val="16"/>
              </w:rPr>
            </w:pPr>
            <w:r w:rsidRPr="001F2D74">
              <w:rPr>
                <w:color w:val="000000"/>
                <w:sz w:val="16"/>
                <w:szCs w:val="16"/>
              </w:rPr>
              <w:t>0.033</w:t>
            </w:r>
          </w:p>
        </w:tc>
        <w:tc>
          <w:tcPr>
            <w:tcW w:w="620" w:type="dxa"/>
            <w:tcBorders>
              <w:top w:val="nil"/>
              <w:left w:val="nil"/>
              <w:bottom w:val="nil"/>
              <w:right w:val="nil"/>
            </w:tcBorders>
            <w:shd w:val="clear" w:color="auto" w:fill="auto"/>
            <w:noWrap/>
            <w:vAlign w:val="bottom"/>
            <w:hideMark/>
          </w:tcPr>
          <w:p w14:paraId="7389B40A"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04CCDB86"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420E48C5"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390A840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378184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148087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379078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521D70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E41ED80" w14:textId="77777777" w:rsidR="001F2D74" w:rsidRPr="001F2D74" w:rsidRDefault="001F2D74" w:rsidP="001F2D74"/>
        </w:tc>
      </w:tr>
      <w:tr w:rsidR="001F2D74" w:rsidRPr="001F2D74" w14:paraId="747253F5" w14:textId="77777777" w:rsidTr="001F2D74">
        <w:trPr>
          <w:trHeight w:val="290"/>
        </w:trPr>
        <w:tc>
          <w:tcPr>
            <w:tcW w:w="804" w:type="dxa"/>
            <w:tcBorders>
              <w:top w:val="nil"/>
              <w:left w:val="nil"/>
              <w:bottom w:val="nil"/>
              <w:right w:val="nil"/>
            </w:tcBorders>
            <w:shd w:val="clear" w:color="auto" w:fill="auto"/>
            <w:noWrap/>
            <w:vAlign w:val="bottom"/>
            <w:hideMark/>
          </w:tcPr>
          <w:p w14:paraId="71D4FB65"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12BD47EE" w14:textId="77777777" w:rsidR="001F2D74" w:rsidRPr="001F2D74" w:rsidRDefault="001F2D74" w:rsidP="001F2D74">
            <w:pPr>
              <w:jc w:val="right"/>
              <w:rPr>
                <w:color w:val="000000"/>
                <w:sz w:val="16"/>
                <w:szCs w:val="16"/>
              </w:rPr>
            </w:pPr>
            <w:r w:rsidRPr="001F2D74">
              <w:rPr>
                <w:color w:val="000000"/>
                <w:sz w:val="16"/>
                <w:szCs w:val="16"/>
              </w:rPr>
              <w:t>2</w:t>
            </w:r>
          </w:p>
        </w:tc>
        <w:tc>
          <w:tcPr>
            <w:tcW w:w="1597" w:type="dxa"/>
            <w:tcBorders>
              <w:top w:val="nil"/>
              <w:left w:val="nil"/>
              <w:bottom w:val="nil"/>
              <w:right w:val="nil"/>
            </w:tcBorders>
            <w:shd w:val="clear" w:color="auto" w:fill="auto"/>
            <w:noWrap/>
            <w:vAlign w:val="bottom"/>
            <w:hideMark/>
          </w:tcPr>
          <w:p w14:paraId="027D4138" w14:textId="77777777" w:rsidR="001F2D74" w:rsidRPr="001F2D74" w:rsidRDefault="001F2D74" w:rsidP="001F2D74">
            <w:pPr>
              <w:jc w:val="right"/>
              <w:rPr>
                <w:color w:val="000000"/>
                <w:sz w:val="16"/>
                <w:szCs w:val="16"/>
              </w:rPr>
            </w:pPr>
            <w:r w:rsidRPr="001F2D74">
              <w:rPr>
                <w:color w:val="000000"/>
                <w:sz w:val="16"/>
                <w:szCs w:val="16"/>
              </w:rPr>
              <w:t>2012</w:t>
            </w:r>
          </w:p>
        </w:tc>
        <w:tc>
          <w:tcPr>
            <w:tcW w:w="1239" w:type="dxa"/>
            <w:tcBorders>
              <w:top w:val="nil"/>
              <w:left w:val="nil"/>
              <w:bottom w:val="nil"/>
              <w:right w:val="nil"/>
            </w:tcBorders>
            <w:shd w:val="clear" w:color="auto" w:fill="auto"/>
            <w:noWrap/>
            <w:vAlign w:val="bottom"/>
            <w:hideMark/>
          </w:tcPr>
          <w:p w14:paraId="1A3BA6F6"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7D80E5E3"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550020FC"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00FE5691"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384BA52F" w14:textId="77777777" w:rsidR="001F2D74" w:rsidRPr="001F2D74" w:rsidRDefault="001F2D74" w:rsidP="001F2D74">
            <w:pPr>
              <w:jc w:val="right"/>
              <w:rPr>
                <w:color w:val="000000"/>
                <w:sz w:val="16"/>
                <w:szCs w:val="16"/>
              </w:rPr>
            </w:pPr>
            <w:r w:rsidRPr="001F2D74">
              <w:rPr>
                <w:color w:val="000000"/>
                <w:sz w:val="16"/>
                <w:szCs w:val="16"/>
              </w:rPr>
              <w:t>1.0407</w:t>
            </w:r>
          </w:p>
        </w:tc>
        <w:tc>
          <w:tcPr>
            <w:tcW w:w="715" w:type="dxa"/>
            <w:tcBorders>
              <w:top w:val="nil"/>
              <w:left w:val="nil"/>
              <w:bottom w:val="nil"/>
              <w:right w:val="nil"/>
            </w:tcBorders>
            <w:shd w:val="clear" w:color="auto" w:fill="auto"/>
            <w:noWrap/>
            <w:vAlign w:val="bottom"/>
            <w:hideMark/>
          </w:tcPr>
          <w:p w14:paraId="490CD1DE" w14:textId="77777777" w:rsidR="001F2D74" w:rsidRPr="001F2D74" w:rsidRDefault="001F2D74" w:rsidP="001F2D74">
            <w:pPr>
              <w:jc w:val="right"/>
              <w:rPr>
                <w:color w:val="000000"/>
                <w:sz w:val="16"/>
                <w:szCs w:val="16"/>
              </w:rPr>
            </w:pPr>
            <w:r w:rsidRPr="001F2D74">
              <w:rPr>
                <w:color w:val="000000"/>
                <w:sz w:val="16"/>
                <w:szCs w:val="16"/>
              </w:rPr>
              <w:t>0.03</w:t>
            </w:r>
          </w:p>
        </w:tc>
        <w:tc>
          <w:tcPr>
            <w:tcW w:w="620" w:type="dxa"/>
            <w:tcBorders>
              <w:top w:val="nil"/>
              <w:left w:val="nil"/>
              <w:bottom w:val="nil"/>
              <w:right w:val="nil"/>
            </w:tcBorders>
            <w:shd w:val="clear" w:color="auto" w:fill="auto"/>
            <w:noWrap/>
            <w:vAlign w:val="bottom"/>
            <w:hideMark/>
          </w:tcPr>
          <w:p w14:paraId="0BDC1621"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1549B9B8"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4866977E"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2CE99D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AF0712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531807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7194D6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0BA9CB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21BED7B" w14:textId="77777777" w:rsidR="001F2D74" w:rsidRPr="001F2D74" w:rsidRDefault="001F2D74" w:rsidP="001F2D74"/>
        </w:tc>
      </w:tr>
      <w:tr w:rsidR="001F2D74" w:rsidRPr="001F2D74" w14:paraId="233D3248" w14:textId="77777777" w:rsidTr="001F2D74">
        <w:trPr>
          <w:trHeight w:val="290"/>
        </w:trPr>
        <w:tc>
          <w:tcPr>
            <w:tcW w:w="804" w:type="dxa"/>
            <w:tcBorders>
              <w:top w:val="nil"/>
              <w:left w:val="nil"/>
              <w:bottom w:val="nil"/>
              <w:right w:val="nil"/>
            </w:tcBorders>
            <w:shd w:val="clear" w:color="auto" w:fill="auto"/>
            <w:noWrap/>
            <w:vAlign w:val="bottom"/>
            <w:hideMark/>
          </w:tcPr>
          <w:p w14:paraId="610BDAC2"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1ED42EF4" w14:textId="77777777" w:rsidR="001F2D74" w:rsidRPr="001F2D74" w:rsidRDefault="001F2D74" w:rsidP="001F2D74">
            <w:pPr>
              <w:jc w:val="right"/>
              <w:rPr>
                <w:color w:val="000000"/>
                <w:sz w:val="16"/>
                <w:szCs w:val="16"/>
              </w:rPr>
            </w:pPr>
            <w:r w:rsidRPr="001F2D74">
              <w:rPr>
                <w:color w:val="000000"/>
                <w:sz w:val="16"/>
                <w:szCs w:val="16"/>
              </w:rPr>
              <w:t>2</w:t>
            </w:r>
          </w:p>
        </w:tc>
        <w:tc>
          <w:tcPr>
            <w:tcW w:w="1597" w:type="dxa"/>
            <w:tcBorders>
              <w:top w:val="nil"/>
              <w:left w:val="nil"/>
              <w:bottom w:val="nil"/>
              <w:right w:val="nil"/>
            </w:tcBorders>
            <w:shd w:val="clear" w:color="auto" w:fill="auto"/>
            <w:noWrap/>
            <w:vAlign w:val="bottom"/>
            <w:hideMark/>
          </w:tcPr>
          <w:p w14:paraId="4D19FE63" w14:textId="77777777" w:rsidR="001F2D74" w:rsidRPr="001F2D74" w:rsidRDefault="001F2D74" w:rsidP="001F2D74">
            <w:pPr>
              <w:jc w:val="right"/>
              <w:rPr>
                <w:color w:val="000000"/>
                <w:sz w:val="16"/>
                <w:szCs w:val="16"/>
              </w:rPr>
            </w:pPr>
            <w:r w:rsidRPr="001F2D74">
              <w:rPr>
                <w:color w:val="000000"/>
                <w:sz w:val="16"/>
                <w:szCs w:val="16"/>
              </w:rPr>
              <w:t>2013</w:t>
            </w:r>
          </w:p>
        </w:tc>
        <w:tc>
          <w:tcPr>
            <w:tcW w:w="1239" w:type="dxa"/>
            <w:tcBorders>
              <w:top w:val="nil"/>
              <w:left w:val="nil"/>
              <w:bottom w:val="nil"/>
              <w:right w:val="nil"/>
            </w:tcBorders>
            <w:shd w:val="clear" w:color="auto" w:fill="auto"/>
            <w:noWrap/>
            <w:vAlign w:val="bottom"/>
            <w:hideMark/>
          </w:tcPr>
          <w:p w14:paraId="7940FB32"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4CF1A832"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6DCE69E4"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22C146F7"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6BCC4460" w14:textId="77777777" w:rsidR="001F2D74" w:rsidRPr="001F2D74" w:rsidRDefault="001F2D74" w:rsidP="001F2D74">
            <w:pPr>
              <w:jc w:val="right"/>
              <w:rPr>
                <w:color w:val="000000"/>
                <w:sz w:val="16"/>
                <w:szCs w:val="16"/>
              </w:rPr>
            </w:pPr>
            <w:r w:rsidRPr="001F2D74">
              <w:rPr>
                <w:color w:val="000000"/>
                <w:sz w:val="16"/>
                <w:szCs w:val="16"/>
              </w:rPr>
              <w:t>1.0141</w:t>
            </w:r>
          </w:p>
        </w:tc>
        <w:tc>
          <w:tcPr>
            <w:tcW w:w="715" w:type="dxa"/>
            <w:tcBorders>
              <w:top w:val="nil"/>
              <w:left w:val="nil"/>
              <w:bottom w:val="nil"/>
              <w:right w:val="nil"/>
            </w:tcBorders>
            <w:shd w:val="clear" w:color="auto" w:fill="auto"/>
            <w:noWrap/>
            <w:vAlign w:val="bottom"/>
            <w:hideMark/>
          </w:tcPr>
          <w:p w14:paraId="1667FE21" w14:textId="77777777" w:rsidR="001F2D74" w:rsidRPr="001F2D74" w:rsidRDefault="001F2D74" w:rsidP="001F2D74">
            <w:pPr>
              <w:jc w:val="right"/>
              <w:rPr>
                <w:color w:val="000000"/>
                <w:sz w:val="16"/>
                <w:szCs w:val="16"/>
              </w:rPr>
            </w:pPr>
            <w:r w:rsidRPr="001F2D74">
              <w:rPr>
                <w:color w:val="000000"/>
                <w:sz w:val="16"/>
                <w:szCs w:val="16"/>
              </w:rPr>
              <w:t>0.028</w:t>
            </w:r>
          </w:p>
        </w:tc>
        <w:tc>
          <w:tcPr>
            <w:tcW w:w="620" w:type="dxa"/>
            <w:tcBorders>
              <w:top w:val="nil"/>
              <w:left w:val="nil"/>
              <w:bottom w:val="nil"/>
              <w:right w:val="nil"/>
            </w:tcBorders>
            <w:shd w:val="clear" w:color="auto" w:fill="auto"/>
            <w:noWrap/>
            <w:vAlign w:val="bottom"/>
            <w:hideMark/>
          </w:tcPr>
          <w:p w14:paraId="2E8CF727"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70F271BA"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2001CF41"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0078ACA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083894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136857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3AB2AA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890AAA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0EF9BEA" w14:textId="77777777" w:rsidR="001F2D74" w:rsidRPr="001F2D74" w:rsidRDefault="001F2D74" w:rsidP="001F2D74"/>
        </w:tc>
      </w:tr>
      <w:tr w:rsidR="001F2D74" w:rsidRPr="001F2D74" w14:paraId="0EFF748B" w14:textId="77777777" w:rsidTr="001F2D74">
        <w:trPr>
          <w:trHeight w:val="290"/>
        </w:trPr>
        <w:tc>
          <w:tcPr>
            <w:tcW w:w="804" w:type="dxa"/>
            <w:tcBorders>
              <w:top w:val="nil"/>
              <w:left w:val="nil"/>
              <w:bottom w:val="nil"/>
              <w:right w:val="nil"/>
            </w:tcBorders>
            <w:shd w:val="clear" w:color="auto" w:fill="auto"/>
            <w:noWrap/>
            <w:vAlign w:val="bottom"/>
            <w:hideMark/>
          </w:tcPr>
          <w:p w14:paraId="7DBEB890"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18BB664C" w14:textId="77777777" w:rsidR="001F2D74" w:rsidRPr="001F2D74" w:rsidRDefault="001F2D74" w:rsidP="001F2D74">
            <w:pPr>
              <w:jc w:val="right"/>
              <w:rPr>
                <w:color w:val="000000"/>
                <w:sz w:val="16"/>
                <w:szCs w:val="16"/>
              </w:rPr>
            </w:pPr>
            <w:r w:rsidRPr="001F2D74">
              <w:rPr>
                <w:color w:val="000000"/>
                <w:sz w:val="16"/>
                <w:szCs w:val="16"/>
              </w:rPr>
              <w:t>2</w:t>
            </w:r>
          </w:p>
        </w:tc>
        <w:tc>
          <w:tcPr>
            <w:tcW w:w="1597" w:type="dxa"/>
            <w:tcBorders>
              <w:top w:val="nil"/>
              <w:left w:val="nil"/>
              <w:bottom w:val="nil"/>
              <w:right w:val="nil"/>
            </w:tcBorders>
            <w:shd w:val="clear" w:color="auto" w:fill="auto"/>
            <w:noWrap/>
            <w:vAlign w:val="bottom"/>
            <w:hideMark/>
          </w:tcPr>
          <w:p w14:paraId="6850405B" w14:textId="77777777" w:rsidR="001F2D74" w:rsidRPr="001F2D74" w:rsidRDefault="001F2D74" w:rsidP="001F2D74">
            <w:pPr>
              <w:jc w:val="right"/>
              <w:rPr>
                <w:color w:val="000000"/>
                <w:sz w:val="16"/>
                <w:szCs w:val="16"/>
              </w:rPr>
            </w:pPr>
            <w:r w:rsidRPr="001F2D74">
              <w:rPr>
                <w:color w:val="000000"/>
                <w:sz w:val="16"/>
                <w:szCs w:val="16"/>
              </w:rPr>
              <w:t>2014</w:t>
            </w:r>
          </w:p>
        </w:tc>
        <w:tc>
          <w:tcPr>
            <w:tcW w:w="1239" w:type="dxa"/>
            <w:tcBorders>
              <w:top w:val="nil"/>
              <w:left w:val="nil"/>
              <w:bottom w:val="nil"/>
              <w:right w:val="nil"/>
            </w:tcBorders>
            <w:shd w:val="clear" w:color="auto" w:fill="auto"/>
            <w:noWrap/>
            <w:vAlign w:val="bottom"/>
            <w:hideMark/>
          </w:tcPr>
          <w:p w14:paraId="69C1DF96"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4DAB7959"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465B2ED6"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3320A9F9"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7259452" w14:textId="77777777" w:rsidR="001F2D74" w:rsidRPr="001F2D74" w:rsidRDefault="001F2D74" w:rsidP="001F2D74">
            <w:pPr>
              <w:jc w:val="right"/>
              <w:rPr>
                <w:color w:val="000000"/>
                <w:sz w:val="16"/>
                <w:szCs w:val="16"/>
              </w:rPr>
            </w:pPr>
            <w:r w:rsidRPr="001F2D74">
              <w:rPr>
                <w:color w:val="000000"/>
                <w:sz w:val="16"/>
                <w:szCs w:val="16"/>
              </w:rPr>
              <w:t>1.3351</w:t>
            </w:r>
          </w:p>
        </w:tc>
        <w:tc>
          <w:tcPr>
            <w:tcW w:w="715" w:type="dxa"/>
            <w:tcBorders>
              <w:top w:val="nil"/>
              <w:left w:val="nil"/>
              <w:bottom w:val="nil"/>
              <w:right w:val="nil"/>
            </w:tcBorders>
            <w:shd w:val="clear" w:color="auto" w:fill="auto"/>
            <w:noWrap/>
            <w:vAlign w:val="bottom"/>
            <w:hideMark/>
          </w:tcPr>
          <w:p w14:paraId="47B7BF9E" w14:textId="77777777" w:rsidR="001F2D74" w:rsidRPr="001F2D74" w:rsidRDefault="001F2D74" w:rsidP="001F2D74">
            <w:pPr>
              <w:jc w:val="right"/>
              <w:rPr>
                <w:color w:val="000000"/>
                <w:sz w:val="16"/>
                <w:szCs w:val="16"/>
              </w:rPr>
            </w:pPr>
            <w:r w:rsidRPr="001F2D74">
              <w:rPr>
                <w:color w:val="000000"/>
                <w:sz w:val="16"/>
                <w:szCs w:val="16"/>
              </w:rPr>
              <w:t>0.032</w:t>
            </w:r>
          </w:p>
        </w:tc>
        <w:tc>
          <w:tcPr>
            <w:tcW w:w="620" w:type="dxa"/>
            <w:tcBorders>
              <w:top w:val="nil"/>
              <w:left w:val="nil"/>
              <w:bottom w:val="nil"/>
              <w:right w:val="nil"/>
            </w:tcBorders>
            <w:shd w:val="clear" w:color="auto" w:fill="auto"/>
            <w:noWrap/>
            <w:vAlign w:val="bottom"/>
            <w:hideMark/>
          </w:tcPr>
          <w:p w14:paraId="6F3EE238"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5A7965AB"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7E3E3D8A"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34CBD0F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A1C7B0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1A9B47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67BD2D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753D3F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5F6FAC7" w14:textId="77777777" w:rsidR="001F2D74" w:rsidRPr="001F2D74" w:rsidRDefault="001F2D74" w:rsidP="001F2D74"/>
        </w:tc>
      </w:tr>
      <w:tr w:rsidR="001F2D74" w:rsidRPr="001F2D74" w14:paraId="7E783EA6" w14:textId="77777777" w:rsidTr="001F2D74">
        <w:trPr>
          <w:trHeight w:val="290"/>
        </w:trPr>
        <w:tc>
          <w:tcPr>
            <w:tcW w:w="804" w:type="dxa"/>
            <w:tcBorders>
              <w:top w:val="nil"/>
              <w:left w:val="nil"/>
              <w:bottom w:val="nil"/>
              <w:right w:val="nil"/>
            </w:tcBorders>
            <w:shd w:val="clear" w:color="auto" w:fill="auto"/>
            <w:noWrap/>
            <w:vAlign w:val="bottom"/>
            <w:hideMark/>
          </w:tcPr>
          <w:p w14:paraId="7926C093"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5EB6BD90" w14:textId="77777777" w:rsidR="001F2D74" w:rsidRPr="001F2D74" w:rsidRDefault="001F2D74" w:rsidP="001F2D74">
            <w:pPr>
              <w:jc w:val="right"/>
              <w:rPr>
                <w:color w:val="000000"/>
                <w:sz w:val="16"/>
                <w:szCs w:val="16"/>
              </w:rPr>
            </w:pPr>
            <w:r w:rsidRPr="001F2D74">
              <w:rPr>
                <w:color w:val="000000"/>
                <w:sz w:val="16"/>
                <w:szCs w:val="16"/>
              </w:rPr>
              <w:t>2</w:t>
            </w:r>
          </w:p>
        </w:tc>
        <w:tc>
          <w:tcPr>
            <w:tcW w:w="1597" w:type="dxa"/>
            <w:tcBorders>
              <w:top w:val="nil"/>
              <w:left w:val="nil"/>
              <w:bottom w:val="nil"/>
              <w:right w:val="nil"/>
            </w:tcBorders>
            <w:shd w:val="clear" w:color="auto" w:fill="auto"/>
            <w:noWrap/>
            <w:vAlign w:val="bottom"/>
            <w:hideMark/>
          </w:tcPr>
          <w:p w14:paraId="23932863" w14:textId="77777777" w:rsidR="001F2D74" w:rsidRPr="001F2D74" w:rsidRDefault="001F2D74" w:rsidP="001F2D74">
            <w:pPr>
              <w:jc w:val="right"/>
              <w:rPr>
                <w:color w:val="000000"/>
                <w:sz w:val="16"/>
                <w:szCs w:val="16"/>
              </w:rPr>
            </w:pPr>
            <w:r w:rsidRPr="001F2D74">
              <w:rPr>
                <w:color w:val="000000"/>
                <w:sz w:val="16"/>
                <w:szCs w:val="16"/>
              </w:rPr>
              <w:t>2015</w:t>
            </w:r>
          </w:p>
        </w:tc>
        <w:tc>
          <w:tcPr>
            <w:tcW w:w="1239" w:type="dxa"/>
            <w:tcBorders>
              <w:top w:val="nil"/>
              <w:left w:val="nil"/>
              <w:bottom w:val="nil"/>
              <w:right w:val="nil"/>
            </w:tcBorders>
            <w:shd w:val="clear" w:color="auto" w:fill="auto"/>
            <w:noWrap/>
            <w:vAlign w:val="bottom"/>
            <w:hideMark/>
          </w:tcPr>
          <w:p w14:paraId="5F812718"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78C5A858"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51D835FF"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6E9C658E"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0F0E456" w14:textId="77777777" w:rsidR="001F2D74" w:rsidRPr="001F2D74" w:rsidRDefault="001F2D74" w:rsidP="001F2D74">
            <w:pPr>
              <w:jc w:val="right"/>
              <w:rPr>
                <w:color w:val="000000"/>
                <w:sz w:val="16"/>
                <w:szCs w:val="16"/>
              </w:rPr>
            </w:pPr>
            <w:r w:rsidRPr="001F2D74">
              <w:rPr>
                <w:color w:val="000000"/>
                <w:sz w:val="16"/>
                <w:szCs w:val="16"/>
              </w:rPr>
              <w:t>1.2551</w:t>
            </w:r>
          </w:p>
        </w:tc>
        <w:tc>
          <w:tcPr>
            <w:tcW w:w="715" w:type="dxa"/>
            <w:tcBorders>
              <w:top w:val="nil"/>
              <w:left w:val="nil"/>
              <w:bottom w:val="nil"/>
              <w:right w:val="nil"/>
            </w:tcBorders>
            <w:shd w:val="clear" w:color="auto" w:fill="auto"/>
            <w:noWrap/>
            <w:vAlign w:val="bottom"/>
            <w:hideMark/>
          </w:tcPr>
          <w:p w14:paraId="34747283" w14:textId="77777777" w:rsidR="001F2D74" w:rsidRPr="001F2D74" w:rsidRDefault="001F2D74" w:rsidP="001F2D74">
            <w:pPr>
              <w:jc w:val="right"/>
              <w:rPr>
                <w:color w:val="000000"/>
                <w:sz w:val="16"/>
                <w:szCs w:val="16"/>
              </w:rPr>
            </w:pPr>
            <w:r w:rsidRPr="001F2D74">
              <w:rPr>
                <w:color w:val="000000"/>
                <w:sz w:val="16"/>
                <w:szCs w:val="16"/>
              </w:rPr>
              <w:t>0.029</w:t>
            </w:r>
          </w:p>
        </w:tc>
        <w:tc>
          <w:tcPr>
            <w:tcW w:w="620" w:type="dxa"/>
            <w:tcBorders>
              <w:top w:val="nil"/>
              <w:left w:val="nil"/>
              <w:bottom w:val="nil"/>
              <w:right w:val="nil"/>
            </w:tcBorders>
            <w:shd w:val="clear" w:color="auto" w:fill="auto"/>
            <w:noWrap/>
            <w:vAlign w:val="bottom"/>
            <w:hideMark/>
          </w:tcPr>
          <w:p w14:paraId="7259D910"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7BE93F78"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3E34E28B"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0DE3C36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5CBA57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097099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D58A7F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D30D06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4B8BEB0" w14:textId="77777777" w:rsidR="001F2D74" w:rsidRPr="001F2D74" w:rsidRDefault="001F2D74" w:rsidP="001F2D74"/>
        </w:tc>
      </w:tr>
      <w:tr w:rsidR="001F2D74" w:rsidRPr="001F2D74" w14:paraId="0D5452E9" w14:textId="77777777" w:rsidTr="001F2D74">
        <w:trPr>
          <w:trHeight w:val="290"/>
        </w:trPr>
        <w:tc>
          <w:tcPr>
            <w:tcW w:w="804" w:type="dxa"/>
            <w:tcBorders>
              <w:top w:val="nil"/>
              <w:left w:val="nil"/>
              <w:bottom w:val="nil"/>
              <w:right w:val="nil"/>
            </w:tcBorders>
            <w:shd w:val="clear" w:color="auto" w:fill="auto"/>
            <w:noWrap/>
            <w:vAlign w:val="bottom"/>
            <w:hideMark/>
          </w:tcPr>
          <w:p w14:paraId="660868E7"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6BAD56D5" w14:textId="77777777" w:rsidR="001F2D74" w:rsidRPr="001F2D74" w:rsidRDefault="001F2D74" w:rsidP="001F2D74">
            <w:pPr>
              <w:jc w:val="right"/>
              <w:rPr>
                <w:color w:val="000000"/>
                <w:sz w:val="16"/>
                <w:szCs w:val="16"/>
              </w:rPr>
            </w:pPr>
            <w:r w:rsidRPr="001F2D74">
              <w:rPr>
                <w:color w:val="000000"/>
                <w:sz w:val="16"/>
                <w:szCs w:val="16"/>
              </w:rPr>
              <w:t>2</w:t>
            </w:r>
          </w:p>
        </w:tc>
        <w:tc>
          <w:tcPr>
            <w:tcW w:w="1597" w:type="dxa"/>
            <w:tcBorders>
              <w:top w:val="nil"/>
              <w:left w:val="nil"/>
              <w:bottom w:val="nil"/>
              <w:right w:val="nil"/>
            </w:tcBorders>
            <w:shd w:val="clear" w:color="auto" w:fill="auto"/>
            <w:noWrap/>
            <w:vAlign w:val="bottom"/>
            <w:hideMark/>
          </w:tcPr>
          <w:p w14:paraId="73E91F50" w14:textId="77777777" w:rsidR="001F2D74" w:rsidRPr="001F2D74" w:rsidRDefault="001F2D74" w:rsidP="001F2D74">
            <w:pPr>
              <w:jc w:val="right"/>
              <w:rPr>
                <w:color w:val="000000"/>
                <w:sz w:val="16"/>
                <w:szCs w:val="16"/>
              </w:rPr>
            </w:pPr>
            <w:r w:rsidRPr="001F2D74">
              <w:rPr>
                <w:color w:val="000000"/>
                <w:sz w:val="16"/>
                <w:szCs w:val="16"/>
              </w:rPr>
              <w:t>2016</w:t>
            </w:r>
          </w:p>
        </w:tc>
        <w:tc>
          <w:tcPr>
            <w:tcW w:w="1239" w:type="dxa"/>
            <w:tcBorders>
              <w:top w:val="nil"/>
              <w:left w:val="nil"/>
              <w:bottom w:val="nil"/>
              <w:right w:val="nil"/>
            </w:tcBorders>
            <w:shd w:val="clear" w:color="auto" w:fill="auto"/>
            <w:noWrap/>
            <w:vAlign w:val="bottom"/>
            <w:hideMark/>
          </w:tcPr>
          <w:p w14:paraId="51633CAB"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671B48A8"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1CBF3B63"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6F55FD15"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0DB10B4" w14:textId="77777777" w:rsidR="001F2D74" w:rsidRPr="001F2D74" w:rsidRDefault="001F2D74" w:rsidP="001F2D74">
            <w:pPr>
              <w:jc w:val="right"/>
              <w:rPr>
                <w:color w:val="000000"/>
                <w:sz w:val="16"/>
                <w:szCs w:val="16"/>
              </w:rPr>
            </w:pPr>
            <w:r w:rsidRPr="001F2D74">
              <w:rPr>
                <w:color w:val="000000"/>
                <w:sz w:val="16"/>
                <w:szCs w:val="16"/>
              </w:rPr>
              <w:t>1.056</w:t>
            </w:r>
          </w:p>
        </w:tc>
        <w:tc>
          <w:tcPr>
            <w:tcW w:w="715" w:type="dxa"/>
            <w:tcBorders>
              <w:top w:val="nil"/>
              <w:left w:val="nil"/>
              <w:bottom w:val="nil"/>
              <w:right w:val="nil"/>
            </w:tcBorders>
            <w:shd w:val="clear" w:color="auto" w:fill="auto"/>
            <w:noWrap/>
            <w:vAlign w:val="bottom"/>
            <w:hideMark/>
          </w:tcPr>
          <w:p w14:paraId="7F1CAFD0" w14:textId="77777777" w:rsidR="001F2D74" w:rsidRPr="001F2D74" w:rsidRDefault="001F2D74" w:rsidP="001F2D74">
            <w:pPr>
              <w:jc w:val="right"/>
              <w:rPr>
                <w:color w:val="000000"/>
                <w:sz w:val="16"/>
                <w:szCs w:val="16"/>
              </w:rPr>
            </w:pPr>
            <w:r w:rsidRPr="001F2D74">
              <w:rPr>
                <w:color w:val="000000"/>
                <w:sz w:val="16"/>
                <w:szCs w:val="16"/>
              </w:rPr>
              <w:t>0.027</w:t>
            </w:r>
          </w:p>
        </w:tc>
        <w:tc>
          <w:tcPr>
            <w:tcW w:w="620" w:type="dxa"/>
            <w:tcBorders>
              <w:top w:val="nil"/>
              <w:left w:val="nil"/>
              <w:bottom w:val="nil"/>
              <w:right w:val="nil"/>
            </w:tcBorders>
            <w:shd w:val="clear" w:color="auto" w:fill="auto"/>
            <w:noWrap/>
            <w:vAlign w:val="bottom"/>
            <w:hideMark/>
          </w:tcPr>
          <w:p w14:paraId="0A91CA62"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160DC2FB"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28FDE58F"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2F5C78A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98CEF5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EC5B1B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13EC72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06A830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13159F0" w14:textId="77777777" w:rsidR="001F2D74" w:rsidRPr="001F2D74" w:rsidRDefault="001F2D74" w:rsidP="001F2D74"/>
        </w:tc>
      </w:tr>
      <w:tr w:rsidR="001F2D74" w:rsidRPr="001F2D74" w14:paraId="6E253573" w14:textId="77777777" w:rsidTr="001F2D74">
        <w:trPr>
          <w:trHeight w:val="290"/>
        </w:trPr>
        <w:tc>
          <w:tcPr>
            <w:tcW w:w="804" w:type="dxa"/>
            <w:tcBorders>
              <w:top w:val="nil"/>
              <w:left w:val="nil"/>
              <w:bottom w:val="nil"/>
              <w:right w:val="nil"/>
            </w:tcBorders>
            <w:shd w:val="clear" w:color="auto" w:fill="auto"/>
            <w:noWrap/>
            <w:vAlign w:val="bottom"/>
            <w:hideMark/>
          </w:tcPr>
          <w:p w14:paraId="76FD7EE5"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75FA179E" w14:textId="77777777" w:rsidR="001F2D74" w:rsidRPr="001F2D74" w:rsidRDefault="001F2D74" w:rsidP="001F2D74">
            <w:pPr>
              <w:jc w:val="right"/>
              <w:rPr>
                <w:color w:val="000000"/>
                <w:sz w:val="16"/>
                <w:szCs w:val="16"/>
              </w:rPr>
            </w:pPr>
            <w:r w:rsidRPr="001F2D74">
              <w:rPr>
                <w:color w:val="000000"/>
                <w:sz w:val="16"/>
                <w:szCs w:val="16"/>
              </w:rPr>
              <w:t>2</w:t>
            </w:r>
          </w:p>
        </w:tc>
        <w:tc>
          <w:tcPr>
            <w:tcW w:w="1597" w:type="dxa"/>
            <w:tcBorders>
              <w:top w:val="nil"/>
              <w:left w:val="nil"/>
              <w:bottom w:val="nil"/>
              <w:right w:val="nil"/>
            </w:tcBorders>
            <w:shd w:val="clear" w:color="auto" w:fill="auto"/>
            <w:noWrap/>
            <w:vAlign w:val="bottom"/>
            <w:hideMark/>
          </w:tcPr>
          <w:p w14:paraId="1668EF21" w14:textId="77777777" w:rsidR="001F2D74" w:rsidRPr="001F2D74" w:rsidRDefault="001F2D74" w:rsidP="001F2D74">
            <w:pPr>
              <w:jc w:val="right"/>
              <w:rPr>
                <w:color w:val="000000"/>
                <w:sz w:val="16"/>
                <w:szCs w:val="16"/>
              </w:rPr>
            </w:pPr>
            <w:r w:rsidRPr="001F2D74">
              <w:rPr>
                <w:color w:val="000000"/>
                <w:sz w:val="16"/>
                <w:szCs w:val="16"/>
              </w:rPr>
              <w:t>2017</w:t>
            </w:r>
          </w:p>
        </w:tc>
        <w:tc>
          <w:tcPr>
            <w:tcW w:w="1239" w:type="dxa"/>
            <w:tcBorders>
              <w:top w:val="nil"/>
              <w:left w:val="nil"/>
              <w:bottom w:val="nil"/>
              <w:right w:val="nil"/>
            </w:tcBorders>
            <w:shd w:val="clear" w:color="auto" w:fill="auto"/>
            <w:noWrap/>
            <w:vAlign w:val="bottom"/>
            <w:hideMark/>
          </w:tcPr>
          <w:p w14:paraId="52AA79A9"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710A3CD5"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30CC9B8F"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3478913F"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1068DEA1" w14:textId="77777777" w:rsidR="001F2D74" w:rsidRPr="001F2D74" w:rsidRDefault="001F2D74" w:rsidP="001F2D74">
            <w:pPr>
              <w:jc w:val="right"/>
              <w:rPr>
                <w:color w:val="000000"/>
                <w:sz w:val="16"/>
                <w:szCs w:val="16"/>
              </w:rPr>
            </w:pPr>
            <w:r w:rsidRPr="001F2D74">
              <w:rPr>
                <w:color w:val="000000"/>
                <w:sz w:val="16"/>
                <w:szCs w:val="16"/>
              </w:rPr>
              <w:t>1.0065</w:t>
            </w:r>
          </w:p>
        </w:tc>
        <w:tc>
          <w:tcPr>
            <w:tcW w:w="715" w:type="dxa"/>
            <w:tcBorders>
              <w:top w:val="nil"/>
              <w:left w:val="nil"/>
              <w:bottom w:val="nil"/>
              <w:right w:val="nil"/>
            </w:tcBorders>
            <w:shd w:val="clear" w:color="auto" w:fill="auto"/>
            <w:noWrap/>
            <w:vAlign w:val="bottom"/>
            <w:hideMark/>
          </w:tcPr>
          <w:p w14:paraId="22317792" w14:textId="77777777" w:rsidR="001F2D74" w:rsidRPr="001F2D74" w:rsidRDefault="001F2D74" w:rsidP="001F2D74">
            <w:pPr>
              <w:jc w:val="right"/>
              <w:rPr>
                <w:color w:val="000000"/>
                <w:sz w:val="16"/>
                <w:szCs w:val="16"/>
              </w:rPr>
            </w:pPr>
            <w:r w:rsidRPr="001F2D74">
              <w:rPr>
                <w:color w:val="000000"/>
                <w:sz w:val="16"/>
                <w:szCs w:val="16"/>
              </w:rPr>
              <w:t>0.03</w:t>
            </w:r>
          </w:p>
        </w:tc>
        <w:tc>
          <w:tcPr>
            <w:tcW w:w="620" w:type="dxa"/>
            <w:tcBorders>
              <w:top w:val="nil"/>
              <w:left w:val="nil"/>
              <w:bottom w:val="nil"/>
              <w:right w:val="nil"/>
            </w:tcBorders>
            <w:shd w:val="clear" w:color="auto" w:fill="auto"/>
            <w:noWrap/>
            <w:vAlign w:val="bottom"/>
            <w:hideMark/>
          </w:tcPr>
          <w:p w14:paraId="5EC4CE8A"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3F346E4E"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59788EEF"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0110568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AD4E5A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47B9C6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52CD5B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410B32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FB7181F" w14:textId="77777777" w:rsidR="001F2D74" w:rsidRPr="001F2D74" w:rsidRDefault="001F2D74" w:rsidP="001F2D74"/>
        </w:tc>
      </w:tr>
      <w:tr w:rsidR="001F2D74" w:rsidRPr="001F2D74" w14:paraId="31CC5499" w14:textId="77777777" w:rsidTr="001F2D74">
        <w:trPr>
          <w:trHeight w:val="290"/>
        </w:trPr>
        <w:tc>
          <w:tcPr>
            <w:tcW w:w="804" w:type="dxa"/>
            <w:tcBorders>
              <w:top w:val="nil"/>
              <w:left w:val="nil"/>
              <w:bottom w:val="nil"/>
              <w:right w:val="nil"/>
            </w:tcBorders>
            <w:shd w:val="clear" w:color="auto" w:fill="auto"/>
            <w:noWrap/>
            <w:vAlign w:val="bottom"/>
            <w:hideMark/>
          </w:tcPr>
          <w:p w14:paraId="248074F7"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6F13E8B1" w14:textId="77777777" w:rsidR="001F2D74" w:rsidRPr="001F2D74" w:rsidRDefault="001F2D74" w:rsidP="001F2D74">
            <w:pPr>
              <w:jc w:val="right"/>
              <w:rPr>
                <w:color w:val="000000"/>
                <w:sz w:val="16"/>
                <w:szCs w:val="16"/>
              </w:rPr>
            </w:pPr>
            <w:r w:rsidRPr="001F2D74">
              <w:rPr>
                <w:color w:val="000000"/>
                <w:sz w:val="16"/>
                <w:szCs w:val="16"/>
              </w:rPr>
              <w:t>2</w:t>
            </w:r>
          </w:p>
        </w:tc>
        <w:tc>
          <w:tcPr>
            <w:tcW w:w="1597" w:type="dxa"/>
            <w:tcBorders>
              <w:top w:val="nil"/>
              <w:left w:val="nil"/>
              <w:bottom w:val="nil"/>
              <w:right w:val="nil"/>
            </w:tcBorders>
            <w:shd w:val="clear" w:color="auto" w:fill="auto"/>
            <w:noWrap/>
            <w:vAlign w:val="bottom"/>
            <w:hideMark/>
          </w:tcPr>
          <w:p w14:paraId="69D2BAA5" w14:textId="77777777" w:rsidR="001F2D74" w:rsidRPr="001F2D74" w:rsidRDefault="001F2D74" w:rsidP="001F2D74">
            <w:pPr>
              <w:jc w:val="right"/>
              <w:rPr>
                <w:color w:val="000000"/>
                <w:sz w:val="16"/>
                <w:szCs w:val="16"/>
              </w:rPr>
            </w:pPr>
            <w:r w:rsidRPr="001F2D74">
              <w:rPr>
                <w:color w:val="000000"/>
                <w:sz w:val="16"/>
                <w:szCs w:val="16"/>
              </w:rPr>
              <w:t>2018</w:t>
            </w:r>
          </w:p>
        </w:tc>
        <w:tc>
          <w:tcPr>
            <w:tcW w:w="1239" w:type="dxa"/>
            <w:tcBorders>
              <w:top w:val="nil"/>
              <w:left w:val="nil"/>
              <w:bottom w:val="nil"/>
              <w:right w:val="nil"/>
            </w:tcBorders>
            <w:shd w:val="clear" w:color="auto" w:fill="auto"/>
            <w:noWrap/>
            <w:vAlign w:val="bottom"/>
            <w:hideMark/>
          </w:tcPr>
          <w:p w14:paraId="544F3EF5"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7F2F0FDF"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4B80DA2B"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293E7CB6"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D432AD5" w14:textId="77777777" w:rsidR="001F2D74" w:rsidRPr="001F2D74" w:rsidRDefault="001F2D74" w:rsidP="001F2D74">
            <w:pPr>
              <w:jc w:val="right"/>
              <w:rPr>
                <w:color w:val="000000"/>
                <w:sz w:val="16"/>
                <w:szCs w:val="16"/>
              </w:rPr>
            </w:pPr>
            <w:r w:rsidRPr="001F2D74">
              <w:rPr>
                <w:color w:val="000000"/>
                <w:sz w:val="16"/>
                <w:szCs w:val="16"/>
              </w:rPr>
              <w:t>1.2361</w:t>
            </w:r>
          </w:p>
        </w:tc>
        <w:tc>
          <w:tcPr>
            <w:tcW w:w="715" w:type="dxa"/>
            <w:tcBorders>
              <w:top w:val="nil"/>
              <w:left w:val="nil"/>
              <w:bottom w:val="nil"/>
              <w:right w:val="nil"/>
            </w:tcBorders>
            <w:shd w:val="clear" w:color="auto" w:fill="auto"/>
            <w:noWrap/>
            <w:vAlign w:val="bottom"/>
            <w:hideMark/>
          </w:tcPr>
          <w:p w14:paraId="74CF099D" w14:textId="77777777" w:rsidR="001F2D74" w:rsidRPr="001F2D74" w:rsidRDefault="001F2D74" w:rsidP="001F2D74">
            <w:pPr>
              <w:jc w:val="right"/>
              <w:rPr>
                <w:color w:val="000000"/>
                <w:sz w:val="16"/>
                <w:szCs w:val="16"/>
              </w:rPr>
            </w:pPr>
            <w:r w:rsidRPr="001F2D74">
              <w:rPr>
                <w:color w:val="000000"/>
                <w:sz w:val="16"/>
                <w:szCs w:val="16"/>
              </w:rPr>
              <w:t>0.032</w:t>
            </w:r>
          </w:p>
        </w:tc>
        <w:tc>
          <w:tcPr>
            <w:tcW w:w="620" w:type="dxa"/>
            <w:tcBorders>
              <w:top w:val="nil"/>
              <w:left w:val="nil"/>
              <w:bottom w:val="nil"/>
              <w:right w:val="nil"/>
            </w:tcBorders>
            <w:shd w:val="clear" w:color="auto" w:fill="auto"/>
            <w:noWrap/>
            <w:vAlign w:val="bottom"/>
            <w:hideMark/>
          </w:tcPr>
          <w:p w14:paraId="45B0BCE1"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284ACC7F"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5893E5EC"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3CE87B0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DC3C14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9D9F06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8E8305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E93C87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67F0414" w14:textId="77777777" w:rsidR="001F2D74" w:rsidRPr="001F2D74" w:rsidRDefault="001F2D74" w:rsidP="001F2D74"/>
        </w:tc>
      </w:tr>
      <w:tr w:rsidR="001F2D74" w:rsidRPr="001F2D74" w14:paraId="0CDD59E3" w14:textId="77777777" w:rsidTr="001F2D74">
        <w:trPr>
          <w:trHeight w:val="290"/>
        </w:trPr>
        <w:tc>
          <w:tcPr>
            <w:tcW w:w="804" w:type="dxa"/>
            <w:tcBorders>
              <w:top w:val="nil"/>
              <w:left w:val="nil"/>
              <w:bottom w:val="nil"/>
              <w:right w:val="nil"/>
            </w:tcBorders>
            <w:shd w:val="clear" w:color="auto" w:fill="auto"/>
            <w:noWrap/>
            <w:vAlign w:val="bottom"/>
            <w:hideMark/>
          </w:tcPr>
          <w:p w14:paraId="06D6498D"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65D06323" w14:textId="77777777" w:rsidR="001F2D74" w:rsidRPr="001F2D74" w:rsidRDefault="001F2D74" w:rsidP="001F2D74">
            <w:pPr>
              <w:jc w:val="right"/>
              <w:rPr>
                <w:color w:val="000000"/>
                <w:sz w:val="16"/>
                <w:szCs w:val="16"/>
              </w:rPr>
            </w:pPr>
            <w:r w:rsidRPr="001F2D74">
              <w:rPr>
                <w:color w:val="000000"/>
                <w:sz w:val="16"/>
                <w:szCs w:val="16"/>
              </w:rPr>
              <w:t>2</w:t>
            </w:r>
          </w:p>
        </w:tc>
        <w:tc>
          <w:tcPr>
            <w:tcW w:w="1597" w:type="dxa"/>
            <w:tcBorders>
              <w:top w:val="nil"/>
              <w:left w:val="nil"/>
              <w:bottom w:val="nil"/>
              <w:right w:val="nil"/>
            </w:tcBorders>
            <w:shd w:val="clear" w:color="auto" w:fill="auto"/>
            <w:noWrap/>
            <w:vAlign w:val="bottom"/>
            <w:hideMark/>
          </w:tcPr>
          <w:p w14:paraId="06782968" w14:textId="77777777" w:rsidR="001F2D74" w:rsidRPr="001F2D74" w:rsidRDefault="001F2D74" w:rsidP="001F2D74">
            <w:pPr>
              <w:jc w:val="right"/>
              <w:rPr>
                <w:color w:val="000000"/>
                <w:sz w:val="16"/>
                <w:szCs w:val="16"/>
              </w:rPr>
            </w:pPr>
            <w:r w:rsidRPr="001F2D74">
              <w:rPr>
                <w:color w:val="000000"/>
                <w:sz w:val="16"/>
                <w:szCs w:val="16"/>
              </w:rPr>
              <w:t>2019</w:t>
            </w:r>
          </w:p>
        </w:tc>
        <w:tc>
          <w:tcPr>
            <w:tcW w:w="1239" w:type="dxa"/>
            <w:tcBorders>
              <w:top w:val="nil"/>
              <w:left w:val="nil"/>
              <w:bottom w:val="nil"/>
              <w:right w:val="nil"/>
            </w:tcBorders>
            <w:shd w:val="clear" w:color="auto" w:fill="auto"/>
            <w:noWrap/>
            <w:vAlign w:val="bottom"/>
            <w:hideMark/>
          </w:tcPr>
          <w:p w14:paraId="4AD93FA4" w14:textId="77777777" w:rsidR="001F2D74" w:rsidRPr="001F2D74" w:rsidRDefault="001F2D74" w:rsidP="001F2D74">
            <w:pPr>
              <w:jc w:val="right"/>
              <w:rPr>
                <w:color w:val="000000"/>
                <w:sz w:val="16"/>
                <w:szCs w:val="16"/>
              </w:rPr>
            </w:pPr>
            <w:r w:rsidRPr="001F2D74">
              <w:rPr>
                <w:color w:val="000000"/>
                <w:sz w:val="16"/>
                <w:szCs w:val="16"/>
              </w:rPr>
              <w:t>3</w:t>
            </w:r>
          </w:p>
        </w:tc>
        <w:tc>
          <w:tcPr>
            <w:tcW w:w="1088" w:type="dxa"/>
            <w:tcBorders>
              <w:top w:val="nil"/>
              <w:left w:val="nil"/>
              <w:bottom w:val="nil"/>
              <w:right w:val="nil"/>
            </w:tcBorders>
            <w:shd w:val="clear" w:color="auto" w:fill="auto"/>
            <w:noWrap/>
            <w:vAlign w:val="bottom"/>
            <w:hideMark/>
          </w:tcPr>
          <w:p w14:paraId="0B6B4DA6"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2E8E8F54"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2E1D61EF"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3842CE30" w14:textId="77777777" w:rsidR="001F2D74" w:rsidRPr="001F2D74" w:rsidRDefault="001F2D74" w:rsidP="001F2D74">
            <w:pPr>
              <w:jc w:val="right"/>
              <w:rPr>
                <w:color w:val="000000"/>
                <w:sz w:val="16"/>
                <w:szCs w:val="16"/>
              </w:rPr>
            </w:pPr>
            <w:r w:rsidRPr="001F2D74">
              <w:rPr>
                <w:color w:val="000000"/>
                <w:sz w:val="16"/>
                <w:szCs w:val="16"/>
              </w:rPr>
              <w:t>1.1534</w:t>
            </w:r>
          </w:p>
        </w:tc>
        <w:tc>
          <w:tcPr>
            <w:tcW w:w="715" w:type="dxa"/>
            <w:tcBorders>
              <w:top w:val="nil"/>
              <w:left w:val="nil"/>
              <w:bottom w:val="nil"/>
              <w:right w:val="nil"/>
            </w:tcBorders>
            <w:shd w:val="clear" w:color="auto" w:fill="auto"/>
            <w:noWrap/>
            <w:vAlign w:val="bottom"/>
            <w:hideMark/>
          </w:tcPr>
          <w:p w14:paraId="75ECE266" w14:textId="77777777" w:rsidR="001F2D74" w:rsidRPr="001F2D74" w:rsidRDefault="001F2D74" w:rsidP="001F2D74">
            <w:pPr>
              <w:jc w:val="right"/>
              <w:rPr>
                <w:color w:val="000000"/>
                <w:sz w:val="16"/>
                <w:szCs w:val="16"/>
              </w:rPr>
            </w:pPr>
            <w:r w:rsidRPr="001F2D74">
              <w:rPr>
                <w:color w:val="000000"/>
                <w:sz w:val="16"/>
                <w:szCs w:val="16"/>
              </w:rPr>
              <w:t>0.027</w:t>
            </w:r>
          </w:p>
        </w:tc>
        <w:tc>
          <w:tcPr>
            <w:tcW w:w="620" w:type="dxa"/>
            <w:tcBorders>
              <w:top w:val="nil"/>
              <w:left w:val="nil"/>
              <w:bottom w:val="nil"/>
              <w:right w:val="nil"/>
            </w:tcBorders>
            <w:shd w:val="clear" w:color="auto" w:fill="auto"/>
            <w:noWrap/>
            <w:vAlign w:val="bottom"/>
            <w:hideMark/>
          </w:tcPr>
          <w:p w14:paraId="1BB65087" w14:textId="77777777" w:rsidR="001F2D74" w:rsidRPr="001F2D74" w:rsidRDefault="001F2D74" w:rsidP="001F2D74">
            <w:pPr>
              <w:jc w:val="right"/>
              <w:rPr>
                <w:color w:val="000000"/>
                <w:sz w:val="16"/>
                <w:szCs w:val="16"/>
              </w:rPr>
            </w:pPr>
            <w:r w:rsidRPr="001F2D74">
              <w:rPr>
                <w:color w:val="000000"/>
                <w:sz w:val="16"/>
                <w:szCs w:val="16"/>
              </w:rPr>
              <w:t>2</w:t>
            </w:r>
          </w:p>
        </w:tc>
        <w:tc>
          <w:tcPr>
            <w:tcW w:w="517" w:type="dxa"/>
            <w:tcBorders>
              <w:top w:val="nil"/>
              <w:left w:val="nil"/>
              <w:bottom w:val="nil"/>
              <w:right w:val="nil"/>
            </w:tcBorders>
            <w:shd w:val="clear" w:color="auto" w:fill="auto"/>
            <w:noWrap/>
            <w:vAlign w:val="bottom"/>
            <w:hideMark/>
          </w:tcPr>
          <w:p w14:paraId="3C3C0D0E" w14:textId="77777777" w:rsidR="001F2D74" w:rsidRPr="001F2D74" w:rsidRDefault="001F2D74" w:rsidP="001F2D74">
            <w:pPr>
              <w:jc w:val="right"/>
              <w:rPr>
                <w:color w:val="000000"/>
                <w:sz w:val="16"/>
                <w:szCs w:val="16"/>
              </w:rPr>
            </w:pPr>
            <w:r w:rsidRPr="001F2D74">
              <w:rPr>
                <w:color w:val="000000"/>
                <w:sz w:val="16"/>
                <w:szCs w:val="16"/>
              </w:rPr>
              <w:t>0.5</w:t>
            </w:r>
          </w:p>
        </w:tc>
        <w:tc>
          <w:tcPr>
            <w:tcW w:w="500" w:type="dxa"/>
            <w:tcBorders>
              <w:top w:val="nil"/>
              <w:left w:val="nil"/>
              <w:bottom w:val="nil"/>
              <w:right w:val="nil"/>
            </w:tcBorders>
            <w:shd w:val="clear" w:color="auto" w:fill="auto"/>
            <w:noWrap/>
            <w:vAlign w:val="bottom"/>
            <w:hideMark/>
          </w:tcPr>
          <w:p w14:paraId="66CDACE6" w14:textId="77777777" w:rsidR="001F2D74" w:rsidRPr="001F2D74" w:rsidRDefault="001F2D74" w:rsidP="001F2D74">
            <w:pPr>
              <w:jc w:val="right"/>
              <w:rPr>
                <w:color w:val="000000"/>
                <w:sz w:val="16"/>
                <w:szCs w:val="16"/>
              </w:rPr>
            </w:pPr>
          </w:p>
        </w:tc>
        <w:tc>
          <w:tcPr>
            <w:tcW w:w="460" w:type="dxa"/>
            <w:tcBorders>
              <w:top w:val="nil"/>
              <w:left w:val="nil"/>
              <w:bottom w:val="nil"/>
              <w:right w:val="nil"/>
            </w:tcBorders>
            <w:shd w:val="clear" w:color="auto" w:fill="auto"/>
            <w:noWrap/>
            <w:vAlign w:val="bottom"/>
            <w:hideMark/>
          </w:tcPr>
          <w:p w14:paraId="7B6ED31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5A4E38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1B9D20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0BAB5B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5DA64F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660DBCE" w14:textId="77777777" w:rsidR="001F2D74" w:rsidRPr="001F2D74" w:rsidRDefault="001F2D74" w:rsidP="001F2D74"/>
        </w:tc>
      </w:tr>
      <w:tr w:rsidR="001F2D74" w:rsidRPr="001F2D74" w14:paraId="76F77E70" w14:textId="77777777" w:rsidTr="001F2D74">
        <w:trPr>
          <w:trHeight w:val="290"/>
        </w:trPr>
        <w:tc>
          <w:tcPr>
            <w:tcW w:w="804" w:type="dxa"/>
            <w:tcBorders>
              <w:top w:val="nil"/>
              <w:left w:val="nil"/>
              <w:bottom w:val="nil"/>
              <w:right w:val="nil"/>
            </w:tcBorders>
            <w:shd w:val="clear" w:color="auto" w:fill="auto"/>
            <w:noWrap/>
            <w:vAlign w:val="bottom"/>
            <w:hideMark/>
          </w:tcPr>
          <w:p w14:paraId="22CE0A18"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55661023" w14:textId="77777777" w:rsidR="001F2D74" w:rsidRPr="001F2D74" w:rsidRDefault="001F2D74" w:rsidP="001F2D74"/>
        </w:tc>
        <w:tc>
          <w:tcPr>
            <w:tcW w:w="1597" w:type="dxa"/>
            <w:tcBorders>
              <w:top w:val="nil"/>
              <w:left w:val="nil"/>
              <w:bottom w:val="nil"/>
              <w:right w:val="nil"/>
            </w:tcBorders>
            <w:shd w:val="clear" w:color="auto" w:fill="auto"/>
            <w:noWrap/>
            <w:vAlign w:val="bottom"/>
            <w:hideMark/>
          </w:tcPr>
          <w:p w14:paraId="4785EB40"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779EDC99"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2481DE6F"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253EFDC0"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7C9975C7"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26485AFD"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40D773F4"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4881B87"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494D340"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C79037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9877F98"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E36B20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357844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F7AE00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7F0470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7E1A805" w14:textId="77777777" w:rsidR="001F2D74" w:rsidRPr="001F2D74" w:rsidRDefault="001F2D74" w:rsidP="001F2D74"/>
        </w:tc>
      </w:tr>
      <w:tr w:rsidR="001F2D74" w:rsidRPr="001F2D74" w14:paraId="06880787" w14:textId="77777777" w:rsidTr="001F2D74">
        <w:trPr>
          <w:trHeight w:val="290"/>
        </w:trPr>
        <w:tc>
          <w:tcPr>
            <w:tcW w:w="804" w:type="dxa"/>
            <w:tcBorders>
              <w:top w:val="nil"/>
              <w:left w:val="nil"/>
              <w:bottom w:val="nil"/>
              <w:right w:val="nil"/>
            </w:tcBorders>
            <w:shd w:val="clear" w:color="auto" w:fill="auto"/>
            <w:noWrap/>
            <w:vAlign w:val="bottom"/>
            <w:hideMark/>
          </w:tcPr>
          <w:p w14:paraId="0FBA787D"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7FAD192A" w14:textId="77777777" w:rsidR="001F2D74" w:rsidRPr="001F2D74" w:rsidRDefault="001F2D74" w:rsidP="001F2D74">
            <w:pPr>
              <w:rPr>
                <w:color w:val="000000"/>
                <w:sz w:val="16"/>
                <w:szCs w:val="16"/>
              </w:rPr>
            </w:pPr>
            <w:r w:rsidRPr="001F2D74">
              <w:rPr>
                <w:color w:val="000000"/>
                <w:sz w:val="16"/>
                <w:szCs w:val="16"/>
              </w:rPr>
              <w:t>Number</w:t>
            </w:r>
          </w:p>
        </w:tc>
        <w:tc>
          <w:tcPr>
            <w:tcW w:w="1597" w:type="dxa"/>
            <w:tcBorders>
              <w:top w:val="nil"/>
              <w:left w:val="nil"/>
              <w:bottom w:val="nil"/>
              <w:right w:val="nil"/>
            </w:tcBorders>
            <w:shd w:val="clear" w:color="auto" w:fill="auto"/>
            <w:noWrap/>
            <w:vAlign w:val="bottom"/>
            <w:hideMark/>
          </w:tcPr>
          <w:p w14:paraId="2EAB6495" w14:textId="77777777" w:rsidR="001F2D74" w:rsidRPr="001F2D74" w:rsidRDefault="001F2D74" w:rsidP="001F2D74">
            <w:pPr>
              <w:rPr>
                <w:color w:val="000000"/>
                <w:sz w:val="16"/>
                <w:szCs w:val="16"/>
              </w:rPr>
            </w:pPr>
            <w:r w:rsidRPr="001F2D74">
              <w:rPr>
                <w:color w:val="000000"/>
                <w:sz w:val="16"/>
                <w:szCs w:val="16"/>
              </w:rPr>
              <w:t>of</w:t>
            </w:r>
          </w:p>
        </w:tc>
        <w:tc>
          <w:tcPr>
            <w:tcW w:w="1239" w:type="dxa"/>
            <w:tcBorders>
              <w:top w:val="nil"/>
              <w:left w:val="nil"/>
              <w:bottom w:val="nil"/>
              <w:right w:val="nil"/>
            </w:tcBorders>
            <w:shd w:val="clear" w:color="auto" w:fill="auto"/>
            <w:noWrap/>
            <w:vAlign w:val="bottom"/>
            <w:hideMark/>
          </w:tcPr>
          <w:p w14:paraId="003E7995" w14:textId="77777777" w:rsidR="001F2D74" w:rsidRPr="001F2D74" w:rsidRDefault="001F2D74" w:rsidP="001F2D74">
            <w:pPr>
              <w:rPr>
                <w:color w:val="000000"/>
                <w:sz w:val="16"/>
                <w:szCs w:val="16"/>
              </w:rPr>
            </w:pPr>
            <w:r w:rsidRPr="001F2D74">
              <w:rPr>
                <w:color w:val="000000"/>
                <w:sz w:val="16"/>
                <w:szCs w:val="16"/>
              </w:rPr>
              <w:t>length</w:t>
            </w:r>
          </w:p>
        </w:tc>
        <w:tc>
          <w:tcPr>
            <w:tcW w:w="1088" w:type="dxa"/>
            <w:tcBorders>
              <w:top w:val="nil"/>
              <w:left w:val="nil"/>
              <w:bottom w:val="nil"/>
              <w:right w:val="nil"/>
            </w:tcBorders>
            <w:shd w:val="clear" w:color="auto" w:fill="auto"/>
            <w:noWrap/>
            <w:vAlign w:val="bottom"/>
            <w:hideMark/>
          </w:tcPr>
          <w:p w14:paraId="77CAE73F" w14:textId="77777777" w:rsidR="001F2D74" w:rsidRPr="001F2D74" w:rsidRDefault="001F2D74" w:rsidP="001F2D74">
            <w:pPr>
              <w:rPr>
                <w:color w:val="000000"/>
                <w:sz w:val="16"/>
                <w:szCs w:val="16"/>
              </w:rPr>
            </w:pPr>
            <w:r w:rsidRPr="001F2D74">
              <w:rPr>
                <w:color w:val="000000"/>
                <w:sz w:val="16"/>
                <w:szCs w:val="16"/>
              </w:rPr>
              <w:t>frequency</w:t>
            </w:r>
          </w:p>
        </w:tc>
        <w:tc>
          <w:tcPr>
            <w:tcW w:w="1385" w:type="dxa"/>
            <w:gridSpan w:val="2"/>
            <w:tcBorders>
              <w:top w:val="nil"/>
              <w:left w:val="nil"/>
              <w:bottom w:val="nil"/>
              <w:right w:val="nil"/>
            </w:tcBorders>
            <w:shd w:val="clear" w:color="auto" w:fill="auto"/>
            <w:noWrap/>
            <w:vAlign w:val="bottom"/>
            <w:hideMark/>
          </w:tcPr>
          <w:p w14:paraId="3E165CD7" w14:textId="77777777" w:rsidR="001F2D74" w:rsidRPr="001F2D74" w:rsidRDefault="001F2D74" w:rsidP="001F2D74">
            <w:pPr>
              <w:rPr>
                <w:color w:val="000000"/>
                <w:sz w:val="16"/>
                <w:szCs w:val="16"/>
              </w:rPr>
            </w:pPr>
            <w:r w:rsidRPr="001F2D74">
              <w:rPr>
                <w:color w:val="000000"/>
                <w:sz w:val="16"/>
                <w:szCs w:val="16"/>
              </w:rPr>
              <w:t>matrices</w:t>
            </w:r>
          </w:p>
        </w:tc>
        <w:tc>
          <w:tcPr>
            <w:tcW w:w="901" w:type="dxa"/>
            <w:tcBorders>
              <w:top w:val="nil"/>
              <w:left w:val="nil"/>
              <w:bottom w:val="nil"/>
              <w:right w:val="nil"/>
            </w:tcBorders>
            <w:shd w:val="clear" w:color="auto" w:fill="auto"/>
            <w:noWrap/>
            <w:vAlign w:val="bottom"/>
            <w:hideMark/>
          </w:tcPr>
          <w:p w14:paraId="7AF47D31"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1073BFE2"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4394F6FA"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44D39F4D"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0593159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6AFA8F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BF2735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F3F6F1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F960F8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ADDF0F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F727F3D" w14:textId="77777777" w:rsidR="001F2D74" w:rsidRPr="001F2D74" w:rsidRDefault="001F2D74" w:rsidP="001F2D74"/>
        </w:tc>
      </w:tr>
      <w:tr w:rsidR="001F2D74" w:rsidRPr="001F2D74" w14:paraId="02A77597" w14:textId="77777777" w:rsidTr="001F2D74">
        <w:trPr>
          <w:trHeight w:val="290"/>
        </w:trPr>
        <w:tc>
          <w:tcPr>
            <w:tcW w:w="804" w:type="dxa"/>
            <w:tcBorders>
              <w:top w:val="nil"/>
              <w:left w:val="nil"/>
              <w:bottom w:val="nil"/>
              <w:right w:val="nil"/>
            </w:tcBorders>
            <w:shd w:val="clear" w:color="auto" w:fill="auto"/>
            <w:noWrap/>
            <w:vAlign w:val="bottom"/>
            <w:hideMark/>
          </w:tcPr>
          <w:p w14:paraId="2B957AA5" w14:textId="77777777" w:rsidR="001F2D74" w:rsidRPr="001F2D74" w:rsidRDefault="001F2D74" w:rsidP="001F2D74">
            <w:pPr>
              <w:rPr>
                <w:color w:val="000000"/>
                <w:sz w:val="16"/>
                <w:szCs w:val="16"/>
              </w:rPr>
            </w:pPr>
            <w:r w:rsidRPr="001F2D74">
              <w:rPr>
                <w:color w:val="000000"/>
                <w:sz w:val="16"/>
                <w:szCs w:val="16"/>
              </w:rPr>
              <w:t>#3</w:t>
            </w:r>
          </w:p>
        </w:tc>
        <w:tc>
          <w:tcPr>
            <w:tcW w:w="1464" w:type="dxa"/>
            <w:tcBorders>
              <w:top w:val="nil"/>
              <w:left w:val="nil"/>
              <w:bottom w:val="nil"/>
              <w:right w:val="nil"/>
            </w:tcBorders>
            <w:shd w:val="clear" w:color="auto" w:fill="auto"/>
            <w:noWrap/>
            <w:vAlign w:val="bottom"/>
            <w:hideMark/>
          </w:tcPr>
          <w:p w14:paraId="208ED30D" w14:textId="77777777" w:rsidR="001F2D74" w:rsidRPr="001F2D74" w:rsidRDefault="001F2D74" w:rsidP="001F2D74">
            <w:pPr>
              <w:rPr>
                <w:color w:val="000000"/>
                <w:sz w:val="16"/>
                <w:szCs w:val="16"/>
              </w:rPr>
            </w:pPr>
          </w:p>
        </w:tc>
        <w:tc>
          <w:tcPr>
            <w:tcW w:w="1597" w:type="dxa"/>
            <w:tcBorders>
              <w:top w:val="nil"/>
              <w:left w:val="nil"/>
              <w:bottom w:val="nil"/>
              <w:right w:val="nil"/>
            </w:tcBorders>
            <w:shd w:val="clear" w:color="auto" w:fill="auto"/>
            <w:noWrap/>
            <w:vAlign w:val="bottom"/>
            <w:hideMark/>
          </w:tcPr>
          <w:p w14:paraId="22435BA9"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0D20363E"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27CDA5D1"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175F0CBC"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3478388D"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031E522B"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3D42E009"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49999DC0"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545AF7C"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D69EEA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3F4745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421514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D37F8C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750621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1CF8D7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27376F5" w14:textId="77777777" w:rsidR="001F2D74" w:rsidRPr="001F2D74" w:rsidRDefault="001F2D74" w:rsidP="001F2D74"/>
        </w:tc>
      </w:tr>
      <w:tr w:rsidR="001F2D74" w:rsidRPr="001F2D74" w14:paraId="50042E7E" w14:textId="77777777" w:rsidTr="001F2D74">
        <w:trPr>
          <w:trHeight w:val="290"/>
        </w:trPr>
        <w:tc>
          <w:tcPr>
            <w:tcW w:w="804" w:type="dxa"/>
            <w:tcBorders>
              <w:top w:val="nil"/>
              <w:left w:val="nil"/>
              <w:bottom w:val="nil"/>
              <w:right w:val="nil"/>
            </w:tcBorders>
            <w:shd w:val="clear" w:color="auto" w:fill="auto"/>
            <w:noWrap/>
            <w:vAlign w:val="bottom"/>
            <w:hideMark/>
          </w:tcPr>
          <w:p w14:paraId="6D56DA80" w14:textId="77777777" w:rsidR="001F2D74" w:rsidRPr="001F2D74" w:rsidRDefault="001F2D74" w:rsidP="001F2D74">
            <w:pPr>
              <w:jc w:val="right"/>
              <w:rPr>
                <w:color w:val="000000"/>
                <w:sz w:val="16"/>
                <w:szCs w:val="16"/>
              </w:rPr>
            </w:pPr>
            <w:r w:rsidRPr="001F2D74">
              <w:rPr>
                <w:color w:val="000000"/>
                <w:sz w:val="16"/>
                <w:szCs w:val="16"/>
              </w:rPr>
              <w:t>2</w:t>
            </w:r>
          </w:p>
        </w:tc>
        <w:tc>
          <w:tcPr>
            <w:tcW w:w="1464" w:type="dxa"/>
            <w:tcBorders>
              <w:top w:val="nil"/>
              <w:left w:val="nil"/>
              <w:bottom w:val="nil"/>
              <w:right w:val="nil"/>
            </w:tcBorders>
            <w:shd w:val="clear" w:color="auto" w:fill="auto"/>
            <w:noWrap/>
            <w:vAlign w:val="bottom"/>
            <w:hideMark/>
          </w:tcPr>
          <w:p w14:paraId="380946A1" w14:textId="77777777" w:rsidR="001F2D74" w:rsidRPr="001F2D74" w:rsidRDefault="001F2D74" w:rsidP="001F2D74">
            <w:pPr>
              <w:jc w:val="right"/>
              <w:rPr>
                <w:color w:val="000000"/>
                <w:sz w:val="16"/>
                <w:szCs w:val="16"/>
              </w:rPr>
            </w:pPr>
          </w:p>
        </w:tc>
        <w:tc>
          <w:tcPr>
            <w:tcW w:w="1597" w:type="dxa"/>
            <w:tcBorders>
              <w:top w:val="nil"/>
              <w:left w:val="nil"/>
              <w:bottom w:val="nil"/>
              <w:right w:val="nil"/>
            </w:tcBorders>
            <w:shd w:val="clear" w:color="auto" w:fill="auto"/>
            <w:noWrap/>
            <w:vAlign w:val="bottom"/>
            <w:hideMark/>
          </w:tcPr>
          <w:p w14:paraId="56E76F12"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079CE48D"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28F8B4FD"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6844177D"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1745FE7D"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7340C059"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1620065A"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65A07373"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779EAED"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B36725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2CE6C0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413D16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755AD3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CE4065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2D49AF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148C6ED" w14:textId="77777777" w:rsidR="001F2D74" w:rsidRPr="001F2D74" w:rsidRDefault="001F2D74" w:rsidP="001F2D74"/>
        </w:tc>
      </w:tr>
      <w:tr w:rsidR="001F2D74" w:rsidRPr="001F2D74" w14:paraId="1A5FC09F" w14:textId="77777777" w:rsidTr="001F2D74">
        <w:trPr>
          <w:trHeight w:val="290"/>
        </w:trPr>
        <w:tc>
          <w:tcPr>
            <w:tcW w:w="804" w:type="dxa"/>
            <w:tcBorders>
              <w:top w:val="nil"/>
              <w:left w:val="nil"/>
              <w:bottom w:val="nil"/>
              <w:right w:val="nil"/>
            </w:tcBorders>
            <w:shd w:val="clear" w:color="auto" w:fill="auto"/>
            <w:noWrap/>
            <w:vAlign w:val="bottom"/>
            <w:hideMark/>
          </w:tcPr>
          <w:p w14:paraId="4B7871B0"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66AE4593" w14:textId="77777777" w:rsidR="001F2D74" w:rsidRPr="001F2D74" w:rsidRDefault="001F2D74" w:rsidP="001F2D74">
            <w:pPr>
              <w:rPr>
                <w:color w:val="000000"/>
                <w:sz w:val="16"/>
                <w:szCs w:val="16"/>
              </w:rPr>
            </w:pPr>
            <w:r w:rsidRPr="001F2D74">
              <w:rPr>
                <w:color w:val="000000"/>
                <w:sz w:val="16"/>
                <w:szCs w:val="16"/>
              </w:rPr>
              <w:t>Number</w:t>
            </w:r>
          </w:p>
        </w:tc>
        <w:tc>
          <w:tcPr>
            <w:tcW w:w="1597" w:type="dxa"/>
            <w:tcBorders>
              <w:top w:val="nil"/>
              <w:left w:val="nil"/>
              <w:bottom w:val="nil"/>
              <w:right w:val="nil"/>
            </w:tcBorders>
            <w:shd w:val="clear" w:color="auto" w:fill="auto"/>
            <w:noWrap/>
            <w:vAlign w:val="bottom"/>
            <w:hideMark/>
          </w:tcPr>
          <w:p w14:paraId="46B01409" w14:textId="77777777" w:rsidR="001F2D74" w:rsidRPr="001F2D74" w:rsidRDefault="001F2D74" w:rsidP="001F2D74">
            <w:pPr>
              <w:rPr>
                <w:color w:val="000000"/>
                <w:sz w:val="16"/>
                <w:szCs w:val="16"/>
              </w:rPr>
            </w:pPr>
            <w:r w:rsidRPr="001F2D74">
              <w:rPr>
                <w:color w:val="000000"/>
                <w:sz w:val="16"/>
                <w:szCs w:val="16"/>
              </w:rPr>
              <w:t>of</w:t>
            </w:r>
          </w:p>
        </w:tc>
        <w:tc>
          <w:tcPr>
            <w:tcW w:w="1239" w:type="dxa"/>
            <w:tcBorders>
              <w:top w:val="nil"/>
              <w:left w:val="nil"/>
              <w:bottom w:val="nil"/>
              <w:right w:val="nil"/>
            </w:tcBorders>
            <w:shd w:val="clear" w:color="auto" w:fill="auto"/>
            <w:noWrap/>
            <w:vAlign w:val="bottom"/>
            <w:hideMark/>
          </w:tcPr>
          <w:p w14:paraId="6BFD6BDE" w14:textId="77777777" w:rsidR="001F2D74" w:rsidRPr="001F2D74" w:rsidRDefault="001F2D74" w:rsidP="001F2D74">
            <w:pPr>
              <w:rPr>
                <w:color w:val="000000"/>
                <w:sz w:val="16"/>
                <w:szCs w:val="16"/>
              </w:rPr>
            </w:pPr>
            <w:r w:rsidRPr="001F2D74">
              <w:rPr>
                <w:color w:val="000000"/>
                <w:sz w:val="16"/>
                <w:szCs w:val="16"/>
              </w:rPr>
              <w:t>rows</w:t>
            </w:r>
          </w:p>
        </w:tc>
        <w:tc>
          <w:tcPr>
            <w:tcW w:w="1088" w:type="dxa"/>
            <w:tcBorders>
              <w:top w:val="nil"/>
              <w:left w:val="nil"/>
              <w:bottom w:val="nil"/>
              <w:right w:val="nil"/>
            </w:tcBorders>
            <w:shd w:val="clear" w:color="auto" w:fill="auto"/>
            <w:noWrap/>
            <w:vAlign w:val="bottom"/>
            <w:hideMark/>
          </w:tcPr>
          <w:p w14:paraId="7420123D" w14:textId="77777777" w:rsidR="001F2D74" w:rsidRPr="001F2D74" w:rsidRDefault="001F2D74" w:rsidP="001F2D74">
            <w:pPr>
              <w:rPr>
                <w:color w:val="000000"/>
                <w:sz w:val="16"/>
                <w:szCs w:val="16"/>
              </w:rPr>
            </w:pPr>
            <w:r w:rsidRPr="001F2D74">
              <w:rPr>
                <w:color w:val="000000"/>
                <w:sz w:val="16"/>
                <w:szCs w:val="16"/>
              </w:rPr>
              <w:t>in</w:t>
            </w:r>
          </w:p>
        </w:tc>
        <w:tc>
          <w:tcPr>
            <w:tcW w:w="750" w:type="dxa"/>
            <w:tcBorders>
              <w:top w:val="nil"/>
              <w:left w:val="nil"/>
              <w:bottom w:val="nil"/>
              <w:right w:val="nil"/>
            </w:tcBorders>
            <w:shd w:val="clear" w:color="auto" w:fill="auto"/>
            <w:noWrap/>
            <w:vAlign w:val="bottom"/>
            <w:hideMark/>
          </w:tcPr>
          <w:p w14:paraId="0D68B243" w14:textId="77777777" w:rsidR="001F2D74" w:rsidRPr="001F2D74" w:rsidRDefault="001F2D74" w:rsidP="001F2D74">
            <w:pPr>
              <w:rPr>
                <w:color w:val="000000"/>
                <w:sz w:val="16"/>
                <w:szCs w:val="16"/>
              </w:rPr>
            </w:pPr>
            <w:r w:rsidRPr="001F2D74">
              <w:rPr>
                <w:color w:val="000000"/>
                <w:sz w:val="16"/>
                <w:szCs w:val="16"/>
              </w:rPr>
              <w:t>each</w:t>
            </w:r>
          </w:p>
        </w:tc>
        <w:tc>
          <w:tcPr>
            <w:tcW w:w="635" w:type="dxa"/>
            <w:tcBorders>
              <w:top w:val="nil"/>
              <w:left w:val="nil"/>
              <w:bottom w:val="nil"/>
              <w:right w:val="nil"/>
            </w:tcBorders>
            <w:shd w:val="clear" w:color="auto" w:fill="auto"/>
            <w:noWrap/>
            <w:vAlign w:val="bottom"/>
            <w:hideMark/>
          </w:tcPr>
          <w:p w14:paraId="048B70D0" w14:textId="77777777" w:rsidR="001F2D74" w:rsidRPr="001F2D74" w:rsidRDefault="001F2D74" w:rsidP="001F2D74">
            <w:pPr>
              <w:rPr>
                <w:color w:val="000000"/>
                <w:sz w:val="16"/>
                <w:szCs w:val="16"/>
              </w:rPr>
            </w:pPr>
            <w:r w:rsidRPr="001F2D74">
              <w:rPr>
                <w:color w:val="000000"/>
                <w:sz w:val="16"/>
                <w:szCs w:val="16"/>
              </w:rPr>
              <w:t>matrix</w:t>
            </w:r>
          </w:p>
        </w:tc>
        <w:tc>
          <w:tcPr>
            <w:tcW w:w="901" w:type="dxa"/>
            <w:tcBorders>
              <w:top w:val="nil"/>
              <w:left w:val="nil"/>
              <w:bottom w:val="nil"/>
              <w:right w:val="nil"/>
            </w:tcBorders>
            <w:shd w:val="clear" w:color="auto" w:fill="auto"/>
            <w:noWrap/>
            <w:vAlign w:val="bottom"/>
            <w:hideMark/>
          </w:tcPr>
          <w:p w14:paraId="74737F13"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0DDEFFDB"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F0A2317"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02F0FB7B"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1EC542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2655E6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5E32DC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75FB9A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E631D4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B6626A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8E6693A" w14:textId="77777777" w:rsidR="001F2D74" w:rsidRPr="001F2D74" w:rsidRDefault="001F2D74" w:rsidP="001F2D74"/>
        </w:tc>
      </w:tr>
      <w:tr w:rsidR="001F2D74" w:rsidRPr="001F2D74" w14:paraId="51E679E3" w14:textId="77777777" w:rsidTr="001F2D74">
        <w:trPr>
          <w:trHeight w:val="290"/>
        </w:trPr>
        <w:tc>
          <w:tcPr>
            <w:tcW w:w="804" w:type="dxa"/>
            <w:tcBorders>
              <w:top w:val="nil"/>
              <w:left w:val="nil"/>
              <w:bottom w:val="nil"/>
              <w:right w:val="nil"/>
            </w:tcBorders>
            <w:shd w:val="clear" w:color="auto" w:fill="auto"/>
            <w:noWrap/>
            <w:vAlign w:val="bottom"/>
            <w:hideMark/>
          </w:tcPr>
          <w:p w14:paraId="666D527A" w14:textId="77777777" w:rsidR="001F2D74" w:rsidRPr="001F2D74" w:rsidRDefault="001F2D74" w:rsidP="001F2D74">
            <w:pPr>
              <w:jc w:val="right"/>
              <w:rPr>
                <w:color w:val="000000"/>
                <w:sz w:val="16"/>
                <w:szCs w:val="16"/>
              </w:rPr>
            </w:pPr>
            <w:r w:rsidRPr="001F2D74">
              <w:rPr>
                <w:color w:val="000000"/>
                <w:sz w:val="16"/>
                <w:szCs w:val="16"/>
              </w:rPr>
              <w:t>35</w:t>
            </w:r>
          </w:p>
        </w:tc>
        <w:tc>
          <w:tcPr>
            <w:tcW w:w="1464" w:type="dxa"/>
            <w:tcBorders>
              <w:top w:val="nil"/>
              <w:left w:val="nil"/>
              <w:bottom w:val="nil"/>
              <w:right w:val="nil"/>
            </w:tcBorders>
            <w:shd w:val="clear" w:color="auto" w:fill="auto"/>
            <w:noWrap/>
            <w:vAlign w:val="bottom"/>
            <w:hideMark/>
          </w:tcPr>
          <w:p w14:paraId="0B01ED70" w14:textId="77777777" w:rsidR="001F2D74" w:rsidRPr="001F2D74" w:rsidRDefault="001F2D74" w:rsidP="001F2D74">
            <w:pPr>
              <w:jc w:val="right"/>
              <w:rPr>
                <w:color w:val="000000"/>
                <w:sz w:val="16"/>
                <w:szCs w:val="16"/>
              </w:rPr>
            </w:pPr>
            <w:r w:rsidRPr="001F2D74">
              <w:rPr>
                <w:color w:val="000000"/>
                <w:sz w:val="16"/>
                <w:szCs w:val="16"/>
              </w:rPr>
              <w:t>29</w:t>
            </w:r>
          </w:p>
        </w:tc>
        <w:tc>
          <w:tcPr>
            <w:tcW w:w="1597" w:type="dxa"/>
            <w:tcBorders>
              <w:top w:val="nil"/>
              <w:left w:val="nil"/>
              <w:bottom w:val="nil"/>
              <w:right w:val="nil"/>
            </w:tcBorders>
            <w:shd w:val="clear" w:color="auto" w:fill="auto"/>
            <w:noWrap/>
            <w:vAlign w:val="bottom"/>
            <w:hideMark/>
          </w:tcPr>
          <w:p w14:paraId="63FE905E" w14:textId="77777777" w:rsidR="001F2D74" w:rsidRPr="001F2D74" w:rsidRDefault="001F2D74" w:rsidP="001F2D74">
            <w:pPr>
              <w:jc w:val="right"/>
              <w:rPr>
                <w:color w:val="000000"/>
                <w:sz w:val="16"/>
                <w:szCs w:val="16"/>
              </w:rPr>
            </w:pPr>
          </w:p>
        </w:tc>
        <w:tc>
          <w:tcPr>
            <w:tcW w:w="1239" w:type="dxa"/>
            <w:tcBorders>
              <w:top w:val="nil"/>
              <w:left w:val="nil"/>
              <w:bottom w:val="nil"/>
              <w:right w:val="nil"/>
            </w:tcBorders>
            <w:shd w:val="clear" w:color="auto" w:fill="auto"/>
            <w:noWrap/>
            <w:vAlign w:val="bottom"/>
            <w:hideMark/>
          </w:tcPr>
          <w:p w14:paraId="37F54635"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579333D9"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4538E872"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333A245F"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58922AE0"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7A83AF75"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8EF24C6"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796290C6"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5558FBC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1BF16D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ADB4BD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9F9FB0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620400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E44B8A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D6E0C9C" w14:textId="77777777" w:rsidR="001F2D74" w:rsidRPr="001F2D74" w:rsidRDefault="001F2D74" w:rsidP="001F2D74"/>
        </w:tc>
      </w:tr>
      <w:tr w:rsidR="001F2D74" w:rsidRPr="001F2D74" w14:paraId="3DD9282A" w14:textId="77777777" w:rsidTr="001F2D74">
        <w:trPr>
          <w:trHeight w:val="290"/>
        </w:trPr>
        <w:tc>
          <w:tcPr>
            <w:tcW w:w="804" w:type="dxa"/>
            <w:tcBorders>
              <w:top w:val="nil"/>
              <w:left w:val="nil"/>
              <w:bottom w:val="nil"/>
              <w:right w:val="nil"/>
            </w:tcBorders>
            <w:shd w:val="clear" w:color="auto" w:fill="auto"/>
            <w:noWrap/>
            <w:vAlign w:val="bottom"/>
            <w:hideMark/>
          </w:tcPr>
          <w:p w14:paraId="11DEE2AB" w14:textId="77777777" w:rsidR="001F2D74" w:rsidRPr="001F2D74" w:rsidRDefault="001F2D74" w:rsidP="001F2D74">
            <w:pPr>
              <w:rPr>
                <w:color w:val="000000"/>
                <w:sz w:val="16"/>
                <w:szCs w:val="16"/>
              </w:rPr>
            </w:pPr>
            <w:r w:rsidRPr="001F2D74">
              <w:rPr>
                <w:color w:val="000000"/>
                <w:sz w:val="16"/>
                <w:szCs w:val="16"/>
              </w:rPr>
              <w:t>#30</w:t>
            </w:r>
          </w:p>
        </w:tc>
        <w:tc>
          <w:tcPr>
            <w:tcW w:w="1464" w:type="dxa"/>
            <w:tcBorders>
              <w:top w:val="nil"/>
              <w:left w:val="nil"/>
              <w:bottom w:val="nil"/>
              <w:right w:val="nil"/>
            </w:tcBorders>
            <w:shd w:val="clear" w:color="auto" w:fill="auto"/>
            <w:noWrap/>
            <w:vAlign w:val="bottom"/>
            <w:hideMark/>
          </w:tcPr>
          <w:p w14:paraId="2EAA6E7F" w14:textId="77777777" w:rsidR="001F2D74" w:rsidRPr="001F2D74" w:rsidRDefault="001F2D74" w:rsidP="001F2D74">
            <w:pPr>
              <w:rPr>
                <w:color w:val="000000"/>
                <w:sz w:val="16"/>
                <w:szCs w:val="16"/>
              </w:rPr>
            </w:pPr>
          </w:p>
        </w:tc>
        <w:tc>
          <w:tcPr>
            <w:tcW w:w="1597" w:type="dxa"/>
            <w:tcBorders>
              <w:top w:val="nil"/>
              <w:left w:val="nil"/>
              <w:bottom w:val="nil"/>
              <w:right w:val="nil"/>
            </w:tcBorders>
            <w:shd w:val="clear" w:color="auto" w:fill="auto"/>
            <w:noWrap/>
            <w:vAlign w:val="bottom"/>
            <w:hideMark/>
          </w:tcPr>
          <w:p w14:paraId="5B5DD6B3"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3A0285B1"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0DCFAA06"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72BA7008"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7568EA86"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54FA0E30"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17FF3CDA"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5CE42E0"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44E85062"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1F60A49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997A27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940154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A7E310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62B64E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9CBEFA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FB6AB5F" w14:textId="77777777" w:rsidR="001F2D74" w:rsidRPr="001F2D74" w:rsidRDefault="001F2D74" w:rsidP="001F2D74"/>
        </w:tc>
      </w:tr>
      <w:tr w:rsidR="001F2D74" w:rsidRPr="001F2D74" w14:paraId="653A9374" w14:textId="77777777" w:rsidTr="001F2D74">
        <w:trPr>
          <w:trHeight w:val="290"/>
        </w:trPr>
        <w:tc>
          <w:tcPr>
            <w:tcW w:w="804" w:type="dxa"/>
            <w:tcBorders>
              <w:top w:val="nil"/>
              <w:left w:val="nil"/>
              <w:bottom w:val="nil"/>
              <w:right w:val="nil"/>
            </w:tcBorders>
            <w:shd w:val="clear" w:color="auto" w:fill="auto"/>
            <w:noWrap/>
            <w:vAlign w:val="bottom"/>
            <w:hideMark/>
          </w:tcPr>
          <w:p w14:paraId="4EE6A621"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018015C9" w14:textId="77777777" w:rsidR="001F2D74" w:rsidRPr="001F2D74" w:rsidRDefault="001F2D74" w:rsidP="001F2D74">
            <w:pPr>
              <w:rPr>
                <w:color w:val="000000"/>
                <w:sz w:val="16"/>
                <w:szCs w:val="16"/>
              </w:rPr>
            </w:pPr>
            <w:r w:rsidRPr="001F2D74">
              <w:rPr>
                <w:color w:val="000000"/>
                <w:sz w:val="16"/>
                <w:szCs w:val="16"/>
              </w:rPr>
              <w:t>Number</w:t>
            </w:r>
          </w:p>
        </w:tc>
        <w:tc>
          <w:tcPr>
            <w:tcW w:w="1597" w:type="dxa"/>
            <w:tcBorders>
              <w:top w:val="nil"/>
              <w:left w:val="nil"/>
              <w:bottom w:val="nil"/>
              <w:right w:val="nil"/>
            </w:tcBorders>
            <w:shd w:val="clear" w:color="auto" w:fill="auto"/>
            <w:noWrap/>
            <w:vAlign w:val="bottom"/>
            <w:hideMark/>
          </w:tcPr>
          <w:p w14:paraId="29D072AC" w14:textId="77777777" w:rsidR="001F2D74" w:rsidRPr="001F2D74" w:rsidRDefault="001F2D74" w:rsidP="001F2D74">
            <w:pPr>
              <w:rPr>
                <w:color w:val="000000"/>
                <w:sz w:val="16"/>
                <w:szCs w:val="16"/>
              </w:rPr>
            </w:pPr>
            <w:r w:rsidRPr="001F2D74">
              <w:rPr>
                <w:color w:val="000000"/>
                <w:sz w:val="16"/>
                <w:szCs w:val="16"/>
              </w:rPr>
              <w:t>of</w:t>
            </w:r>
          </w:p>
        </w:tc>
        <w:tc>
          <w:tcPr>
            <w:tcW w:w="1239" w:type="dxa"/>
            <w:tcBorders>
              <w:top w:val="nil"/>
              <w:left w:val="nil"/>
              <w:bottom w:val="nil"/>
              <w:right w:val="nil"/>
            </w:tcBorders>
            <w:shd w:val="clear" w:color="auto" w:fill="auto"/>
            <w:noWrap/>
            <w:vAlign w:val="bottom"/>
            <w:hideMark/>
          </w:tcPr>
          <w:p w14:paraId="3CCC023C" w14:textId="77777777" w:rsidR="001F2D74" w:rsidRPr="001F2D74" w:rsidRDefault="001F2D74" w:rsidP="001F2D74">
            <w:pPr>
              <w:rPr>
                <w:color w:val="000000"/>
                <w:sz w:val="16"/>
                <w:szCs w:val="16"/>
              </w:rPr>
            </w:pPr>
            <w:r w:rsidRPr="001F2D74">
              <w:rPr>
                <w:color w:val="000000"/>
                <w:sz w:val="16"/>
                <w:szCs w:val="16"/>
              </w:rPr>
              <w:t>bins</w:t>
            </w:r>
          </w:p>
        </w:tc>
        <w:tc>
          <w:tcPr>
            <w:tcW w:w="1088" w:type="dxa"/>
            <w:tcBorders>
              <w:top w:val="nil"/>
              <w:left w:val="nil"/>
              <w:bottom w:val="nil"/>
              <w:right w:val="nil"/>
            </w:tcBorders>
            <w:shd w:val="clear" w:color="auto" w:fill="auto"/>
            <w:noWrap/>
            <w:vAlign w:val="bottom"/>
            <w:hideMark/>
          </w:tcPr>
          <w:p w14:paraId="797E7D4A" w14:textId="77777777" w:rsidR="001F2D74" w:rsidRPr="001F2D74" w:rsidRDefault="001F2D74" w:rsidP="001F2D74">
            <w:pPr>
              <w:rPr>
                <w:color w:val="000000"/>
                <w:sz w:val="16"/>
                <w:szCs w:val="16"/>
              </w:rPr>
            </w:pPr>
            <w:r w:rsidRPr="001F2D74">
              <w:rPr>
                <w:color w:val="000000"/>
                <w:sz w:val="16"/>
                <w:szCs w:val="16"/>
              </w:rPr>
              <w:t>in</w:t>
            </w:r>
          </w:p>
        </w:tc>
        <w:tc>
          <w:tcPr>
            <w:tcW w:w="750" w:type="dxa"/>
            <w:tcBorders>
              <w:top w:val="nil"/>
              <w:left w:val="nil"/>
              <w:bottom w:val="nil"/>
              <w:right w:val="nil"/>
            </w:tcBorders>
            <w:shd w:val="clear" w:color="auto" w:fill="auto"/>
            <w:noWrap/>
            <w:vAlign w:val="bottom"/>
            <w:hideMark/>
          </w:tcPr>
          <w:p w14:paraId="04997EF7" w14:textId="77777777" w:rsidR="001F2D74" w:rsidRPr="001F2D74" w:rsidRDefault="001F2D74" w:rsidP="001F2D74">
            <w:pPr>
              <w:rPr>
                <w:color w:val="000000"/>
                <w:sz w:val="16"/>
                <w:szCs w:val="16"/>
              </w:rPr>
            </w:pPr>
            <w:r w:rsidRPr="001F2D74">
              <w:rPr>
                <w:color w:val="000000"/>
                <w:sz w:val="16"/>
                <w:szCs w:val="16"/>
              </w:rPr>
              <w:t>each</w:t>
            </w:r>
          </w:p>
        </w:tc>
        <w:tc>
          <w:tcPr>
            <w:tcW w:w="635" w:type="dxa"/>
            <w:tcBorders>
              <w:top w:val="nil"/>
              <w:left w:val="nil"/>
              <w:bottom w:val="nil"/>
              <w:right w:val="nil"/>
            </w:tcBorders>
            <w:shd w:val="clear" w:color="auto" w:fill="auto"/>
            <w:noWrap/>
            <w:vAlign w:val="bottom"/>
            <w:hideMark/>
          </w:tcPr>
          <w:p w14:paraId="0FA87F9B" w14:textId="77777777" w:rsidR="001F2D74" w:rsidRPr="001F2D74" w:rsidRDefault="001F2D74" w:rsidP="001F2D74">
            <w:pPr>
              <w:rPr>
                <w:color w:val="000000"/>
                <w:sz w:val="16"/>
                <w:szCs w:val="16"/>
              </w:rPr>
            </w:pPr>
            <w:r w:rsidRPr="001F2D74">
              <w:rPr>
                <w:color w:val="000000"/>
                <w:sz w:val="16"/>
                <w:szCs w:val="16"/>
              </w:rPr>
              <w:t>matrix</w:t>
            </w:r>
          </w:p>
        </w:tc>
        <w:tc>
          <w:tcPr>
            <w:tcW w:w="901" w:type="dxa"/>
            <w:tcBorders>
              <w:top w:val="nil"/>
              <w:left w:val="nil"/>
              <w:bottom w:val="nil"/>
              <w:right w:val="nil"/>
            </w:tcBorders>
            <w:shd w:val="clear" w:color="auto" w:fill="auto"/>
            <w:noWrap/>
            <w:vAlign w:val="bottom"/>
            <w:hideMark/>
          </w:tcPr>
          <w:p w14:paraId="4E3427C9" w14:textId="77777777" w:rsidR="001F2D74" w:rsidRPr="001F2D74" w:rsidRDefault="001F2D74" w:rsidP="001F2D74">
            <w:pPr>
              <w:rPr>
                <w:color w:val="000000"/>
                <w:sz w:val="16"/>
                <w:szCs w:val="16"/>
              </w:rPr>
            </w:pPr>
            <w:r w:rsidRPr="001F2D74">
              <w:rPr>
                <w:color w:val="000000"/>
                <w:sz w:val="16"/>
                <w:szCs w:val="16"/>
              </w:rPr>
              <w:t>(columns</w:t>
            </w:r>
          </w:p>
        </w:tc>
        <w:tc>
          <w:tcPr>
            <w:tcW w:w="715" w:type="dxa"/>
            <w:tcBorders>
              <w:top w:val="nil"/>
              <w:left w:val="nil"/>
              <w:bottom w:val="nil"/>
              <w:right w:val="nil"/>
            </w:tcBorders>
            <w:shd w:val="clear" w:color="auto" w:fill="auto"/>
            <w:noWrap/>
            <w:vAlign w:val="bottom"/>
            <w:hideMark/>
          </w:tcPr>
          <w:p w14:paraId="41E738FD" w14:textId="77777777" w:rsidR="001F2D74" w:rsidRPr="001F2D74" w:rsidRDefault="001F2D74" w:rsidP="001F2D74">
            <w:pPr>
              <w:rPr>
                <w:color w:val="000000"/>
                <w:sz w:val="16"/>
                <w:szCs w:val="16"/>
              </w:rPr>
            </w:pPr>
            <w:r w:rsidRPr="001F2D74">
              <w:rPr>
                <w:color w:val="000000"/>
                <w:sz w:val="16"/>
                <w:szCs w:val="16"/>
              </w:rPr>
              <w:t>of</w:t>
            </w:r>
          </w:p>
        </w:tc>
        <w:tc>
          <w:tcPr>
            <w:tcW w:w="620" w:type="dxa"/>
            <w:tcBorders>
              <w:top w:val="nil"/>
              <w:left w:val="nil"/>
              <w:bottom w:val="nil"/>
              <w:right w:val="nil"/>
            </w:tcBorders>
            <w:shd w:val="clear" w:color="auto" w:fill="auto"/>
            <w:noWrap/>
            <w:vAlign w:val="bottom"/>
            <w:hideMark/>
          </w:tcPr>
          <w:p w14:paraId="5E821C1F" w14:textId="77777777" w:rsidR="001F2D74" w:rsidRPr="001F2D74" w:rsidRDefault="001F2D74" w:rsidP="001F2D74">
            <w:pPr>
              <w:rPr>
                <w:color w:val="000000"/>
                <w:sz w:val="16"/>
                <w:szCs w:val="16"/>
              </w:rPr>
            </w:pPr>
            <w:r w:rsidRPr="001F2D74">
              <w:rPr>
                <w:color w:val="000000"/>
                <w:sz w:val="16"/>
                <w:szCs w:val="16"/>
              </w:rPr>
              <w:t>size</w:t>
            </w:r>
          </w:p>
        </w:tc>
        <w:tc>
          <w:tcPr>
            <w:tcW w:w="517" w:type="dxa"/>
            <w:tcBorders>
              <w:top w:val="nil"/>
              <w:left w:val="nil"/>
              <w:bottom w:val="nil"/>
              <w:right w:val="nil"/>
            </w:tcBorders>
            <w:shd w:val="clear" w:color="auto" w:fill="auto"/>
            <w:noWrap/>
            <w:vAlign w:val="bottom"/>
            <w:hideMark/>
          </w:tcPr>
          <w:p w14:paraId="407DC5C7" w14:textId="77777777" w:rsidR="001F2D74" w:rsidRPr="001F2D74" w:rsidRDefault="001F2D74" w:rsidP="001F2D74">
            <w:pPr>
              <w:rPr>
                <w:color w:val="000000"/>
                <w:sz w:val="16"/>
                <w:szCs w:val="16"/>
              </w:rPr>
            </w:pPr>
            <w:r w:rsidRPr="001F2D74">
              <w:rPr>
                <w:color w:val="000000"/>
                <w:sz w:val="16"/>
                <w:szCs w:val="16"/>
              </w:rPr>
              <w:t>data)</w:t>
            </w:r>
          </w:p>
        </w:tc>
        <w:tc>
          <w:tcPr>
            <w:tcW w:w="500" w:type="dxa"/>
            <w:tcBorders>
              <w:top w:val="nil"/>
              <w:left w:val="nil"/>
              <w:bottom w:val="nil"/>
              <w:right w:val="nil"/>
            </w:tcBorders>
            <w:shd w:val="clear" w:color="auto" w:fill="auto"/>
            <w:noWrap/>
            <w:vAlign w:val="bottom"/>
            <w:hideMark/>
          </w:tcPr>
          <w:p w14:paraId="34192814" w14:textId="77777777" w:rsidR="001F2D74" w:rsidRPr="001F2D74" w:rsidRDefault="001F2D74" w:rsidP="001F2D74">
            <w:pPr>
              <w:rPr>
                <w:color w:val="000000"/>
                <w:sz w:val="16"/>
                <w:szCs w:val="16"/>
              </w:rPr>
            </w:pPr>
          </w:p>
        </w:tc>
        <w:tc>
          <w:tcPr>
            <w:tcW w:w="460" w:type="dxa"/>
            <w:tcBorders>
              <w:top w:val="nil"/>
              <w:left w:val="nil"/>
              <w:bottom w:val="nil"/>
              <w:right w:val="nil"/>
            </w:tcBorders>
            <w:shd w:val="clear" w:color="auto" w:fill="auto"/>
            <w:noWrap/>
            <w:vAlign w:val="bottom"/>
            <w:hideMark/>
          </w:tcPr>
          <w:p w14:paraId="4423575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ADB6B4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EAFF44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F3B7EC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87B14E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4DE74FC" w14:textId="77777777" w:rsidR="001F2D74" w:rsidRPr="001F2D74" w:rsidRDefault="001F2D74" w:rsidP="001F2D74"/>
        </w:tc>
      </w:tr>
      <w:tr w:rsidR="001F2D74" w:rsidRPr="001F2D74" w14:paraId="6747D968" w14:textId="77777777" w:rsidTr="001F2D74">
        <w:trPr>
          <w:trHeight w:val="290"/>
        </w:trPr>
        <w:tc>
          <w:tcPr>
            <w:tcW w:w="804" w:type="dxa"/>
            <w:tcBorders>
              <w:top w:val="nil"/>
              <w:left w:val="nil"/>
              <w:bottom w:val="nil"/>
              <w:right w:val="nil"/>
            </w:tcBorders>
            <w:shd w:val="clear" w:color="auto" w:fill="auto"/>
            <w:noWrap/>
            <w:vAlign w:val="bottom"/>
            <w:hideMark/>
          </w:tcPr>
          <w:p w14:paraId="1337B3EB" w14:textId="77777777" w:rsidR="001F2D74" w:rsidRPr="001F2D74" w:rsidRDefault="001F2D74" w:rsidP="001F2D74">
            <w:pPr>
              <w:jc w:val="right"/>
              <w:rPr>
                <w:color w:val="000000"/>
                <w:sz w:val="16"/>
                <w:szCs w:val="16"/>
              </w:rPr>
            </w:pPr>
            <w:r w:rsidRPr="001F2D74">
              <w:rPr>
                <w:color w:val="000000"/>
                <w:sz w:val="16"/>
                <w:szCs w:val="16"/>
              </w:rPr>
              <w:t>17</w:t>
            </w:r>
          </w:p>
        </w:tc>
        <w:tc>
          <w:tcPr>
            <w:tcW w:w="1464" w:type="dxa"/>
            <w:tcBorders>
              <w:top w:val="nil"/>
              <w:left w:val="nil"/>
              <w:bottom w:val="nil"/>
              <w:right w:val="nil"/>
            </w:tcBorders>
            <w:shd w:val="clear" w:color="auto" w:fill="auto"/>
            <w:noWrap/>
            <w:vAlign w:val="bottom"/>
            <w:hideMark/>
          </w:tcPr>
          <w:p w14:paraId="5AFDEBA0" w14:textId="77777777" w:rsidR="001F2D74" w:rsidRPr="001F2D74" w:rsidRDefault="001F2D74" w:rsidP="001F2D74">
            <w:pPr>
              <w:jc w:val="right"/>
              <w:rPr>
                <w:color w:val="000000"/>
                <w:sz w:val="16"/>
                <w:szCs w:val="16"/>
              </w:rPr>
            </w:pPr>
            <w:r w:rsidRPr="001F2D74">
              <w:rPr>
                <w:color w:val="000000"/>
                <w:sz w:val="16"/>
                <w:szCs w:val="16"/>
              </w:rPr>
              <w:t>17</w:t>
            </w:r>
          </w:p>
        </w:tc>
        <w:tc>
          <w:tcPr>
            <w:tcW w:w="1597" w:type="dxa"/>
            <w:tcBorders>
              <w:top w:val="nil"/>
              <w:left w:val="nil"/>
              <w:bottom w:val="nil"/>
              <w:right w:val="nil"/>
            </w:tcBorders>
            <w:shd w:val="clear" w:color="auto" w:fill="auto"/>
            <w:noWrap/>
            <w:vAlign w:val="bottom"/>
            <w:hideMark/>
          </w:tcPr>
          <w:p w14:paraId="5A454E3D" w14:textId="77777777" w:rsidR="001F2D74" w:rsidRPr="001F2D74" w:rsidRDefault="001F2D74" w:rsidP="001F2D74">
            <w:pPr>
              <w:jc w:val="right"/>
              <w:rPr>
                <w:color w:val="000000"/>
                <w:sz w:val="16"/>
                <w:szCs w:val="16"/>
              </w:rPr>
            </w:pPr>
          </w:p>
        </w:tc>
        <w:tc>
          <w:tcPr>
            <w:tcW w:w="1239" w:type="dxa"/>
            <w:tcBorders>
              <w:top w:val="nil"/>
              <w:left w:val="nil"/>
              <w:bottom w:val="nil"/>
              <w:right w:val="nil"/>
            </w:tcBorders>
            <w:shd w:val="clear" w:color="auto" w:fill="auto"/>
            <w:noWrap/>
            <w:vAlign w:val="bottom"/>
            <w:hideMark/>
          </w:tcPr>
          <w:p w14:paraId="2FD75054"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72317C02"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6F6F3C3B"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196685AB"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0D22A9B2"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05D4CA77"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4F67DE91"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ED24860"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42F73B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B76784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AF175B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C3CD3C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4964AC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4BF459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8DDFD36" w14:textId="77777777" w:rsidR="001F2D74" w:rsidRPr="001F2D74" w:rsidRDefault="001F2D74" w:rsidP="001F2D74"/>
        </w:tc>
      </w:tr>
      <w:tr w:rsidR="001F2D74" w:rsidRPr="001F2D74" w14:paraId="2BEB9677" w14:textId="77777777" w:rsidTr="001F2D74">
        <w:trPr>
          <w:trHeight w:val="290"/>
        </w:trPr>
        <w:tc>
          <w:tcPr>
            <w:tcW w:w="804" w:type="dxa"/>
            <w:tcBorders>
              <w:top w:val="nil"/>
              <w:left w:val="nil"/>
              <w:bottom w:val="nil"/>
              <w:right w:val="nil"/>
            </w:tcBorders>
            <w:shd w:val="clear" w:color="auto" w:fill="auto"/>
            <w:noWrap/>
            <w:vAlign w:val="bottom"/>
            <w:hideMark/>
          </w:tcPr>
          <w:p w14:paraId="4A6C4DFC" w14:textId="77777777" w:rsidR="001F2D74" w:rsidRPr="001F2D74" w:rsidRDefault="001F2D74" w:rsidP="001F2D74">
            <w:pPr>
              <w:rPr>
                <w:color w:val="000000"/>
                <w:sz w:val="16"/>
                <w:szCs w:val="16"/>
              </w:rPr>
            </w:pPr>
            <w:r w:rsidRPr="001F2D74">
              <w:rPr>
                <w:color w:val="000000"/>
                <w:sz w:val="16"/>
                <w:szCs w:val="16"/>
              </w:rPr>
              <w:t>#17</w:t>
            </w:r>
          </w:p>
        </w:tc>
        <w:tc>
          <w:tcPr>
            <w:tcW w:w="1464" w:type="dxa"/>
            <w:tcBorders>
              <w:top w:val="nil"/>
              <w:left w:val="nil"/>
              <w:bottom w:val="nil"/>
              <w:right w:val="nil"/>
            </w:tcBorders>
            <w:shd w:val="clear" w:color="auto" w:fill="auto"/>
            <w:noWrap/>
            <w:vAlign w:val="bottom"/>
            <w:hideMark/>
          </w:tcPr>
          <w:p w14:paraId="37F8A945" w14:textId="77777777" w:rsidR="001F2D74" w:rsidRPr="001F2D74" w:rsidRDefault="001F2D74" w:rsidP="001F2D74">
            <w:pPr>
              <w:rPr>
                <w:color w:val="000000"/>
                <w:sz w:val="16"/>
                <w:szCs w:val="16"/>
              </w:rPr>
            </w:pPr>
          </w:p>
        </w:tc>
        <w:tc>
          <w:tcPr>
            <w:tcW w:w="1597" w:type="dxa"/>
            <w:tcBorders>
              <w:top w:val="nil"/>
              <w:left w:val="nil"/>
              <w:bottom w:val="nil"/>
              <w:right w:val="nil"/>
            </w:tcBorders>
            <w:shd w:val="clear" w:color="auto" w:fill="auto"/>
            <w:noWrap/>
            <w:vAlign w:val="bottom"/>
            <w:hideMark/>
          </w:tcPr>
          <w:p w14:paraId="5982850C"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7F36F40C"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7A3D76A1"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22FCEB83"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5BE3BF27"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4B292EB5"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05F1B30B"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46E65F2"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A49AA30"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712D2E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83184C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EBF2A6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6CB353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CC48F5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BBBBDB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C6A0FC4" w14:textId="77777777" w:rsidR="001F2D74" w:rsidRPr="001F2D74" w:rsidRDefault="001F2D74" w:rsidP="001F2D74"/>
        </w:tc>
      </w:tr>
      <w:tr w:rsidR="001F2D74" w:rsidRPr="001F2D74" w14:paraId="1A421529" w14:textId="77777777" w:rsidTr="001F2D74">
        <w:trPr>
          <w:trHeight w:val="290"/>
        </w:trPr>
        <w:tc>
          <w:tcPr>
            <w:tcW w:w="804" w:type="dxa"/>
            <w:tcBorders>
              <w:top w:val="nil"/>
              <w:left w:val="nil"/>
              <w:bottom w:val="nil"/>
              <w:right w:val="nil"/>
            </w:tcBorders>
            <w:shd w:val="clear" w:color="auto" w:fill="auto"/>
            <w:noWrap/>
            <w:vAlign w:val="bottom"/>
            <w:hideMark/>
          </w:tcPr>
          <w:p w14:paraId="07F818EB"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53E0A000" w14:textId="77777777" w:rsidR="001F2D74" w:rsidRPr="001F2D74" w:rsidRDefault="001F2D74" w:rsidP="001F2D74">
            <w:pPr>
              <w:rPr>
                <w:color w:val="000000"/>
                <w:sz w:val="16"/>
                <w:szCs w:val="16"/>
              </w:rPr>
            </w:pPr>
            <w:r w:rsidRPr="001F2D74">
              <w:rPr>
                <w:color w:val="000000"/>
                <w:sz w:val="16"/>
                <w:szCs w:val="16"/>
              </w:rPr>
              <w:t>SIZE</w:t>
            </w:r>
          </w:p>
        </w:tc>
        <w:tc>
          <w:tcPr>
            <w:tcW w:w="1597" w:type="dxa"/>
            <w:tcBorders>
              <w:top w:val="nil"/>
              <w:left w:val="nil"/>
              <w:bottom w:val="nil"/>
              <w:right w:val="nil"/>
            </w:tcBorders>
            <w:shd w:val="clear" w:color="auto" w:fill="auto"/>
            <w:noWrap/>
            <w:vAlign w:val="bottom"/>
            <w:hideMark/>
          </w:tcPr>
          <w:p w14:paraId="6B66F56A" w14:textId="77777777" w:rsidR="001F2D74" w:rsidRPr="001F2D74" w:rsidRDefault="001F2D74" w:rsidP="001F2D74">
            <w:pPr>
              <w:rPr>
                <w:color w:val="000000"/>
                <w:sz w:val="16"/>
                <w:szCs w:val="16"/>
              </w:rPr>
            </w:pPr>
            <w:r w:rsidRPr="001F2D74">
              <w:rPr>
                <w:color w:val="000000"/>
                <w:sz w:val="16"/>
                <w:szCs w:val="16"/>
              </w:rPr>
              <w:t>COMPOSITION</w:t>
            </w:r>
          </w:p>
        </w:tc>
        <w:tc>
          <w:tcPr>
            <w:tcW w:w="1239" w:type="dxa"/>
            <w:tcBorders>
              <w:top w:val="nil"/>
              <w:left w:val="nil"/>
              <w:bottom w:val="nil"/>
              <w:right w:val="nil"/>
            </w:tcBorders>
            <w:shd w:val="clear" w:color="auto" w:fill="auto"/>
            <w:noWrap/>
            <w:vAlign w:val="bottom"/>
            <w:hideMark/>
          </w:tcPr>
          <w:p w14:paraId="67E1E668" w14:textId="77777777" w:rsidR="001F2D74" w:rsidRPr="001F2D74" w:rsidRDefault="001F2D74" w:rsidP="001F2D74">
            <w:pPr>
              <w:rPr>
                <w:color w:val="000000"/>
                <w:sz w:val="16"/>
                <w:szCs w:val="16"/>
              </w:rPr>
            </w:pPr>
            <w:r w:rsidRPr="001F2D74">
              <w:rPr>
                <w:color w:val="000000"/>
                <w:sz w:val="16"/>
                <w:szCs w:val="16"/>
              </w:rPr>
              <w:t>DATA</w:t>
            </w:r>
          </w:p>
        </w:tc>
        <w:tc>
          <w:tcPr>
            <w:tcW w:w="1088" w:type="dxa"/>
            <w:tcBorders>
              <w:top w:val="nil"/>
              <w:left w:val="nil"/>
              <w:bottom w:val="nil"/>
              <w:right w:val="nil"/>
            </w:tcBorders>
            <w:shd w:val="clear" w:color="auto" w:fill="auto"/>
            <w:noWrap/>
            <w:vAlign w:val="bottom"/>
            <w:hideMark/>
          </w:tcPr>
          <w:p w14:paraId="60510A35" w14:textId="77777777" w:rsidR="001F2D74" w:rsidRPr="001F2D74" w:rsidRDefault="001F2D74" w:rsidP="001F2D74">
            <w:pPr>
              <w:rPr>
                <w:color w:val="000000"/>
                <w:sz w:val="16"/>
                <w:szCs w:val="16"/>
              </w:rPr>
            </w:pPr>
            <w:r w:rsidRPr="001F2D74">
              <w:rPr>
                <w:color w:val="000000"/>
                <w:sz w:val="16"/>
                <w:szCs w:val="16"/>
              </w:rPr>
              <w:t>FOR</w:t>
            </w:r>
          </w:p>
        </w:tc>
        <w:tc>
          <w:tcPr>
            <w:tcW w:w="750" w:type="dxa"/>
            <w:tcBorders>
              <w:top w:val="nil"/>
              <w:left w:val="nil"/>
              <w:bottom w:val="nil"/>
              <w:right w:val="nil"/>
            </w:tcBorders>
            <w:shd w:val="clear" w:color="auto" w:fill="auto"/>
            <w:noWrap/>
            <w:vAlign w:val="bottom"/>
            <w:hideMark/>
          </w:tcPr>
          <w:p w14:paraId="200178B6" w14:textId="77777777" w:rsidR="001F2D74" w:rsidRPr="001F2D74" w:rsidRDefault="001F2D74" w:rsidP="001F2D74">
            <w:pPr>
              <w:rPr>
                <w:color w:val="000000"/>
                <w:sz w:val="16"/>
                <w:szCs w:val="16"/>
              </w:rPr>
            </w:pPr>
            <w:r w:rsidRPr="001F2D74">
              <w:rPr>
                <w:color w:val="000000"/>
                <w:sz w:val="16"/>
                <w:szCs w:val="16"/>
              </w:rPr>
              <w:t>ALL</w:t>
            </w:r>
          </w:p>
        </w:tc>
        <w:tc>
          <w:tcPr>
            <w:tcW w:w="635" w:type="dxa"/>
            <w:tcBorders>
              <w:top w:val="nil"/>
              <w:left w:val="nil"/>
              <w:bottom w:val="nil"/>
              <w:right w:val="nil"/>
            </w:tcBorders>
            <w:shd w:val="clear" w:color="auto" w:fill="auto"/>
            <w:noWrap/>
            <w:vAlign w:val="bottom"/>
            <w:hideMark/>
          </w:tcPr>
          <w:p w14:paraId="73808F58" w14:textId="77777777" w:rsidR="001F2D74" w:rsidRPr="001F2D74" w:rsidRDefault="001F2D74" w:rsidP="001F2D74">
            <w:pPr>
              <w:rPr>
                <w:color w:val="000000"/>
                <w:sz w:val="16"/>
                <w:szCs w:val="16"/>
              </w:rPr>
            </w:pPr>
            <w:r w:rsidRPr="001F2D74">
              <w:rPr>
                <w:color w:val="000000"/>
                <w:sz w:val="16"/>
                <w:szCs w:val="16"/>
              </w:rPr>
              <w:t>FLEETS</w:t>
            </w:r>
          </w:p>
        </w:tc>
        <w:tc>
          <w:tcPr>
            <w:tcW w:w="901" w:type="dxa"/>
            <w:tcBorders>
              <w:top w:val="nil"/>
              <w:left w:val="nil"/>
              <w:bottom w:val="nil"/>
              <w:right w:val="nil"/>
            </w:tcBorders>
            <w:shd w:val="clear" w:color="auto" w:fill="auto"/>
            <w:noWrap/>
            <w:vAlign w:val="bottom"/>
            <w:hideMark/>
          </w:tcPr>
          <w:p w14:paraId="260809C6" w14:textId="77777777" w:rsidR="001F2D74" w:rsidRPr="001F2D74" w:rsidRDefault="001F2D74" w:rsidP="001F2D74">
            <w:pPr>
              <w:rPr>
                <w:color w:val="000000"/>
                <w:sz w:val="16"/>
                <w:szCs w:val="16"/>
              </w:rPr>
            </w:pPr>
          </w:p>
        </w:tc>
        <w:tc>
          <w:tcPr>
            <w:tcW w:w="715" w:type="dxa"/>
            <w:tcBorders>
              <w:top w:val="nil"/>
              <w:left w:val="nil"/>
              <w:bottom w:val="nil"/>
              <w:right w:val="nil"/>
            </w:tcBorders>
            <w:shd w:val="clear" w:color="auto" w:fill="auto"/>
            <w:noWrap/>
            <w:vAlign w:val="bottom"/>
            <w:hideMark/>
          </w:tcPr>
          <w:p w14:paraId="1D6BAC80"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46C56D7C"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1F0616B9"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7A2878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1363B7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893C32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7B3A71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21DB5A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8CDDBF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C7D9ECE" w14:textId="77777777" w:rsidR="001F2D74" w:rsidRPr="001F2D74" w:rsidRDefault="001F2D74" w:rsidP="001F2D74"/>
        </w:tc>
      </w:tr>
      <w:tr w:rsidR="001F2D74" w:rsidRPr="001F2D74" w14:paraId="0AD47D38" w14:textId="77777777" w:rsidTr="001F2D74">
        <w:trPr>
          <w:trHeight w:val="290"/>
        </w:trPr>
        <w:tc>
          <w:tcPr>
            <w:tcW w:w="804" w:type="dxa"/>
            <w:tcBorders>
              <w:top w:val="nil"/>
              <w:left w:val="nil"/>
              <w:bottom w:val="nil"/>
              <w:right w:val="nil"/>
            </w:tcBorders>
            <w:shd w:val="clear" w:color="auto" w:fill="auto"/>
            <w:noWrap/>
            <w:vAlign w:val="bottom"/>
            <w:hideMark/>
          </w:tcPr>
          <w:p w14:paraId="743294F1"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5388D397" w14:textId="77777777" w:rsidR="001F2D74" w:rsidRPr="001F2D74" w:rsidRDefault="001F2D74" w:rsidP="001F2D74">
            <w:pPr>
              <w:rPr>
                <w:color w:val="000000"/>
                <w:sz w:val="16"/>
                <w:szCs w:val="16"/>
              </w:rPr>
            </w:pPr>
            <w:r w:rsidRPr="001F2D74">
              <w:rPr>
                <w:color w:val="000000"/>
                <w:sz w:val="16"/>
                <w:szCs w:val="16"/>
              </w:rPr>
              <w:t>SIZE</w:t>
            </w:r>
          </w:p>
        </w:tc>
        <w:tc>
          <w:tcPr>
            <w:tcW w:w="1597" w:type="dxa"/>
            <w:tcBorders>
              <w:top w:val="nil"/>
              <w:left w:val="nil"/>
              <w:bottom w:val="nil"/>
              <w:right w:val="nil"/>
            </w:tcBorders>
            <w:shd w:val="clear" w:color="auto" w:fill="auto"/>
            <w:noWrap/>
            <w:vAlign w:val="bottom"/>
            <w:hideMark/>
          </w:tcPr>
          <w:p w14:paraId="432A3361" w14:textId="77777777" w:rsidR="001F2D74" w:rsidRPr="001F2D74" w:rsidRDefault="001F2D74" w:rsidP="001F2D74">
            <w:pPr>
              <w:rPr>
                <w:color w:val="000000"/>
                <w:sz w:val="16"/>
                <w:szCs w:val="16"/>
              </w:rPr>
            </w:pPr>
            <w:r w:rsidRPr="001F2D74">
              <w:rPr>
                <w:color w:val="000000"/>
                <w:sz w:val="16"/>
                <w:szCs w:val="16"/>
              </w:rPr>
              <w:t>COMP</w:t>
            </w:r>
          </w:p>
        </w:tc>
        <w:tc>
          <w:tcPr>
            <w:tcW w:w="2327" w:type="dxa"/>
            <w:gridSpan w:val="2"/>
            <w:tcBorders>
              <w:top w:val="nil"/>
              <w:left w:val="nil"/>
              <w:bottom w:val="nil"/>
              <w:right w:val="nil"/>
            </w:tcBorders>
            <w:shd w:val="clear" w:color="auto" w:fill="auto"/>
            <w:noWrap/>
            <w:vAlign w:val="bottom"/>
            <w:hideMark/>
          </w:tcPr>
          <w:p w14:paraId="4501DCD1" w14:textId="77777777" w:rsidR="001F2D74" w:rsidRPr="001F2D74" w:rsidRDefault="001F2D74" w:rsidP="001F2D74">
            <w:pPr>
              <w:rPr>
                <w:color w:val="000000"/>
                <w:sz w:val="16"/>
                <w:szCs w:val="16"/>
              </w:rPr>
            </w:pPr>
            <w:r w:rsidRPr="001F2D74">
              <w:rPr>
                <w:color w:val="000000"/>
                <w:sz w:val="16"/>
                <w:szCs w:val="16"/>
              </w:rPr>
              <w:t>LEGEND</w:t>
            </w:r>
          </w:p>
        </w:tc>
        <w:tc>
          <w:tcPr>
            <w:tcW w:w="750" w:type="dxa"/>
            <w:tcBorders>
              <w:top w:val="nil"/>
              <w:left w:val="nil"/>
              <w:bottom w:val="nil"/>
              <w:right w:val="nil"/>
            </w:tcBorders>
            <w:shd w:val="clear" w:color="auto" w:fill="auto"/>
            <w:noWrap/>
            <w:vAlign w:val="bottom"/>
            <w:hideMark/>
          </w:tcPr>
          <w:p w14:paraId="738109D3" w14:textId="77777777" w:rsidR="001F2D74" w:rsidRPr="001F2D74" w:rsidRDefault="001F2D74" w:rsidP="001F2D74">
            <w:pPr>
              <w:rPr>
                <w:color w:val="000000"/>
                <w:sz w:val="16"/>
                <w:szCs w:val="16"/>
              </w:rPr>
            </w:pPr>
          </w:p>
        </w:tc>
        <w:tc>
          <w:tcPr>
            <w:tcW w:w="635" w:type="dxa"/>
            <w:tcBorders>
              <w:top w:val="nil"/>
              <w:left w:val="nil"/>
              <w:bottom w:val="nil"/>
              <w:right w:val="nil"/>
            </w:tcBorders>
            <w:shd w:val="clear" w:color="auto" w:fill="auto"/>
            <w:noWrap/>
            <w:vAlign w:val="bottom"/>
            <w:hideMark/>
          </w:tcPr>
          <w:p w14:paraId="3862E3EE"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44CEFA1A"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535D8CB6"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46EC1715"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6A3E48DC"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27DFDA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678F8C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9ED207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9027EB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FC33ED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04F9A12"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8D6930E" w14:textId="77777777" w:rsidR="001F2D74" w:rsidRPr="001F2D74" w:rsidRDefault="001F2D74" w:rsidP="001F2D74"/>
        </w:tc>
      </w:tr>
      <w:tr w:rsidR="001F2D74" w:rsidRPr="001F2D74" w14:paraId="267CD72D" w14:textId="77777777" w:rsidTr="001F2D74">
        <w:trPr>
          <w:trHeight w:val="290"/>
        </w:trPr>
        <w:tc>
          <w:tcPr>
            <w:tcW w:w="804" w:type="dxa"/>
            <w:tcBorders>
              <w:top w:val="nil"/>
              <w:left w:val="nil"/>
              <w:bottom w:val="nil"/>
              <w:right w:val="nil"/>
            </w:tcBorders>
            <w:shd w:val="clear" w:color="auto" w:fill="auto"/>
            <w:noWrap/>
            <w:vAlign w:val="bottom"/>
            <w:hideMark/>
          </w:tcPr>
          <w:p w14:paraId="14D48DDC"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3952F375" w14:textId="77777777" w:rsidR="001F2D74" w:rsidRPr="001F2D74" w:rsidRDefault="001F2D74" w:rsidP="001F2D74">
            <w:pPr>
              <w:rPr>
                <w:color w:val="000000"/>
                <w:sz w:val="16"/>
                <w:szCs w:val="16"/>
              </w:rPr>
            </w:pPr>
            <w:r w:rsidRPr="001F2D74">
              <w:rPr>
                <w:color w:val="000000"/>
                <w:sz w:val="16"/>
                <w:szCs w:val="16"/>
              </w:rPr>
              <w:t>Sex:</w:t>
            </w:r>
          </w:p>
        </w:tc>
        <w:tc>
          <w:tcPr>
            <w:tcW w:w="1597" w:type="dxa"/>
            <w:tcBorders>
              <w:top w:val="nil"/>
              <w:left w:val="nil"/>
              <w:bottom w:val="nil"/>
              <w:right w:val="nil"/>
            </w:tcBorders>
            <w:shd w:val="clear" w:color="auto" w:fill="auto"/>
            <w:noWrap/>
            <w:vAlign w:val="bottom"/>
            <w:hideMark/>
          </w:tcPr>
          <w:p w14:paraId="3E52B4BC"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05EC52FD" w14:textId="77777777" w:rsidR="001F2D74" w:rsidRPr="001F2D74" w:rsidRDefault="001F2D74" w:rsidP="001F2D74">
            <w:pPr>
              <w:rPr>
                <w:color w:val="000000"/>
                <w:sz w:val="16"/>
                <w:szCs w:val="16"/>
              </w:rPr>
            </w:pPr>
            <w:r w:rsidRPr="001F2D74">
              <w:rPr>
                <w:color w:val="000000"/>
                <w:sz w:val="16"/>
                <w:szCs w:val="16"/>
              </w:rPr>
              <w:t>=</w:t>
            </w:r>
          </w:p>
        </w:tc>
        <w:tc>
          <w:tcPr>
            <w:tcW w:w="1088" w:type="dxa"/>
            <w:tcBorders>
              <w:top w:val="nil"/>
              <w:left w:val="nil"/>
              <w:bottom w:val="nil"/>
              <w:right w:val="nil"/>
            </w:tcBorders>
            <w:shd w:val="clear" w:color="auto" w:fill="auto"/>
            <w:noWrap/>
            <w:vAlign w:val="bottom"/>
            <w:hideMark/>
          </w:tcPr>
          <w:p w14:paraId="56385A59" w14:textId="77777777" w:rsidR="001F2D74" w:rsidRPr="001F2D74" w:rsidRDefault="001F2D74" w:rsidP="001F2D74">
            <w:pPr>
              <w:rPr>
                <w:color w:val="000000"/>
                <w:sz w:val="16"/>
                <w:szCs w:val="16"/>
              </w:rPr>
            </w:pPr>
            <w:r w:rsidRPr="001F2D74">
              <w:rPr>
                <w:color w:val="000000"/>
                <w:sz w:val="16"/>
                <w:szCs w:val="16"/>
              </w:rPr>
              <w:t>male,</w:t>
            </w:r>
          </w:p>
        </w:tc>
        <w:tc>
          <w:tcPr>
            <w:tcW w:w="750" w:type="dxa"/>
            <w:tcBorders>
              <w:top w:val="nil"/>
              <w:left w:val="nil"/>
              <w:bottom w:val="nil"/>
              <w:right w:val="nil"/>
            </w:tcBorders>
            <w:shd w:val="clear" w:color="auto" w:fill="auto"/>
            <w:noWrap/>
            <w:vAlign w:val="bottom"/>
            <w:hideMark/>
          </w:tcPr>
          <w:p w14:paraId="4AEEE924" w14:textId="77777777" w:rsidR="001F2D74" w:rsidRPr="001F2D74" w:rsidRDefault="001F2D74" w:rsidP="001F2D74">
            <w:pPr>
              <w:jc w:val="right"/>
              <w:rPr>
                <w:color w:val="000000"/>
                <w:sz w:val="16"/>
                <w:szCs w:val="16"/>
              </w:rPr>
            </w:pPr>
            <w:r w:rsidRPr="001F2D74">
              <w:rPr>
                <w:color w:val="000000"/>
                <w:sz w:val="16"/>
                <w:szCs w:val="16"/>
              </w:rPr>
              <w:t>2</w:t>
            </w:r>
          </w:p>
        </w:tc>
        <w:tc>
          <w:tcPr>
            <w:tcW w:w="635" w:type="dxa"/>
            <w:tcBorders>
              <w:top w:val="nil"/>
              <w:left w:val="nil"/>
              <w:bottom w:val="nil"/>
              <w:right w:val="nil"/>
            </w:tcBorders>
            <w:shd w:val="clear" w:color="auto" w:fill="auto"/>
            <w:noWrap/>
            <w:vAlign w:val="bottom"/>
            <w:hideMark/>
          </w:tcPr>
          <w:p w14:paraId="4A72D7A1" w14:textId="77777777" w:rsidR="001F2D74" w:rsidRPr="001F2D74" w:rsidRDefault="001F2D74" w:rsidP="001F2D74">
            <w:pPr>
              <w:rPr>
                <w:color w:val="000000"/>
                <w:sz w:val="16"/>
                <w:szCs w:val="16"/>
              </w:rPr>
            </w:pPr>
            <w:r w:rsidRPr="001F2D74">
              <w:rPr>
                <w:color w:val="000000"/>
                <w:sz w:val="16"/>
                <w:szCs w:val="16"/>
              </w:rPr>
              <w:t>=</w:t>
            </w:r>
          </w:p>
        </w:tc>
        <w:tc>
          <w:tcPr>
            <w:tcW w:w="901" w:type="dxa"/>
            <w:tcBorders>
              <w:top w:val="nil"/>
              <w:left w:val="nil"/>
              <w:bottom w:val="nil"/>
              <w:right w:val="nil"/>
            </w:tcBorders>
            <w:shd w:val="clear" w:color="auto" w:fill="auto"/>
            <w:noWrap/>
            <w:vAlign w:val="bottom"/>
            <w:hideMark/>
          </w:tcPr>
          <w:p w14:paraId="32C71541" w14:textId="77777777" w:rsidR="001F2D74" w:rsidRPr="001F2D74" w:rsidRDefault="001F2D74" w:rsidP="001F2D74">
            <w:pPr>
              <w:rPr>
                <w:color w:val="000000"/>
                <w:sz w:val="16"/>
                <w:szCs w:val="16"/>
              </w:rPr>
            </w:pPr>
            <w:r w:rsidRPr="001F2D74">
              <w:rPr>
                <w:color w:val="000000"/>
                <w:sz w:val="16"/>
                <w:szCs w:val="16"/>
              </w:rPr>
              <w:t>female,</w:t>
            </w:r>
          </w:p>
        </w:tc>
        <w:tc>
          <w:tcPr>
            <w:tcW w:w="715" w:type="dxa"/>
            <w:tcBorders>
              <w:top w:val="nil"/>
              <w:left w:val="nil"/>
              <w:bottom w:val="nil"/>
              <w:right w:val="nil"/>
            </w:tcBorders>
            <w:shd w:val="clear" w:color="auto" w:fill="auto"/>
            <w:noWrap/>
            <w:vAlign w:val="bottom"/>
            <w:hideMark/>
          </w:tcPr>
          <w:p w14:paraId="1A872952" w14:textId="77777777" w:rsidR="001F2D74" w:rsidRPr="001F2D74" w:rsidRDefault="001F2D74" w:rsidP="001F2D74">
            <w:pPr>
              <w:jc w:val="right"/>
              <w:rPr>
                <w:color w:val="000000"/>
                <w:sz w:val="16"/>
                <w:szCs w:val="16"/>
              </w:rPr>
            </w:pPr>
            <w:r w:rsidRPr="001F2D74">
              <w:rPr>
                <w:color w:val="000000"/>
                <w:sz w:val="16"/>
                <w:szCs w:val="16"/>
              </w:rPr>
              <w:t>0</w:t>
            </w:r>
          </w:p>
        </w:tc>
        <w:tc>
          <w:tcPr>
            <w:tcW w:w="620" w:type="dxa"/>
            <w:tcBorders>
              <w:top w:val="nil"/>
              <w:left w:val="nil"/>
              <w:bottom w:val="nil"/>
              <w:right w:val="nil"/>
            </w:tcBorders>
            <w:shd w:val="clear" w:color="auto" w:fill="auto"/>
            <w:noWrap/>
            <w:vAlign w:val="bottom"/>
            <w:hideMark/>
          </w:tcPr>
          <w:p w14:paraId="4E48E5F0" w14:textId="77777777" w:rsidR="001F2D74" w:rsidRPr="001F2D74" w:rsidRDefault="001F2D74" w:rsidP="001F2D74">
            <w:pPr>
              <w:rPr>
                <w:color w:val="000000"/>
                <w:sz w:val="16"/>
                <w:szCs w:val="16"/>
              </w:rPr>
            </w:pPr>
            <w:r w:rsidRPr="001F2D74">
              <w:rPr>
                <w:color w:val="000000"/>
                <w:sz w:val="16"/>
                <w:szCs w:val="16"/>
              </w:rPr>
              <w:t>=</w:t>
            </w:r>
          </w:p>
        </w:tc>
        <w:tc>
          <w:tcPr>
            <w:tcW w:w="517" w:type="dxa"/>
            <w:tcBorders>
              <w:top w:val="nil"/>
              <w:left w:val="nil"/>
              <w:bottom w:val="nil"/>
              <w:right w:val="nil"/>
            </w:tcBorders>
            <w:shd w:val="clear" w:color="auto" w:fill="auto"/>
            <w:noWrap/>
            <w:vAlign w:val="bottom"/>
            <w:hideMark/>
          </w:tcPr>
          <w:p w14:paraId="5DA9F609" w14:textId="77777777" w:rsidR="001F2D74" w:rsidRPr="001F2D74" w:rsidRDefault="001F2D74" w:rsidP="001F2D74">
            <w:pPr>
              <w:rPr>
                <w:color w:val="000000"/>
                <w:sz w:val="16"/>
                <w:szCs w:val="16"/>
              </w:rPr>
            </w:pPr>
            <w:r w:rsidRPr="001F2D74">
              <w:rPr>
                <w:color w:val="000000"/>
                <w:sz w:val="16"/>
                <w:szCs w:val="16"/>
              </w:rPr>
              <w:t>sexes</w:t>
            </w:r>
          </w:p>
        </w:tc>
        <w:tc>
          <w:tcPr>
            <w:tcW w:w="960" w:type="dxa"/>
            <w:gridSpan w:val="2"/>
            <w:tcBorders>
              <w:top w:val="nil"/>
              <w:left w:val="nil"/>
              <w:bottom w:val="nil"/>
              <w:right w:val="nil"/>
            </w:tcBorders>
            <w:shd w:val="clear" w:color="auto" w:fill="auto"/>
            <w:noWrap/>
            <w:vAlign w:val="bottom"/>
            <w:hideMark/>
          </w:tcPr>
          <w:p w14:paraId="5C50ACE8" w14:textId="77777777" w:rsidR="001F2D74" w:rsidRPr="001F2D74" w:rsidRDefault="001F2D74" w:rsidP="001F2D74">
            <w:pPr>
              <w:rPr>
                <w:color w:val="000000"/>
                <w:sz w:val="16"/>
                <w:szCs w:val="16"/>
              </w:rPr>
            </w:pPr>
            <w:r w:rsidRPr="001F2D74">
              <w:rPr>
                <w:color w:val="000000"/>
                <w:sz w:val="16"/>
                <w:szCs w:val="16"/>
              </w:rPr>
              <w:t>combined</w:t>
            </w:r>
          </w:p>
        </w:tc>
        <w:tc>
          <w:tcPr>
            <w:tcW w:w="660" w:type="dxa"/>
            <w:tcBorders>
              <w:top w:val="nil"/>
              <w:left w:val="nil"/>
              <w:bottom w:val="nil"/>
              <w:right w:val="nil"/>
            </w:tcBorders>
            <w:shd w:val="clear" w:color="auto" w:fill="auto"/>
            <w:noWrap/>
            <w:vAlign w:val="bottom"/>
            <w:hideMark/>
          </w:tcPr>
          <w:p w14:paraId="1E0620DE" w14:textId="77777777" w:rsidR="001F2D74" w:rsidRPr="001F2D74" w:rsidRDefault="001F2D74" w:rsidP="001F2D74">
            <w:pPr>
              <w:rPr>
                <w:color w:val="000000"/>
                <w:sz w:val="16"/>
                <w:szCs w:val="16"/>
              </w:rPr>
            </w:pPr>
          </w:p>
        </w:tc>
        <w:tc>
          <w:tcPr>
            <w:tcW w:w="460" w:type="dxa"/>
            <w:tcBorders>
              <w:top w:val="nil"/>
              <w:left w:val="nil"/>
              <w:bottom w:val="nil"/>
              <w:right w:val="nil"/>
            </w:tcBorders>
            <w:shd w:val="clear" w:color="auto" w:fill="auto"/>
            <w:noWrap/>
            <w:vAlign w:val="bottom"/>
            <w:hideMark/>
          </w:tcPr>
          <w:p w14:paraId="6C279D4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6CA2C6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515288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7C0B217" w14:textId="77777777" w:rsidR="001F2D74" w:rsidRPr="001F2D74" w:rsidRDefault="001F2D74" w:rsidP="001F2D74"/>
        </w:tc>
      </w:tr>
      <w:tr w:rsidR="001F2D74" w:rsidRPr="001F2D74" w14:paraId="111A7CD6" w14:textId="77777777" w:rsidTr="001F2D74">
        <w:trPr>
          <w:trHeight w:val="290"/>
        </w:trPr>
        <w:tc>
          <w:tcPr>
            <w:tcW w:w="804" w:type="dxa"/>
            <w:tcBorders>
              <w:top w:val="nil"/>
              <w:left w:val="nil"/>
              <w:bottom w:val="nil"/>
              <w:right w:val="nil"/>
            </w:tcBorders>
            <w:shd w:val="clear" w:color="auto" w:fill="auto"/>
            <w:noWrap/>
            <w:vAlign w:val="bottom"/>
            <w:hideMark/>
          </w:tcPr>
          <w:p w14:paraId="1E57A361"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23238566" w14:textId="77777777" w:rsidR="001F2D74" w:rsidRPr="001F2D74" w:rsidRDefault="001F2D74" w:rsidP="001F2D74">
            <w:pPr>
              <w:rPr>
                <w:color w:val="000000"/>
                <w:sz w:val="16"/>
                <w:szCs w:val="16"/>
              </w:rPr>
            </w:pPr>
            <w:r w:rsidRPr="001F2D74">
              <w:rPr>
                <w:color w:val="000000"/>
                <w:sz w:val="16"/>
                <w:szCs w:val="16"/>
              </w:rPr>
              <w:t>Type</w:t>
            </w:r>
          </w:p>
        </w:tc>
        <w:tc>
          <w:tcPr>
            <w:tcW w:w="1597" w:type="dxa"/>
            <w:tcBorders>
              <w:top w:val="nil"/>
              <w:left w:val="nil"/>
              <w:bottom w:val="nil"/>
              <w:right w:val="nil"/>
            </w:tcBorders>
            <w:shd w:val="clear" w:color="auto" w:fill="auto"/>
            <w:noWrap/>
            <w:vAlign w:val="bottom"/>
            <w:hideMark/>
          </w:tcPr>
          <w:p w14:paraId="24C166A2" w14:textId="77777777" w:rsidR="001F2D74" w:rsidRPr="001F2D74" w:rsidRDefault="001F2D74" w:rsidP="001F2D74">
            <w:pPr>
              <w:rPr>
                <w:color w:val="000000"/>
                <w:sz w:val="16"/>
                <w:szCs w:val="16"/>
              </w:rPr>
            </w:pPr>
            <w:r w:rsidRPr="001F2D74">
              <w:rPr>
                <w:color w:val="000000"/>
                <w:sz w:val="16"/>
                <w:szCs w:val="16"/>
              </w:rPr>
              <w:t>of</w:t>
            </w:r>
          </w:p>
        </w:tc>
        <w:tc>
          <w:tcPr>
            <w:tcW w:w="1239" w:type="dxa"/>
            <w:tcBorders>
              <w:top w:val="nil"/>
              <w:left w:val="nil"/>
              <w:bottom w:val="nil"/>
              <w:right w:val="nil"/>
            </w:tcBorders>
            <w:shd w:val="clear" w:color="auto" w:fill="auto"/>
            <w:noWrap/>
            <w:vAlign w:val="bottom"/>
            <w:hideMark/>
          </w:tcPr>
          <w:p w14:paraId="2A8B20C1" w14:textId="77777777" w:rsidR="001F2D74" w:rsidRPr="001F2D74" w:rsidRDefault="001F2D74" w:rsidP="001F2D74">
            <w:pPr>
              <w:rPr>
                <w:color w:val="000000"/>
                <w:sz w:val="16"/>
                <w:szCs w:val="16"/>
              </w:rPr>
            </w:pPr>
            <w:r w:rsidRPr="001F2D74">
              <w:rPr>
                <w:color w:val="000000"/>
                <w:sz w:val="16"/>
                <w:szCs w:val="16"/>
              </w:rPr>
              <w:t>composition:</w:t>
            </w:r>
          </w:p>
        </w:tc>
        <w:tc>
          <w:tcPr>
            <w:tcW w:w="1088" w:type="dxa"/>
            <w:tcBorders>
              <w:top w:val="nil"/>
              <w:left w:val="nil"/>
              <w:bottom w:val="nil"/>
              <w:right w:val="nil"/>
            </w:tcBorders>
            <w:shd w:val="clear" w:color="auto" w:fill="auto"/>
            <w:noWrap/>
            <w:vAlign w:val="bottom"/>
            <w:hideMark/>
          </w:tcPr>
          <w:p w14:paraId="36746607"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2A7AF32F" w14:textId="77777777" w:rsidR="001F2D74" w:rsidRPr="001F2D74" w:rsidRDefault="001F2D74" w:rsidP="001F2D74">
            <w:pPr>
              <w:rPr>
                <w:color w:val="000000"/>
                <w:sz w:val="16"/>
                <w:szCs w:val="16"/>
              </w:rPr>
            </w:pPr>
            <w:r w:rsidRPr="001F2D74">
              <w:rPr>
                <w:color w:val="000000"/>
                <w:sz w:val="16"/>
                <w:szCs w:val="16"/>
              </w:rPr>
              <w:t>=</w:t>
            </w:r>
          </w:p>
        </w:tc>
        <w:tc>
          <w:tcPr>
            <w:tcW w:w="635" w:type="dxa"/>
            <w:tcBorders>
              <w:top w:val="nil"/>
              <w:left w:val="nil"/>
              <w:bottom w:val="nil"/>
              <w:right w:val="nil"/>
            </w:tcBorders>
            <w:shd w:val="clear" w:color="auto" w:fill="auto"/>
            <w:noWrap/>
            <w:vAlign w:val="bottom"/>
            <w:hideMark/>
          </w:tcPr>
          <w:p w14:paraId="49D02758" w14:textId="77777777" w:rsidR="001F2D74" w:rsidRPr="001F2D74" w:rsidRDefault="001F2D74" w:rsidP="001F2D74">
            <w:pPr>
              <w:rPr>
                <w:color w:val="000000"/>
                <w:sz w:val="16"/>
                <w:szCs w:val="16"/>
              </w:rPr>
            </w:pPr>
            <w:r w:rsidRPr="001F2D74">
              <w:rPr>
                <w:color w:val="000000"/>
                <w:sz w:val="16"/>
                <w:szCs w:val="16"/>
              </w:rPr>
              <w:t>retained,</w:t>
            </w:r>
          </w:p>
        </w:tc>
        <w:tc>
          <w:tcPr>
            <w:tcW w:w="901" w:type="dxa"/>
            <w:tcBorders>
              <w:top w:val="nil"/>
              <w:left w:val="nil"/>
              <w:bottom w:val="nil"/>
              <w:right w:val="nil"/>
            </w:tcBorders>
            <w:shd w:val="clear" w:color="auto" w:fill="auto"/>
            <w:noWrap/>
            <w:vAlign w:val="bottom"/>
            <w:hideMark/>
          </w:tcPr>
          <w:p w14:paraId="51822991"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09818E46" w14:textId="77777777" w:rsidR="001F2D74" w:rsidRPr="001F2D74" w:rsidRDefault="001F2D74" w:rsidP="001F2D74">
            <w:pPr>
              <w:rPr>
                <w:color w:val="000000"/>
                <w:sz w:val="16"/>
                <w:szCs w:val="16"/>
              </w:rPr>
            </w:pPr>
            <w:r w:rsidRPr="001F2D74">
              <w:rPr>
                <w:color w:val="000000"/>
                <w:sz w:val="16"/>
                <w:szCs w:val="16"/>
              </w:rPr>
              <w:t>=</w:t>
            </w:r>
          </w:p>
        </w:tc>
        <w:tc>
          <w:tcPr>
            <w:tcW w:w="620" w:type="dxa"/>
            <w:tcBorders>
              <w:top w:val="nil"/>
              <w:left w:val="nil"/>
              <w:bottom w:val="nil"/>
              <w:right w:val="nil"/>
            </w:tcBorders>
            <w:shd w:val="clear" w:color="auto" w:fill="auto"/>
            <w:noWrap/>
            <w:vAlign w:val="bottom"/>
            <w:hideMark/>
          </w:tcPr>
          <w:p w14:paraId="4A3BCACD" w14:textId="77777777" w:rsidR="001F2D74" w:rsidRPr="001F2D74" w:rsidRDefault="001F2D74" w:rsidP="001F2D74">
            <w:pPr>
              <w:rPr>
                <w:color w:val="000000"/>
                <w:sz w:val="16"/>
                <w:szCs w:val="16"/>
              </w:rPr>
            </w:pPr>
            <w:r w:rsidRPr="001F2D74">
              <w:rPr>
                <w:color w:val="000000"/>
                <w:sz w:val="16"/>
                <w:szCs w:val="16"/>
              </w:rPr>
              <w:t>discard,</w:t>
            </w:r>
          </w:p>
        </w:tc>
        <w:tc>
          <w:tcPr>
            <w:tcW w:w="517" w:type="dxa"/>
            <w:tcBorders>
              <w:top w:val="nil"/>
              <w:left w:val="nil"/>
              <w:bottom w:val="nil"/>
              <w:right w:val="nil"/>
            </w:tcBorders>
            <w:shd w:val="clear" w:color="auto" w:fill="auto"/>
            <w:noWrap/>
            <w:vAlign w:val="bottom"/>
            <w:hideMark/>
          </w:tcPr>
          <w:p w14:paraId="72DFFD3A"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16028359" w14:textId="77777777" w:rsidR="001F2D74" w:rsidRPr="001F2D74" w:rsidRDefault="001F2D74" w:rsidP="001F2D74">
            <w:pPr>
              <w:rPr>
                <w:color w:val="000000"/>
                <w:sz w:val="16"/>
                <w:szCs w:val="16"/>
              </w:rPr>
            </w:pPr>
            <w:r w:rsidRPr="001F2D74">
              <w:rPr>
                <w:color w:val="000000"/>
                <w:sz w:val="16"/>
                <w:szCs w:val="16"/>
              </w:rPr>
              <w:t>=</w:t>
            </w:r>
          </w:p>
        </w:tc>
        <w:tc>
          <w:tcPr>
            <w:tcW w:w="460" w:type="dxa"/>
            <w:tcBorders>
              <w:top w:val="nil"/>
              <w:left w:val="nil"/>
              <w:bottom w:val="nil"/>
              <w:right w:val="nil"/>
            </w:tcBorders>
            <w:shd w:val="clear" w:color="auto" w:fill="auto"/>
            <w:noWrap/>
            <w:vAlign w:val="bottom"/>
            <w:hideMark/>
          </w:tcPr>
          <w:p w14:paraId="7975A8BF" w14:textId="77777777" w:rsidR="001F2D74" w:rsidRPr="001F2D74" w:rsidRDefault="001F2D74" w:rsidP="001F2D74">
            <w:pPr>
              <w:rPr>
                <w:color w:val="000000"/>
                <w:sz w:val="16"/>
                <w:szCs w:val="16"/>
              </w:rPr>
            </w:pPr>
            <w:r w:rsidRPr="001F2D74">
              <w:rPr>
                <w:color w:val="000000"/>
                <w:sz w:val="16"/>
                <w:szCs w:val="16"/>
              </w:rPr>
              <w:t>total</w:t>
            </w:r>
          </w:p>
        </w:tc>
        <w:tc>
          <w:tcPr>
            <w:tcW w:w="660" w:type="dxa"/>
            <w:tcBorders>
              <w:top w:val="nil"/>
              <w:left w:val="nil"/>
              <w:bottom w:val="nil"/>
              <w:right w:val="nil"/>
            </w:tcBorders>
            <w:shd w:val="clear" w:color="auto" w:fill="auto"/>
            <w:noWrap/>
            <w:vAlign w:val="bottom"/>
            <w:hideMark/>
          </w:tcPr>
          <w:p w14:paraId="31D7A92A" w14:textId="77777777" w:rsidR="001F2D74" w:rsidRPr="001F2D74" w:rsidRDefault="001F2D74" w:rsidP="001F2D74">
            <w:pPr>
              <w:rPr>
                <w:color w:val="000000"/>
                <w:sz w:val="16"/>
                <w:szCs w:val="16"/>
              </w:rPr>
            </w:pPr>
          </w:p>
        </w:tc>
        <w:tc>
          <w:tcPr>
            <w:tcW w:w="460" w:type="dxa"/>
            <w:tcBorders>
              <w:top w:val="nil"/>
              <w:left w:val="nil"/>
              <w:bottom w:val="nil"/>
              <w:right w:val="nil"/>
            </w:tcBorders>
            <w:shd w:val="clear" w:color="auto" w:fill="auto"/>
            <w:noWrap/>
            <w:vAlign w:val="bottom"/>
            <w:hideMark/>
          </w:tcPr>
          <w:p w14:paraId="39817AD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7514D23"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5090DC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7638CBA" w14:textId="77777777" w:rsidR="001F2D74" w:rsidRPr="001F2D74" w:rsidRDefault="001F2D74" w:rsidP="001F2D74"/>
        </w:tc>
      </w:tr>
      <w:tr w:rsidR="001F2D74" w:rsidRPr="001F2D74" w14:paraId="3E3A5FFF" w14:textId="77777777" w:rsidTr="001F2D74">
        <w:trPr>
          <w:trHeight w:val="290"/>
        </w:trPr>
        <w:tc>
          <w:tcPr>
            <w:tcW w:w="804" w:type="dxa"/>
            <w:tcBorders>
              <w:top w:val="nil"/>
              <w:left w:val="nil"/>
              <w:bottom w:val="nil"/>
              <w:right w:val="nil"/>
            </w:tcBorders>
            <w:shd w:val="clear" w:color="auto" w:fill="auto"/>
            <w:noWrap/>
            <w:vAlign w:val="bottom"/>
            <w:hideMark/>
          </w:tcPr>
          <w:p w14:paraId="4033D93C"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2021B52E" w14:textId="77777777" w:rsidR="001F2D74" w:rsidRPr="001F2D74" w:rsidRDefault="001F2D74" w:rsidP="001F2D74">
            <w:pPr>
              <w:rPr>
                <w:color w:val="000000"/>
                <w:sz w:val="16"/>
                <w:szCs w:val="16"/>
              </w:rPr>
            </w:pPr>
            <w:r w:rsidRPr="001F2D74">
              <w:rPr>
                <w:color w:val="000000"/>
                <w:sz w:val="16"/>
                <w:szCs w:val="16"/>
              </w:rPr>
              <w:t>Maturity</w:t>
            </w:r>
          </w:p>
        </w:tc>
        <w:tc>
          <w:tcPr>
            <w:tcW w:w="1597" w:type="dxa"/>
            <w:tcBorders>
              <w:top w:val="nil"/>
              <w:left w:val="nil"/>
              <w:bottom w:val="nil"/>
              <w:right w:val="nil"/>
            </w:tcBorders>
            <w:shd w:val="clear" w:color="auto" w:fill="auto"/>
            <w:noWrap/>
            <w:vAlign w:val="bottom"/>
            <w:hideMark/>
          </w:tcPr>
          <w:p w14:paraId="48306C25" w14:textId="77777777" w:rsidR="001F2D74" w:rsidRPr="001F2D74" w:rsidRDefault="001F2D74" w:rsidP="001F2D74">
            <w:pPr>
              <w:rPr>
                <w:color w:val="000000"/>
                <w:sz w:val="16"/>
                <w:szCs w:val="16"/>
              </w:rPr>
            </w:pPr>
            <w:r w:rsidRPr="001F2D74">
              <w:rPr>
                <w:color w:val="000000"/>
                <w:sz w:val="16"/>
                <w:szCs w:val="16"/>
              </w:rPr>
              <w:t>state:</w:t>
            </w:r>
          </w:p>
        </w:tc>
        <w:tc>
          <w:tcPr>
            <w:tcW w:w="1239" w:type="dxa"/>
            <w:tcBorders>
              <w:top w:val="nil"/>
              <w:left w:val="nil"/>
              <w:bottom w:val="nil"/>
              <w:right w:val="nil"/>
            </w:tcBorders>
            <w:shd w:val="clear" w:color="auto" w:fill="auto"/>
            <w:noWrap/>
            <w:vAlign w:val="bottom"/>
            <w:hideMark/>
          </w:tcPr>
          <w:p w14:paraId="04B19765"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C09A9E7" w14:textId="77777777" w:rsidR="001F2D74" w:rsidRPr="001F2D74" w:rsidRDefault="001F2D74" w:rsidP="001F2D74">
            <w:pPr>
              <w:rPr>
                <w:color w:val="000000"/>
                <w:sz w:val="16"/>
                <w:szCs w:val="16"/>
              </w:rPr>
            </w:pPr>
            <w:r w:rsidRPr="001F2D74">
              <w:rPr>
                <w:color w:val="000000"/>
                <w:sz w:val="16"/>
                <w:szCs w:val="16"/>
              </w:rPr>
              <w:t>=</w:t>
            </w:r>
          </w:p>
        </w:tc>
        <w:tc>
          <w:tcPr>
            <w:tcW w:w="750" w:type="dxa"/>
            <w:tcBorders>
              <w:top w:val="nil"/>
              <w:left w:val="nil"/>
              <w:bottom w:val="nil"/>
              <w:right w:val="nil"/>
            </w:tcBorders>
            <w:shd w:val="clear" w:color="auto" w:fill="auto"/>
            <w:noWrap/>
            <w:vAlign w:val="bottom"/>
            <w:hideMark/>
          </w:tcPr>
          <w:p w14:paraId="09C7BCD7" w14:textId="77777777" w:rsidR="001F2D74" w:rsidRPr="001F2D74" w:rsidRDefault="001F2D74" w:rsidP="001F2D74">
            <w:pPr>
              <w:rPr>
                <w:color w:val="000000"/>
                <w:sz w:val="16"/>
                <w:szCs w:val="16"/>
              </w:rPr>
            </w:pPr>
            <w:r w:rsidRPr="001F2D74">
              <w:rPr>
                <w:color w:val="000000"/>
                <w:sz w:val="16"/>
                <w:szCs w:val="16"/>
              </w:rPr>
              <w:t>immature,</w:t>
            </w:r>
          </w:p>
        </w:tc>
        <w:tc>
          <w:tcPr>
            <w:tcW w:w="635" w:type="dxa"/>
            <w:tcBorders>
              <w:top w:val="nil"/>
              <w:left w:val="nil"/>
              <w:bottom w:val="nil"/>
              <w:right w:val="nil"/>
            </w:tcBorders>
            <w:shd w:val="clear" w:color="auto" w:fill="auto"/>
            <w:noWrap/>
            <w:vAlign w:val="bottom"/>
            <w:hideMark/>
          </w:tcPr>
          <w:p w14:paraId="4EA4473E" w14:textId="77777777" w:rsidR="001F2D74" w:rsidRPr="001F2D74" w:rsidRDefault="001F2D74" w:rsidP="001F2D74">
            <w:pPr>
              <w:jc w:val="right"/>
              <w:rPr>
                <w:color w:val="000000"/>
                <w:sz w:val="16"/>
                <w:szCs w:val="16"/>
              </w:rPr>
            </w:pPr>
            <w:r w:rsidRPr="001F2D74">
              <w:rPr>
                <w:color w:val="000000"/>
                <w:sz w:val="16"/>
                <w:szCs w:val="16"/>
              </w:rPr>
              <w:t>2</w:t>
            </w:r>
          </w:p>
        </w:tc>
        <w:tc>
          <w:tcPr>
            <w:tcW w:w="901" w:type="dxa"/>
            <w:tcBorders>
              <w:top w:val="nil"/>
              <w:left w:val="nil"/>
              <w:bottom w:val="nil"/>
              <w:right w:val="nil"/>
            </w:tcBorders>
            <w:shd w:val="clear" w:color="auto" w:fill="auto"/>
            <w:noWrap/>
            <w:vAlign w:val="bottom"/>
            <w:hideMark/>
          </w:tcPr>
          <w:p w14:paraId="0F4DE5C6" w14:textId="77777777" w:rsidR="001F2D74" w:rsidRPr="001F2D74" w:rsidRDefault="001F2D74" w:rsidP="001F2D74">
            <w:pPr>
              <w:rPr>
                <w:color w:val="000000"/>
                <w:sz w:val="16"/>
                <w:szCs w:val="16"/>
              </w:rPr>
            </w:pPr>
            <w:r w:rsidRPr="001F2D74">
              <w:rPr>
                <w:color w:val="000000"/>
                <w:sz w:val="16"/>
                <w:szCs w:val="16"/>
              </w:rPr>
              <w:t>=</w:t>
            </w:r>
          </w:p>
        </w:tc>
        <w:tc>
          <w:tcPr>
            <w:tcW w:w="715" w:type="dxa"/>
            <w:tcBorders>
              <w:top w:val="nil"/>
              <w:left w:val="nil"/>
              <w:bottom w:val="nil"/>
              <w:right w:val="nil"/>
            </w:tcBorders>
            <w:shd w:val="clear" w:color="auto" w:fill="auto"/>
            <w:noWrap/>
            <w:vAlign w:val="bottom"/>
            <w:hideMark/>
          </w:tcPr>
          <w:p w14:paraId="3A74A503" w14:textId="77777777" w:rsidR="001F2D74" w:rsidRPr="001F2D74" w:rsidRDefault="001F2D74" w:rsidP="001F2D74">
            <w:pPr>
              <w:rPr>
                <w:color w:val="000000"/>
                <w:sz w:val="16"/>
                <w:szCs w:val="16"/>
              </w:rPr>
            </w:pPr>
            <w:r w:rsidRPr="001F2D74">
              <w:rPr>
                <w:color w:val="000000"/>
                <w:sz w:val="16"/>
                <w:szCs w:val="16"/>
              </w:rPr>
              <w:t>mature,</w:t>
            </w:r>
          </w:p>
        </w:tc>
        <w:tc>
          <w:tcPr>
            <w:tcW w:w="620" w:type="dxa"/>
            <w:tcBorders>
              <w:top w:val="nil"/>
              <w:left w:val="nil"/>
              <w:bottom w:val="nil"/>
              <w:right w:val="nil"/>
            </w:tcBorders>
            <w:shd w:val="clear" w:color="auto" w:fill="auto"/>
            <w:noWrap/>
            <w:vAlign w:val="bottom"/>
            <w:hideMark/>
          </w:tcPr>
          <w:p w14:paraId="27EB33E4"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05327677" w14:textId="77777777" w:rsidR="001F2D74" w:rsidRPr="001F2D74" w:rsidRDefault="001F2D74" w:rsidP="001F2D74">
            <w:pPr>
              <w:rPr>
                <w:color w:val="000000"/>
                <w:sz w:val="16"/>
                <w:szCs w:val="16"/>
              </w:rPr>
            </w:pPr>
            <w:r w:rsidRPr="001F2D74">
              <w:rPr>
                <w:color w:val="000000"/>
                <w:sz w:val="16"/>
                <w:szCs w:val="16"/>
              </w:rPr>
              <w:t>=</w:t>
            </w:r>
          </w:p>
        </w:tc>
        <w:tc>
          <w:tcPr>
            <w:tcW w:w="500" w:type="dxa"/>
            <w:tcBorders>
              <w:top w:val="nil"/>
              <w:left w:val="nil"/>
              <w:bottom w:val="nil"/>
              <w:right w:val="nil"/>
            </w:tcBorders>
            <w:shd w:val="clear" w:color="auto" w:fill="auto"/>
            <w:noWrap/>
            <w:vAlign w:val="bottom"/>
            <w:hideMark/>
          </w:tcPr>
          <w:p w14:paraId="7BF77564" w14:textId="77777777" w:rsidR="001F2D74" w:rsidRPr="001F2D74" w:rsidRDefault="001F2D74" w:rsidP="001F2D74">
            <w:pPr>
              <w:rPr>
                <w:color w:val="000000"/>
                <w:sz w:val="16"/>
                <w:szCs w:val="16"/>
              </w:rPr>
            </w:pPr>
            <w:r w:rsidRPr="001F2D74">
              <w:rPr>
                <w:color w:val="000000"/>
                <w:sz w:val="16"/>
                <w:szCs w:val="16"/>
              </w:rPr>
              <w:t>both</w:t>
            </w:r>
          </w:p>
        </w:tc>
        <w:tc>
          <w:tcPr>
            <w:tcW w:w="460" w:type="dxa"/>
            <w:tcBorders>
              <w:top w:val="nil"/>
              <w:left w:val="nil"/>
              <w:bottom w:val="nil"/>
              <w:right w:val="nil"/>
            </w:tcBorders>
            <w:shd w:val="clear" w:color="auto" w:fill="auto"/>
            <w:noWrap/>
            <w:vAlign w:val="bottom"/>
            <w:hideMark/>
          </w:tcPr>
          <w:p w14:paraId="5F5F6614" w14:textId="77777777" w:rsidR="001F2D74" w:rsidRPr="001F2D74" w:rsidRDefault="001F2D74" w:rsidP="001F2D74">
            <w:pPr>
              <w:rPr>
                <w:color w:val="000000"/>
                <w:sz w:val="16"/>
                <w:szCs w:val="16"/>
              </w:rPr>
            </w:pPr>
            <w:r w:rsidRPr="001F2D74">
              <w:rPr>
                <w:color w:val="000000"/>
                <w:sz w:val="16"/>
                <w:szCs w:val="16"/>
              </w:rPr>
              <w:t>states</w:t>
            </w:r>
          </w:p>
        </w:tc>
        <w:tc>
          <w:tcPr>
            <w:tcW w:w="660" w:type="dxa"/>
            <w:tcBorders>
              <w:top w:val="nil"/>
              <w:left w:val="nil"/>
              <w:bottom w:val="nil"/>
              <w:right w:val="nil"/>
            </w:tcBorders>
            <w:shd w:val="clear" w:color="auto" w:fill="auto"/>
            <w:noWrap/>
            <w:vAlign w:val="bottom"/>
            <w:hideMark/>
          </w:tcPr>
          <w:p w14:paraId="69DBE4B4" w14:textId="77777777" w:rsidR="001F2D74" w:rsidRPr="001F2D74" w:rsidRDefault="001F2D74" w:rsidP="001F2D74">
            <w:pPr>
              <w:rPr>
                <w:color w:val="000000"/>
                <w:sz w:val="16"/>
                <w:szCs w:val="16"/>
              </w:rPr>
            </w:pPr>
          </w:p>
        </w:tc>
        <w:tc>
          <w:tcPr>
            <w:tcW w:w="460" w:type="dxa"/>
            <w:tcBorders>
              <w:top w:val="nil"/>
              <w:left w:val="nil"/>
              <w:bottom w:val="nil"/>
              <w:right w:val="nil"/>
            </w:tcBorders>
            <w:shd w:val="clear" w:color="auto" w:fill="auto"/>
            <w:noWrap/>
            <w:vAlign w:val="bottom"/>
            <w:hideMark/>
          </w:tcPr>
          <w:p w14:paraId="33E1CC9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873B39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9BCD0A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B9CECEF" w14:textId="77777777" w:rsidR="001F2D74" w:rsidRPr="001F2D74" w:rsidRDefault="001F2D74" w:rsidP="001F2D74"/>
        </w:tc>
      </w:tr>
      <w:tr w:rsidR="001F2D74" w:rsidRPr="001F2D74" w14:paraId="4D5EBAE5" w14:textId="77777777" w:rsidTr="001F2D74">
        <w:trPr>
          <w:trHeight w:val="290"/>
        </w:trPr>
        <w:tc>
          <w:tcPr>
            <w:tcW w:w="804" w:type="dxa"/>
            <w:tcBorders>
              <w:top w:val="nil"/>
              <w:left w:val="nil"/>
              <w:bottom w:val="nil"/>
              <w:right w:val="nil"/>
            </w:tcBorders>
            <w:shd w:val="clear" w:color="auto" w:fill="auto"/>
            <w:noWrap/>
            <w:vAlign w:val="bottom"/>
            <w:hideMark/>
          </w:tcPr>
          <w:p w14:paraId="608184F0"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63D5DA14" w14:textId="77777777" w:rsidR="001F2D74" w:rsidRPr="001F2D74" w:rsidRDefault="001F2D74" w:rsidP="001F2D74">
            <w:pPr>
              <w:rPr>
                <w:color w:val="000000"/>
                <w:sz w:val="16"/>
                <w:szCs w:val="16"/>
              </w:rPr>
            </w:pPr>
            <w:r w:rsidRPr="001F2D74">
              <w:rPr>
                <w:color w:val="000000"/>
                <w:sz w:val="16"/>
                <w:szCs w:val="16"/>
              </w:rPr>
              <w:t>Shell</w:t>
            </w:r>
          </w:p>
        </w:tc>
        <w:tc>
          <w:tcPr>
            <w:tcW w:w="1597" w:type="dxa"/>
            <w:tcBorders>
              <w:top w:val="nil"/>
              <w:left w:val="nil"/>
              <w:bottom w:val="nil"/>
              <w:right w:val="nil"/>
            </w:tcBorders>
            <w:shd w:val="clear" w:color="auto" w:fill="auto"/>
            <w:noWrap/>
            <w:vAlign w:val="bottom"/>
            <w:hideMark/>
          </w:tcPr>
          <w:p w14:paraId="1E1C2AE0" w14:textId="77777777" w:rsidR="001F2D74" w:rsidRPr="001F2D74" w:rsidRDefault="001F2D74" w:rsidP="001F2D74">
            <w:pPr>
              <w:rPr>
                <w:color w:val="000000"/>
                <w:sz w:val="16"/>
                <w:szCs w:val="16"/>
              </w:rPr>
            </w:pPr>
            <w:r w:rsidRPr="001F2D74">
              <w:rPr>
                <w:color w:val="000000"/>
                <w:sz w:val="16"/>
                <w:szCs w:val="16"/>
              </w:rPr>
              <w:t>condition:</w:t>
            </w:r>
          </w:p>
        </w:tc>
        <w:tc>
          <w:tcPr>
            <w:tcW w:w="1239" w:type="dxa"/>
            <w:tcBorders>
              <w:top w:val="nil"/>
              <w:left w:val="nil"/>
              <w:bottom w:val="nil"/>
              <w:right w:val="nil"/>
            </w:tcBorders>
            <w:shd w:val="clear" w:color="auto" w:fill="auto"/>
            <w:noWrap/>
            <w:vAlign w:val="bottom"/>
            <w:hideMark/>
          </w:tcPr>
          <w:p w14:paraId="39A5A5A6" w14:textId="77777777" w:rsidR="001F2D74" w:rsidRPr="001F2D74" w:rsidRDefault="001F2D74" w:rsidP="001F2D74">
            <w:pPr>
              <w:jc w:val="right"/>
              <w:rPr>
                <w:color w:val="000000"/>
                <w:sz w:val="16"/>
                <w:szCs w:val="16"/>
              </w:rPr>
            </w:pPr>
            <w:r w:rsidRPr="001F2D74">
              <w:rPr>
                <w:color w:val="000000"/>
                <w:sz w:val="16"/>
                <w:szCs w:val="16"/>
              </w:rPr>
              <w:t>0</w:t>
            </w:r>
          </w:p>
        </w:tc>
        <w:tc>
          <w:tcPr>
            <w:tcW w:w="1088" w:type="dxa"/>
            <w:tcBorders>
              <w:top w:val="nil"/>
              <w:left w:val="nil"/>
              <w:bottom w:val="nil"/>
              <w:right w:val="nil"/>
            </w:tcBorders>
            <w:shd w:val="clear" w:color="auto" w:fill="auto"/>
            <w:noWrap/>
            <w:vAlign w:val="bottom"/>
            <w:hideMark/>
          </w:tcPr>
          <w:p w14:paraId="22D095B7" w14:textId="77777777" w:rsidR="001F2D74" w:rsidRPr="001F2D74" w:rsidRDefault="001F2D74" w:rsidP="001F2D74">
            <w:pPr>
              <w:rPr>
                <w:color w:val="000000"/>
                <w:sz w:val="16"/>
                <w:szCs w:val="16"/>
              </w:rPr>
            </w:pPr>
            <w:r w:rsidRPr="001F2D74">
              <w:rPr>
                <w:color w:val="000000"/>
                <w:sz w:val="16"/>
                <w:szCs w:val="16"/>
              </w:rPr>
              <w:t>=</w:t>
            </w:r>
          </w:p>
        </w:tc>
        <w:tc>
          <w:tcPr>
            <w:tcW w:w="750" w:type="dxa"/>
            <w:tcBorders>
              <w:top w:val="nil"/>
              <w:left w:val="nil"/>
              <w:bottom w:val="nil"/>
              <w:right w:val="nil"/>
            </w:tcBorders>
            <w:shd w:val="clear" w:color="auto" w:fill="auto"/>
            <w:noWrap/>
            <w:vAlign w:val="bottom"/>
            <w:hideMark/>
          </w:tcPr>
          <w:p w14:paraId="370C611A" w14:textId="77777777" w:rsidR="001F2D74" w:rsidRPr="001F2D74" w:rsidRDefault="001F2D74" w:rsidP="001F2D74">
            <w:pPr>
              <w:rPr>
                <w:color w:val="000000"/>
                <w:sz w:val="16"/>
                <w:szCs w:val="16"/>
              </w:rPr>
            </w:pPr>
            <w:r w:rsidRPr="001F2D74">
              <w:rPr>
                <w:color w:val="000000"/>
                <w:sz w:val="16"/>
                <w:szCs w:val="16"/>
              </w:rPr>
              <w:t>both</w:t>
            </w:r>
          </w:p>
        </w:tc>
        <w:tc>
          <w:tcPr>
            <w:tcW w:w="635" w:type="dxa"/>
            <w:tcBorders>
              <w:top w:val="nil"/>
              <w:left w:val="nil"/>
              <w:bottom w:val="nil"/>
              <w:right w:val="nil"/>
            </w:tcBorders>
            <w:shd w:val="clear" w:color="auto" w:fill="auto"/>
            <w:noWrap/>
            <w:vAlign w:val="bottom"/>
            <w:hideMark/>
          </w:tcPr>
          <w:p w14:paraId="70F5F131" w14:textId="77777777" w:rsidR="001F2D74" w:rsidRPr="001F2D74" w:rsidRDefault="001F2D74" w:rsidP="001F2D74">
            <w:pPr>
              <w:rPr>
                <w:color w:val="000000"/>
                <w:sz w:val="16"/>
                <w:szCs w:val="16"/>
              </w:rPr>
            </w:pPr>
            <w:r w:rsidRPr="001F2D74">
              <w:rPr>
                <w:color w:val="000000"/>
                <w:sz w:val="16"/>
                <w:szCs w:val="16"/>
              </w:rPr>
              <w:t>shell</w:t>
            </w:r>
          </w:p>
        </w:tc>
        <w:tc>
          <w:tcPr>
            <w:tcW w:w="901" w:type="dxa"/>
            <w:tcBorders>
              <w:top w:val="nil"/>
              <w:left w:val="nil"/>
              <w:bottom w:val="nil"/>
              <w:right w:val="nil"/>
            </w:tcBorders>
            <w:shd w:val="clear" w:color="auto" w:fill="auto"/>
            <w:noWrap/>
            <w:vAlign w:val="bottom"/>
            <w:hideMark/>
          </w:tcPr>
          <w:p w14:paraId="2632E155" w14:textId="77777777" w:rsidR="001F2D74" w:rsidRPr="001F2D74" w:rsidRDefault="001F2D74" w:rsidP="001F2D74">
            <w:pPr>
              <w:rPr>
                <w:color w:val="000000"/>
                <w:sz w:val="16"/>
                <w:szCs w:val="16"/>
              </w:rPr>
            </w:pPr>
            <w:r w:rsidRPr="001F2D74">
              <w:rPr>
                <w:color w:val="000000"/>
                <w:sz w:val="16"/>
                <w:szCs w:val="16"/>
              </w:rPr>
              <w:t>types</w:t>
            </w:r>
          </w:p>
        </w:tc>
        <w:tc>
          <w:tcPr>
            <w:tcW w:w="1335" w:type="dxa"/>
            <w:gridSpan w:val="2"/>
            <w:tcBorders>
              <w:top w:val="nil"/>
              <w:left w:val="nil"/>
              <w:bottom w:val="nil"/>
              <w:right w:val="nil"/>
            </w:tcBorders>
            <w:shd w:val="clear" w:color="auto" w:fill="auto"/>
            <w:noWrap/>
            <w:vAlign w:val="bottom"/>
            <w:hideMark/>
          </w:tcPr>
          <w:p w14:paraId="08FB4F87" w14:textId="77777777" w:rsidR="001F2D74" w:rsidRPr="001F2D74" w:rsidRDefault="001F2D74" w:rsidP="001F2D74">
            <w:pPr>
              <w:rPr>
                <w:color w:val="000000"/>
                <w:sz w:val="16"/>
                <w:szCs w:val="16"/>
              </w:rPr>
            </w:pPr>
            <w:r w:rsidRPr="001F2D74">
              <w:rPr>
                <w:color w:val="000000"/>
                <w:sz w:val="16"/>
                <w:szCs w:val="16"/>
              </w:rPr>
              <w:t>combined</w:t>
            </w:r>
          </w:p>
        </w:tc>
        <w:tc>
          <w:tcPr>
            <w:tcW w:w="517" w:type="dxa"/>
            <w:tcBorders>
              <w:top w:val="nil"/>
              <w:left w:val="nil"/>
              <w:bottom w:val="nil"/>
              <w:right w:val="nil"/>
            </w:tcBorders>
            <w:shd w:val="clear" w:color="auto" w:fill="auto"/>
            <w:noWrap/>
            <w:vAlign w:val="bottom"/>
            <w:hideMark/>
          </w:tcPr>
          <w:p w14:paraId="2C2692C2" w14:textId="77777777" w:rsidR="001F2D74" w:rsidRPr="001F2D74" w:rsidRDefault="001F2D74" w:rsidP="001F2D74">
            <w:pPr>
              <w:rPr>
                <w:color w:val="000000"/>
                <w:sz w:val="16"/>
                <w:szCs w:val="16"/>
              </w:rPr>
            </w:pPr>
          </w:p>
        </w:tc>
        <w:tc>
          <w:tcPr>
            <w:tcW w:w="500" w:type="dxa"/>
            <w:tcBorders>
              <w:top w:val="nil"/>
              <w:left w:val="nil"/>
              <w:bottom w:val="nil"/>
              <w:right w:val="nil"/>
            </w:tcBorders>
            <w:shd w:val="clear" w:color="auto" w:fill="auto"/>
            <w:noWrap/>
            <w:vAlign w:val="bottom"/>
            <w:hideMark/>
          </w:tcPr>
          <w:p w14:paraId="5ED8F67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47412D7"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403934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834F39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271AC9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DF5FFC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1636677" w14:textId="77777777" w:rsidR="001F2D74" w:rsidRPr="001F2D74" w:rsidRDefault="001F2D74" w:rsidP="001F2D74"/>
        </w:tc>
      </w:tr>
      <w:tr w:rsidR="001F2D74" w:rsidRPr="001F2D74" w14:paraId="56140230" w14:textId="77777777" w:rsidTr="001F2D74">
        <w:trPr>
          <w:trHeight w:val="290"/>
        </w:trPr>
        <w:tc>
          <w:tcPr>
            <w:tcW w:w="804" w:type="dxa"/>
            <w:tcBorders>
              <w:top w:val="nil"/>
              <w:left w:val="nil"/>
              <w:bottom w:val="nil"/>
              <w:right w:val="nil"/>
            </w:tcBorders>
            <w:shd w:val="clear" w:color="auto" w:fill="auto"/>
            <w:noWrap/>
            <w:vAlign w:val="bottom"/>
            <w:hideMark/>
          </w:tcPr>
          <w:p w14:paraId="4634D0F6"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73414B2D" w14:textId="77777777" w:rsidR="001F2D74" w:rsidRPr="001F2D74" w:rsidRDefault="001F2D74" w:rsidP="001F2D74">
            <w:pPr>
              <w:rPr>
                <w:color w:val="000000"/>
                <w:sz w:val="16"/>
                <w:szCs w:val="16"/>
              </w:rPr>
            </w:pPr>
            <w:r w:rsidRPr="001F2D74">
              <w:rPr>
                <w:color w:val="000000"/>
                <w:sz w:val="16"/>
                <w:szCs w:val="16"/>
              </w:rPr>
              <w:t>Type</w:t>
            </w:r>
          </w:p>
        </w:tc>
        <w:tc>
          <w:tcPr>
            <w:tcW w:w="1597" w:type="dxa"/>
            <w:tcBorders>
              <w:top w:val="nil"/>
              <w:left w:val="nil"/>
              <w:bottom w:val="nil"/>
              <w:right w:val="nil"/>
            </w:tcBorders>
            <w:shd w:val="clear" w:color="auto" w:fill="auto"/>
            <w:noWrap/>
            <w:vAlign w:val="bottom"/>
            <w:hideMark/>
          </w:tcPr>
          <w:p w14:paraId="2AEDE713" w14:textId="77777777" w:rsidR="001F2D74" w:rsidRPr="001F2D74" w:rsidRDefault="001F2D74" w:rsidP="001F2D74">
            <w:pPr>
              <w:jc w:val="right"/>
              <w:rPr>
                <w:color w:val="000000"/>
                <w:sz w:val="16"/>
                <w:szCs w:val="16"/>
              </w:rPr>
            </w:pPr>
            <w:r w:rsidRPr="001F2D74">
              <w:rPr>
                <w:color w:val="000000"/>
                <w:sz w:val="16"/>
                <w:szCs w:val="16"/>
              </w:rPr>
              <w:t>1</w:t>
            </w:r>
          </w:p>
        </w:tc>
        <w:tc>
          <w:tcPr>
            <w:tcW w:w="1239" w:type="dxa"/>
            <w:tcBorders>
              <w:top w:val="nil"/>
              <w:left w:val="nil"/>
              <w:bottom w:val="nil"/>
              <w:right w:val="nil"/>
            </w:tcBorders>
            <w:shd w:val="clear" w:color="auto" w:fill="auto"/>
            <w:noWrap/>
            <w:vAlign w:val="bottom"/>
            <w:hideMark/>
          </w:tcPr>
          <w:p w14:paraId="03C682C5" w14:textId="77777777" w:rsidR="001F2D74" w:rsidRPr="001F2D74" w:rsidRDefault="001F2D74" w:rsidP="001F2D74">
            <w:pPr>
              <w:rPr>
                <w:color w:val="000000"/>
                <w:sz w:val="16"/>
                <w:szCs w:val="16"/>
              </w:rPr>
            </w:pPr>
            <w:r w:rsidRPr="001F2D74">
              <w:rPr>
                <w:color w:val="000000"/>
                <w:sz w:val="16"/>
                <w:szCs w:val="16"/>
              </w:rPr>
              <w:t>effective</w:t>
            </w:r>
          </w:p>
        </w:tc>
        <w:tc>
          <w:tcPr>
            <w:tcW w:w="1088" w:type="dxa"/>
            <w:tcBorders>
              <w:top w:val="nil"/>
              <w:left w:val="nil"/>
              <w:bottom w:val="nil"/>
              <w:right w:val="nil"/>
            </w:tcBorders>
            <w:shd w:val="clear" w:color="auto" w:fill="auto"/>
            <w:noWrap/>
            <w:vAlign w:val="bottom"/>
            <w:hideMark/>
          </w:tcPr>
          <w:p w14:paraId="71938240" w14:textId="77777777" w:rsidR="001F2D74" w:rsidRPr="001F2D74" w:rsidRDefault="001F2D74" w:rsidP="001F2D74">
            <w:pPr>
              <w:rPr>
                <w:color w:val="000000"/>
                <w:sz w:val="16"/>
                <w:szCs w:val="16"/>
              </w:rPr>
            </w:pPr>
            <w:r w:rsidRPr="001F2D74">
              <w:rPr>
                <w:color w:val="000000"/>
                <w:sz w:val="16"/>
                <w:szCs w:val="16"/>
              </w:rPr>
              <w:t>sample:</w:t>
            </w:r>
          </w:p>
        </w:tc>
        <w:tc>
          <w:tcPr>
            <w:tcW w:w="750" w:type="dxa"/>
            <w:tcBorders>
              <w:top w:val="nil"/>
              <w:left w:val="nil"/>
              <w:bottom w:val="nil"/>
              <w:right w:val="nil"/>
            </w:tcBorders>
            <w:shd w:val="clear" w:color="auto" w:fill="auto"/>
            <w:noWrap/>
            <w:vAlign w:val="bottom"/>
            <w:hideMark/>
          </w:tcPr>
          <w:p w14:paraId="42F8C46A" w14:textId="77777777" w:rsidR="001F2D74" w:rsidRPr="001F2D74" w:rsidRDefault="001F2D74" w:rsidP="001F2D74">
            <w:pPr>
              <w:rPr>
                <w:color w:val="000000"/>
                <w:sz w:val="16"/>
                <w:szCs w:val="16"/>
              </w:rPr>
            </w:pPr>
            <w:r w:rsidRPr="001F2D74">
              <w:rPr>
                <w:color w:val="000000"/>
                <w:sz w:val="16"/>
                <w:szCs w:val="16"/>
              </w:rPr>
              <w:t>Nsamp</w:t>
            </w:r>
          </w:p>
        </w:tc>
        <w:tc>
          <w:tcPr>
            <w:tcW w:w="635" w:type="dxa"/>
            <w:tcBorders>
              <w:top w:val="nil"/>
              <w:left w:val="nil"/>
              <w:bottom w:val="nil"/>
              <w:right w:val="nil"/>
            </w:tcBorders>
            <w:shd w:val="clear" w:color="auto" w:fill="auto"/>
            <w:noWrap/>
            <w:vAlign w:val="bottom"/>
            <w:hideMark/>
          </w:tcPr>
          <w:p w14:paraId="5C93F764" w14:textId="77777777" w:rsidR="001F2D74" w:rsidRPr="001F2D74" w:rsidRDefault="001F2D74" w:rsidP="001F2D74">
            <w:pPr>
              <w:rPr>
                <w:color w:val="000000"/>
                <w:sz w:val="16"/>
                <w:szCs w:val="16"/>
              </w:rPr>
            </w:pPr>
          </w:p>
        </w:tc>
        <w:tc>
          <w:tcPr>
            <w:tcW w:w="901" w:type="dxa"/>
            <w:tcBorders>
              <w:top w:val="nil"/>
              <w:left w:val="nil"/>
              <w:bottom w:val="nil"/>
              <w:right w:val="nil"/>
            </w:tcBorders>
            <w:shd w:val="clear" w:color="auto" w:fill="auto"/>
            <w:noWrap/>
            <w:vAlign w:val="bottom"/>
            <w:hideMark/>
          </w:tcPr>
          <w:p w14:paraId="33868BD9"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4BAFD97A"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436E866"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97E6B0B"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1DD649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5695F7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67FDA7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1ED656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B579CD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B2808E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9EAF709" w14:textId="77777777" w:rsidR="001F2D74" w:rsidRPr="001F2D74" w:rsidRDefault="001F2D74" w:rsidP="001F2D74"/>
        </w:tc>
      </w:tr>
      <w:tr w:rsidR="001F2D74" w:rsidRPr="001F2D74" w14:paraId="220A476F" w14:textId="77777777" w:rsidTr="001F2D74">
        <w:trPr>
          <w:trHeight w:val="290"/>
        </w:trPr>
        <w:tc>
          <w:tcPr>
            <w:tcW w:w="804" w:type="dxa"/>
            <w:tcBorders>
              <w:top w:val="nil"/>
              <w:left w:val="nil"/>
              <w:bottom w:val="nil"/>
              <w:right w:val="nil"/>
            </w:tcBorders>
            <w:shd w:val="clear" w:color="auto" w:fill="auto"/>
            <w:noWrap/>
            <w:vAlign w:val="bottom"/>
            <w:hideMark/>
          </w:tcPr>
          <w:p w14:paraId="58A4D72F"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46E0078E" w14:textId="77777777" w:rsidR="001F2D74" w:rsidRPr="001F2D74" w:rsidRDefault="001F2D74" w:rsidP="001F2D74">
            <w:pPr>
              <w:rPr>
                <w:color w:val="000000"/>
                <w:sz w:val="16"/>
                <w:szCs w:val="16"/>
              </w:rPr>
            </w:pPr>
            <w:r w:rsidRPr="001F2D74">
              <w:rPr>
                <w:color w:val="000000"/>
                <w:sz w:val="16"/>
                <w:szCs w:val="16"/>
              </w:rPr>
              <w:t>Retain</w:t>
            </w:r>
          </w:p>
        </w:tc>
        <w:tc>
          <w:tcPr>
            <w:tcW w:w="1597" w:type="dxa"/>
            <w:tcBorders>
              <w:top w:val="nil"/>
              <w:left w:val="nil"/>
              <w:bottom w:val="nil"/>
              <w:right w:val="nil"/>
            </w:tcBorders>
            <w:shd w:val="clear" w:color="auto" w:fill="auto"/>
            <w:noWrap/>
            <w:vAlign w:val="bottom"/>
            <w:hideMark/>
          </w:tcPr>
          <w:p w14:paraId="1B8EB87E" w14:textId="77777777" w:rsidR="001F2D74" w:rsidRPr="001F2D74" w:rsidRDefault="001F2D74" w:rsidP="001F2D74">
            <w:pPr>
              <w:rPr>
                <w:color w:val="000000"/>
                <w:sz w:val="16"/>
                <w:szCs w:val="16"/>
              </w:rPr>
            </w:pPr>
            <w:r w:rsidRPr="001F2D74">
              <w:rPr>
                <w:color w:val="000000"/>
                <w:sz w:val="16"/>
                <w:szCs w:val="16"/>
              </w:rPr>
              <w:t>catch</w:t>
            </w:r>
          </w:p>
        </w:tc>
        <w:tc>
          <w:tcPr>
            <w:tcW w:w="1239" w:type="dxa"/>
            <w:tcBorders>
              <w:top w:val="nil"/>
              <w:left w:val="nil"/>
              <w:bottom w:val="nil"/>
              <w:right w:val="nil"/>
            </w:tcBorders>
            <w:shd w:val="clear" w:color="auto" w:fill="auto"/>
            <w:noWrap/>
            <w:vAlign w:val="bottom"/>
            <w:hideMark/>
          </w:tcPr>
          <w:p w14:paraId="4D486E73" w14:textId="77777777" w:rsidR="001F2D74" w:rsidRPr="001F2D74" w:rsidRDefault="001F2D74" w:rsidP="001F2D74">
            <w:pPr>
              <w:rPr>
                <w:color w:val="000000"/>
                <w:sz w:val="16"/>
                <w:szCs w:val="16"/>
              </w:rPr>
            </w:pPr>
            <w:r w:rsidRPr="001F2D74">
              <w:rPr>
                <w:color w:val="000000"/>
                <w:sz w:val="16"/>
                <w:szCs w:val="16"/>
              </w:rPr>
              <w:t>size</w:t>
            </w:r>
          </w:p>
        </w:tc>
        <w:tc>
          <w:tcPr>
            <w:tcW w:w="1088" w:type="dxa"/>
            <w:tcBorders>
              <w:top w:val="nil"/>
              <w:left w:val="nil"/>
              <w:bottom w:val="nil"/>
              <w:right w:val="nil"/>
            </w:tcBorders>
            <w:shd w:val="clear" w:color="auto" w:fill="auto"/>
            <w:noWrap/>
            <w:vAlign w:val="bottom"/>
            <w:hideMark/>
          </w:tcPr>
          <w:p w14:paraId="6EC1FFDA" w14:textId="77777777" w:rsidR="001F2D74" w:rsidRPr="001F2D74" w:rsidRDefault="001F2D74" w:rsidP="001F2D74">
            <w:pPr>
              <w:rPr>
                <w:color w:val="000000"/>
                <w:sz w:val="16"/>
                <w:szCs w:val="16"/>
              </w:rPr>
            </w:pPr>
            <w:r w:rsidRPr="001F2D74">
              <w:rPr>
                <w:color w:val="000000"/>
                <w:sz w:val="16"/>
                <w:szCs w:val="16"/>
              </w:rPr>
              <w:t>comp</w:t>
            </w:r>
          </w:p>
        </w:tc>
        <w:tc>
          <w:tcPr>
            <w:tcW w:w="750" w:type="dxa"/>
            <w:tcBorders>
              <w:top w:val="nil"/>
              <w:left w:val="nil"/>
              <w:bottom w:val="nil"/>
              <w:right w:val="nil"/>
            </w:tcBorders>
            <w:shd w:val="clear" w:color="auto" w:fill="auto"/>
            <w:noWrap/>
            <w:vAlign w:val="bottom"/>
            <w:hideMark/>
          </w:tcPr>
          <w:p w14:paraId="23813260" w14:textId="77777777" w:rsidR="001F2D74" w:rsidRPr="001F2D74" w:rsidRDefault="001F2D74" w:rsidP="001F2D74">
            <w:pPr>
              <w:rPr>
                <w:color w:val="000000"/>
                <w:sz w:val="16"/>
                <w:szCs w:val="16"/>
              </w:rPr>
            </w:pPr>
          </w:p>
        </w:tc>
        <w:tc>
          <w:tcPr>
            <w:tcW w:w="635" w:type="dxa"/>
            <w:tcBorders>
              <w:top w:val="nil"/>
              <w:left w:val="nil"/>
              <w:bottom w:val="nil"/>
              <w:right w:val="nil"/>
            </w:tcBorders>
            <w:shd w:val="clear" w:color="auto" w:fill="auto"/>
            <w:noWrap/>
            <w:vAlign w:val="bottom"/>
            <w:hideMark/>
          </w:tcPr>
          <w:p w14:paraId="2E76612C"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0E7A95BA"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0FCEB1A7"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0782062C"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23389CC"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E3A195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5EB34B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B51171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0F0587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F7F08D9"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7836671"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6FDCF66" w14:textId="77777777" w:rsidR="001F2D74" w:rsidRPr="001F2D74" w:rsidRDefault="001F2D74" w:rsidP="001F2D74"/>
        </w:tc>
      </w:tr>
      <w:tr w:rsidR="001F2D74" w:rsidRPr="001F2D74" w14:paraId="6C027EE4" w14:textId="77777777" w:rsidTr="001F2D74">
        <w:trPr>
          <w:trHeight w:val="290"/>
        </w:trPr>
        <w:tc>
          <w:tcPr>
            <w:tcW w:w="804" w:type="dxa"/>
            <w:tcBorders>
              <w:top w:val="nil"/>
              <w:left w:val="nil"/>
              <w:bottom w:val="nil"/>
              <w:right w:val="nil"/>
            </w:tcBorders>
            <w:shd w:val="clear" w:color="auto" w:fill="auto"/>
            <w:noWrap/>
            <w:vAlign w:val="bottom"/>
            <w:hideMark/>
          </w:tcPr>
          <w:p w14:paraId="7F633CD2"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1D2139C7" w14:textId="77777777" w:rsidR="001F2D74" w:rsidRPr="001F2D74" w:rsidRDefault="001F2D74" w:rsidP="001F2D74"/>
        </w:tc>
        <w:tc>
          <w:tcPr>
            <w:tcW w:w="1597" w:type="dxa"/>
            <w:tcBorders>
              <w:top w:val="nil"/>
              <w:left w:val="nil"/>
              <w:bottom w:val="nil"/>
              <w:right w:val="nil"/>
            </w:tcBorders>
            <w:shd w:val="clear" w:color="auto" w:fill="auto"/>
            <w:noWrap/>
            <w:vAlign w:val="bottom"/>
            <w:hideMark/>
          </w:tcPr>
          <w:p w14:paraId="1EB259F1"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3B313370"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698F3510"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35F39DCD"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5DF98608"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4897C276"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010C15BE"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47AACA94"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7E2A5E37"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A6D501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EA6D37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10BEDF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1B45C12"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F3CDB6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CB904F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1001A6C" w14:textId="77777777" w:rsidR="001F2D74" w:rsidRPr="001F2D74" w:rsidRDefault="001F2D74" w:rsidP="001F2D74"/>
        </w:tc>
      </w:tr>
      <w:tr w:rsidR="001F2D74" w:rsidRPr="001F2D74" w14:paraId="182A03FA" w14:textId="77777777" w:rsidTr="001F2D74">
        <w:trPr>
          <w:trHeight w:val="290"/>
        </w:trPr>
        <w:tc>
          <w:tcPr>
            <w:tcW w:w="804" w:type="dxa"/>
            <w:tcBorders>
              <w:top w:val="nil"/>
              <w:left w:val="nil"/>
              <w:bottom w:val="nil"/>
              <w:right w:val="nil"/>
            </w:tcBorders>
            <w:shd w:val="clear" w:color="auto" w:fill="auto"/>
            <w:noWrap/>
            <w:vAlign w:val="bottom"/>
            <w:hideMark/>
          </w:tcPr>
          <w:p w14:paraId="36CAF2FB" w14:textId="77777777" w:rsidR="001F2D74" w:rsidRPr="001F2D74" w:rsidRDefault="001F2D74" w:rsidP="001F2D74">
            <w:pPr>
              <w:rPr>
                <w:color w:val="000000"/>
                <w:sz w:val="16"/>
                <w:szCs w:val="16"/>
              </w:rPr>
            </w:pPr>
            <w:r w:rsidRPr="001F2D74">
              <w:rPr>
                <w:color w:val="000000"/>
                <w:sz w:val="16"/>
                <w:szCs w:val="16"/>
              </w:rPr>
              <w:t>##Year,</w:t>
            </w:r>
          </w:p>
        </w:tc>
        <w:tc>
          <w:tcPr>
            <w:tcW w:w="1464" w:type="dxa"/>
            <w:tcBorders>
              <w:top w:val="nil"/>
              <w:left w:val="nil"/>
              <w:bottom w:val="nil"/>
              <w:right w:val="nil"/>
            </w:tcBorders>
            <w:shd w:val="clear" w:color="auto" w:fill="auto"/>
            <w:noWrap/>
            <w:vAlign w:val="bottom"/>
            <w:hideMark/>
          </w:tcPr>
          <w:p w14:paraId="22D84E4B" w14:textId="77777777" w:rsidR="001F2D74" w:rsidRPr="001F2D74" w:rsidRDefault="001F2D74" w:rsidP="001F2D74">
            <w:pPr>
              <w:rPr>
                <w:color w:val="000000"/>
                <w:sz w:val="16"/>
                <w:szCs w:val="16"/>
              </w:rPr>
            </w:pPr>
            <w:r w:rsidRPr="001F2D74">
              <w:rPr>
                <w:color w:val="000000"/>
                <w:sz w:val="16"/>
                <w:szCs w:val="16"/>
              </w:rPr>
              <w:t>Seas,</w:t>
            </w:r>
          </w:p>
        </w:tc>
        <w:tc>
          <w:tcPr>
            <w:tcW w:w="1597" w:type="dxa"/>
            <w:tcBorders>
              <w:top w:val="nil"/>
              <w:left w:val="nil"/>
              <w:bottom w:val="nil"/>
              <w:right w:val="nil"/>
            </w:tcBorders>
            <w:shd w:val="clear" w:color="auto" w:fill="auto"/>
            <w:noWrap/>
            <w:vAlign w:val="bottom"/>
            <w:hideMark/>
          </w:tcPr>
          <w:p w14:paraId="5F40552E" w14:textId="77777777" w:rsidR="001F2D74" w:rsidRPr="001F2D74" w:rsidRDefault="001F2D74" w:rsidP="001F2D74">
            <w:pPr>
              <w:rPr>
                <w:color w:val="000000"/>
                <w:sz w:val="16"/>
                <w:szCs w:val="16"/>
              </w:rPr>
            </w:pPr>
            <w:r w:rsidRPr="001F2D74">
              <w:rPr>
                <w:color w:val="000000"/>
                <w:sz w:val="16"/>
                <w:szCs w:val="16"/>
              </w:rPr>
              <w:t>Fleet,</w:t>
            </w:r>
          </w:p>
        </w:tc>
        <w:tc>
          <w:tcPr>
            <w:tcW w:w="1239" w:type="dxa"/>
            <w:tcBorders>
              <w:top w:val="nil"/>
              <w:left w:val="nil"/>
              <w:bottom w:val="nil"/>
              <w:right w:val="nil"/>
            </w:tcBorders>
            <w:shd w:val="clear" w:color="auto" w:fill="auto"/>
            <w:noWrap/>
            <w:vAlign w:val="bottom"/>
            <w:hideMark/>
          </w:tcPr>
          <w:p w14:paraId="4210BFEB" w14:textId="77777777" w:rsidR="001F2D74" w:rsidRPr="001F2D74" w:rsidRDefault="001F2D74" w:rsidP="001F2D74">
            <w:pPr>
              <w:rPr>
                <w:color w:val="000000"/>
                <w:sz w:val="16"/>
                <w:szCs w:val="16"/>
              </w:rPr>
            </w:pPr>
            <w:r w:rsidRPr="001F2D74">
              <w:rPr>
                <w:color w:val="000000"/>
                <w:sz w:val="16"/>
                <w:szCs w:val="16"/>
              </w:rPr>
              <w:t>Sex,</w:t>
            </w:r>
          </w:p>
        </w:tc>
        <w:tc>
          <w:tcPr>
            <w:tcW w:w="1088" w:type="dxa"/>
            <w:tcBorders>
              <w:top w:val="nil"/>
              <w:left w:val="nil"/>
              <w:bottom w:val="nil"/>
              <w:right w:val="nil"/>
            </w:tcBorders>
            <w:shd w:val="clear" w:color="auto" w:fill="auto"/>
            <w:noWrap/>
            <w:vAlign w:val="bottom"/>
            <w:hideMark/>
          </w:tcPr>
          <w:p w14:paraId="179F7E07" w14:textId="77777777" w:rsidR="001F2D74" w:rsidRPr="001F2D74" w:rsidRDefault="001F2D74" w:rsidP="001F2D74">
            <w:pPr>
              <w:rPr>
                <w:color w:val="000000"/>
                <w:sz w:val="16"/>
                <w:szCs w:val="16"/>
              </w:rPr>
            </w:pPr>
            <w:r w:rsidRPr="001F2D74">
              <w:rPr>
                <w:color w:val="000000"/>
                <w:sz w:val="16"/>
                <w:szCs w:val="16"/>
              </w:rPr>
              <w:t>Type,</w:t>
            </w:r>
          </w:p>
        </w:tc>
        <w:tc>
          <w:tcPr>
            <w:tcW w:w="750" w:type="dxa"/>
            <w:tcBorders>
              <w:top w:val="nil"/>
              <w:left w:val="nil"/>
              <w:bottom w:val="nil"/>
              <w:right w:val="nil"/>
            </w:tcBorders>
            <w:shd w:val="clear" w:color="auto" w:fill="auto"/>
            <w:noWrap/>
            <w:vAlign w:val="bottom"/>
            <w:hideMark/>
          </w:tcPr>
          <w:p w14:paraId="5CB29C59" w14:textId="77777777" w:rsidR="001F2D74" w:rsidRPr="001F2D74" w:rsidRDefault="001F2D74" w:rsidP="001F2D74">
            <w:pPr>
              <w:rPr>
                <w:color w:val="000000"/>
                <w:sz w:val="16"/>
                <w:szCs w:val="16"/>
              </w:rPr>
            </w:pPr>
            <w:r w:rsidRPr="001F2D74">
              <w:rPr>
                <w:color w:val="000000"/>
                <w:sz w:val="16"/>
                <w:szCs w:val="16"/>
              </w:rPr>
              <w:t>Shell,</w:t>
            </w:r>
          </w:p>
        </w:tc>
        <w:tc>
          <w:tcPr>
            <w:tcW w:w="635" w:type="dxa"/>
            <w:tcBorders>
              <w:top w:val="nil"/>
              <w:left w:val="nil"/>
              <w:bottom w:val="nil"/>
              <w:right w:val="nil"/>
            </w:tcBorders>
            <w:shd w:val="clear" w:color="auto" w:fill="auto"/>
            <w:noWrap/>
            <w:vAlign w:val="bottom"/>
            <w:hideMark/>
          </w:tcPr>
          <w:p w14:paraId="4B24D8F3" w14:textId="77777777" w:rsidR="001F2D74" w:rsidRPr="001F2D74" w:rsidRDefault="001F2D74" w:rsidP="001F2D74">
            <w:pPr>
              <w:rPr>
                <w:color w:val="000000"/>
                <w:sz w:val="16"/>
                <w:szCs w:val="16"/>
              </w:rPr>
            </w:pPr>
            <w:r w:rsidRPr="001F2D74">
              <w:rPr>
                <w:color w:val="000000"/>
                <w:sz w:val="16"/>
                <w:szCs w:val="16"/>
              </w:rPr>
              <w:t>Maturity,</w:t>
            </w:r>
          </w:p>
        </w:tc>
        <w:tc>
          <w:tcPr>
            <w:tcW w:w="901" w:type="dxa"/>
            <w:tcBorders>
              <w:top w:val="nil"/>
              <w:left w:val="nil"/>
              <w:bottom w:val="nil"/>
              <w:right w:val="nil"/>
            </w:tcBorders>
            <w:shd w:val="clear" w:color="auto" w:fill="auto"/>
            <w:noWrap/>
            <w:vAlign w:val="bottom"/>
            <w:hideMark/>
          </w:tcPr>
          <w:p w14:paraId="5FA3BB37" w14:textId="77777777" w:rsidR="001F2D74" w:rsidRPr="001F2D74" w:rsidRDefault="001F2D74" w:rsidP="001F2D74">
            <w:pPr>
              <w:rPr>
                <w:color w:val="000000"/>
                <w:sz w:val="16"/>
                <w:szCs w:val="16"/>
              </w:rPr>
            </w:pPr>
            <w:r w:rsidRPr="001F2D74">
              <w:rPr>
                <w:color w:val="000000"/>
                <w:sz w:val="16"/>
                <w:szCs w:val="16"/>
              </w:rPr>
              <w:t>Nsamp,</w:t>
            </w:r>
          </w:p>
        </w:tc>
        <w:tc>
          <w:tcPr>
            <w:tcW w:w="1335" w:type="dxa"/>
            <w:gridSpan w:val="2"/>
            <w:tcBorders>
              <w:top w:val="nil"/>
              <w:left w:val="nil"/>
              <w:bottom w:val="nil"/>
              <w:right w:val="nil"/>
            </w:tcBorders>
            <w:shd w:val="clear" w:color="auto" w:fill="auto"/>
            <w:noWrap/>
            <w:vAlign w:val="bottom"/>
            <w:hideMark/>
          </w:tcPr>
          <w:p w14:paraId="27521E20" w14:textId="77777777" w:rsidR="001F2D74" w:rsidRPr="001F2D74" w:rsidRDefault="001F2D74" w:rsidP="001F2D74">
            <w:pPr>
              <w:rPr>
                <w:color w:val="000000"/>
                <w:sz w:val="16"/>
                <w:szCs w:val="16"/>
              </w:rPr>
            </w:pPr>
            <w:r w:rsidRPr="001F2D74">
              <w:rPr>
                <w:color w:val="000000"/>
                <w:sz w:val="16"/>
                <w:szCs w:val="16"/>
              </w:rPr>
              <w:t>DataVec</w:t>
            </w:r>
          </w:p>
        </w:tc>
        <w:tc>
          <w:tcPr>
            <w:tcW w:w="517" w:type="dxa"/>
            <w:tcBorders>
              <w:top w:val="nil"/>
              <w:left w:val="nil"/>
              <w:bottom w:val="nil"/>
              <w:right w:val="nil"/>
            </w:tcBorders>
            <w:shd w:val="clear" w:color="auto" w:fill="auto"/>
            <w:noWrap/>
            <w:vAlign w:val="bottom"/>
            <w:hideMark/>
          </w:tcPr>
          <w:p w14:paraId="145A6FBE" w14:textId="77777777" w:rsidR="001F2D74" w:rsidRPr="001F2D74" w:rsidRDefault="001F2D74" w:rsidP="001F2D74">
            <w:pPr>
              <w:rPr>
                <w:color w:val="000000"/>
                <w:sz w:val="16"/>
                <w:szCs w:val="16"/>
              </w:rPr>
            </w:pPr>
          </w:p>
        </w:tc>
        <w:tc>
          <w:tcPr>
            <w:tcW w:w="500" w:type="dxa"/>
            <w:tcBorders>
              <w:top w:val="nil"/>
              <w:left w:val="nil"/>
              <w:bottom w:val="nil"/>
              <w:right w:val="nil"/>
            </w:tcBorders>
            <w:shd w:val="clear" w:color="auto" w:fill="auto"/>
            <w:noWrap/>
            <w:vAlign w:val="bottom"/>
            <w:hideMark/>
          </w:tcPr>
          <w:p w14:paraId="6C7D95C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8E6DCC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BB001F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A48A53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FF62CA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21CEDE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AE040FD" w14:textId="77777777" w:rsidR="001F2D74" w:rsidRPr="001F2D74" w:rsidRDefault="001F2D74" w:rsidP="001F2D74"/>
        </w:tc>
      </w:tr>
      <w:tr w:rsidR="001F2D74" w:rsidRPr="001F2D74" w14:paraId="6A4BC846" w14:textId="77777777" w:rsidTr="001F2D74">
        <w:trPr>
          <w:trHeight w:val="290"/>
        </w:trPr>
        <w:tc>
          <w:tcPr>
            <w:tcW w:w="804" w:type="dxa"/>
            <w:tcBorders>
              <w:top w:val="nil"/>
              <w:left w:val="nil"/>
              <w:bottom w:val="nil"/>
              <w:right w:val="nil"/>
            </w:tcBorders>
            <w:shd w:val="clear" w:color="auto" w:fill="auto"/>
            <w:noWrap/>
            <w:vAlign w:val="bottom"/>
            <w:hideMark/>
          </w:tcPr>
          <w:p w14:paraId="1EE74E09"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2AA97C4C" w14:textId="77777777" w:rsidR="001F2D74" w:rsidRPr="001F2D74" w:rsidRDefault="001F2D74" w:rsidP="001F2D74">
            <w:pPr>
              <w:jc w:val="right"/>
              <w:rPr>
                <w:color w:val="000000"/>
                <w:sz w:val="16"/>
                <w:szCs w:val="16"/>
              </w:rPr>
            </w:pPr>
            <w:r w:rsidRPr="001F2D74">
              <w:rPr>
                <w:color w:val="000000"/>
                <w:sz w:val="16"/>
                <w:szCs w:val="16"/>
              </w:rPr>
              <w:t>1985</w:t>
            </w:r>
          </w:p>
        </w:tc>
        <w:tc>
          <w:tcPr>
            <w:tcW w:w="1597" w:type="dxa"/>
            <w:tcBorders>
              <w:top w:val="nil"/>
              <w:left w:val="nil"/>
              <w:bottom w:val="nil"/>
              <w:right w:val="nil"/>
            </w:tcBorders>
            <w:shd w:val="clear" w:color="auto" w:fill="auto"/>
            <w:noWrap/>
            <w:vAlign w:val="bottom"/>
            <w:hideMark/>
          </w:tcPr>
          <w:p w14:paraId="43123EF5"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2E06248E"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CB53679"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0EF7A676"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4DB9C2ED"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6A77D191"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11AF8EDB" w14:textId="77777777" w:rsidR="001F2D74" w:rsidRPr="001F2D74" w:rsidRDefault="001F2D74" w:rsidP="001F2D74">
            <w:pPr>
              <w:jc w:val="right"/>
              <w:rPr>
                <w:color w:val="000000"/>
                <w:sz w:val="16"/>
                <w:szCs w:val="16"/>
              </w:rPr>
            </w:pPr>
            <w:r w:rsidRPr="001F2D74">
              <w:rPr>
                <w:color w:val="000000"/>
                <w:sz w:val="16"/>
                <w:szCs w:val="16"/>
              </w:rPr>
              <w:t>47</w:t>
            </w:r>
          </w:p>
        </w:tc>
        <w:tc>
          <w:tcPr>
            <w:tcW w:w="620" w:type="dxa"/>
            <w:tcBorders>
              <w:top w:val="nil"/>
              <w:left w:val="nil"/>
              <w:bottom w:val="nil"/>
              <w:right w:val="nil"/>
            </w:tcBorders>
            <w:shd w:val="clear" w:color="auto" w:fill="auto"/>
            <w:noWrap/>
            <w:vAlign w:val="bottom"/>
            <w:hideMark/>
          </w:tcPr>
          <w:p w14:paraId="17081F9C"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2DB1520E"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06A5A746"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1C0EE726"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02C6518F"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0D3389A2" w14:textId="77777777" w:rsidR="001F2D74" w:rsidRPr="001F2D74" w:rsidRDefault="001F2D74" w:rsidP="001F2D74">
            <w:pPr>
              <w:jc w:val="right"/>
              <w:rPr>
                <w:color w:val="000000"/>
                <w:sz w:val="16"/>
                <w:szCs w:val="16"/>
              </w:rPr>
            </w:pPr>
            <w:r w:rsidRPr="001F2D74">
              <w:rPr>
                <w:color w:val="000000"/>
                <w:sz w:val="16"/>
                <w:szCs w:val="16"/>
              </w:rPr>
              <w:t>0.002</w:t>
            </w:r>
          </w:p>
        </w:tc>
        <w:tc>
          <w:tcPr>
            <w:tcW w:w="600" w:type="dxa"/>
            <w:tcBorders>
              <w:top w:val="nil"/>
              <w:left w:val="nil"/>
              <w:bottom w:val="nil"/>
              <w:right w:val="nil"/>
            </w:tcBorders>
            <w:shd w:val="clear" w:color="auto" w:fill="auto"/>
            <w:noWrap/>
            <w:vAlign w:val="bottom"/>
            <w:hideMark/>
          </w:tcPr>
          <w:p w14:paraId="0D33C58D" w14:textId="77777777" w:rsidR="001F2D74" w:rsidRPr="001F2D74" w:rsidRDefault="001F2D74" w:rsidP="001F2D74">
            <w:pPr>
              <w:jc w:val="right"/>
              <w:rPr>
                <w:color w:val="000000"/>
                <w:sz w:val="16"/>
                <w:szCs w:val="16"/>
              </w:rPr>
            </w:pPr>
            <w:r w:rsidRPr="001F2D74">
              <w:rPr>
                <w:color w:val="000000"/>
                <w:sz w:val="16"/>
                <w:szCs w:val="16"/>
              </w:rPr>
              <w:t>0.0347</w:t>
            </w:r>
          </w:p>
        </w:tc>
        <w:tc>
          <w:tcPr>
            <w:tcW w:w="600" w:type="dxa"/>
            <w:tcBorders>
              <w:top w:val="nil"/>
              <w:left w:val="nil"/>
              <w:bottom w:val="nil"/>
              <w:right w:val="nil"/>
            </w:tcBorders>
            <w:shd w:val="clear" w:color="auto" w:fill="auto"/>
            <w:noWrap/>
            <w:vAlign w:val="bottom"/>
            <w:hideMark/>
          </w:tcPr>
          <w:p w14:paraId="162E7773" w14:textId="77777777" w:rsidR="001F2D74" w:rsidRPr="001F2D74" w:rsidRDefault="001F2D74" w:rsidP="001F2D74">
            <w:pPr>
              <w:jc w:val="right"/>
              <w:rPr>
                <w:color w:val="000000"/>
                <w:sz w:val="16"/>
                <w:szCs w:val="16"/>
              </w:rPr>
            </w:pPr>
            <w:r w:rsidRPr="001F2D74">
              <w:rPr>
                <w:color w:val="000000"/>
                <w:sz w:val="16"/>
                <w:szCs w:val="16"/>
              </w:rPr>
              <w:t>0.1037</w:t>
            </w:r>
          </w:p>
        </w:tc>
        <w:tc>
          <w:tcPr>
            <w:tcW w:w="660" w:type="dxa"/>
            <w:tcBorders>
              <w:top w:val="nil"/>
              <w:left w:val="nil"/>
              <w:bottom w:val="nil"/>
              <w:right w:val="nil"/>
            </w:tcBorders>
            <w:shd w:val="clear" w:color="auto" w:fill="auto"/>
            <w:noWrap/>
            <w:vAlign w:val="bottom"/>
            <w:hideMark/>
          </w:tcPr>
          <w:p w14:paraId="0FA93B12" w14:textId="77777777" w:rsidR="001F2D74" w:rsidRPr="001F2D74" w:rsidRDefault="001F2D74" w:rsidP="001F2D74">
            <w:pPr>
              <w:jc w:val="right"/>
              <w:rPr>
                <w:color w:val="000000"/>
                <w:sz w:val="16"/>
                <w:szCs w:val="16"/>
              </w:rPr>
            </w:pPr>
            <w:r w:rsidRPr="001F2D74">
              <w:rPr>
                <w:color w:val="000000"/>
                <w:sz w:val="16"/>
                <w:szCs w:val="16"/>
              </w:rPr>
              <w:t>0.15892</w:t>
            </w:r>
          </w:p>
        </w:tc>
      </w:tr>
      <w:tr w:rsidR="001F2D74" w:rsidRPr="001F2D74" w14:paraId="1844617A" w14:textId="77777777" w:rsidTr="001F2D74">
        <w:trPr>
          <w:trHeight w:val="290"/>
        </w:trPr>
        <w:tc>
          <w:tcPr>
            <w:tcW w:w="804" w:type="dxa"/>
            <w:tcBorders>
              <w:top w:val="nil"/>
              <w:left w:val="nil"/>
              <w:bottom w:val="nil"/>
              <w:right w:val="nil"/>
            </w:tcBorders>
            <w:shd w:val="clear" w:color="auto" w:fill="auto"/>
            <w:noWrap/>
            <w:vAlign w:val="bottom"/>
            <w:hideMark/>
          </w:tcPr>
          <w:p w14:paraId="784F221B"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0EDC6F9B" w14:textId="77777777" w:rsidR="001F2D74" w:rsidRPr="001F2D74" w:rsidRDefault="001F2D74" w:rsidP="001F2D74">
            <w:pPr>
              <w:jc w:val="right"/>
              <w:rPr>
                <w:color w:val="000000"/>
                <w:sz w:val="16"/>
                <w:szCs w:val="16"/>
              </w:rPr>
            </w:pPr>
            <w:r w:rsidRPr="001F2D74">
              <w:rPr>
                <w:color w:val="000000"/>
                <w:sz w:val="16"/>
                <w:szCs w:val="16"/>
              </w:rPr>
              <w:t>1986</w:t>
            </w:r>
          </w:p>
        </w:tc>
        <w:tc>
          <w:tcPr>
            <w:tcW w:w="1597" w:type="dxa"/>
            <w:tcBorders>
              <w:top w:val="nil"/>
              <w:left w:val="nil"/>
              <w:bottom w:val="nil"/>
              <w:right w:val="nil"/>
            </w:tcBorders>
            <w:shd w:val="clear" w:color="auto" w:fill="auto"/>
            <w:noWrap/>
            <w:vAlign w:val="bottom"/>
            <w:hideMark/>
          </w:tcPr>
          <w:p w14:paraId="39B24249"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06A5AE1C"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D151582"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4CE6CB95"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4D1CE52D"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6890C537"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14EAAEF7" w14:textId="77777777" w:rsidR="001F2D74" w:rsidRPr="001F2D74" w:rsidRDefault="001F2D74" w:rsidP="001F2D74">
            <w:pPr>
              <w:jc w:val="right"/>
              <w:rPr>
                <w:color w:val="000000"/>
                <w:sz w:val="16"/>
                <w:szCs w:val="16"/>
              </w:rPr>
            </w:pPr>
            <w:r w:rsidRPr="001F2D74">
              <w:rPr>
                <w:color w:val="000000"/>
                <w:sz w:val="16"/>
                <w:szCs w:val="16"/>
              </w:rPr>
              <w:t>9</w:t>
            </w:r>
          </w:p>
        </w:tc>
        <w:tc>
          <w:tcPr>
            <w:tcW w:w="620" w:type="dxa"/>
            <w:tcBorders>
              <w:top w:val="nil"/>
              <w:left w:val="nil"/>
              <w:bottom w:val="nil"/>
              <w:right w:val="nil"/>
            </w:tcBorders>
            <w:shd w:val="clear" w:color="auto" w:fill="auto"/>
            <w:noWrap/>
            <w:vAlign w:val="bottom"/>
            <w:hideMark/>
          </w:tcPr>
          <w:p w14:paraId="0A47075C"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61F20ECA"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1E2E4855"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70999C66"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5011E5BF"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59A7B16B" w14:textId="77777777" w:rsidR="001F2D74" w:rsidRPr="001F2D74" w:rsidRDefault="001F2D74" w:rsidP="001F2D74">
            <w:pPr>
              <w:jc w:val="right"/>
              <w:rPr>
                <w:color w:val="000000"/>
                <w:sz w:val="16"/>
                <w:szCs w:val="16"/>
              </w:rPr>
            </w:pPr>
            <w:r w:rsidRPr="001F2D74">
              <w:rPr>
                <w:color w:val="000000"/>
                <w:sz w:val="16"/>
                <w:szCs w:val="16"/>
              </w:rPr>
              <w:t>0.001</w:t>
            </w:r>
          </w:p>
        </w:tc>
        <w:tc>
          <w:tcPr>
            <w:tcW w:w="600" w:type="dxa"/>
            <w:tcBorders>
              <w:top w:val="nil"/>
              <w:left w:val="nil"/>
              <w:bottom w:val="nil"/>
              <w:right w:val="nil"/>
            </w:tcBorders>
            <w:shd w:val="clear" w:color="auto" w:fill="auto"/>
            <w:noWrap/>
            <w:vAlign w:val="bottom"/>
            <w:hideMark/>
          </w:tcPr>
          <w:p w14:paraId="114E3854" w14:textId="77777777" w:rsidR="001F2D74" w:rsidRPr="001F2D74" w:rsidRDefault="001F2D74" w:rsidP="001F2D74">
            <w:pPr>
              <w:jc w:val="right"/>
              <w:rPr>
                <w:color w:val="000000"/>
                <w:sz w:val="16"/>
                <w:szCs w:val="16"/>
              </w:rPr>
            </w:pPr>
            <w:r w:rsidRPr="001F2D74">
              <w:rPr>
                <w:color w:val="000000"/>
                <w:sz w:val="16"/>
                <w:szCs w:val="16"/>
              </w:rPr>
              <w:t>0.0304</w:t>
            </w:r>
          </w:p>
        </w:tc>
        <w:tc>
          <w:tcPr>
            <w:tcW w:w="600" w:type="dxa"/>
            <w:tcBorders>
              <w:top w:val="nil"/>
              <w:left w:val="nil"/>
              <w:bottom w:val="nil"/>
              <w:right w:val="nil"/>
            </w:tcBorders>
            <w:shd w:val="clear" w:color="auto" w:fill="auto"/>
            <w:noWrap/>
            <w:vAlign w:val="bottom"/>
            <w:hideMark/>
          </w:tcPr>
          <w:p w14:paraId="00D3BBEC" w14:textId="77777777" w:rsidR="001F2D74" w:rsidRPr="001F2D74" w:rsidRDefault="001F2D74" w:rsidP="001F2D74">
            <w:pPr>
              <w:jc w:val="right"/>
              <w:rPr>
                <w:color w:val="000000"/>
                <w:sz w:val="16"/>
                <w:szCs w:val="16"/>
              </w:rPr>
            </w:pPr>
            <w:r w:rsidRPr="001F2D74">
              <w:rPr>
                <w:color w:val="000000"/>
                <w:sz w:val="16"/>
                <w:szCs w:val="16"/>
              </w:rPr>
              <w:t>0.1431</w:t>
            </w:r>
          </w:p>
        </w:tc>
        <w:tc>
          <w:tcPr>
            <w:tcW w:w="660" w:type="dxa"/>
            <w:tcBorders>
              <w:top w:val="nil"/>
              <w:left w:val="nil"/>
              <w:bottom w:val="nil"/>
              <w:right w:val="nil"/>
            </w:tcBorders>
            <w:shd w:val="clear" w:color="auto" w:fill="auto"/>
            <w:noWrap/>
            <w:vAlign w:val="bottom"/>
            <w:hideMark/>
          </w:tcPr>
          <w:p w14:paraId="55DCF233" w14:textId="77777777" w:rsidR="001F2D74" w:rsidRPr="001F2D74" w:rsidRDefault="001F2D74" w:rsidP="001F2D74">
            <w:pPr>
              <w:jc w:val="right"/>
              <w:rPr>
                <w:color w:val="000000"/>
                <w:sz w:val="16"/>
                <w:szCs w:val="16"/>
              </w:rPr>
            </w:pPr>
            <w:r w:rsidRPr="001F2D74">
              <w:rPr>
                <w:color w:val="000000"/>
                <w:sz w:val="16"/>
                <w:szCs w:val="16"/>
              </w:rPr>
              <w:t>0.18313</w:t>
            </w:r>
          </w:p>
        </w:tc>
      </w:tr>
      <w:tr w:rsidR="001F2D74" w:rsidRPr="001F2D74" w14:paraId="0833382E" w14:textId="77777777" w:rsidTr="001F2D74">
        <w:trPr>
          <w:trHeight w:val="290"/>
        </w:trPr>
        <w:tc>
          <w:tcPr>
            <w:tcW w:w="804" w:type="dxa"/>
            <w:tcBorders>
              <w:top w:val="nil"/>
              <w:left w:val="nil"/>
              <w:bottom w:val="nil"/>
              <w:right w:val="nil"/>
            </w:tcBorders>
            <w:shd w:val="clear" w:color="auto" w:fill="auto"/>
            <w:noWrap/>
            <w:vAlign w:val="bottom"/>
            <w:hideMark/>
          </w:tcPr>
          <w:p w14:paraId="125C472F"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7923A2F3" w14:textId="77777777" w:rsidR="001F2D74" w:rsidRPr="001F2D74" w:rsidRDefault="001F2D74" w:rsidP="001F2D74">
            <w:pPr>
              <w:jc w:val="right"/>
              <w:rPr>
                <w:color w:val="000000"/>
                <w:sz w:val="16"/>
                <w:szCs w:val="16"/>
              </w:rPr>
            </w:pPr>
            <w:r w:rsidRPr="001F2D74">
              <w:rPr>
                <w:color w:val="000000"/>
                <w:sz w:val="16"/>
                <w:szCs w:val="16"/>
              </w:rPr>
              <w:t>1987</w:t>
            </w:r>
          </w:p>
        </w:tc>
        <w:tc>
          <w:tcPr>
            <w:tcW w:w="1597" w:type="dxa"/>
            <w:tcBorders>
              <w:top w:val="nil"/>
              <w:left w:val="nil"/>
              <w:bottom w:val="nil"/>
              <w:right w:val="nil"/>
            </w:tcBorders>
            <w:shd w:val="clear" w:color="auto" w:fill="auto"/>
            <w:noWrap/>
            <w:vAlign w:val="bottom"/>
            <w:hideMark/>
          </w:tcPr>
          <w:p w14:paraId="672F2C0D"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17B9DE98"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09D27F6"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3812F1CB"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49D2C207"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356A52BF"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4AF538CF" w14:textId="77777777" w:rsidR="001F2D74" w:rsidRPr="001F2D74" w:rsidRDefault="001F2D74" w:rsidP="001F2D74">
            <w:pPr>
              <w:jc w:val="right"/>
              <w:rPr>
                <w:color w:val="000000"/>
                <w:sz w:val="16"/>
                <w:szCs w:val="16"/>
              </w:rPr>
            </w:pPr>
            <w:r w:rsidRPr="001F2D74">
              <w:rPr>
                <w:color w:val="000000"/>
                <w:sz w:val="16"/>
                <w:szCs w:val="16"/>
              </w:rPr>
              <w:t>50</w:t>
            </w:r>
          </w:p>
        </w:tc>
        <w:tc>
          <w:tcPr>
            <w:tcW w:w="620" w:type="dxa"/>
            <w:tcBorders>
              <w:top w:val="nil"/>
              <w:left w:val="nil"/>
              <w:bottom w:val="nil"/>
              <w:right w:val="nil"/>
            </w:tcBorders>
            <w:shd w:val="clear" w:color="auto" w:fill="auto"/>
            <w:noWrap/>
            <w:vAlign w:val="bottom"/>
            <w:hideMark/>
          </w:tcPr>
          <w:p w14:paraId="3C914BB8"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2D12A89D"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3FDB4F8C" w14:textId="77777777" w:rsidR="001F2D74" w:rsidRPr="001F2D74" w:rsidRDefault="001F2D74" w:rsidP="001F2D74">
            <w:pPr>
              <w:jc w:val="right"/>
              <w:rPr>
                <w:color w:val="000000"/>
                <w:sz w:val="16"/>
                <w:szCs w:val="16"/>
              </w:rPr>
            </w:pPr>
            <w:r w:rsidRPr="001F2D74">
              <w:rPr>
                <w:color w:val="000000"/>
                <w:sz w:val="16"/>
                <w:szCs w:val="16"/>
              </w:rPr>
              <w:t>0.004</w:t>
            </w:r>
          </w:p>
        </w:tc>
        <w:tc>
          <w:tcPr>
            <w:tcW w:w="460" w:type="dxa"/>
            <w:tcBorders>
              <w:top w:val="nil"/>
              <w:left w:val="nil"/>
              <w:bottom w:val="nil"/>
              <w:right w:val="nil"/>
            </w:tcBorders>
            <w:shd w:val="clear" w:color="auto" w:fill="auto"/>
            <w:noWrap/>
            <w:vAlign w:val="bottom"/>
            <w:hideMark/>
          </w:tcPr>
          <w:p w14:paraId="5B8796C2"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7BAF75B4" w14:textId="77777777" w:rsidR="001F2D74" w:rsidRPr="001F2D74" w:rsidRDefault="001F2D74" w:rsidP="001F2D74">
            <w:pPr>
              <w:jc w:val="right"/>
              <w:rPr>
                <w:color w:val="000000"/>
                <w:sz w:val="16"/>
                <w:szCs w:val="16"/>
              </w:rPr>
            </w:pPr>
            <w:r w:rsidRPr="001F2D74">
              <w:rPr>
                <w:color w:val="000000"/>
                <w:sz w:val="16"/>
                <w:szCs w:val="16"/>
              </w:rPr>
              <w:t>0.00055</w:t>
            </w:r>
          </w:p>
        </w:tc>
        <w:tc>
          <w:tcPr>
            <w:tcW w:w="460" w:type="dxa"/>
            <w:tcBorders>
              <w:top w:val="nil"/>
              <w:left w:val="nil"/>
              <w:bottom w:val="nil"/>
              <w:right w:val="nil"/>
            </w:tcBorders>
            <w:shd w:val="clear" w:color="auto" w:fill="auto"/>
            <w:noWrap/>
            <w:vAlign w:val="bottom"/>
            <w:hideMark/>
          </w:tcPr>
          <w:p w14:paraId="15436371" w14:textId="77777777" w:rsidR="001F2D74" w:rsidRPr="001F2D74" w:rsidRDefault="001F2D74" w:rsidP="001F2D74">
            <w:pPr>
              <w:jc w:val="right"/>
              <w:rPr>
                <w:color w:val="000000"/>
                <w:sz w:val="16"/>
                <w:szCs w:val="16"/>
              </w:rPr>
            </w:pPr>
            <w:r w:rsidRPr="001F2D74">
              <w:rPr>
                <w:color w:val="000000"/>
                <w:sz w:val="16"/>
                <w:szCs w:val="16"/>
              </w:rPr>
              <w:t>0.003</w:t>
            </w:r>
          </w:p>
        </w:tc>
        <w:tc>
          <w:tcPr>
            <w:tcW w:w="600" w:type="dxa"/>
            <w:tcBorders>
              <w:top w:val="nil"/>
              <w:left w:val="nil"/>
              <w:bottom w:val="nil"/>
              <w:right w:val="nil"/>
            </w:tcBorders>
            <w:shd w:val="clear" w:color="auto" w:fill="auto"/>
            <w:noWrap/>
            <w:vAlign w:val="bottom"/>
            <w:hideMark/>
          </w:tcPr>
          <w:p w14:paraId="554AB300" w14:textId="77777777" w:rsidR="001F2D74" w:rsidRPr="001F2D74" w:rsidRDefault="001F2D74" w:rsidP="001F2D74">
            <w:pPr>
              <w:jc w:val="right"/>
              <w:rPr>
                <w:color w:val="000000"/>
                <w:sz w:val="16"/>
                <w:szCs w:val="16"/>
              </w:rPr>
            </w:pPr>
            <w:r w:rsidRPr="001F2D74">
              <w:rPr>
                <w:color w:val="000000"/>
                <w:sz w:val="16"/>
                <w:szCs w:val="16"/>
              </w:rPr>
              <w:t>0.0705</w:t>
            </w:r>
          </w:p>
        </w:tc>
        <w:tc>
          <w:tcPr>
            <w:tcW w:w="600" w:type="dxa"/>
            <w:tcBorders>
              <w:top w:val="nil"/>
              <w:left w:val="nil"/>
              <w:bottom w:val="nil"/>
              <w:right w:val="nil"/>
            </w:tcBorders>
            <w:shd w:val="clear" w:color="auto" w:fill="auto"/>
            <w:noWrap/>
            <w:vAlign w:val="bottom"/>
            <w:hideMark/>
          </w:tcPr>
          <w:p w14:paraId="2DC1F5BF" w14:textId="77777777" w:rsidR="001F2D74" w:rsidRPr="001F2D74" w:rsidRDefault="001F2D74" w:rsidP="001F2D74">
            <w:pPr>
              <w:jc w:val="right"/>
              <w:rPr>
                <w:color w:val="000000"/>
                <w:sz w:val="16"/>
                <w:szCs w:val="16"/>
              </w:rPr>
            </w:pPr>
            <w:r w:rsidRPr="001F2D74">
              <w:rPr>
                <w:color w:val="000000"/>
                <w:sz w:val="16"/>
                <w:szCs w:val="16"/>
              </w:rPr>
              <w:t>0.163</w:t>
            </w:r>
          </w:p>
        </w:tc>
        <w:tc>
          <w:tcPr>
            <w:tcW w:w="660" w:type="dxa"/>
            <w:tcBorders>
              <w:top w:val="nil"/>
              <w:left w:val="nil"/>
              <w:bottom w:val="nil"/>
              <w:right w:val="nil"/>
            </w:tcBorders>
            <w:shd w:val="clear" w:color="auto" w:fill="auto"/>
            <w:noWrap/>
            <w:vAlign w:val="bottom"/>
            <w:hideMark/>
          </w:tcPr>
          <w:p w14:paraId="04FD65B3" w14:textId="77777777" w:rsidR="001F2D74" w:rsidRPr="001F2D74" w:rsidRDefault="001F2D74" w:rsidP="001F2D74">
            <w:pPr>
              <w:jc w:val="right"/>
              <w:rPr>
                <w:color w:val="000000"/>
                <w:sz w:val="16"/>
                <w:szCs w:val="16"/>
              </w:rPr>
            </w:pPr>
            <w:r w:rsidRPr="001F2D74">
              <w:rPr>
                <w:color w:val="000000"/>
                <w:sz w:val="16"/>
                <w:szCs w:val="16"/>
              </w:rPr>
              <w:t>0.24088</w:t>
            </w:r>
          </w:p>
        </w:tc>
      </w:tr>
      <w:tr w:rsidR="001F2D74" w:rsidRPr="001F2D74" w14:paraId="2C0B29F7" w14:textId="77777777" w:rsidTr="001F2D74">
        <w:trPr>
          <w:trHeight w:val="290"/>
        </w:trPr>
        <w:tc>
          <w:tcPr>
            <w:tcW w:w="804" w:type="dxa"/>
            <w:tcBorders>
              <w:top w:val="nil"/>
              <w:left w:val="nil"/>
              <w:bottom w:val="nil"/>
              <w:right w:val="nil"/>
            </w:tcBorders>
            <w:shd w:val="clear" w:color="auto" w:fill="auto"/>
            <w:noWrap/>
            <w:vAlign w:val="bottom"/>
            <w:hideMark/>
          </w:tcPr>
          <w:p w14:paraId="2FFF005F"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64BE172C" w14:textId="77777777" w:rsidR="001F2D74" w:rsidRPr="001F2D74" w:rsidRDefault="001F2D74" w:rsidP="001F2D74">
            <w:pPr>
              <w:jc w:val="right"/>
              <w:rPr>
                <w:color w:val="000000"/>
                <w:sz w:val="16"/>
                <w:szCs w:val="16"/>
              </w:rPr>
            </w:pPr>
            <w:r w:rsidRPr="001F2D74">
              <w:rPr>
                <w:color w:val="000000"/>
                <w:sz w:val="16"/>
                <w:szCs w:val="16"/>
              </w:rPr>
              <w:t>1988</w:t>
            </w:r>
          </w:p>
        </w:tc>
        <w:tc>
          <w:tcPr>
            <w:tcW w:w="1597" w:type="dxa"/>
            <w:tcBorders>
              <w:top w:val="nil"/>
              <w:left w:val="nil"/>
              <w:bottom w:val="nil"/>
              <w:right w:val="nil"/>
            </w:tcBorders>
            <w:shd w:val="clear" w:color="auto" w:fill="auto"/>
            <w:noWrap/>
            <w:vAlign w:val="bottom"/>
            <w:hideMark/>
          </w:tcPr>
          <w:p w14:paraId="6B8BEAF1"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71C11855"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7CF6D97"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0BAC0550"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61547E2A"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17902A1"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1A668726" w14:textId="77777777" w:rsidR="001F2D74" w:rsidRPr="001F2D74" w:rsidRDefault="001F2D74" w:rsidP="001F2D74">
            <w:pPr>
              <w:jc w:val="right"/>
              <w:rPr>
                <w:color w:val="000000"/>
                <w:sz w:val="16"/>
                <w:szCs w:val="16"/>
              </w:rPr>
            </w:pPr>
            <w:r w:rsidRPr="001F2D74">
              <w:rPr>
                <w:color w:val="000000"/>
                <w:sz w:val="16"/>
                <w:szCs w:val="16"/>
              </w:rPr>
              <w:t>291</w:t>
            </w:r>
          </w:p>
        </w:tc>
        <w:tc>
          <w:tcPr>
            <w:tcW w:w="620" w:type="dxa"/>
            <w:tcBorders>
              <w:top w:val="nil"/>
              <w:left w:val="nil"/>
              <w:bottom w:val="nil"/>
              <w:right w:val="nil"/>
            </w:tcBorders>
            <w:shd w:val="clear" w:color="auto" w:fill="auto"/>
            <w:noWrap/>
            <w:vAlign w:val="bottom"/>
            <w:hideMark/>
          </w:tcPr>
          <w:p w14:paraId="6A5B7A2B"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26AC642"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6544B315"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1797160E"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1A35E05E" w14:textId="77777777" w:rsidR="001F2D74" w:rsidRPr="001F2D74" w:rsidRDefault="001F2D74" w:rsidP="001F2D74">
            <w:pPr>
              <w:jc w:val="right"/>
              <w:rPr>
                <w:color w:val="000000"/>
                <w:sz w:val="16"/>
                <w:szCs w:val="16"/>
              </w:rPr>
            </w:pPr>
            <w:r w:rsidRPr="001F2D74">
              <w:rPr>
                <w:color w:val="000000"/>
                <w:sz w:val="16"/>
                <w:szCs w:val="16"/>
              </w:rPr>
              <w:t>0.00025</w:t>
            </w:r>
          </w:p>
        </w:tc>
        <w:tc>
          <w:tcPr>
            <w:tcW w:w="460" w:type="dxa"/>
            <w:tcBorders>
              <w:top w:val="nil"/>
              <w:left w:val="nil"/>
              <w:bottom w:val="nil"/>
              <w:right w:val="nil"/>
            </w:tcBorders>
            <w:shd w:val="clear" w:color="auto" w:fill="auto"/>
            <w:noWrap/>
            <w:vAlign w:val="bottom"/>
            <w:hideMark/>
          </w:tcPr>
          <w:p w14:paraId="1FED425A" w14:textId="77777777" w:rsidR="001F2D74" w:rsidRPr="001F2D74" w:rsidRDefault="001F2D74" w:rsidP="001F2D74">
            <w:pPr>
              <w:jc w:val="right"/>
              <w:rPr>
                <w:color w:val="000000"/>
                <w:sz w:val="16"/>
                <w:szCs w:val="16"/>
              </w:rPr>
            </w:pPr>
            <w:r w:rsidRPr="001F2D74">
              <w:rPr>
                <w:color w:val="000000"/>
                <w:sz w:val="16"/>
                <w:szCs w:val="16"/>
              </w:rPr>
              <w:t>0.005</w:t>
            </w:r>
          </w:p>
        </w:tc>
        <w:tc>
          <w:tcPr>
            <w:tcW w:w="600" w:type="dxa"/>
            <w:tcBorders>
              <w:top w:val="nil"/>
              <w:left w:val="nil"/>
              <w:bottom w:val="nil"/>
              <w:right w:val="nil"/>
            </w:tcBorders>
            <w:shd w:val="clear" w:color="auto" w:fill="auto"/>
            <w:noWrap/>
            <w:vAlign w:val="bottom"/>
            <w:hideMark/>
          </w:tcPr>
          <w:p w14:paraId="6C17461E" w14:textId="77777777" w:rsidR="001F2D74" w:rsidRPr="001F2D74" w:rsidRDefault="001F2D74" w:rsidP="001F2D74">
            <w:pPr>
              <w:jc w:val="right"/>
              <w:rPr>
                <w:color w:val="000000"/>
                <w:sz w:val="16"/>
                <w:szCs w:val="16"/>
              </w:rPr>
            </w:pPr>
            <w:r w:rsidRPr="001F2D74">
              <w:rPr>
                <w:color w:val="000000"/>
                <w:sz w:val="16"/>
                <w:szCs w:val="16"/>
              </w:rPr>
              <w:t>0.0438</w:t>
            </w:r>
          </w:p>
        </w:tc>
        <w:tc>
          <w:tcPr>
            <w:tcW w:w="600" w:type="dxa"/>
            <w:tcBorders>
              <w:top w:val="nil"/>
              <w:left w:val="nil"/>
              <w:bottom w:val="nil"/>
              <w:right w:val="nil"/>
            </w:tcBorders>
            <w:shd w:val="clear" w:color="auto" w:fill="auto"/>
            <w:noWrap/>
            <w:vAlign w:val="bottom"/>
            <w:hideMark/>
          </w:tcPr>
          <w:p w14:paraId="53E9DB6B" w14:textId="77777777" w:rsidR="001F2D74" w:rsidRPr="001F2D74" w:rsidRDefault="001F2D74" w:rsidP="001F2D74">
            <w:pPr>
              <w:jc w:val="right"/>
              <w:rPr>
                <w:color w:val="000000"/>
                <w:sz w:val="16"/>
                <w:szCs w:val="16"/>
              </w:rPr>
            </w:pPr>
            <w:r w:rsidRPr="001F2D74">
              <w:rPr>
                <w:color w:val="000000"/>
                <w:sz w:val="16"/>
                <w:szCs w:val="16"/>
              </w:rPr>
              <w:t>0.1216</w:t>
            </w:r>
          </w:p>
        </w:tc>
        <w:tc>
          <w:tcPr>
            <w:tcW w:w="660" w:type="dxa"/>
            <w:tcBorders>
              <w:top w:val="nil"/>
              <w:left w:val="nil"/>
              <w:bottom w:val="nil"/>
              <w:right w:val="nil"/>
            </w:tcBorders>
            <w:shd w:val="clear" w:color="auto" w:fill="auto"/>
            <w:noWrap/>
            <w:vAlign w:val="bottom"/>
            <w:hideMark/>
          </w:tcPr>
          <w:p w14:paraId="4D936EB6" w14:textId="77777777" w:rsidR="001F2D74" w:rsidRPr="001F2D74" w:rsidRDefault="001F2D74" w:rsidP="001F2D74">
            <w:pPr>
              <w:jc w:val="right"/>
              <w:rPr>
                <w:color w:val="000000"/>
                <w:sz w:val="16"/>
                <w:szCs w:val="16"/>
              </w:rPr>
            </w:pPr>
            <w:r w:rsidRPr="001F2D74">
              <w:rPr>
                <w:color w:val="000000"/>
                <w:sz w:val="16"/>
                <w:szCs w:val="16"/>
              </w:rPr>
              <w:t>0.17348</w:t>
            </w:r>
          </w:p>
        </w:tc>
      </w:tr>
      <w:tr w:rsidR="001F2D74" w:rsidRPr="001F2D74" w14:paraId="61B6B509" w14:textId="77777777" w:rsidTr="001F2D74">
        <w:trPr>
          <w:trHeight w:val="290"/>
        </w:trPr>
        <w:tc>
          <w:tcPr>
            <w:tcW w:w="804" w:type="dxa"/>
            <w:tcBorders>
              <w:top w:val="nil"/>
              <w:left w:val="nil"/>
              <w:bottom w:val="nil"/>
              <w:right w:val="nil"/>
            </w:tcBorders>
            <w:shd w:val="clear" w:color="auto" w:fill="auto"/>
            <w:noWrap/>
            <w:vAlign w:val="bottom"/>
            <w:hideMark/>
          </w:tcPr>
          <w:p w14:paraId="4355A725"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47FA1C0B" w14:textId="77777777" w:rsidR="001F2D74" w:rsidRPr="001F2D74" w:rsidRDefault="001F2D74" w:rsidP="001F2D74">
            <w:pPr>
              <w:jc w:val="right"/>
              <w:rPr>
                <w:color w:val="000000"/>
                <w:sz w:val="16"/>
                <w:szCs w:val="16"/>
              </w:rPr>
            </w:pPr>
            <w:r w:rsidRPr="001F2D74">
              <w:rPr>
                <w:color w:val="000000"/>
                <w:sz w:val="16"/>
                <w:szCs w:val="16"/>
              </w:rPr>
              <w:t>1989</w:t>
            </w:r>
          </w:p>
        </w:tc>
        <w:tc>
          <w:tcPr>
            <w:tcW w:w="1597" w:type="dxa"/>
            <w:tcBorders>
              <w:top w:val="nil"/>
              <w:left w:val="nil"/>
              <w:bottom w:val="nil"/>
              <w:right w:val="nil"/>
            </w:tcBorders>
            <w:shd w:val="clear" w:color="auto" w:fill="auto"/>
            <w:noWrap/>
            <w:vAlign w:val="bottom"/>
            <w:hideMark/>
          </w:tcPr>
          <w:p w14:paraId="6112B786"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26176E3E"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6BECFCD7"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7DACA668"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6378EFF8"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319AF79A"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2119A81D" w14:textId="77777777" w:rsidR="001F2D74" w:rsidRPr="001F2D74" w:rsidRDefault="001F2D74" w:rsidP="001F2D74">
            <w:pPr>
              <w:jc w:val="right"/>
              <w:rPr>
                <w:color w:val="000000"/>
                <w:sz w:val="16"/>
                <w:szCs w:val="16"/>
              </w:rPr>
            </w:pPr>
            <w:r w:rsidRPr="001F2D74">
              <w:rPr>
                <w:color w:val="000000"/>
                <w:sz w:val="16"/>
                <w:szCs w:val="16"/>
              </w:rPr>
              <w:t>655</w:t>
            </w:r>
          </w:p>
        </w:tc>
        <w:tc>
          <w:tcPr>
            <w:tcW w:w="620" w:type="dxa"/>
            <w:tcBorders>
              <w:top w:val="nil"/>
              <w:left w:val="nil"/>
              <w:bottom w:val="nil"/>
              <w:right w:val="nil"/>
            </w:tcBorders>
            <w:shd w:val="clear" w:color="auto" w:fill="auto"/>
            <w:noWrap/>
            <w:vAlign w:val="bottom"/>
            <w:hideMark/>
          </w:tcPr>
          <w:p w14:paraId="705319DA"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3F13BEAD"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7386BDB3"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1328677A" w14:textId="77777777" w:rsidR="001F2D74" w:rsidRPr="001F2D74" w:rsidRDefault="001F2D74" w:rsidP="001F2D74">
            <w:pPr>
              <w:jc w:val="right"/>
              <w:rPr>
                <w:color w:val="000000"/>
                <w:sz w:val="16"/>
                <w:szCs w:val="16"/>
              </w:rPr>
            </w:pPr>
            <w:r w:rsidRPr="001F2D74">
              <w:rPr>
                <w:color w:val="000000"/>
                <w:sz w:val="16"/>
                <w:szCs w:val="16"/>
              </w:rPr>
              <w:t>0.000</w:t>
            </w:r>
          </w:p>
        </w:tc>
        <w:tc>
          <w:tcPr>
            <w:tcW w:w="660" w:type="dxa"/>
            <w:tcBorders>
              <w:top w:val="nil"/>
              <w:left w:val="nil"/>
              <w:bottom w:val="nil"/>
              <w:right w:val="nil"/>
            </w:tcBorders>
            <w:shd w:val="clear" w:color="auto" w:fill="auto"/>
            <w:noWrap/>
            <w:vAlign w:val="bottom"/>
            <w:hideMark/>
          </w:tcPr>
          <w:p w14:paraId="10167915" w14:textId="77777777" w:rsidR="001F2D74" w:rsidRPr="001F2D74" w:rsidRDefault="001F2D74" w:rsidP="001F2D74">
            <w:pPr>
              <w:jc w:val="right"/>
              <w:rPr>
                <w:color w:val="000000"/>
                <w:sz w:val="16"/>
                <w:szCs w:val="16"/>
              </w:rPr>
            </w:pPr>
            <w:r w:rsidRPr="001F2D74">
              <w:rPr>
                <w:color w:val="000000"/>
                <w:sz w:val="16"/>
                <w:szCs w:val="16"/>
              </w:rPr>
              <w:t>0.00019</w:t>
            </w:r>
          </w:p>
        </w:tc>
        <w:tc>
          <w:tcPr>
            <w:tcW w:w="460" w:type="dxa"/>
            <w:tcBorders>
              <w:top w:val="nil"/>
              <w:left w:val="nil"/>
              <w:bottom w:val="nil"/>
              <w:right w:val="nil"/>
            </w:tcBorders>
            <w:shd w:val="clear" w:color="auto" w:fill="auto"/>
            <w:noWrap/>
            <w:vAlign w:val="bottom"/>
            <w:hideMark/>
          </w:tcPr>
          <w:p w14:paraId="492FD23A" w14:textId="77777777" w:rsidR="001F2D74" w:rsidRPr="001F2D74" w:rsidRDefault="001F2D74" w:rsidP="001F2D74">
            <w:pPr>
              <w:jc w:val="right"/>
              <w:rPr>
                <w:color w:val="000000"/>
                <w:sz w:val="16"/>
                <w:szCs w:val="16"/>
              </w:rPr>
            </w:pPr>
            <w:r w:rsidRPr="001F2D74">
              <w:rPr>
                <w:color w:val="000000"/>
                <w:sz w:val="16"/>
                <w:szCs w:val="16"/>
              </w:rPr>
              <w:t>0.008</w:t>
            </w:r>
          </w:p>
        </w:tc>
        <w:tc>
          <w:tcPr>
            <w:tcW w:w="600" w:type="dxa"/>
            <w:tcBorders>
              <w:top w:val="nil"/>
              <w:left w:val="nil"/>
              <w:bottom w:val="nil"/>
              <w:right w:val="nil"/>
            </w:tcBorders>
            <w:shd w:val="clear" w:color="auto" w:fill="auto"/>
            <w:noWrap/>
            <w:vAlign w:val="bottom"/>
            <w:hideMark/>
          </w:tcPr>
          <w:p w14:paraId="4AA0CC5E" w14:textId="77777777" w:rsidR="001F2D74" w:rsidRPr="001F2D74" w:rsidRDefault="001F2D74" w:rsidP="001F2D74">
            <w:pPr>
              <w:jc w:val="right"/>
              <w:rPr>
                <w:color w:val="000000"/>
                <w:sz w:val="16"/>
                <w:szCs w:val="16"/>
              </w:rPr>
            </w:pPr>
            <w:r w:rsidRPr="001F2D74">
              <w:rPr>
                <w:color w:val="000000"/>
                <w:sz w:val="16"/>
                <w:szCs w:val="16"/>
              </w:rPr>
              <w:t>0.1085</w:t>
            </w:r>
          </w:p>
        </w:tc>
        <w:tc>
          <w:tcPr>
            <w:tcW w:w="600" w:type="dxa"/>
            <w:tcBorders>
              <w:top w:val="nil"/>
              <w:left w:val="nil"/>
              <w:bottom w:val="nil"/>
              <w:right w:val="nil"/>
            </w:tcBorders>
            <w:shd w:val="clear" w:color="auto" w:fill="auto"/>
            <w:noWrap/>
            <w:vAlign w:val="bottom"/>
            <w:hideMark/>
          </w:tcPr>
          <w:p w14:paraId="15CD0F10" w14:textId="77777777" w:rsidR="001F2D74" w:rsidRPr="001F2D74" w:rsidRDefault="001F2D74" w:rsidP="001F2D74">
            <w:pPr>
              <w:jc w:val="right"/>
              <w:rPr>
                <w:color w:val="000000"/>
                <w:sz w:val="16"/>
                <w:szCs w:val="16"/>
              </w:rPr>
            </w:pPr>
            <w:r w:rsidRPr="001F2D74">
              <w:rPr>
                <w:color w:val="000000"/>
                <w:sz w:val="16"/>
                <w:szCs w:val="16"/>
              </w:rPr>
              <w:t>0.2347</w:t>
            </w:r>
          </w:p>
        </w:tc>
        <w:tc>
          <w:tcPr>
            <w:tcW w:w="660" w:type="dxa"/>
            <w:tcBorders>
              <w:top w:val="nil"/>
              <w:left w:val="nil"/>
              <w:bottom w:val="nil"/>
              <w:right w:val="nil"/>
            </w:tcBorders>
            <w:shd w:val="clear" w:color="auto" w:fill="auto"/>
            <w:noWrap/>
            <w:vAlign w:val="bottom"/>
            <w:hideMark/>
          </w:tcPr>
          <w:p w14:paraId="76C79547" w14:textId="77777777" w:rsidR="001F2D74" w:rsidRPr="001F2D74" w:rsidRDefault="001F2D74" w:rsidP="001F2D74">
            <w:pPr>
              <w:jc w:val="right"/>
              <w:rPr>
                <w:color w:val="000000"/>
                <w:sz w:val="16"/>
                <w:szCs w:val="16"/>
              </w:rPr>
            </w:pPr>
            <w:r w:rsidRPr="001F2D74">
              <w:rPr>
                <w:color w:val="000000"/>
                <w:sz w:val="16"/>
                <w:szCs w:val="16"/>
              </w:rPr>
              <w:t>0.19164</w:t>
            </w:r>
          </w:p>
        </w:tc>
      </w:tr>
      <w:tr w:rsidR="001F2D74" w:rsidRPr="001F2D74" w14:paraId="41CCE0A4" w14:textId="77777777" w:rsidTr="001F2D74">
        <w:trPr>
          <w:trHeight w:val="290"/>
        </w:trPr>
        <w:tc>
          <w:tcPr>
            <w:tcW w:w="804" w:type="dxa"/>
            <w:tcBorders>
              <w:top w:val="nil"/>
              <w:left w:val="nil"/>
              <w:bottom w:val="nil"/>
              <w:right w:val="nil"/>
            </w:tcBorders>
            <w:shd w:val="clear" w:color="auto" w:fill="auto"/>
            <w:noWrap/>
            <w:vAlign w:val="bottom"/>
            <w:hideMark/>
          </w:tcPr>
          <w:p w14:paraId="394BF801"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3276211F" w14:textId="77777777" w:rsidR="001F2D74" w:rsidRPr="001F2D74" w:rsidRDefault="001F2D74" w:rsidP="001F2D74">
            <w:pPr>
              <w:jc w:val="right"/>
              <w:rPr>
                <w:color w:val="000000"/>
                <w:sz w:val="16"/>
                <w:szCs w:val="16"/>
              </w:rPr>
            </w:pPr>
            <w:r w:rsidRPr="001F2D74">
              <w:rPr>
                <w:color w:val="000000"/>
                <w:sz w:val="16"/>
                <w:szCs w:val="16"/>
              </w:rPr>
              <w:t>1990</w:t>
            </w:r>
          </w:p>
        </w:tc>
        <w:tc>
          <w:tcPr>
            <w:tcW w:w="1597" w:type="dxa"/>
            <w:tcBorders>
              <w:top w:val="nil"/>
              <w:left w:val="nil"/>
              <w:bottom w:val="nil"/>
              <w:right w:val="nil"/>
            </w:tcBorders>
            <w:shd w:val="clear" w:color="auto" w:fill="auto"/>
            <w:noWrap/>
            <w:vAlign w:val="bottom"/>
            <w:hideMark/>
          </w:tcPr>
          <w:p w14:paraId="78E1652B"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79F32AB0"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00B99CC0"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6BBF1A22"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1D5A86E3"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34F56D22"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466893CF" w14:textId="77777777" w:rsidR="001F2D74" w:rsidRPr="001F2D74" w:rsidRDefault="001F2D74" w:rsidP="001F2D74">
            <w:pPr>
              <w:jc w:val="right"/>
              <w:rPr>
                <w:color w:val="000000"/>
                <w:sz w:val="16"/>
                <w:szCs w:val="16"/>
              </w:rPr>
            </w:pPr>
            <w:r w:rsidRPr="001F2D74">
              <w:rPr>
                <w:color w:val="000000"/>
                <w:sz w:val="16"/>
                <w:szCs w:val="16"/>
              </w:rPr>
              <w:t>135</w:t>
            </w:r>
          </w:p>
        </w:tc>
        <w:tc>
          <w:tcPr>
            <w:tcW w:w="620" w:type="dxa"/>
            <w:tcBorders>
              <w:top w:val="nil"/>
              <w:left w:val="nil"/>
              <w:bottom w:val="nil"/>
              <w:right w:val="nil"/>
            </w:tcBorders>
            <w:shd w:val="clear" w:color="auto" w:fill="auto"/>
            <w:noWrap/>
            <w:vAlign w:val="bottom"/>
            <w:hideMark/>
          </w:tcPr>
          <w:p w14:paraId="34FB399A"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24DD94C6" w14:textId="77777777" w:rsidR="001F2D74" w:rsidRPr="001F2D74" w:rsidRDefault="001F2D74" w:rsidP="001F2D74">
            <w:pPr>
              <w:jc w:val="right"/>
              <w:rPr>
                <w:color w:val="000000"/>
                <w:sz w:val="16"/>
                <w:szCs w:val="16"/>
              </w:rPr>
            </w:pPr>
            <w:r w:rsidRPr="001F2D74">
              <w:rPr>
                <w:color w:val="000000"/>
                <w:sz w:val="16"/>
                <w:szCs w:val="16"/>
              </w:rPr>
              <w:t>0.000</w:t>
            </w:r>
          </w:p>
        </w:tc>
        <w:tc>
          <w:tcPr>
            <w:tcW w:w="500" w:type="dxa"/>
            <w:tcBorders>
              <w:top w:val="nil"/>
              <w:left w:val="nil"/>
              <w:bottom w:val="nil"/>
              <w:right w:val="nil"/>
            </w:tcBorders>
            <w:shd w:val="clear" w:color="auto" w:fill="auto"/>
            <w:noWrap/>
            <w:vAlign w:val="bottom"/>
            <w:hideMark/>
          </w:tcPr>
          <w:p w14:paraId="63A142E0" w14:textId="77777777" w:rsidR="001F2D74" w:rsidRPr="001F2D74" w:rsidRDefault="001F2D74" w:rsidP="001F2D74">
            <w:pPr>
              <w:jc w:val="right"/>
              <w:rPr>
                <w:color w:val="000000"/>
                <w:sz w:val="16"/>
                <w:szCs w:val="16"/>
              </w:rPr>
            </w:pPr>
            <w:r w:rsidRPr="001F2D74">
              <w:rPr>
                <w:color w:val="000000"/>
                <w:sz w:val="16"/>
                <w:szCs w:val="16"/>
              </w:rPr>
              <w:t>0.000</w:t>
            </w:r>
          </w:p>
        </w:tc>
        <w:tc>
          <w:tcPr>
            <w:tcW w:w="460" w:type="dxa"/>
            <w:tcBorders>
              <w:top w:val="nil"/>
              <w:left w:val="nil"/>
              <w:bottom w:val="nil"/>
              <w:right w:val="nil"/>
            </w:tcBorders>
            <w:shd w:val="clear" w:color="auto" w:fill="auto"/>
            <w:noWrap/>
            <w:vAlign w:val="bottom"/>
            <w:hideMark/>
          </w:tcPr>
          <w:p w14:paraId="3C8F6823"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649ADB9B" w14:textId="77777777" w:rsidR="001F2D74" w:rsidRPr="001F2D74" w:rsidRDefault="001F2D74" w:rsidP="001F2D74">
            <w:pPr>
              <w:jc w:val="right"/>
              <w:rPr>
                <w:color w:val="000000"/>
                <w:sz w:val="16"/>
                <w:szCs w:val="16"/>
              </w:rPr>
            </w:pPr>
            <w:r w:rsidRPr="001F2D74">
              <w:rPr>
                <w:color w:val="000000"/>
                <w:sz w:val="16"/>
                <w:szCs w:val="16"/>
              </w:rPr>
              <w:t>0.00034</w:t>
            </w:r>
          </w:p>
        </w:tc>
        <w:tc>
          <w:tcPr>
            <w:tcW w:w="460" w:type="dxa"/>
            <w:tcBorders>
              <w:top w:val="nil"/>
              <w:left w:val="nil"/>
              <w:bottom w:val="nil"/>
              <w:right w:val="nil"/>
            </w:tcBorders>
            <w:shd w:val="clear" w:color="auto" w:fill="auto"/>
            <w:noWrap/>
            <w:vAlign w:val="bottom"/>
            <w:hideMark/>
          </w:tcPr>
          <w:p w14:paraId="23E7C1CC" w14:textId="77777777" w:rsidR="001F2D74" w:rsidRPr="001F2D74" w:rsidRDefault="001F2D74" w:rsidP="001F2D74">
            <w:pPr>
              <w:jc w:val="right"/>
              <w:rPr>
                <w:color w:val="000000"/>
                <w:sz w:val="16"/>
                <w:szCs w:val="16"/>
              </w:rPr>
            </w:pPr>
            <w:r w:rsidRPr="001F2D74">
              <w:rPr>
                <w:color w:val="000000"/>
                <w:sz w:val="16"/>
                <w:szCs w:val="16"/>
              </w:rPr>
              <w:t>0.006</w:t>
            </w:r>
          </w:p>
        </w:tc>
        <w:tc>
          <w:tcPr>
            <w:tcW w:w="600" w:type="dxa"/>
            <w:tcBorders>
              <w:top w:val="nil"/>
              <w:left w:val="nil"/>
              <w:bottom w:val="nil"/>
              <w:right w:val="nil"/>
            </w:tcBorders>
            <w:shd w:val="clear" w:color="auto" w:fill="auto"/>
            <w:noWrap/>
            <w:vAlign w:val="bottom"/>
            <w:hideMark/>
          </w:tcPr>
          <w:p w14:paraId="0D026596" w14:textId="77777777" w:rsidR="001F2D74" w:rsidRPr="001F2D74" w:rsidRDefault="001F2D74" w:rsidP="001F2D74">
            <w:pPr>
              <w:jc w:val="right"/>
              <w:rPr>
                <w:color w:val="000000"/>
                <w:sz w:val="16"/>
                <w:szCs w:val="16"/>
              </w:rPr>
            </w:pPr>
            <w:r w:rsidRPr="001F2D74">
              <w:rPr>
                <w:color w:val="000000"/>
                <w:sz w:val="16"/>
                <w:szCs w:val="16"/>
              </w:rPr>
              <w:t>0.0799</w:t>
            </w:r>
          </w:p>
        </w:tc>
        <w:tc>
          <w:tcPr>
            <w:tcW w:w="600" w:type="dxa"/>
            <w:tcBorders>
              <w:top w:val="nil"/>
              <w:left w:val="nil"/>
              <w:bottom w:val="nil"/>
              <w:right w:val="nil"/>
            </w:tcBorders>
            <w:shd w:val="clear" w:color="auto" w:fill="auto"/>
            <w:noWrap/>
            <w:vAlign w:val="bottom"/>
            <w:hideMark/>
          </w:tcPr>
          <w:p w14:paraId="2FFFE0FE" w14:textId="77777777" w:rsidR="001F2D74" w:rsidRPr="001F2D74" w:rsidRDefault="001F2D74" w:rsidP="001F2D74">
            <w:pPr>
              <w:jc w:val="right"/>
              <w:rPr>
                <w:color w:val="000000"/>
                <w:sz w:val="16"/>
                <w:szCs w:val="16"/>
              </w:rPr>
            </w:pPr>
            <w:r w:rsidRPr="001F2D74">
              <w:rPr>
                <w:color w:val="000000"/>
                <w:sz w:val="16"/>
                <w:szCs w:val="16"/>
              </w:rPr>
              <w:t>0.226</w:t>
            </w:r>
          </w:p>
        </w:tc>
        <w:tc>
          <w:tcPr>
            <w:tcW w:w="660" w:type="dxa"/>
            <w:tcBorders>
              <w:top w:val="nil"/>
              <w:left w:val="nil"/>
              <w:bottom w:val="nil"/>
              <w:right w:val="nil"/>
            </w:tcBorders>
            <w:shd w:val="clear" w:color="auto" w:fill="auto"/>
            <w:noWrap/>
            <w:vAlign w:val="bottom"/>
            <w:hideMark/>
          </w:tcPr>
          <w:p w14:paraId="06673E47" w14:textId="77777777" w:rsidR="001F2D74" w:rsidRPr="001F2D74" w:rsidRDefault="001F2D74" w:rsidP="001F2D74">
            <w:pPr>
              <w:jc w:val="right"/>
              <w:rPr>
                <w:color w:val="000000"/>
                <w:sz w:val="16"/>
                <w:szCs w:val="16"/>
              </w:rPr>
            </w:pPr>
            <w:r w:rsidRPr="001F2D74">
              <w:rPr>
                <w:color w:val="000000"/>
                <w:sz w:val="16"/>
                <w:szCs w:val="16"/>
              </w:rPr>
              <w:t>0.26032</w:t>
            </w:r>
          </w:p>
        </w:tc>
      </w:tr>
      <w:tr w:rsidR="001F2D74" w:rsidRPr="001F2D74" w14:paraId="50B0B4CC" w14:textId="77777777" w:rsidTr="001F2D74">
        <w:trPr>
          <w:trHeight w:val="290"/>
        </w:trPr>
        <w:tc>
          <w:tcPr>
            <w:tcW w:w="804" w:type="dxa"/>
            <w:tcBorders>
              <w:top w:val="nil"/>
              <w:left w:val="nil"/>
              <w:bottom w:val="nil"/>
              <w:right w:val="nil"/>
            </w:tcBorders>
            <w:shd w:val="clear" w:color="auto" w:fill="auto"/>
            <w:noWrap/>
            <w:vAlign w:val="bottom"/>
            <w:hideMark/>
          </w:tcPr>
          <w:p w14:paraId="6BD2CBEB"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10E5D622" w14:textId="77777777" w:rsidR="001F2D74" w:rsidRPr="001F2D74" w:rsidRDefault="001F2D74" w:rsidP="001F2D74">
            <w:pPr>
              <w:jc w:val="right"/>
              <w:rPr>
                <w:color w:val="000000"/>
                <w:sz w:val="16"/>
                <w:szCs w:val="16"/>
              </w:rPr>
            </w:pPr>
            <w:r w:rsidRPr="001F2D74">
              <w:rPr>
                <w:color w:val="000000"/>
                <w:sz w:val="16"/>
                <w:szCs w:val="16"/>
              </w:rPr>
              <w:t>1991</w:t>
            </w:r>
          </w:p>
        </w:tc>
        <w:tc>
          <w:tcPr>
            <w:tcW w:w="1597" w:type="dxa"/>
            <w:tcBorders>
              <w:top w:val="nil"/>
              <w:left w:val="nil"/>
              <w:bottom w:val="nil"/>
              <w:right w:val="nil"/>
            </w:tcBorders>
            <w:shd w:val="clear" w:color="auto" w:fill="auto"/>
            <w:noWrap/>
            <w:vAlign w:val="bottom"/>
            <w:hideMark/>
          </w:tcPr>
          <w:p w14:paraId="5C548F39"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33075261"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AF01075"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26B41B58"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6689B357"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4BB20F89"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090AC913" w14:textId="77777777" w:rsidR="001F2D74" w:rsidRPr="001F2D74" w:rsidRDefault="001F2D74" w:rsidP="001F2D74">
            <w:pPr>
              <w:jc w:val="right"/>
              <w:rPr>
                <w:color w:val="000000"/>
                <w:sz w:val="16"/>
                <w:szCs w:val="16"/>
              </w:rPr>
            </w:pPr>
            <w:r w:rsidRPr="001F2D74">
              <w:rPr>
                <w:color w:val="000000"/>
                <w:sz w:val="16"/>
                <w:szCs w:val="16"/>
              </w:rPr>
              <w:t>116</w:t>
            </w:r>
          </w:p>
        </w:tc>
        <w:tc>
          <w:tcPr>
            <w:tcW w:w="620" w:type="dxa"/>
            <w:tcBorders>
              <w:top w:val="nil"/>
              <w:left w:val="nil"/>
              <w:bottom w:val="nil"/>
              <w:right w:val="nil"/>
            </w:tcBorders>
            <w:shd w:val="clear" w:color="auto" w:fill="auto"/>
            <w:noWrap/>
            <w:vAlign w:val="bottom"/>
            <w:hideMark/>
          </w:tcPr>
          <w:p w14:paraId="7DD08A42"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4454F432"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0A290380"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6277F71A"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2F4F83BA" w14:textId="77777777" w:rsidR="001F2D74" w:rsidRPr="001F2D74" w:rsidRDefault="001F2D74" w:rsidP="001F2D74">
            <w:pPr>
              <w:jc w:val="right"/>
              <w:rPr>
                <w:color w:val="000000"/>
                <w:sz w:val="16"/>
                <w:szCs w:val="16"/>
              </w:rPr>
            </w:pPr>
            <w:r w:rsidRPr="001F2D74">
              <w:rPr>
                <w:color w:val="000000"/>
                <w:sz w:val="16"/>
                <w:szCs w:val="16"/>
              </w:rPr>
              <w:t>0.00029</w:t>
            </w:r>
          </w:p>
        </w:tc>
        <w:tc>
          <w:tcPr>
            <w:tcW w:w="460" w:type="dxa"/>
            <w:tcBorders>
              <w:top w:val="nil"/>
              <w:left w:val="nil"/>
              <w:bottom w:val="nil"/>
              <w:right w:val="nil"/>
            </w:tcBorders>
            <w:shd w:val="clear" w:color="auto" w:fill="auto"/>
            <w:noWrap/>
            <w:vAlign w:val="bottom"/>
            <w:hideMark/>
          </w:tcPr>
          <w:p w14:paraId="187D43E6" w14:textId="77777777" w:rsidR="001F2D74" w:rsidRPr="001F2D74" w:rsidRDefault="001F2D74" w:rsidP="001F2D74">
            <w:pPr>
              <w:jc w:val="right"/>
              <w:rPr>
                <w:color w:val="000000"/>
                <w:sz w:val="16"/>
                <w:szCs w:val="16"/>
              </w:rPr>
            </w:pPr>
            <w:r w:rsidRPr="001F2D74">
              <w:rPr>
                <w:color w:val="000000"/>
                <w:sz w:val="16"/>
                <w:szCs w:val="16"/>
              </w:rPr>
              <w:t>0.006</w:t>
            </w:r>
          </w:p>
        </w:tc>
        <w:tc>
          <w:tcPr>
            <w:tcW w:w="600" w:type="dxa"/>
            <w:tcBorders>
              <w:top w:val="nil"/>
              <w:left w:val="nil"/>
              <w:bottom w:val="nil"/>
              <w:right w:val="nil"/>
            </w:tcBorders>
            <w:shd w:val="clear" w:color="auto" w:fill="auto"/>
            <w:noWrap/>
            <w:vAlign w:val="bottom"/>
            <w:hideMark/>
          </w:tcPr>
          <w:p w14:paraId="18A2936B" w14:textId="77777777" w:rsidR="001F2D74" w:rsidRPr="001F2D74" w:rsidRDefault="001F2D74" w:rsidP="001F2D74">
            <w:pPr>
              <w:jc w:val="right"/>
              <w:rPr>
                <w:color w:val="000000"/>
                <w:sz w:val="16"/>
                <w:szCs w:val="16"/>
              </w:rPr>
            </w:pPr>
            <w:r w:rsidRPr="001F2D74">
              <w:rPr>
                <w:color w:val="000000"/>
                <w:sz w:val="16"/>
                <w:szCs w:val="16"/>
              </w:rPr>
              <w:t>0.0746</w:t>
            </w:r>
          </w:p>
        </w:tc>
        <w:tc>
          <w:tcPr>
            <w:tcW w:w="600" w:type="dxa"/>
            <w:tcBorders>
              <w:top w:val="nil"/>
              <w:left w:val="nil"/>
              <w:bottom w:val="nil"/>
              <w:right w:val="nil"/>
            </w:tcBorders>
            <w:shd w:val="clear" w:color="auto" w:fill="auto"/>
            <w:noWrap/>
            <w:vAlign w:val="bottom"/>
            <w:hideMark/>
          </w:tcPr>
          <w:p w14:paraId="2FFE2093" w14:textId="77777777" w:rsidR="001F2D74" w:rsidRPr="001F2D74" w:rsidRDefault="001F2D74" w:rsidP="001F2D74">
            <w:pPr>
              <w:jc w:val="right"/>
              <w:rPr>
                <w:color w:val="000000"/>
                <w:sz w:val="16"/>
                <w:szCs w:val="16"/>
              </w:rPr>
            </w:pPr>
            <w:r w:rsidRPr="001F2D74">
              <w:rPr>
                <w:color w:val="000000"/>
                <w:sz w:val="16"/>
                <w:szCs w:val="16"/>
              </w:rPr>
              <w:t>0.2017</w:t>
            </w:r>
          </w:p>
        </w:tc>
        <w:tc>
          <w:tcPr>
            <w:tcW w:w="660" w:type="dxa"/>
            <w:tcBorders>
              <w:top w:val="nil"/>
              <w:left w:val="nil"/>
              <w:bottom w:val="nil"/>
              <w:right w:val="nil"/>
            </w:tcBorders>
            <w:shd w:val="clear" w:color="auto" w:fill="auto"/>
            <w:noWrap/>
            <w:vAlign w:val="bottom"/>
            <w:hideMark/>
          </w:tcPr>
          <w:p w14:paraId="433483CA" w14:textId="77777777" w:rsidR="001F2D74" w:rsidRPr="001F2D74" w:rsidRDefault="001F2D74" w:rsidP="001F2D74">
            <w:pPr>
              <w:jc w:val="right"/>
              <w:rPr>
                <w:color w:val="000000"/>
                <w:sz w:val="16"/>
                <w:szCs w:val="16"/>
              </w:rPr>
            </w:pPr>
            <w:r w:rsidRPr="001F2D74">
              <w:rPr>
                <w:color w:val="000000"/>
                <w:sz w:val="16"/>
                <w:szCs w:val="16"/>
              </w:rPr>
              <w:t>0.23332</w:t>
            </w:r>
          </w:p>
        </w:tc>
      </w:tr>
      <w:tr w:rsidR="001F2D74" w:rsidRPr="001F2D74" w14:paraId="0150AA3C" w14:textId="77777777" w:rsidTr="001F2D74">
        <w:trPr>
          <w:trHeight w:val="290"/>
        </w:trPr>
        <w:tc>
          <w:tcPr>
            <w:tcW w:w="804" w:type="dxa"/>
            <w:tcBorders>
              <w:top w:val="nil"/>
              <w:left w:val="nil"/>
              <w:bottom w:val="nil"/>
              <w:right w:val="nil"/>
            </w:tcBorders>
            <w:shd w:val="clear" w:color="auto" w:fill="auto"/>
            <w:noWrap/>
            <w:vAlign w:val="bottom"/>
            <w:hideMark/>
          </w:tcPr>
          <w:p w14:paraId="2614DCD7"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0968D8B5" w14:textId="77777777" w:rsidR="001F2D74" w:rsidRPr="001F2D74" w:rsidRDefault="001F2D74" w:rsidP="001F2D74">
            <w:pPr>
              <w:jc w:val="right"/>
              <w:rPr>
                <w:color w:val="000000"/>
                <w:sz w:val="16"/>
                <w:szCs w:val="16"/>
              </w:rPr>
            </w:pPr>
            <w:r w:rsidRPr="001F2D74">
              <w:rPr>
                <w:color w:val="000000"/>
                <w:sz w:val="16"/>
                <w:szCs w:val="16"/>
              </w:rPr>
              <w:t>1992</w:t>
            </w:r>
          </w:p>
        </w:tc>
        <w:tc>
          <w:tcPr>
            <w:tcW w:w="1597" w:type="dxa"/>
            <w:tcBorders>
              <w:top w:val="nil"/>
              <w:left w:val="nil"/>
              <w:bottom w:val="nil"/>
              <w:right w:val="nil"/>
            </w:tcBorders>
            <w:shd w:val="clear" w:color="auto" w:fill="auto"/>
            <w:noWrap/>
            <w:vAlign w:val="bottom"/>
            <w:hideMark/>
          </w:tcPr>
          <w:p w14:paraId="164E5EDD"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579A0639"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AED8C8D"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1635E0E1"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2C00E18B"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38D9681D"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077BF97B" w14:textId="77777777" w:rsidR="001F2D74" w:rsidRPr="001F2D74" w:rsidRDefault="001F2D74" w:rsidP="001F2D74">
            <w:pPr>
              <w:jc w:val="right"/>
              <w:rPr>
                <w:color w:val="000000"/>
                <w:sz w:val="16"/>
                <w:szCs w:val="16"/>
              </w:rPr>
            </w:pPr>
            <w:r w:rsidRPr="001F2D74">
              <w:rPr>
                <w:color w:val="000000"/>
                <w:sz w:val="16"/>
                <w:szCs w:val="16"/>
              </w:rPr>
              <w:t>41</w:t>
            </w:r>
          </w:p>
        </w:tc>
        <w:tc>
          <w:tcPr>
            <w:tcW w:w="620" w:type="dxa"/>
            <w:tcBorders>
              <w:top w:val="nil"/>
              <w:left w:val="nil"/>
              <w:bottom w:val="nil"/>
              <w:right w:val="nil"/>
            </w:tcBorders>
            <w:shd w:val="clear" w:color="auto" w:fill="auto"/>
            <w:noWrap/>
            <w:vAlign w:val="bottom"/>
            <w:hideMark/>
          </w:tcPr>
          <w:p w14:paraId="3A1E8819"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40580B90"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0CC05D0C" w14:textId="77777777" w:rsidR="001F2D74" w:rsidRPr="001F2D74" w:rsidRDefault="001F2D74" w:rsidP="001F2D74">
            <w:pPr>
              <w:jc w:val="right"/>
              <w:rPr>
                <w:color w:val="000000"/>
                <w:sz w:val="16"/>
                <w:szCs w:val="16"/>
              </w:rPr>
            </w:pPr>
            <w:r w:rsidRPr="001F2D74">
              <w:rPr>
                <w:color w:val="000000"/>
                <w:sz w:val="16"/>
                <w:szCs w:val="16"/>
              </w:rPr>
              <w:t>0.000</w:t>
            </w:r>
          </w:p>
        </w:tc>
        <w:tc>
          <w:tcPr>
            <w:tcW w:w="460" w:type="dxa"/>
            <w:tcBorders>
              <w:top w:val="nil"/>
              <w:left w:val="nil"/>
              <w:bottom w:val="nil"/>
              <w:right w:val="nil"/>
            </w:tcBorders>
            <w:shd w:val="clear" w:color="auto" w:fill="auto"/>
            <w:noWrap/>
            <w:vAlign w:val="bottom"/>
            <w:hideMark/>
          </w:tcPr>
          <w:p w14:paraId="4ABE3EA5" w14:textId="77777777" w:rsidR="001F2D74" w:rsidRPr="001F2D74" w:rsidRDefault="001F2D74" w:rsidP="001F2D74">
            <w:pPr>
              <w:jc w:val="right"/>
              <w:rPr>
                <w:color w:val="000000"/>
                <w:sz w:val="16"/>
                <w:szCs w:val="16"/>
              </w:rPr>
            </w:pPr>
            <w:r w:rsidRPr="001F2D74">
              <w:rPr>
                <w:color w:val="000000"/>
                <w:sz w:val="16"/>
                <w:szCs w:val="16"/>
              </w:rPr>
              <w:t>0.000</w:t>
            </w:r>
          </w:p>
        </w:tc>
        <w:tc>
          <w:tcPr>
            <w:tcW w:w="660" w:type="dxa"/>
            <w:tcBorders>
              <w:top w:val="nil"/>
              <w:left w:val="nil"/>
              <w:bottom w:val="nil"/>
              <w:right w:val="nil"/>
            </w:tcBorders>
            <w:shd w:val="clear" w:color="auto" w:fill="auto"/>
            <w:noWrap/>
            <w:vAlign w:val="bottom"/>
            <w:hideMark/>
          </w:tcPr>
          <w:p w14:paraId="7F761D00" w14:textId="77777777" w:rsidR="001F2D74" w:rsidRPr="001F2D74" w:rsidRDefault="001F2D74" w:rsidP="001F2D74">
            <w:pPr>
              <w:jc w:val="right"/>
              <w:rPr>
                <w:color w:val="000000"/>
                <w:sz w:val="16"/>
                <w:szCs w:val="16"/>
              </w:rPr>
            </w:pPr>
            <w:r w:rsidRPr="001F2D74">
              <w:rPr>
                <w:color w:val="000000"/>
                <w:sz w:val="16"/>
                <w:szCs w:val="16"/>
              </w:rPr>
              <w:t>0.00045</w:t>
            </w:r>
          </w:p>
        </w:tc>
        <w:tc>
          <w:tcPr>
            <w:tcW w:w="460" w:type="dxa"/>
            <w:tcBorders>
              <w:top w:val="nil"/>
              <w:left w:val="nil"/>
              <w:bottom w:val="nil"/>
              <w:right w:val="nil"/>
            </w:tcBorders>
            <w:shd w:val="clear" w:color="auto" w:fill="auto"/>
            <w:noWrap/>
            <w:vAlign w:val="bottom"/>
            <w:hideMark/>
          </w:tcPr>
          <w:p w14:paraId="714379C4" w14:textId="77777777" w:rsidR="001F2D74" w:rsidRPr="001F2D74" w:rsidRDefault="001F2D74" w:rsidP="001F2D74">
            <w:pPr>
              <w:jc w:val="right"/>
              <w:rPr>
                <w:color w:val="000000"/>
                <w:sz w:val="16"/>
                <w:szCs w:val="16"/>
              </w:rPr>
            </w:pPr>
            <w:r w:rsidRPr="001F2D74">
              <w:rPr>
                <w:color w:val="000000"/>
                <w:sz w:val="16"/>
                <w:szCs w:val="16"/>
              </w:rPr>
              <w:t>0.005</w:t>
            </w:r>
          </w:p>
        </w:tc>
        <w:tc>
          <w:tcPr>
            <w:tcW w:w="600" w:type="dxa"/>
            <w:tcBorders>
              <w:top w:val="nil"/>
              <w:left w:val="nil"/>
              <w:bottom w:val="nil"/>
              <w:right w:val="nil"/>
            </w:tcBorders>
            <w:shd w:val="clear" w:color="auto" w:fill="auto"/>
            <w:noWrap/>
            <w:vAlign w:val="bottom"/>
            <w:hideMark/>
          </w:tcPr>
          <w:p w14:paraId="44A33C47" w14:textId="77777777" w:rsidR="001F2D74" w:rsidRPr="001F2D74" w:rsidRDefault="001F2D74" w:rsidP="001F2D74">
            <w:pPr>
              <w:jc w:val="right"/>
              <w:rPr>
                <w:color w:val="000000"/>
                <w:sz w:val="16"/>
                <w:szCs w:val="16"/>
              </w:rPr>
            </w:pPr>
            <w:r w:rsidRPr="001F2D74">
              <w:rPr>
                <w:color w:val="000000"/>
                <w:sz w:val="16"/>
                <w:szCs w:val="16"/>
              </w:rPr>
              <w:t>0.075</w:t>
            </w:r>
          </w:p>
        </w:tc>
        <w:tc>
          <w:tcPr>
            <w:tcW w:w="600" w:type="dxa"/>
            <w:tcBorders>
              <w:top w:val="nil"/>
              <w:left w:val="nil"/>
              <w:bottom w:val="nil"/>
              <w:right w:val="nil"/>
            </w:tcBorders>
            <w:shd w:val="clear" w:color="auto" w:fill="auto"/>
            <w:noWrap/>
            <w:vAlign w:val="bottom"/>
            <w:hideMark/>
          </w:tcPr>
          <w:p w14:paraId="454C552C" w14:textId="77777777" w:rsidR="001F2D74" w:rsidRPr="001F2D74" w:rsidRDefault="001F2D74" w:rsidP="001F2D74">
            <w:pPr>
              <w:jc w:val="right"/>
              <w:rPr>
                <w:color w:val="000000"/>
                <w:sz w:val="16"/>
                <w:szCs w:val="16"/>
              </w:rPr>
            </w:pPr>
            <w:r w:rsidRPr="001F2D74">
              <w:rPr>
                <w:color w:val="000000"/>
                <w:sz w:val="16"/>
                <w:szCs w:val="16"/>
              </w:rPr>
              <w:t>0.1884</w:t>
            </w:r>
          </w:p>
        </w:tc>
        <w:tc>
          <w:tcPr>
            <w:tcW w:w="660" w:type="dxa"/>
            <w:tcBorders>
              <w:top w:val="nil"/>
              <w:left w:val="nil"/>
              <w:bottom w:val="nil"/>
              <w:right w:val="nil"/>
            </w:tcBorders>
            <w:shd w:val="clear" w:color="auto" w:fill="auto"/>
            <w:noWrap/>
            <w:vAlign w:val="bottom"/>
            <w:hideMark/>
          </w:tcPr>
          <w:p w14:paraId="1C6C499C" w14:textId="77777777" w:rsidR="001F2D74" w:rsidRPr="001F2D74" w:rsidRDefault="001F2D74" w:rsidP="001F2D74">
            <w:pPr>
              <w:jc w:val="right"/>
              <w:rPr>
                <w:color w:val="000000"/>
                <w:sz w:val="16"/>
                <w:szCs w:val="16"/>
              </w:rPr>
            </w:pPr>
            <w:r w:rsidRPr="001F2D74">
              <w:rPr>
                <w:color w:val="000000"/>
                <w:sz w:val="16"/>
                <w:szCs w:val="16"/>
              </w:rPr>
              <w:t>0.24028</w:t>
            </w:r>
          </w:p>
        </w:tc>
      </w:tr>
      <w:tr w:rsidR="001F2D74" w:rsidRPr="001F2D74" w14:paraId="3C2E7A77" w14:textId="77777777" w:rsidTr="001F2D74">
        <w:trPr>
          <w:trHeight w:val="290"/>
        </w:trPr>
        <w:tc>
          <w:tcPr>
            <w:tcW w:w="804" w:type="dxa"/>
            <w:tcBorders>
              <w:top w:val="nil"/>
              <w:left w:val="nil"/>
              <w:bottom w:val="nil"/>
              <w:right w:val="nil"/>
            </w:tcBorders>
            <w:shd w:val="clear" w:color="auto" w:fill="auto"/>
            <w:noWrap/>
            <w:vAlign w:val="bottom"/>
            <w:hideMark/>
          </w:tcPr>
          <w:p w14:paraId="0E9F7AFE"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173E28C9" w14:textId="77777777" w:rsidR="001F2D74" w:rsidRPr="001F2D74" w:rsidRDefault="001F2D74" w:rsidP="001F2D74">
            <w:pPr>
              <w:jc w:val="right"/>
              <w:rPr>
                <w:color w:val="000000"/>
                <w:sz w:val="16"/>
                <w:szCs w:val="16"/>
              </w:rPr>
            </w:pPr>
            <w:r w:rsidRPr="001F2D74">
              <w:rPr>
                <w:color w:val="000000"/>
                <w:sz w:val="16"/>
                <w:szCs w:val="16"/>
              </w:rPr>
              <w:t>1993</w:t>
            </w:r>
          </w:p>
        </w:tc>
        <w:tc>
          <w:tcPr>
            <w:tcW w:w="1597" w:type="dxa"/>
            <w:tcBorders>
              <w:top w:val="nil"/>
              <w:left w:val="nil"/>
              <w:bottom w:val="nil"/>
              <w:right w:val="nil"/>
            </w:tcBorders>
            <w:shd w:val="clear" w:color="auto" w:fill="auto"/>
            <w:noWrap/>
            <w:vAlign w:val="bottom"/>
            <w:hideMark/>
          </w:tcPr>
          <w:p w14:paraId="46AF6313"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5178AD00"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D91BA1C"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7A9D873B"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0859D215"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8DD159D"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54932BC2" w14:textId="77777777" w:rsidR="001F2D74" w:rsidRPr="001F2D74" w:rsidRDefault="001F2D74" w:rsidP="001F2D74">
            <w:pPr>
              <w:jc w:val="right"/>
              <w:rPr>
                <w:color w:val="000000"/>
                <w:sz w:val="16"/>
                <w:szCs w:val="16"/>
              </w:rPr>
            </w:pPr>
            <w:r w:rsidRPr="001F2D74">
              <w:rPr>
                <w:color w:val="000000"/>
                <w:sz w:val="16"/>
                <w:szCs w:val="16"/>
              </w:rPr>
              <w:t>281</w:t>
            </w:r>
          </w:p>
        </w:tc>
        <w:tc>
          <w:tcPr>
            <w:tcW w:w="620" w:type="dxa"/>
            <w:tcBorders>
              <w:top w:val="nil"/>
              <w:left w:val="nil"/>
              <w:bottom w:val="nil"/>
              <w:right w:val="nil"/>
            </w:tcBorders>
            <w:shd w:val="clear" w:color="auto" w:fill="auto"/>
            <w:noWrap/>
            <w:vAlign w:val="bottom"/>
            <w:hideMark/>
          </w:tcPr>
          <w:p w14:paraId="2D0297E8"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78A5E5F"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72533A1A"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7DE8DE3E"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69A2F8D1" w14:textId="77777777" w:rsidR="001F2D74" w:rsidRPr="001F2D74" w:rsidRDefault="001F2D74" w:rsidP="001F2D74">
            <w:pPr>
              <w:jc w:val="right"/>
              <w:rPr>
                <w:color w:val="000000"/>
                <w:sz w:val="16"/>
                <w:szCs w:val="16"/>
              </w:rPr>
            </w:pPr>
            <w:r w:rsidRPr="001F2D74">
              <w:rPr>
                <w:color w:val="000000"/>
                <w:sz w:val="16"/>
                <w:szCs w:val="16"/>
              </w:rPr>
              <w:t>0.00127</w:t>
            </w:r>
          </w:p>
        </w:tc>
        <w:tc>
          <w:tcPr>
            <w:tcW w:w="460" w:type="dxa"/>
            <w:tcBorders>
              <w:top w:val="nil"/>
              <w:left w:val="nil"/>
              <w:bottom w:val="nil"/>
              <w:right w:val="nil"/>
            </w:tcBorders>
            <w:shd w:val="clear" w:color="auto" w:fill="auto"/>
            <w:noWrap/>
            <w:vAlign w:val="bottom"/>
            <w:hideMark/>
          </w:tcPr>
          <w:p w14:paraId="2C30535A" w14:textId="77777777" w:rsidR="001F2D74" w:rsidRPr="001F2D74" w:rsidRDefault="001F2D74" w:rsidP="001F2D74">
            <w:pPr>
              <w:jc w:val="right"/>
              <w:rPr>
                <w:color w:val="000000"/>
                <w:sz w:val="16"/>
                <w:szCs w:val="16"/>
              </w:rPr>
            </w:pPr>
            <w:r w:rsidRPr="001F2D74">
              <w:rPr>
                <w:color w:val="000000"/>
                <w:sz w:val="16"/>
                <w:szCs w:val="16"/>
              </w:rPr>
              <w:t>0.006</w:t>
            </w:r>
          </w:p>
        </w:tc>
        <w:tc>
          <w:tcPr>
            <w:tcW w:w="600" w:type="dxa"/>
            <w:tcBorders>
              <w:top w:val="nil"/>
              <w:left w:val="nil"/>
              <w:bottom w:val="nil"/>
              <w:right w:val="nil"/>
            </w:tcBorders>
            <w:shd w:val="clear" w:color="auto" w:fill="auto"/>
            <w:noWrap/>
            <w:vAlign w:val="bottom"/>
            <w:hideMark/>
          </w:tcPr>
          <w:p w14:paraId="54FA6CF9" w14:textId="77777777" w:rsidR="001F2D74" w:rsidRPr="001F2D74" w:rsidRDefault="001F2D74" w:rsidP="001F2D74">
            <w:pPr>
              <w:jc w:val="right"/>
              <w:rPr>
                <w:color w:val="000000"/>
                <w:sz w:val="16"/>
                <w:szCs w:val="16"/>
              </w:rPr>
            </w:pPr>
            <w:r w:rsidRPr="001F2D74">
              <w:rPr>
                <w:color w:val="000000"/>
                <w:sz w:val="16"/>
                <w:szCs w:val="16"/>
              </w:rPr>
              <w:t>0.0578</w:t>
            </w:r>
          </w:p>
        </w:tc>
        <w:tc>
          <w:tcPr>
            <w:tcW w:w="600" w:type="dxa"/>
            <w:tcBorders>
              <w:top w:val="nil"/>
              <w:left w:val="nil"/>
              <w:bottom w:val="nil"/>
              <w:right w:val="nil"/>
            </w:tcBorders>
            <w:shd w:val="clear" w:color="auto" w:fill="auto"/>
            <w:noWrap/>
            <w:vAlign w:val="bottom"/>
            <w:hideMark/>
          </w:tcPr>
          <w:p w14:paraId="26337F06" w14:textId="77777777" w:rsidR="001F2D74" w:rsidRPr="001F2D74" w:rsidRDefault="001F2D74" w:rsidP="001F2D74">
            <w:pPr>
              <w:jc w:val="right"/>
              <w:rPr>
                <w:color w:val="000000"/>
                <w:sz w:val="16"/>
                <w:szCs w:val="16"/>
              </w:rPr>
            </w:pPr>
            <w:r w:rsidRPr="001F2D74">
              <w:rPr>
                <w:color w:val="000000"/>
                <w:sz w:val="16"/>
                <w:szCs w:val="16"/>
              </w:rPr>
              <w:t>0.2277</w:t>
            </w:r>
          </w:p>
        </w:tc>
        <w:tc>
          <w:tcPr>
            <w:tcW w:w="660" w:type="dxa"/>
            <w:tcBorders>
              <w:top w:val="nil"/>
              <w:left w:val="nil"/>
              <w:bottom w:val="nil"/>
              <w:right w:val="nil"/>
            </w:tcBorders>
            <w:shd w:val="clear" w:color="auto" w:fill="auto"/>
            <w:noWrap/>
            <w:vAlign w:val="bottom"/>
            <w:hideMark/>
          </w:tcPr>
          <w:p w14:paraId="209CD89B" w14:textId="77777777" w:rsidR="001F2D74" w:rsidRPr="001F2D74" w:rsidRDefault="001F2D74" w:rsidP="001F2D74">
            <w:pPr>
              <w:jc w:val="right"/>
              <w:rPr>
                <w:color w:val="000000"/>
                <w:sz w:val="16"/>
                <w:szCs w:val="16"/>
              </w:rPr>
            </w:pPr>
            <w:r w:rsidRPr="001F2D74">
              <w:rPr>
                <w:color w:val="000000"/>
                <w:sz w:val="16"/>
                <w:szCs w:val="16"/>
              </w:rPr>
              <w:t>0.26315</w:t>
            </w:r>
          </w:p>
        </w:tc>
      </w:tr>
      <w:tr w:rsidR="001F2D74" w:rsidRPr="001F2D74" w14:paraId="4E685DE5" w14:textId="77777777" w:rsidTr="001F2D74">
        <w:trPr>
          <w:trHeight w:val="290"/>
        </w:trPr>
        <w:tc>
          <w:tcPr>
            <w:tcW w:w="804" w:type="dxa"/>
            <w:tcBorders>
              <w:top w:val="nil"/>
              <w:left w:val="nil"/>
              <w:bottom w:val="nil"/>
              <w:right w:val="nil"/>
            </w:tcBorders>
            <w:shd w:val="clear" w:color="auto" w:fill="auto"/>
            <w:noWrap/>
            <w:vAlign w:val="bottom"/>
            <w:hideMark/>
          </w:tcPr>
          <w:p w14:paraId="5E1CFDFF"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19490684" w14:textId="77777777" w:rsidR="001F2D74" w:rsidRPr="001F2D74" w:rsidRDefault="001F2D74" w:rsidP="001F2D74">
            <w:pPr>
              <w:jc w:val="right"/>
              <w:rPr>
                <w:color w:val="000000"/>
                <w:sz w:val="16"/>
                <w:szCs w:val="16"/>
              </w:rPr>
            </w:pPr>
            <w:r w:rsidRPr="001F2D74">
              <w:rPr>
                <w:color w:val="000000"/>
                <w:sz w:val="16"/>
                <w:szCs w:val="16"/>
              </w:rPr>
              <w:t>1994</w:t>
            </w:r>
          </w:p>
        </w:tc>
        <w:tc>
          <w:tcPr>
            <w:tcW w:w="1597" w:type="dxa"/>
            <w:tcBorders>
              <w:top w:val="nil"/>
              <w:left w:val="nil"/>
              <w:bottom w:val="nil"/>
              <w:right w:val="nil"/>
            </w:tcBorders>
            <w:shd w:val="clear" w:color="auto" w:fill="auto"/>
            <w:noWrap/>
            <w:vAlign w:val="bottom"/>
            <w:hideMark/>
          </w:tcPr>
          <w:p w14:paraId="218BB87E"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083178A4"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6CEDEE43"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7EDA7380"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1D8DFCBF"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6B25FFFA"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2BDA1CCC" w14:textId="77777777" w:rsidR="001F2D74" w:rsidRPr="001F2D74" w:rsidRDefault="001F2D74" w:rsidP="001F2D74">
            <w:pPr>
              <w:jc w:val="right"/>
              <w:rPr>
                <w:color w:val="000000"/>
                <w:sz w:val="16"/>
                <w:szCs w:val="16"/>
              </w:rPr>
            </w:pPr>
            <w:r w:rsidRPr="001F2D74">
              <w:rPr>
                <w:color w:val="000000"/>
                <w:sz w:val="16"/>
                <w:szCs w:val="16"/>
              </w:rPr>
              <w:t>264</w:t>
            </w:r>
          </w:p>
        </w:tc>
        <w:tc>
          <w:tcPr>
            <w:tcW w:w="620" w:type="dxa"/>
            <w:tcBorders>
              <w:top w:val="nil"/>
              <w:left w:val="nil"/>
              <w:bottom w:val="nil"/>
              <w:right w:val="nil"/>
            </w:tcBorders>
            <w:shd w:val="clear" w:color="auto" w:fill="auto"/>
            <w:noWrap/>
            <w:vAlign w:val="bottom"/>
            <w:hideMark/>
          </w:tcPr>
          <w:p w14:paraId="698F8510"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41F0B78A"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4ABE0538"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76DB183F"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4E3E2019"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4062389F" w14:textId="77777777" w:rsidR="001F2D74" w:rsidRPr="001F2D74" w:rsidRDefault="001F2D74" w:rsidP="001F2D74">
            <w:pPr>
              <w:jc w:val="right"/>
              <w:rPr>
                <w:color w:val="000000"/>
                <w:sz w:val="16"/>
                <w:szCs w:val="16"/>
              </w:rPr>
            </w:pPr>
            <w:r w:rsidRPr="001F2D74">
              <w:rPr>
                <w:color w:val="000000"/>
                <w:sz w:val="16"/>
                <w:szCs w:val="16"/>
              </w:rPr>
              <w:t>0.005</w:t>
            </w:r>
          </w:p>
        </w:tc>
        <w:tc>
          <w:tcPr>
            <w:tcW w:w="600" w:type="dxa"/>
            <w:tcBorders>
              <w:top w:val="nil"/>
              <w:left w:val="nil"/>
              <w:bottom w:val="nil"/>
              <w:right w:val="nil"/>
            </w:tcBorders>
            <w:shd w:val="clear" w:color="auto" w:fill="auto"/>
            <w:noWrap/>
            <w:vAlign w:val="bottom"/>
            <w:hideMark/>
          </w:tcPr>
          <w:p w14:paraId="132307ED" w14:textId="77777777" w:rsidR="001F2D74" w:rsidRPr="001F2D74" w:rsidRDefault="001F2D74" w:rsidP="001F2D74">
            <w:pPr>
              <w:jc w:val="right"/>
              <w:rPr>
                <w:color w:val="000000"/>
                <w:sz w:val="16"/>
                <w:szCs w:val="16"/>
              </w:rPr>
            </w:pPr>
            <w:r w:rsidRPr="001F2D74">
              <w:rPr>
                <w:color w:val="000000"/>
                <w:sz w:val="16"/>
                <w:szCs w:val="16"/>
              </w:rPr>
              <w:t>0.0565</w:t>
            </w:r>
          </w:p>
        </w:tc>
        <w:tc>
          <w:tcPr>
            <w:tcW w:w="600" w:type="dxa"/>
            <w:tcBorders>
              <w:top w:val="nil"/>
              <w:left w:val="nil"/>
              <w:bottom w:val="nil"/>
              <w:right w:val="nil"/>
            </w:tcBorders>
            <w:shd w:val="clear" w:color="auto" w:fill="auto"/>
            <w:noWrap/>
            <w:vAlign w:val="bottom"/>
            <w:hideMark/>
          </w:tcPr>
          <w:p w14:paraId="41F3D29C" w14:textId="77777777" w:rsidR="001F2D74" w:rsidRPr="001F2D74" w:rsidRDefault="001F2D74" w:rsidP="001F2D74">
            <w:pPr>
              <w:jc w:val="right"/>
              <w:rPr>
                <w:color w:val="000000"/>
                <w:sz w:val="16"/>
                <w:szCs w:val="16"/>
              </w:rPr>
            </w:pPr>
            <w:r w:rsidRPr="001F2D74">
              <w:rPr>
                <w:color w:val="000000"/>
                <w:sz w:val="16"/>
                <w:szCs w:val="16"/>
              </w:rPr>
              <w:t>0.1872</w:t>
            </w:r>
          </w:p>
        </w:tc>
        <w:tc>
          <w:tcPr>
            <w:tcW w:w="660" w:type="dxa"/>
            <w:tcBorders>
              <w:top w:val="nil"/>
              <w:left w:val="nil"/>
              <w:bottom w:val="nil"/>
              <w:right w:val="nil"/>
            </w:tcBorders>
            <w:shd w:val="clear" w:color="auto" w:fill="auto"/>
            <w:noWrap/>
            <w:vAlign w:val="bottom"/>
            <w:hideMark/>
          </w:tcPr>
          <w:p w14:paraId="41E37766" w14:textId="77777777" w:rsidR="001F2D74" w:rsidRPr="001F2D74" w:rsidRDefault="001F2D74" w:rsidP="001F2D74">
            <w:pPr>
              <w:jc w:val="right"/>
              <w:rPr>
                <w:color w:val="000000"/>
                <w:sz w:val="16"/>
                <w:szCs w:val="16"/>
              </w:rPr>
            </w:pPr>
            <w:r w:rsidRPr="001F2D74">
              <w:rPr>
                <w:color w:val="000000"/>
                <w:sz w:val="16"/>
                <w:szCs w:val="16"/>
              </w:rPr>
              <w:t>0.25314</w:t>
            </w:r>
          </w:p>
        </w:tc>
      </w:tr>
      <w:tr w:rsidR="001F2D74" w:rsidRPr="001F2D74" w14:paraId="6C90582D" w14:textId="77777777" w:rsidTr="001F2D74">
        <w:trPr>
          <w:trHeight w:val="290"/>
        </w:trPr>
        <w:tc>
          <w:tcPr>
            <w:tcW w:w="804" w:type="dxa"/>
            <w:tcBorders>
              <w:top w:val="nil"/>
              <w:left w:val="nil"/>
              <w:bottom w:val="nil"/>
              <w:right w:val="nil"/>
            </w:tcBorders>
            <w:shd w:val="clear" w:color="auto" w:fill="auto"/>
            <w:noWrap/>
            <w:vAlign w:val="bottom"/>
            <w:hideMark/>
          </w:tcPr>
          <w:p w14:paraId="14E6EBDE"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79F356AC" w14:textId="77777777" w:rsidR="001F2D74" w:rsidRPr="001F2D74" w:rsidRDefault="001F2D74" w:rsidP="001F2D74">
            <w:pPr>
              <w:jc w:val="right"/>
              <w:rPr>
                <w:color w:val="000000"/>
                <w:sz w:val="16"/>
                <w:szCs w:val="16"/>
              </w:rPr>
            </w:pPr>
            <w:r w:rsidRPr="001F2D74">
              <w:rPr>
                <w:color w:val="000000"/>
                <w:sz w:val="16"/>
                <w:szCs w:val="16"/>
              </w:rPr>
              <w:t>1995</w:t>
            </w:r>
          </w:p>
        </w:tc>
        <w:tc>
          <w:tcPr>
            <w:tcW w:w="1597" w:type="dxa"/>
            <w:tcBorders>
              <w:top w:val="nil"/>
              <w:left w:val="nil"/>
              <w:bottom w:val="nil"/>
              <w:right w:val="nil"/>
            </w:tcBorders>
            <w:shd w:val="clear" w:color="auto" w:fill="auto"/>
            <w:noWrap/>
            <w:vAlign w:val="bottom"/>
            <w:hideMark/>
          </w:tcPr>
          <w:p w14:paraId="0750F914"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487019A8"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0F950E03"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6447439B"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1CF98C32"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C840972"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606B257E" w14:textId="77777777" w:rsidR="001F2D74" w:rsidRPr="001F2D74" w:rsidRDefault="001F2D74" w:rsidP="001F2D74">
            <w:pPr>
              <w:jc w:val="right"/>
              <w:rPr>
                <w:color w:val="000000"/>
                <w:sz w:val="16"/>
                <w:szCs w:val="16"/>
              </w:rPr>
            </w:pPr>
            <w:r w:rsidRPr="001F2D74">
              <w:rPr>
                <w:color w:val="000000"/>
                <w:sz w:val="16"/>
                <w:szCs w:val="16"/>
              </w:rPr>
              <w:t>727</w:t>
            </w:r>
          </w:p>
        </w:tc>
        <w:tc>
          <w:tcPr>
            <w:tcW w:w="620" w:type="dxa"/>
            <w:tcBorders>
              <w:top w:val="nil"/>
              <w:left w:val="nil"/>
              <w:bottom w:val="nil"/>
              <w:right w:val="nil"/>
            </w:tcBorders>
            <w:shd w:val="clear" w:color="auto" w:fill="auto"/>
            <w:noWrap/>
            <w:vAlign w:val="bottom"/>
            <w:hideMark/>
          </w:tcPr>
          <w:p w14:paraId="098A2CC4"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14E41474"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0CF150EE" w14:textId="77777777" w:rsidR="001F2D74" w:rsidRPr="001F2D74" w:rsidRDefault="001F2D74" w:rsidP="001F2D74">
            <w:pPr>
              <w:jc w:val="right"/>
              <w:rPr>
                <w:color w:val="000000"/>
                <w:sz w:val="16"/>
                <w:szCs w:val="16"/>
              </w:rPr>
            </w:pPr>
            <w:r w:rsidRPr="001F2D74">
              <w:rPr>
                <w:color w:val="000000"/>
                <w:sz w:val="16"/>
                <w:szCs w:val="16"/>
              </w:rPr>
              <w:t>0.000</w:t>
            </w:r>
          </w:p>
        </w:tc>
        <w:tc>
          <w:tcPr>
            <w:tcW w:w="460" w:type="dxa"/>
            <w:tcBorders>
              <w:top w:val="nil"/>
              <w:left w:val="nil"/>
              <w:bottom w:val="nil"/>
              <w:right w:val="nil"/>
            </w:tcBorders>
            <w:shd w:val="clear" w:color="auto" w:fill="auto"/>
            <w:noWrap/>
            <w:vAlign w:val="bottom"/>
            <w:hideMark/>
          </w:tcPr>
          <w:p w14:paraId="20BA6313"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2977949D" w14:textId="77777777" w:rsidR="001F2D74" w:rsidRPr="001F2D74" w:rsidRDefault="001F2D74" w:rsidP="001F2D74">
            <w:pPr>
              <w:jc w:val="right"/>
              <w:rPr>
                <w:color w:val="000000"/>
                <w:sz w:val="16"/>
                <w:szCs w:val="16"/>
              </w:rPr>
            </w:pPr>
            <w:r w:rsidRPr="001F2D74">
              <w:rPr>
                <w:color w:val="000000"/>
                <w:sz w:val="16"/>
                <w:szCs w:val="16"/>
              </w:rPr>
              <w:t>0.00013</w:t>
            </w:r>
          </w:p>
        </w:tc>
        <w:tc>
          <w:tcPr>
            <w:tcW w:w="460" w:type="dxa"/>
            <w:tcBorders>
              <w:top w:val="nil"/>
              <w:left w:val="nil"/>
              <w:bottom w:val="nil"/>
              <w:right w:val="nil"/>
            </w:tcBorders>
            <w:shd w:val="clear" w:color="auto" w:fill="auto"/>
            <w:noWrap/>
            <w:vAlign w:val="bottom"/>
            <w:hideMark/>
          </w:tcPr>
          <w:p w14:paraId="6B8D142A" w14:textId="77777777" w:rsidR="001F2D74" w:rsidRPr="001F2D74" w:rsidRDefault="001F2D74" w:rsidP="001F2D74">
            <w:pPr>
              <w:jc w:val="right"/>
              <w:rPr>
                <w:color w:val="000000"/>
                <w:sz w:val="16"/>
                <w:szCs w:val="16"/>
              </w:rPr>
            </w:pPr>
            <w:r w:rsidRPr="001F2D74">
              <w:rPr>
                <w:color w:val="000000"/>
                <w:sz w:val="16"/>
                <w:szCs w:val="16"/>
              </w:rPr>
              <w:t>0.003</w:t>
            </w:r>
          </w:p>
        </w:tc>
        <w:tc>
          <w:tcPr>
            <w:tcW w:w="600" w:type="dxa"/>
            <w:tcBorders>
              <w:top w:val="nil"/>
              <w:left w:val="nil"/>
              <w:bottom w:val="nil"/>
              <w:right w:val="nil"/>
            </w:tcBorders>
            <w:shd w:val="clear" w:color="auto" w:fill="auto"/>
            <w:noWrap/>
            <w:vAlign w:val="bottom"/>
            <w:hideMark/>
          </w:tcPr>
          <w:p w14:paraId="1E4B73E4" w14:textId="77777777" w:rsidR="001F2D74" w:rsidRPr="001F2D74" w:rsidRDefault="001F2D74" w:rsidP="001F2D74">
            <w:pPr>
              <w:jc w:val="right"/>
              <w:rPr>
                <w:color w:val="000000"/>
                <w:sz w:val="16"/>
                <w:szCs w:val="16"/>
              </w:rPr>
            </w:pPr>
            <w:r w:rsidRPr="001F2D74">
              <w:rPr>
                <w:color w:val="000000"/>
                <w:sz w:val="16"/>
                <w:szCs w:val="16"/>
              </w:rPr>
              <w:t>0.0532</w:t>
            </w:r>
          </w:p>
        </w:tc>
        <w:tc>
          <w:tcPr>
            <w:tcW w:w="600" w:type="dxa"/>
            <w:tcBorders>
              <w:top w:val="nil"/>
              <w:left w:val="nil"/>
              <w:bottom w:val="nil"/>
              <w:right w:val="nil"/>
            </w:tcBorders>
            <w:shd w:val="clear" w:color="auto" w:fill="auto"/>
            <w:noWrap/>
            <w:vAlign w:val="bottom"/>
            <w:hideMark/>
          </w:tcPr>
          <w:p w14:paraId="4FA9A335" w14:textId="77777777" w:rsidR="001F2D74" w:rsidRPr="001F2D74" w:rsidRDefault="001F2D74" w:rsidP="001F2D74">
            <w:pPr>
              <w:jc w:val="right"/>
              <w:rPr>
                <w:color w:val="000000"/>
                <w:sz w:val="16"/>
                <w:szCs w:val="16"/>
              </w:rPr>
            </w:pPr>
            <w:r w:rsidRPr="001F2D74">
              <w:rPr>
                <w:color w:val="000000"/>
                <w:sz w:val="16"/>
                <w:szCs w:val="16"/>
              </w:rPr>
              <w:t>0.1743</w:t>
            </w:r>
          </w:p>
        </w:tc>
        <w:tc>
          <w:tcPr>
            <w:tcW w:w="660" w:type="dxa"/>
            <w:tcBorders>
              <w:top w:val="nil"/>
              <w:left w:val="nil"/>
              <w:bottom w:val="nil"/>
              <w:right w:val="nil"/>
            </w:tcBorders>
            <w:shd w:val="clear" w:color="auto" w:fill="auto"/>
            <w:noWrap/>
            <w:vAlign w:val="bottom"/>
            <w:hideMark/>
          </w:tcPr>
          <w:p w14:paraId="39E6F6A1" w14:textId="77777777" w:rsidR="001F2D74" w:rsidRPr="001F2D74" w:rsidRDefault="001F2D74" w:rsidP="001F2D74">
            <w:pPr>
              <w:jc w:val="right"/>
              <w:rPr>
                <w:color w:val="000000"/>
                <w:sz w:val="16"/>
                <w:szCs w:val="16"/>
              </w:rPr>
            </w:pPr>
            <w:r w:rsidRPr="001F2D74">
              <w:rPr>
                <w:color w:val="000000"/>
                <w:sz w:val="16"/>
                <w:szCs w:val="16"/>
              </w:rPr>
              <w:t>0.23717</w:t>
            </w:r>
          </w:p>
        </w:tc>
      </w:tr>
      <w:tr w:rsidR="001F2D74" w:rsidRPr="001F2D74" w14:paraId="3E38119D" w14:textId="77777777" w:rsidTr="001F2D74">
        <w:trPr>
          <w:trHeight w:val="290"/>
        </w:trPr>
        <w:tc>
          <w:tcPr>
            <w:tcW w:w="804" w:type="dxa"/>
            <w:tcBorders>
              <w:top w:val="nil"/>
              <w:left w:val="nil"/>
              <w:bottom w:val="nil"/>
              <w:right w:val="nil"/>
            </w:tcBorders>
            <w:shd w:val="clear" w:color="auto" w:fill="auto"/>
            <w:noWrap/>
            <w:vAlign w:val="bottom"/>
            <w:hideMark/>
          </w:tcPr>
          <w:p w14:paraId="7893A071"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527F170B" w14:textId="77777777" w:rsidR="001F2D74" w:rsidRPr="001F2D74" w:rsidRDefault="001F2D74" w:rsidP="001F2D74">
            <w:pPr>
              <w:jc w:val="right"/>
              <w:rPr>
                <w:color w:val="000000"/>
                <w:sz w:val="16"/>
                <w:szCs w:val="16"/>
              </w:rPr>
            </w:pPr>
            <w:r w:rsidRPr="001F2D74">
              <w:rPr>
                <w:color w:val="000000"/>
                <w:sz w:val="16"/>
                <w:szCs w:val="16"/>
              </w:rPr>
              <w:t>1996</w:t>
            </w:r>
          </w:p>
        </w:tc>
        <w:tc>
          <w:tcPr>
            <w:tcW w:w="1597" w:type="dxa"/>
            <w:tcBorders>
              <w:top w:val="nil"/>
              <w:left w:val="nil"/>
              <w:bottom w:val="nil"/>
              <w:right w:val="nil"/>
            </w:tcBorders>
            <w:shd w:val="clear" w:color="auto" w:fill="auto"/>
            <w:noWrap/>
            <w:vAlign w:val="bottom"/>
            <w:hideMark/>
          </w:tcPr>
          <w:p w14:paraId="70A3F4E8"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5CF76868"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A6D4F00"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6E7C7815"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3817A99A"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ED2490A"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64490B80" w14:textId="77777777" w:rsidR="001F2D74" w:rsidRPr="001F2D74" w:rsidRDefault="001F2D74" w:rsidP="001F2D74">
            <w:pPr>
              <w:jc w:val="right"/>
              <w:rPr>
                <w:color w:val="000000"/>
                <w:sz w:val="16"/>
                <w:szCs w:val="16"/>
              </w:rPr>
            </w:pPr>
            <w:r w:rsidRPr="001F2D74">
              <w:rPr>
                <w:color w:val="000000"/>
                <w:sz w:val="16"/>
                <w:szCs w:val="16"/>
              </w:rPr>
              <w:t>452</w:t>
            </w:r>
          </w:p>
        </w:tc>
        <w:tc>
          <w:tcPr>
            <w:tcW w:w="620" w:type="dxa"/>
            <w:tcBorders>
              <w:top w:val="nil"/>
              <w:left w:val="nil"/>
              <w:bottom w:val="nil"/>
              <w:right w:val="nil"/>
            </w:tcBorders>
            <w:shd w:val="clear" w:color="auto" w:fill="auto"/>
            <w:noWrap/>
            <w:vAlign w:val="bottom"/>
            <w:hideMark/>
          </w:tcPr>
          <w:p w14:paraId="614B2BE7"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1BE0272B" w14:textId="77777777" w:rsidR="001F2D74" w:rsidRPr="001F2D74" w:rsidRDefault="001F2D74" w:rsidP="001F2D74">
            <w:pPr>
              <w:jc w:val="right"/>
              <w:rPr>
                <w:color w:val="000000"/>
                <w:sz w:val="16"/>
                <w:szCs w:val="16"/>
              </w:rPr>
            </w:pPr>
            <w:r w:rsidRPr="001F2D74">
              <w:rPr>
                <w:color w:val="000000"/>
                <w:sz w:val="16"/>
                <w:szCs w:val="16"/>
              </w:rPr>
              <w:t>0.001</w:t>
            </w:r>
          </w:p>
        </w:tc>
        <w:tc>
          <w:tcPr>
            <w:tcW w:w="500" w:type="dxa"/>
            <w:tcBorders>
              <w:top w:val="nil"/>
              <w:left w:val="nil"/>
              <w:bottom w:val="nil"/>
              <w:right w:val="nil"/>
            </w:tcBorders>
            <w:shd w:val="clear" w:color="auto" w:fill="auto"/>
            <w:noWrap/>
            <w:vAlign w:val="bottom"/>
            <w:hideMark/>
          </w:tcPr>
          <w:p w14:paraId="014B65D5"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448E3B40" w14:textId="77777777" w:rsidR="001F2D74" w:rsidRPr="001F2D74" w:rsidRDefault="001F2D74" w:rsidP="001F2D74">
            <w:pPr>
              <w:jc w:val="right"/>
              <w:rPr>
                <w:color w:val="000000"/>
                <w:sz w:val="16"/>
                <w:szCs w:val="16"/>
              </w:rPr>
            </w:pPr>
            <w:r w:rsidRPr="001F2D74">
              <w:rPr>
                <w:color w:val="000000"/>
                <w:sz w:val="16"/>
                <w:szCs w:val="16"/>
              </w:rPr>
              <w:t>0.003</w:t>
            </w:r>
          </w:p>
        </w:tc>
        <w:tc>
          <w:tcPr>
            <w:tcW w:w="660" w:type="dxa"/>
            <w:tcBorders>
              <w:top w:val="nil"/>
              <w:left w:val="nil"/>
              <w:bottom w:val="nil"/>
              <w:right w:val="nil"/>
            </w:tcBorders>
            <w:shd w:val="clear" w:color="auto" w:fill="auto"/>
            <w:noWrap/>
            <w:vAlign w:val="bottom"/>
            <w:hideMark/>
          </w:tcPr>
          <w:p w14:paraId="1F83D9CC" w14:textId="77777777" w:rsidR="001F2D74" w:rsidRPr="001F2D74" w:rsidRDefault="001F2D74" w:rsidP="001F2D74">
            <w:pPr>
              <w:jc w:val="right"/>
              <w:rPr>
                <w:color w:val="000000"/>
                <w:sz w:val="16"/>
                <w:szCs w:val="16"/>
              </w:rPr>
            </w:pPr>
            <w:r w:rsidRPr="001F2D74">
              <w:rPr>
                <w:color w:val="000000"/>
                <w:sz w:val="16"/>
                <w:szCs w:val="16"/>
              </w:rPr>
              <w:t>0.00446</w:t>
            </w:r>
          </w:p>
        </w:tc>
        <w:tc>
          <w:tcPr>
            <w:tcW w:w="460" w:type="dxa"/>
            <w:tcBorders>
              <w:top w:val="nil"/>
              <w:left w:val="nil"/>
              <w:bottom w:val="nil"/>
              <w:right w:val="nil"/>
            </w:tcBorders>
            <w:shd w:val="clear" w:color="auto" w:fill="auto"/>
            <w:noWrap/>
            <w:vAlign w:val="bottom"/>
            <w:hideMark/>
          </w:tcPr>
          <w:p w14:paraId="20473A5B" w14:textId="77777777" w:rsidR="001F2D74" w:rsidRPr="001F2D74" w:rsidRDefault="001F2D74" w:rsidP="001F2D74">
            <w:pPr>
              <w:jc w:val="right"/>
              <w:rPr>
                <w:color w:val="000000"/>
                <w:sz w:val="16"/>
                <w:szCs w:val="16"/>
              </w:rPr>
            </w:pPr>
            <w:r w:rsidRPr="001F2D74">
              <w:rPr>
                <w:color w:val="000000"/>
                <w:sz w:val="16"/>
                <w:szCs w:val="16"/>
              </w:rPr>
              <w:t>0.011</w:t>
            </w:r>
          </w:p>
        </w:tc>
        <w:tc>
          <w:tcPr>
            <w:tcW w:w="600" w:type="dxa"/>
            <w:tcBorders>
              <w:top w:val="nil"/>
              <w:left w:val="nil"/>
              <w:bottom w:val="nil"/>
              <w:right w:val="nil"/>
            </w:tcBorders>
            <w:shd w:val="clear" w:color="auto" w:fill="auto"/>
            <w:noWrap/>
            <w:vAlign w:val="bottom"/>
            <w:hideMark/>
          </w:tcPr>
          <w:p w14:paraId="67968754" w14:textId="77777777" w:rsidR="001F2D74" w:rsidRPr="001F2D74" w:rsidRDefault="001F2D74" w:rsidP="001F2D74">
            <w:pPr>
              <w:jc w:val="right"/>
              <w:rPr>
                <w:color w:val="000000"/>
                <w:sz w:val="16"/>
                <w:szCs w:val="16"/>
              </w:rPr>
            </w:pPr>
            <w:r w:rsidRPr="001F2D74">
              <w:rPr>
                <w:color w:val="000000"/>
                <w:sz w:val="16"/>
                <w:szCs w:val="16"/>
              </w:rPr>
              <w:t>0.076</w:t>
            </w:r>
          </w:p>
        </w:tc>
        <w:tc>
          <w:tcPr>
            <w:tcW w:w="600" w:type="dxa"/>
            <w:tcBorders>
              <w:top w:val="nil"/>
              <w:left w:val="nil"/>
              <w:bottom w:val="nil"/>
              <w:right w:val="nil"/>
            </w:tcBorders>
            <w:shd w:val="clear" w:color="auto" w:fill="auto"/>
            <w:noWrap/>
            <w:vAlign w:val="bottom"/>
            <w:hideMark/>
          </w:tcPr>
          <w:p w14:paraId="14D28C4B" w14:textId="77777777" w:rsidR="001F2D74" w:rsidRPr="001F2D74" w:rsidRDefault="001F2D74" w:rsidP="001F2D74">
            <w:pPr>
              <w:jc w:val="right"/>
              <w:rPr>
                <w:color w:val="000000"/>
                <w:sz w:val="16"/>
                <w:szCs w:val="16"/>
              </w:rPr>
            </w:pPr>
            <w:r w:rsidRPr="001F2D74">
              <w:rPr>
                <w:color w:val="000000"/>
                <w:sz w:val="16"/>
                <w:szCs w:val="16"/>
              </w:rPr>
              <w:t>0.1768</w:t>
            </w:r>
          </w:p>
        </w:tc>
        <w:tc>
          <w:tcPr>
            <w:tcW w:w="660" w:type="dxa"/>
            <w:tcBorders>
              <w:top w:val="nil"/>
              <w:left w:val="nil"/>
              <w:bottom w:val="nil"/>
              <w:right w:val="nil"/>
            </w:tcBorders>
            <w:shd w:val="clear" w:color="auto" w:fill="auto"/>
            <w:noWrap/>
            <w:vAlign w:val="bottom"/>
            <w:hideMark/>
          </w:tcPr>
          <w:p w14:paraId="6C5CC680" w14:textId="77777777" w:rsidR="001F2D74" w:rsidRPr="001F2D74" w:rsidRDefault="001F2D74" w:rsidP="001F2D74">
            <w:pPr>
              <w:jc w:val="right"/>
              <w:rPr>
                <w:color w:val="000000"/>
                <w:sz w:val="16"/>
                <w:szCs w:val="16"/>
              </w:rPr>
            </w:pPr>
            <w:r w:rsidRPr="001F2D74">
              <w:rPr>
                <w:color w:val="000000"/>
                <w:sz w:val="16"/>
                <w:szCs w:val="16"/>
              </w:rPr>
              <w:t>0.21982</w:t>
            </w:r>
          </w:p>
        </w:tc>
      </w:tr>
      <w:tr w:rsidR="001F2D74" w:rsidRPr="001F2D74" w14:paraId="5A4990FB" w14:textId="77777777" w:rsidTr="001F2D74">
        <w:trPr>
          <w:trHeight w:val="290"/>
        </w:trPr>
        <w:tc>
          <w:tcPr>
            <w:tcW w:w="804" w:type="dxa"/>
            <w:tcBorders>
              <w:top w:val="nil"/>
              <w:left w:val="nil"/>
              <w:bottom w:val="nil"/>
              <w:right w:val="nil"/>
            </w:tcBorders>
            <w:shd w:val="clear" w:color="auto" w:fill="auto"/>
            <w:noWrap/>
            <w:vAlign w:val="bottom"/>
            <w:hideMark/>
          </w:tcPr>
          <w:p w14:paraId="08088A48"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4AADA241" w14:textId="77777777" w:rsidR="001F2D74" w:rsidRPr="001F2D74" w:rsidRDefault="001F2D74" w:rsidP="001F2D74">
            <w:pPr>
              <w:jc w:val="right"/>
              <w:rPr>
                <w:color w:val="000000"/>
                <w:sz w:val="16"/>
                <w:szCs w:val="16"/>
              </w:rPr>
            </w:pPr>
            <w:r w:rsidRPr="001F2D74">
              <w:rPr>
                <w:color w:val="000000"/>
                <w:sz w:val="16"/>
                <w:szCs w:val="16"/>
              </w:rPr>
              <w:t>1997</w:t>
            </w:r>
          </w:p>
        </w:tc>
        <w:tc>
          <w:tcPr>
            <w:tcW w:w="1597" w:type="dxa"/>
            <w:tcBorders>
              <w:top w:val="nil"/>
              <w:left w:val="nil"/>
              <w:bottom w:val="nil"/>
              <w:right w:val="nil"/>
            </w:tcBorders>
            <w:shd w:val="clear" w:color="auto" w:fill="auto"/>
            <w:noWrap/>
            <w:vAlign w:val="bottom"/>
            <w:hideMark/>
          </w:tcPr>
          <w:p w14:paraId="02367700"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7E7FF73D"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0E3CE0DE"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508B58DF"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0CDD5402"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1EC80E8"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091A1642" w14:textId="77777777" w:rsidR="001F2D74" w:rsidRPr="001F2D74" w:rsidRDefault="001F2D74" w:rsidP="001F2D74">
            <w:pPr>
              <w:jc w:val="right"/>
              <w:rPr>
                <w:color w:val="000000"/>
                <w:sz w:val="16"/>
                <w:szCs w:val="16"/>
              </w:rPr>
            </w:pPr>
            <w:r w:rsidRPr="001F2D74">
              <w:rPr>
                <w:color w:val="000000"/>
                <w:sz w:val="16"/>
                <w:szCs w:val="16"/>
              </w:rPr>
              <w:t>445</w:t>
            </w:r>
          </w:p>
        </w:tc>
        <w:tc>
          <w:tcPr>
            <w:tcW w:w="620" w:type="dxa"/>
            <w:tcBorders>
              <w:top w:val="nil"/>
              <w:left w:val="nil"/>
              <w:bottom w:val="nil"/>
              <w:right w:val="nil"/>
            </w:tcBorders>
            <w:shd w:val="clear" w:color="auto" w:fill="auto"/>
            <w:noWrap/>
            <w:vAlign w:val="bottom"/>
            <w:hideMark/>
          </w:tcPr>
          <w:p w14:paraId="48D48A83"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1CD2A7B2"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587824EA"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142D0944"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1EC92A88" w14:textId="77777777" w:rsidR="001F2D74" w:rsidRPr="001F2D74" w:rsidRDefault="001F2D74" w:rsidP="001F2D74">
            <w:pPr>
              <w:jc w:val="right"/>
              <w:rPr>
                <w:color w:val="000000"/>
                <w:sz w:val="16"/>
                <w:szCs w:val="16"/>
              </w:rPr>
            </w:pPr>
            <w:r w:rsidRPr="001F2D74">
              <w:rPr>
                <w:color w:val="000000"/>
                <w:sz w:val="16"/>
                <w:szCs w:val="16"/>
              </w:rPr>
              <w:t>0.00055</w:t>
            </w:r>
          </w:p>
        </w:tc>
        <w:tc>
          <w:tcPr>
            <w:tcW w:w="460" w:type="dxa"/>
            <w:tcBorders>
              <w:top w:val="nil"/>
              <w:left w:val="nil"/>
              <w:bottom w:val="nil"/>
              <w:right w:val="nil"/>
            </w:tcBorders>
            <w:shd w:val="clear" w:color="auto" w:fill="auto"/>
            <w:noWrap/>
            <w:vAlign w:val="bottom"/>
            <w:hideMark/>
          </w:tcPr>
          <w:p w14:paraId="2671590F" w14:textId="77777777" w:rsidR="001F2D74" w:rsidRPr="001F2D74" w:rsidRDefault="001F2D74" w:rsidP="001F2D74">
            <w:pPr>
              <w:jc w:val="right"/>
              <w:rPr>
                <w:color w:val="000000"/>
                <w:sz w:val="16"/>
                <w:szCs w:val="16"/>
              </w:rPr>
            </w:pPr>
            <w:r w:rsidRPr="001F2D74">
              <w:rPr>
                <w:color w:val="000000"/>
                <w:sz w:val="16"/>
                <w:szCs w:val="16"/>
              </w:rPr>
              <w:t>0.006</w:t>
            </w:r>
          </w:p>
        </w:tc>
        <w:tc>
          <w:tcPr>
            <w:tcW w:w="600" w:type="dxa"/>
            <w:tcBorders>
              <w:top w:val="nil"/>
              <w:left w:val="nil"/>
              <w:bottom w:val="nil"/>
              <w:right w:val="nil"/>
            </w:tcBorders>
            <w:shd w:val="clear" w:color="auto" w:fill="auto"/>
            <w:noWrap/>
            <w:vAlign w:val="bottom"/>
            <w:hideMark/>
          </w:tcPr>
          <w:p w14:paraId="65724A05" w14:textId="77777777" w:rsidR="001F2D74" w:rsidRPr="001F2D74" w:rsidRDefault="001F2D74" w:rsidP="001F2D74">
            <w:pPr>
              <w:jc w:val="right"/>
              <w:rPr>
                <w:color w:val="000000"/>
                <w:sz w:val="16"/>
                <w:szCs w:val="16"/>
              </w:rPr>
            </w:pPr>
            <w:r w:rsidRPr="001F2D74">
              <w:rPr>
                <w:color w:val="000000"/>
                <w:sz w:val="16"/>
                <w:szCs w:val="16"/>
              </w:rPr>
              <w:t>0.067</w:t>
            </w:r>
          </w:p>
        </w:tc>
        <w:tc>
          <w:tcPr>
            <w:tcW w:w="600" w:type="dxa"/>
            <w:tcBorders>
              <w:top w:val="nil"/>
              <w:left w:val="nil"/>
              <w:bottom w:val="nil"/>
              <w:right w:val="nil"/>
            </w:tcBorders>
            <w:shd w:val="clear" w:color="auto" w:fill="auto"/>
            <w:noWrap/>
            <w:vAlign w:val="bottom"/>
            <w:hideMark/>
          </w:tcPr>
          <w:p w14:paraId="6C8E9D25" w14:textId="77777777" w:rsidR="001F2D74" w:rsidRPr="001F2D74" w:rsidRDefault="001F2D74" w:rsidP="001F2D74">
            <w:pPr>
              <w:jc w:val="right"/>
              <w:rPr>
                <w:color w:val="000000"/>
                <w:sz w:val="16"/>
                <w:szCs w:val="16"/>
              </w:rPr>
            </w:pPr>
            <w:r w:rsidRPr="001F2D74">
              <w:rPr>
                <w:color w:val="000000"/>
                <w:sz w:val="16"/>
                <w:szCs w:val="16"/>
              </w:rPr>
              <w:t>0.1959</w:t>
            </w:r>
          </w:p>
        </w:tc>
        <w:tc>
          <w:tcPr>
            <w:tcW w:w="660" w:type="dxa"/>
            <w:tcBorders>
              <w:top w:val="nil"/>
              <w:left w:val="nil"/>
              <w:bottom w:val="nil"/>
              <w:right w:val="nil"/>
            </w:tcBorders>
            <w:shd w:val="clear" w:color="auto" w:fill="auto"/>
            <w:noWrap/>
            <w:vAlign w:val="bottom"/>
            <w:hideMark/>
          </w:tcPr>
          <w:p w14:paraId="362F93E5" w14:textId="77777777" w:rsidR="001F2D74" w:rsidRPr="001F2D74" w:rsidRDefault="001F2D74" w:rsidP="001F2D74">
            <w:pPr>
              <w:jc w:val="right"/>
              <w:rPr>
                <w:color w:val="000000"/>
                <w:sz w:val="16"/>
                <w:szCs w:val="16"/>
              </w:rPr>
            </w:pPr>
            <w:r w:rsidRPr="001F2D74">
              <w:rPr>
                <w:color w:val="000000"/>
                <w:sz w:val="16"/>
                <w:szCs w:val="16"/>
              </w:rPr>
              <w:t>0.24137</w:t>
            </w:r>
          </w:p>
        </w:tc>
      </w:tr>
      <w:tr w:rsidR="001F2D74" w:rsidRPr="001F2D74" w14:paraId="48F75D9C" w14:textId="77777777" w:rsidTr="001F2D74">
        <w:trPr>
          <w:trHeight w:val="290"/>
        </w:trPr>
        <w:tc>
          <w:tcPr>
            <w:tcW w:w="804" w:type="dxa"/>
            <w:tcBorders>
              <w:top w:val="nil"/>
              <w:left w:val="nil"/>
              <w:bottom w:val="nil"/>
              <w:right w:val="nil"/>
            </w:tcBorders>
            <w:shd w:val="clear" w:color="auto" w:fill="auto"/>
            <w:noWrap/>
            <w:vAlign w:val="bottom"/>
            <w:hideMark/>
          </w:tcPr>
          <w:p w14:paraId="534BD063"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1E8652B0" w14:textId="77777777" w:rsidR="001F2D74" w:rsidRPr="001F2D74" w:rsidRDefault="001F2D74" w:rsidP="001F2D74">
            <w:pPr>
              <w:jc w:val="right"/>
              <w:rPr>
                <w:color w:val="000000"/>
                <w:sz w:val="16"/>
                <w:szCs w:val="16"/>
              </w:rPr>
            </w:pPr>
            <w:r w:rsidRPr="001F2D74">
              <w:rPr>
                <w:color w:val="000000"/>
                <w:sz w:val="16"/>
                <w:szCs w:val="16"/>
              </w:rPr>
              <w:t>1998</w:t>
            </w:r>
          </w:p>
        </w:tc>
        <w:tc>
          <w:tcPr>
            <w:tcW w:w="1597" w:type="dxa"/>
            <w:tcBorders>
              <w:top w:val="nil"/>
              <w:left w:val="nil"/>
              <w:bottom w:val="nil"/>
              <w:right w:val="nil"/>
            </w:tcBorders>
            <w:shd w:val="clear" w:color="auto" w:fill="auto"/>
            <w:noWrap/>
            <w:vAlign w:val="bottom"/>
            <w:hideMark/>
          </w:tcPr>
          <w:p w14:paraId="221EF2EB"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1859F811"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E8E5DB8"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46AE48DD"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272E2B24"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3139CA4A"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111233EE" w14:textId="77777777" w:rsidR="001F2D74" w:rsidRPr="001F2D74" w:rsidRDefault="001F2D74" w:rsidP="001F2D74">
            <w:pPr>
              <w:jc w:val="right"/>
              <w:rPr>
                <w:color w:val="000000"/>
                <w:sz w:val="16"/>
                <w:szCs w:val="16"/>
              </w:rPr>
            </w:pPr>
            <w:r w:rsidRPr="001F2D74">
              <w:rPr>
                <w:color w:val="000000"/>
                <w:sz w:val="16"/>
                <w:szCs w:val="16"/>
              </w:rPr>
              <w:t>447</w:t>
            </w:r>
          </w:p>
        </w:tc>
        <w:tc>
          <w:tcPr>
            <w:tcW w:w="620" w:type="dxa"/>
            <w:tcBorders>
              <w:top w:val="nil"/>
              <w:left w:val="nil"/>
              <w:bottom w:val="nil"/>
              <w:right w:val="nil"/>
            </w:tcBorders>
            <w:shd w:val="clear" w:color="auto" w:fill="auto"/>
            <w:noWrap/>
            <w:vAlign w:val="bottom"/>
            <w:hideMark/>
          </w:tcPr>
          <w:p w14:paraId="025EEA09"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0E451412"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0B1F9DE2"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56F89914"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1A157407" w14:textId="77777777" w:rsidR="001F2D74" w:rsidRPr="001F2D74" w:rsidRDefault="001F2D74" w:rsidP="001F2D74">
            <w:pPr>
              <w:jc w:val="right"/>
              <w:rPr>
                <w:color w:val="000000"/>
                <w:sz w:val="16"/>
                <w:szCs w:val="16"/>
              </w:rPr>
            </w:pPr>
            <w:r w:rsidRPr="001F2D74">
              <w:rPr>
                <w:color w:val="000000"/>
                <w:sz w:val="16"/>
                <w:szCs w:val="16"/>
              </w:rPr>
              <w:t>0.00015</w:t>
            </w:r>
          </w:p>
        </w:tc>
        <w:tc>
          <w:tcPr>
            <w:tcW w:w="460" w:type="dxa"/>
            <w:tcBorders>
              <w:top w:val="nil"/>
              <w:left w:val="nil"/>
              <w:bottom w:val="nil"/>
              <w:right w:val="nil"/>
            </w:tcBorders>
            <w:shd w:val="clear" w:color="auto" w:fill="auto"/>
            <w:noWrap/>
            <w:vAlign w:val="bottom"/>
            <w:hideMark/>
          </w:tcPr>
          <w:p w14:paraId="4410E944" w14:textId="77777777" w:rsidR="001F2D74" w:rsidRPr="001F2D74" w:rsidRDefault="001F2D74" w:rsidP="001F2D74">
            <w:pPr>
              <w:jc w:val="right"/>
              <w:rPr>
                <w:color w:val="000000"/>
                <w:sz w:val="16"/>
                <w:szCs w:val="16"/>
              </w:rPr>
            </w:pPr>
            <w:r w:rsidRPr="001F2D74">
              <w:rPr>
                <w:color w:val="000000"/>
                <w:sz w:val="16"/>
                <w:szCs w:val="16"/>
              </w:rPr>
              <w:t>0.002</w:t>
            </w:r>
          </w:p>
        </w:tc>
        <w:tc>
          <w:tcPr>
            <w:tcW w:w="600" w:type="dxa"/>
            <w:tcBorders>
              <w:top w:val="nil"/>
              <w:left w:val="nil"/>
              <w:bottom w:val="nil"/>
              <w:right w:val="nil"/>
            </w:tcBorders>
            <w:shd w:val="clear" w:color="auto" w:fill="auto"/>
            <w:noWrap/>
            <w:vAlign w:val="bottom"/>
            <w:hideMark/>
          </w:tcPr>
          <w:p w14:paraId="57D19C6F" w14:textId="77777777" w:rsidR="001F2D74" w:rsidRPr="001F2D74" w:rsidRDefault="001F2D74" w:rsidP="001F2D74">
            <w:pPr>
              <w:jc w:val="right"/>
              <w:rPr>
                <w:color w:val="000000"/>
                <w:sz w:val="16"/>
                <w:szCs w:val="16"/>
              </w:rPr>
            </w:pPr>
            <w:r w:rsidRPr="001F2D74">
              <w:rPr>
                <w:color w:val="000000"/>
                <w:sz w:val="16"/>
                <w:szCs w:val="16"/>
              </w:rPr>
              <w:t>0.058</w:t>
            </w:r>
          </w:p>
        </w:tc>
        <w:tc>
          <w:tcPr>
            <w:tcW w:w="600" w:type="dxa"/>
            <w:tcBorders>
              <w:top w:val="nil"/>
              <w:left w:val="nil"/>
              <w:bottom w:val="nil"/>
              <w:right w:val="nil"/>
            </w:tcBorders>
            <w:shd w:val="clear" w:color="auto" w:fill="auto"/>
            <w:noWrap/>
            <w:vAlign w:val="bottom"/>
            <w:hideMark/>
          </w:tcPr>
          <w:p w14:paraId="1F6B3A26" w14:textId="77777777" w:rsidR="001F2D74" w:rsidRPr="001F2D74" w:rsidRDefault="001F2D74" w:rsidP="001F2D74">
            <w:pPr>
              <w:jc w:val="right"/>
              <w:rPr>
                <w:color w:val="000000"/>
                <w:sz w:val="16"/>
                <w:szCs w:val="16"/>
              </w:rPr>
            </w:pPr>
            <w:r w:rsidRPr="001F2D74">
              <w:rPr>
                <w:color w:val="000000"/>
                <w:sz w:val="16"/>
                <w:szCs w:val="16"/>
              </w:rPr>
              <w:t>0.1954</w:t>
            </w:r>
          </w:p>
        </w:tc>
        <w:tc>
          <w:tcPr>
            <w:tcW w:w="660" w:type="dxa"/>
            <w:tcBorders>
              <w:top w:val="nil"/>
              <w:left w:val="nil"/>
              <w:bottom w:val="nil"/>
              <w:right w:val="nil"/>
            </w:tcBorders>
            <w:shd w:val="clear" w:color="auto" w:fill="auto"/>
            <w:noWrap/>
            <w:vAlign w:val="bottom"/>
            <w:hideMark/>
          </w:tcPr>
          <w:p w14:paraId="6FA285E4" w14:textId="77777777" w:rsidR="001F2D74" w:rsidRPr="001F2D74" w:rsidRDefault="001F2D74" w:rsidP="001F2D74">
            <w:pPr>
              <w:jc w:val="right"/>
              <w:rPr>
                <w:color w:val="000000"/>
                <w:sz w:val="16"/>
                <w:szCs w:val="16"/>
              </w:rPr>
            </w:pPr>
            <w:r w:rsidRPr="001F2D74">
              <w:rPr>
                <w:color w:val="000000"/>
                <w:sz w:val="16"/>
                <w:szCs w:val="16"/>
              </w:rPr>
              <w:t>0.23751</w:t>
            </w:r>
          </w:p>
        </w:tc>
      </w:tr>
      <w:tr w:rsidR="001F2D74" w:rsidRPr="001F2D74" w14:paraId="5FDC8B7C" w14:textId="77777777" w:rsidTr="001F2D74">
        <w:trPr>
          <w:trHeight w:val="290"/>
        </w:trPr>
        <w:tc>
          <w:tcPr>
            <w:tcW w:w="804" w:type="dxa"/>
            <w:tcBorders>
              <w:top w:val="nil"/>
              <w:left w:val="nil"/>
              <w:bottom w:val="nil"/>
              <w:right w:val="nil"/>
            </w:tcBorders>
            <w:shd w:val="clear" w:color="auto" w:fill="auto"/>
            <w:noWrap/>
            <w:vAlign w:val="bottom"/>
            <w:hideMark/>
          </w:tcPr>
          <w:p w14:paraId="54CF0529"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2505C76B" w14:textId="77777777" w:rsidR="001F2D74" w:rsidRPr="001F2D74" w:rsidRDefault="001F2D74" w:rsidP="001F2D74">
            <w:pPr>
              <w:jc w:val="right"/>
              <w:rPr>
                <w:color w:val="000000"/>
                <w:sz w:val="16"/>
                <w:szCs w:val="16"/>
              </w:rPr>
            </w:pPr>
            <w:r w:rsidRPr="001F2D74">
              <w:rPr>
                <w:color w:val="000000"/>
                <w:sz w:val="16"/>
                <w:szCs w:val="16"/>
              </w:rPr>
              <w:t>1999</w:t>
            </w:r>
          </w:p>
        </w:tc>
        <w:tc>
          <w:tcPr>
            <w:tcW w:w="1597" w:type="dxa"/>
            <w:tcBorders>
              <w:top w:val="nil"/>
              <w:left w:val="nil"/>
              <w:bottom w:val="nil"/>
              <w:right w:val="nil"/>
            </w:tcBorders>
            <w:shd w:val="clear" w:color="auto" w:fill="auto"/>
            <w:noWrap/>
            <w:vAlign w:val="bottom"/>
            <w:hideMark/>
          </w:tcPr>
          <w:p w14:paraId="69C01F52"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0A7E89A0"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37263C4"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466A2939"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71BC536F"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60D9C075"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1CB94184" w14:textId="77777777" w:rsidR="001F2D74" w:rsidRPr="001F2D74" w:rsidRDefault="001F2D74" w:rsidP="001F2D74">
            <w:pPr>
              <w:jc w:val="right"/>
              <w:rPr>
                <w:color w:val="000000"/>
                <w:sz w:val="16"/>
                <w:szCs w:val="16"/>
              </w:rPr>
            </w:pPr>
            <w:r w:rsidRPr="001F2D74">
              <w:rPr>
                <w:color w:val="000000"/>
                <w:sz w:val="16"/>
                <w:szCs w:val="16"/>
              </w:rPr>
              <w:t>383</w:t>
            </w:r>
          </w:p>
        </w:tc>
        <w:tc>
          <w:tcPr>
            <w:tcW w:w="620" w:type="dxa"/>
            <w:tcBorders>
              <w:top w:val="nil"/>
              <w:left w:val="nil"/>
              <w:bottom w:val="nil"/>
              <w:right w:val="nil"/>
            </w:tcBorders>
            <w:shd w:val="clear" w:color="auto" w:fill="auto"/>
            <w:noWrap/>
            <w:vAlign w:val="bottom"/>
            <w:hideMark/>
          </w:tcPr>
          <w:p w14:paraId="0A1325D8"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1B9F8E7C"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5329FBAB"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0CA8BA0C"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3FF6198E"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5F3F2318" w14:textId="77777777" w:rsidR="001F2D74" w:rsidRPr="001F2D74" w:rsidRDefault="001F2D74" w:rsidP="001F2D74">
            <w:pPr>
              <w:jc w:val="right"/>
              <w:rPr>
                <w:color w:val="000000"/>
                <w:sz w:val="16"/>
                <w:szCs w:val="16"/>
              </w:rPr>
            </w:pPr>
            <w:r w:rsidRPr="001F2D74">
              <w:rPr>
                <w:color w:val="000000"/>
                <w:sz w:val="16"/>
                <w:szCs w:val="16"/>
              </w:rPr>
              <w:t>0.003</w:t>
            </w:r>
          </w:p>
        </w:tc>
        <w:tc>
          <w:tcPr>
            <w:tcW w:w="600" w:type="dxa"/>
            <w:tcBorders>
              <w:top w:val="nil"/>
              <w:left w:val="nil"/>
              <w:bottom w:val="nil"/>
              <w:right w:val="nil"/>
            </w:tcBorders>
            <w:shd w:val="clear" w:color="auto" w:fill="auto"/>
            <w:noWrap/>
            <w:vAlign w:val="bottom"/>
            <w:hideMark/>
          </w:tcPr>
          <w:p w14:paraId="143226A3" w14:textId="77777777" w:rsidR="001F2D74" w:rsidRPr="001F2D74" w:rsidRDefault="001F2D74" w:rsidP="001F2D74">
            <w:pPr>
              <w:jc w:val="right"/>
              <w:rPr>
                <w:color w:val="000000"/>
                <w:sz w:val="16"/>
                <w:szCs w:val="16"/>
              </w:rPr>
            </w:pPr>
            <w:r w:rsidRPr="001F2D74">
              <w:rPr>
                <w:color w:val="000000"/>
                <w:sz w:val="16"/>
                <w:szCs w:val="16"/>
              </w:rPr>
              <w:t>0.057</w:t>
            </w:r>
          </w:p>
        </w:tc>
        <w:tc>
          <w:tcPr>
            <w:tcW w:w="600" w:type="dxa"/>
            <w:tcBorders>
              <w:top w:val="nil"/>
              <w:left w:val="nil"/>
              <w:bottom w:val="nil"/>
              <w:right w:val="nil"/>
            </w:tcBorders>
            <w:shd w:val="clear" w:color="auto" w:fill="auto"/>
            <w:noWrap/>
            <w:vAlign w:val="bottom"/>
            <w:hideMark/>
          </w:tcPr>
          <w:p w14:paraId="630109AA" w14:textId="77777777" w:rsidR="001F2D74" w:rsidRPr="001F2D74" w:rsidRDefault="001F2D74" w:rsidP="001F2D74">
            <w:pPr>
              <w:jc w:val="right"/>
              <w:rPr>
                <w:color w:val="000000"/>
                <w:sz w:val="16"/>
                <w:szCs w:val="16"/>
              </w:rPr>
            </w:pPr>
            <w:r w:rsidRPr="001F2D74">
              <w:rPr>
                <w:color w:val="000000"/>
                <w:sz w:val="16"/>
                <w:szCs w:val="16"/>
              </w:rPr>
              <w:t>0.2098</w:t>
            </w:r>
          </w:p>
        </w:tc>
        <w:tc>
          <w:tcPr>
            <w:tcW w:w="660" w:type="dxa"/>
            <w:tcBorders>
              <w:top w:val="nil"/>
              <w:left w:val="nil"/>
              <w:bottom w:val="nil"/>
              <w:right w:val="nil"/>
            </w:tcBorders>
            <w:shd w:val="clear" w:color="auto" w:fill="auto"/>
            <w:noWrap/>
            <w:vAlign w:val="bottom"/>
            <w:hideMark/>
          </w:tcPr>
          <w:p w14:paraId="39DC9F6A" w14:textId="77777777" w:rsidR="001F2D74" w:rsidRPr="001F2D74" w:rsidRDefault="001F2D74" w:rsidP="001F2D74">
            <w:pPr>
              <w:jc w:val="right"/>
              <w:rPr>
                <w:color w:val="000000"/>
                <w:sz w:val="16"/>
                <w:szCs w:val="16"/>
              </w:rPr>
            </w:pPr>
            <w:r w:rsidRPr="001F2D74">
              <w:rPr>
                <w:color w:val="000000"/>
                <w:sz w:val="16"/>
                <w:szCs w:val="16"/>
              </w:rPr>
              <w:t>0.25617</w:t>
            </w:r>
          </w:p>
        </w:tc>
      </w:tr>
      <w:tr w:rsidR="001F2D74" w:rsidRPr="001F2D74" w14:paraId="7369EEB4" w14:textId="77777777" w:rsidTr="001F2D74">
        <w:trPr>
          <w:trHeight w:val="290"/>
        </w:trPr>
        <w:tc>
          <w:tcPr>
            <w:tcW w:w="804" w:type="dxa"/>
            <w:tcBorders>
              <w:top w:val="nil"/>
              <w:left w:val="nil"/>
              <w:bottom w:val="nil"/>
              <w:right w:val="nil"/>
            </w:tcBorders>
            <w:shd w:val="clear" w:color="auto" w:fill="auto"/>
            <w:noWrap/>
            <w:vAlign w:val="bottom"/>
            <w:hideMark/>
          </w:tcPr>
          <w:p w14:paraId="2ADFF60E"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6CEF410A" w14:textId="77777777" w:rsidR="001F2D74" w:rsidRPr="001F2D74" w:rsidRDefault="001F2D74" w:rsidP="001F2D74">
            <w:pPr>
              <w:jc w:val="right"/>
              <w:rPr>
                <w:color w:val="000000"/>
                <w:sz w:val="16"/>
                <w:szCs w:val="16"/>
              </w:rPr>
            </w:pPr>
            <w:r w:rsidRPr="001F2D74">
              <w:rPr>
                <w:color w:val="000000"/>
                <w:sz w:val="16"/>
                <w:szCs w:val="16"/>
              </w:rPr>
              <w:t>2000</w:t>
            </w:r>
          </w:p>
        </w:tc>
        <w:tc>
          <w:tcPr>
            <w:tcW w:w="1597" w:type="dxa"/>
            <w:tcBorders>
              <w:top w:val="nil"/>
              <w:left w:val="nil"/>
              <w:bottom w:val="nil"/>
              <w:right w:val="nil"/>
            </w:tcBorders>
            <w:shd w:val="clear" w:color="auto" w:fill="auto"/>
            <w:noWrap/>
            <w:vAlign w:val="bottom"/>
            <w:hideMark/>
          </w:tcPr>
          <w:p w14:paraId="319F0130"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3BFD5F49"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023D4CFD"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04BF34BF"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365724A8"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48262460"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7A4E623E" w14:textId="77777777" w:rsidR="001F2D74" w:rsidRPr="001F2D74" w:rsidRDefault="001F2D74" w:rsidP="001F2D74">
            <w:pPr>
              <w:jc w:val="right"/>
              <w:rPr>
                <w:color w:val="000000"/>
                <w:sz w:val="16"/>
                <w:szCs w:val="16"/>
              </w:rPr>
            </w:pPr>
            <w:r w:rsidRPr="001F2D74">
              <w:rPr>
                <w:color w:val="000000"/>
                <w:sz w:val="16"/>
                <w:szCs w:val="16"/>
              </w:rPr>
              <w:t>360</w:t>
            </w:r>
          </w:p>
        </w:tc>
        <w:tc>
          <w:tcPr>
            <w:tcW w:w="620" w:type="dxa"/>
            <w:tcBorders>
              <w:top w:val="nil"/>
              <w:left w:val="nil"/>
              <w:bottom w:val="nil"/>
              <w:right w:val="nil"/>
            </w:tcBorders>
            <w:shd w:val="clear" w:color="auto" w:fill="auto"/>
            <w:noWrap/>
            <w:vAlign w:val="bottom"/>
            <w:hideMark/>
          </w:tcPr>
          <w:p w14:paraId="2C1BEFE4"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46CED1F9"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075A16A0"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2622B172"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1BFE3A88"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03183E43" w14:textId="77777777" w:rsidR="001F2D74" w:rsidRPr="001F2D74" w:rsidRDefault="001F2D74" w:rsidP="001F2D74">
            <w:pPr>
              <w:jc w:val="right"/>
              <w:rPr>
                <w:color w:val="000000"/>
                <w:sz w:val="16"/>
                <w:szCs w:val="16"/>
              </w:rPr>
            </w:pPr>
            <w:r w:rsidRPr="001F2D74">
              <w:rPr>
                <w:color w:val="000000"/>
                <w:sz w:val="16"/>
                <w:szCs w:val="16"/>
              </w:rPr>
              <w:t>0.002</w:t>
            </w:r>
          </w:p>
        </w:tc>
        <w:tc>
          <w:tcPr>
            <w:tcW w:w="600" w:type="dxa"/>
            <w:tcBorders>
              <w:top w:val="nil"/>
              <w:left w:val="nil"/>
              <w:bottom w:val="nil"/>
              <w:right w:val="nil"/>
            </w:tcBorders>
            <w:shd w:val="clear" w:color="auto" w:fill="auto"/>
            <w:noWrap/>
            <w:vAlign w:val="bottom"/>
            <w:hideMark/>
          </w:tcPr>
          <w:p w14:paraId="5419556C" w14:textId="77777777" w:rsidR="001F2D74" w:rsidRPr="001F2D74" w:rsidRDefault="001F2D74" w:rsidP="001F2D74">
            <w:pPr>
              <w:jc w:val="right"/>
              <w:rPr>
                <w:color w:val="000000"/>
                <w:sz w:val="16"/>
                <w:szCs w:val="16"/>
              </w:rPr>
            </w:pPr>
            <w:r w:rsidRPr="001F2D74">
              <w:rPr>
                <w:color w:val="000000"/>
                <w:sz w:val="16"/>
                <w:szCs w:val="16"/>
              </w:rPr>
              <w:t>0.0382</w:t>
            </w:r>
          </w:p>
        </w:tc>
        <w:tc>
          <w:tcPr>
            <w:tcW w:w="600" w:type="dxa"/>
            <w:tcBorders>
              <w:top w:val="nil"/>
              <w:left w:val="nil"/>
              <w:bottom w:val="nil"/>
              <w:right w:val="nil"/>
            </w:tcBorders>
            <w:shd w:val="clear" w:color="auto" w:fill="auto"/>
            <w:noWrap/>
            <w:vAlign w:val="bottom"/>
            <w:hideMark/>
          </w:tcPr>
          <w:p w14:paraId="6AEEFC35" w14:textId="77777777" w:rsidR="001F2D74" w:rsidRPr="001F2D74" w:rsidRDefault="001F2D74" w:rsidP="001F2D74">
            <w:pPr>
              <w:jc w:val="right"/>
              <w:rPr>
                <w:color w:val="000000"/>
                <w:sz w:val="16"/>
                <w:szCs w:val="16"/>
              </w:rPr>
            </w:pPr>
            <w:r w:rsidRPr="001F2D74">
              <w:rPr>
                <w:color w:val="000000"/>
                <w:sz w:val="16"/>
                <w:szCs w:val="16"/>
              </w:rPr>
              <w:t>0.1872</w:t>
            </w:r>
          </w:p>
        </w:tc>
        <w:tc>
          <w:tcPr>
            <w:tcW w:w="660" w:type="dxa"/>
            <w:tcBorders>
              <w:top w:val="nil"/>
              <w:left w:val="nil"/>
              <w:bottom w:val="nil"/>
              <w:right w:val="nil"/>
            </w:tcBorders>
            <w:shd w:val="clear" w:color="auto" w:fill="auto"/>
            <w:noWrap/>
            <w:vAlign w:val="bottom"/>
            <w:hideMark/>
          </w:tcPr>
          <w:p w14:paraId="6D4E6447" w14:textId="77777777" w:rsidR="001F2D74" w:rsidRPr="001F2D74" w:rsidRDefault="001F2D74" w:rsidP="001F2D74">
            <w:pPr>
              <w:jc w:val="right"/>
              <w:rPr>
                <w:color w:val="000000"/>
                <w:sz w:val="16"/>
                <w:szCs w:val="16"/>
              </w:rPr>
            </w:pPr>
            <w:r w:rsidRPr="001F2D74">
              <w:rPr>
                <w:color w:val="000000"/>
                <w:sz w:val="16"/>
                <w:szCs w:val="16"/>
              </w:rPr>
              <w:t>0.24352</w:t>
            </w:r>
          </w:p>
        </w:tc>
      </w:tr>
      <w:tr w:rsidR="001F2D74" w:rsidRPr="001F2D74" w14:paraId="016C82F0" w14:textId="77777777" w:rsidTr="001F2D74">
        <w:trPr>
          <w:trHeight w:val="290"/>
        </w:trPr>
        <w:tc>
          <w:tcPr>
            <w:tcW w:w="804" w:type="dxa"/>
            <w:tcBorders>
              <w:top w:val="nil"/>
              <w:left w:val="nil"/>
              <w:bottom w:val="nil"/>
              <w:right w:val="nil"/>
            </w:tcBorders>
            <w:shd w:val="clear" w:color="auto" w:fill="auto"/>
            <w:noWrap/>
            <w:vAlign w:val="bottom"/>
            <w:hideMark/>
          </w:tcPr>
          <w:p w14:paraId="41F7536C"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48481C98" w14:textId="77777777" w:rsidR="001F2D74" w:rsidRPr="001F2D74" w:rsidRDefault="001F2D74" w:rsidP="001F2D74">
            <w:pPr>
              <w:jc w:val="right"/>
              <w:rPr>
                <w:color w:val="000000"/>
                <w:sz w:val="16"/>
                <w:szCs w:val="16"/>
              </w:rPr>
            </w:pPr>
            <w:r w:rsidRPr="001F2D74">
              <w:rPr>
                <w:color w:val="000000"/>
                <w:sz w:val="16"/>
                <w:szCs w:val="16"/>
              </w:rPr>
              <w:t>2001</w:t>
            </w:r>
          </w:p>
        </w:tc>
        <w:tc>
          <w:tcPr>
            <w:tcW w:w="1597" w:type="dxa"/>
            <w:tcBorders>
              <w:top w:val="nil"/>
              <w:left w:val="nil"/>
              <w:bottom w:val="nil"/>
              <w:right w:val="nil"/>
            </w:tcBorders>
            <w:shd w:val="clear" w:color="auto" w:fill="auto"/>
            <w:noWrap/>
            <w:vAlign w:val="bottom"/>
            <w:hideMark/>
          </w:tcPr>
          <w:p w14:paraId="117DBC34"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1FA9C739"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F4C8F40"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47207745"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438C76EC"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EBB01F0"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67465BF5" w14:textId="77777777" w:rsidR="001F2D74" w:rsidRPr="001F2D74" w:rsidRDefault="001F2D74" w:rsidP="001F2D74">
            <w:pPr>
              <w:jc w:val="right"/>
              <w:rPr>
                <w:color w:val="000000"/>
                <w:sz w:val="16"/>
                <w:szCs w:val="16"/>
              </w:rPr>
            </w:pPr>
            <w:r w:rsidRPr="001F2D74">
              <w:rPr>
                <w:color w:val="000000"/>
                <w:sz w:val="16"/>
                <w:szCs w:val="16"/>
              </w:rPr>
              <w:t>403</w:t>
            </w:r>
          </w:p>
        </w:tc>
        <w:tc>
          <w:tcPr>
            <w:tcW w:w="620" w:type="dxa"/>
            <w:tcBorders>
              <w:top w:val="nil"/>
              <w:left w:val="nil"/>
              <w:bottom w:val="nil"/>
              <w:right w:val="nil"/>
            </w:tcBorders>
            <w:shd w:val="clear" w:color="auto" w:fill="auto"/>
            <w:noWrap/>
            <w:vAlign w:val="bottom"/>
            <w:hideMark/>
          </w:tcPr>
          <w:p w14:paraId="1142A4F1"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44BE6A59" w14:textId="77777777" w:rsidR="001F2D74" w:rsidRPr="001F2D74" w:rsidRDefault="001F2D74" w:rsidP="001F2D74">
            <w:pPr>
              <w:jc w:val="right"/>
              <w:rPr>
                <w:color w:val="000000"/>
                <w:sz w:val="16"/>
                <w:szCs w:val="16"/>
              </w:rPr>
            </w:pPr>
            <w:r w:rsidRPr="001F2D74">
              <w:rPr>
                <w:color w:val="000000"/>
                <w:sz w:val="16"/>
                <w:szCs w:val="16"/>
              </w:rPr>
              <w:t>0.000</w:t>
            </w:r>
          </w:p>
        </w:tc>
        <w:tc>
          <w:tcPr>
            <w:tcW w:w="500" w:type="dxa"/>
            <w:tcBorders>
              <w:top w:val="nil"/>
              <w:left w:val="nil"/>
              <w:bottom w:val="nil"/>
              <w:right w:val="nil"/>
            </w:tcBorders>
            <w:shd w:val="clear" w:color="auto" w:fill="auto"/>
            <w:noWrap/>
            <w:vAlign w:val="bottom"/>
            <w:hideMark/>
          </w:tcPr>
          <w:p w14:paraId="5802A608"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78A8689B"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6FC1EB21"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7D6655AF" w14:textId="77777777" w:rsidR="001F2D74" w:rsidRPr="001F2D74" w:rsidRDefault="001F2D74" w:rsidP="001F2D74">
            <w:pPr>
              <w:jc w:val="right"/>
              <w:rPr>
                <w:color w:val="000000"/>
                <w:sz w:val="16"/>
                <w:szCs w:val="16"/>
              </w:rPr>
            </w:pPr>
            <w:r w:rsidRPr="001F2D74">
              <w:rPr>
                <w:color w:val="000000"/>
                <w:sz w:val="16"/>
                <w:szCs w:val="16"/>
              </w:rPr>
              <w:t>0.002</w:t>
            </w:r>
          </w:p>
        </w:tc>
        <w:tc>
          <w:tcPr>
            <w:tcW w:w="600" w:type="dxa"/>
            <w:tcBorders>
              <w:top w:val="nil"/>
              <w:left w:val="nil"/>
              <w:bottom w:val="nil"/>
              <w:right w:val="nil"/>
            </w:tcBorders>
            <w:shd w:val="clear" w:color="auto" w:fill="auto"/>
            <w:noWrap/>
            <w:vAlign w:val="bottom"/>
            <w:hideMark/>
          </w:tcPr>
          <w:p w14:paraId="59F20EC9" w14:textId="77777777" w:rsidR="001F2D74" w:rsidRPr="001F2D74" w:rsidRDefault="001F2D74" w:rsidP="001F2D74">
            <w:pPr>
              <w:jc w:val="right"/>
              <w:rPr>
                <w:color w:val="000000"/>
                <w:sz w:val="16"/>
                <w:szCs w:val="16"/>
              </w:rPr>
            </w:pPr>
            <w:r w:rsidRPr="001F2D74">
              <w:rPr>
                <w:color w:val="000000"/>
                <w:sz w:val="16"/>
                <w:szCs w:val="16"/>
              </w:rPr>
              <w:t>0.0434</w:t>
            </w:r>
          </w:p>
        </w:tc>
        <w:tc>
          <w:tcPr>
            <w:tcW w:w="600" w:type="dxa"/>
            <w:tcBorders>
              <w:top w:val="nil"/>
              <w:left w:val="nil"/>
              <w:bottom w:val="nil"/>
              <w:right w:val="nil"/>
            </w:tcBorders>
            <w:shd w:val="clear" w:color="auto" w:fill="auto"/>
            <w:noWrap/>
            <w:vAlign w:val="bottom"/>
            <w:hideMark/>
          </w:tcPr>
          <w:p w14:paraId="362E2ABC" w14:textId="77777777" w:rsidR="001F2D74" w:rsidRPr="001F2D74" w:rsidRDefault="001F2D74" w:rsidP="001F2D74">
            <w:pPr>
              <w:jc w:val="right"/>
              <w:rPr>
                <w:color w:val="000000"/>
                <w:sz w:val="16"/>
                <w:szCs w:val="16"/>
              </w:rPr>
            </w:pPr>
            <w:r w:rsidRPr="001F2D74">
              <w:rPr>
                <w:color w:val="000000"/>
                <w:sz w:val="16"/>
                <w:szCs w:val="16"/>
              </w:rPr>
              <w:t>0.1664</w:t>
            </w:r>
          </w:p>
        </w:tc>
        <w:tc>
          <w:tcPr>
            <w:tcW w:w="660" w:type="dxa"/>
            <w:tcBorders>
              <w:top w:val="nil"/>
              <w:left w:val="nil"/>
              <w:bottom w:val="nil"/>
              <w:right w:val="nil"/>
            </w:tcBorders>
            <w:shd w:val="clear" w:color="auto" w:fill="auto"/>
            <w:noWrap/>
            <w:vAlign w:val="bottom"/>
            <w:hideMark/>
          </w:tcPr>
          <w:p w14:paraId="242A2F7D" w14:textId="77777777" w:rsidR="001F2D74" w:rsidRPr="001F2D74" w:rsidRDefault="001F2D74" w:rsidP="001F2D74">
            <w:pPr>
              <w:jc w:val="right"/>
              <w:rPr>
                <w:color w:val="000000"/>
                <w:sz w:val="16"/>
                <w:szCs w:val="16"/>
              </w:rPr>
            </w:pPr>
            <w:r w:rsidRPr="001F2D74">
              <w:rPr>
                <w:color w:val="000000"/>
                <w:sz w:val="16"/>
                <w:szCs w:val="16"/>
              </w:rPr>
              <w:t>0.25442</w:t>
            </w:r>
          </w:p>
        </w:tc>
      </w:tr>
      <w:tr w:rsidR="001F2D74" w:rsidRPr="001F2D74" w14:paraId="386E25DA" w14:textId="77777777" w:rsidTr="001F2D74">
        <w:trPr>
          <w:trHeight w:val="290"/>
        </w:trPr>
        <w:tc>
          <w:tcPr>
            <w:tcW w:w="804" w:type="dxa"/>
            <w:tcBorders>
              <w:top w:val="nil"/>
              <w:left w:val="nil"/>
              <w:bottom w:val="nil"/>
              <w:right w:val="nil"/>
            </w:tcBorders>
            <w:shd w:val="clear" w:color="auto" w:fill="auto"/>
            <w:noWrap/>
            <w:vAlign w:val="bottom"/>
            <w:hideMark/>
          </w:tcPr>
          <w:p w14:paraId="3AE7F154"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6F21E992" w14:textId="77777777" w:rsidR="001F2D74" w:rsidRPr="001F2D74" w:rsidRDefault="001F2D74" w:rsidP="001F2D74">
            <w:pPr>
              <w:jc w:val="right"/>
              <w:rPr>
                <w:color w:val="000000"/>
                <w:sz w:val="16"/>
                <w:szCs w:val="16"/>
              </w:rPr>
            </w:pPr>
            <w:r w:rsidRPr="001F2D74">
              <w:rPr>
                <w:color w:val="000000"/>
                <w:sz w:val="16"/>
                <w:szCs w:val="16"/>
              </w:rPr>
              <w:t>2002</w:t>
            </w:r>
          </w:p>
        </w:tc>
        <w:tc>
          <w:tcPr>
            <w:tcW w:w="1597" w:type="dxa"/>
            <w:tcBorders>
              <w:top w:val="nil"/>
              <w:left w:val="nil"/>
              <w:bottom w:val="nil"/>
              <w:right w:val="nil"/>
            </w:tcBorders>
            <w:shd w:val="clear" w:color="auto" w:fill="auto"/>
            <w:noWrap/>
            <w:vAlign w:val="bottom"/>
            <w:hideMark/>
          </w:tcPr>
          <w:p w14:paraId="030A8B57"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4690417A"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72CB9FE"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79E8197D"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5826D6E8"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650F5DEB"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1992DFD5" w14:textId="77777777" w:rsidR="001F2D74" w:rsidRPr="001F2D74" w:rsidRDefault="001F2D74" w:rsidP="001F2D74">
            <w:pPr>
              <w:jc w:val="right"/>
              <w:rPr>
                <w:color w:val="000000"/>
                <w:sz w:val="16"/>
                <w:szCs w:val="16"/>
              </w:rPr>
            </w:pPr>
            <w:r w:rsidRPr="001F2D74">
              <w:rPr>
                <w:color w:val="000000"/>
                <w:sz w:val="16"/>
                <w:szCs w:val="16"/>
              </w:rPr>
              <w:t>336</w:t>
            </w:r>
          </w:p>
        </w:tc>
        <w:tc>
          <w:tcPr>
            <w:tcW w:w="620" w:type="dxa"/>
            <w:tcBorders>
              <w:top w:val="nil"/>
              <w:left w:val="nil"/>
              <w:bottom w:val="nil"/>
              <w:right w:val="nil"/>
            </w:tcBorders>
            <w:shd w:val="clear" w:color="auto" w:fill="auto"/>
            <w:noWrap/>
            <w:vAlign w:val="bottom"/>
            <w:hideMark/>
          </w:tcPr>
          <w:p w14:paraId="32A1B197" w14:textId="77777777" w:rsidR="001F2D74" w:rsidRPr="001F2D74" w:rsidRDefault="001F2D74" w:rsidP="001F2D74">
            <w:pPr>
              <w:jc w:val="right"/>
              <w:rPr>
                <w:color w:val="000000"/>
                <w:sz w:val="16"/>
                <w:szCs w:val="16"/>
              </w:rPr>
            </w:pPr>
            <w:r w:rsidRPr="001F2D74">
              <w:rPr>
                <w:color w:val="000000"/>
                <w:sz w:val="16"/>
                <w:szCs w:val="16"/>
              </w:rPr>
              <w:t>0.0004</w:t>
            </w:r>
          </w:p>
        </w:tc>
        <w:tc>
          <w:tcPr>
            <w:tcW w:w="517" w:type="dxa"/>
            <w:tcBorders>
              <w:top w:val="nil"/>
              <w:left w:val="nil"/>
              <w:bottom w:val="nil"/>
              <w:right w:val="nil"/>
            </w:tcBorders>
            <w:shd w:val="clear" w:color="auto" w:fill="auto"/>
            <w:noWrap/>
            <w:vAlign w:val="bottom"/>
            <w:hideMark/>
          </w:tcPr>
          <w:p w14:paraId="0026C514"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6A632DDC"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79E34775"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1F39495E"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73C06A58" w14:textId="77777777" w:rsidR="001F2D74" w:rsidRPr="001F2D74" w:rsidRDefault="001F2D74" w:rsidP="001F2D74">
            <w:pPr>
              <w:jc w:val="right"/>
              <w:rPr>
                <w:color w:val="000000"/>
                <w:sz w:val="16"/>
                <w:szCs w:val="16"/>
              </w:rPr>
            </w:pPr>
            <w:r w:rsidRPr="001F2D74">
              <w:rPr>
                <w:color w:val="000000"/>
                <w:sz w:val="16"/>
                <w:szCs w:val="16"/>
              </w:rPr>
              <w:t>0.001</w:t>
            </w:r>
          </w:p>
        </w:tc>
        <w:tc>
          <w:tcPr>
            <w:tcW w:w="600" w:type="dxa"/>
            <w:tcBorders>
              <w:top w:val="nil"/>
              <w:left w:val="nil"/>
              <w:bottom w:val="nil"/>
              <w:right w:val="nil"/>
            </w:tcBorders>
            <w:shd w:val="clear" w:color="auto" w:fill="auto"/>
            <w:noWrap/>
            <w:vAlign w:val="bottom"/>
            <w:hideMark/>
          </w:tcPr>
          <w:p w14:paraId="37BCB1F2" w14:textId="77777777" w:rsidR="001F2D74" w:rsidRPr="001F2D74" w:rsidRDefault="001F2D74" w:rsidP="001F2D74">
            <w:pPr>
              <w:jc w:val="right"/>
              <w:rPr>
                <w:color w:val="000000"/>
                <w:sz w:val="16"/>
                <w:szCs w:val="16"/>
              </w:rPr>
            </w:pPr>
            <w:r w:rsidRPr="001F2D74">
              <w:rPr>
                <w:color w:val="000000"/>
                <w:sz w:val="16"/>
                <w:szCs w:val="16"/>
              </w:rPr>
              <w:t>0.0427</w:t>
            </w:r>
          </w:p>
        </w:tc>
        <w:tc>
          <w:tcPr>
            <w:tcW w:w="600" w:type="dxa"/>
            <w:tcBorders>
              <w:top w:val="nil"/>
              <w:left w:val="nil"/>
              <w:bottom w:val="nil"/>
              <w:right w:val="nil"/>
            </w:tcBorders>
            <w:shd w:val="clear" w:color="auto" w:fill="auto"/>
            <w:noWrap/>
            <w:vAlign w:val="bottom"/>
            <w:hideMark/>
          </w:tcPr>
          <w:p w14:paraId="5D03740B" w14:textId="77777777" w:rsidR="001F2D74" w:rsidRPr="001F2D74" w:rsidRDefault="001F2D74" w:rsidP="001F2D74">
            <w:pPr>
              <w:jc w:val="right"/>
              <w:rPr>
                <w:color w:val="000000"/>
                <w:sz w:val="16"/>
                <w:szCs w:val="16"/>
              </w:rPr>
            </w:pPr>
            <w:r w:rsidRPr="001F2D74">
              <w:rPr>
                <w:color w:val="000000"/>
                <w:sz w:val="16"/>
                <w:szCs w:val="16"/>
              </w:rPr>
              <w:t>0.1738</w:t>
            </w:r>
          </w:p>
        </w:tc>
        <w:tc>
          <w:tcPr>
            <w:tcW w:w="660" w:type="dxa"/>
            <w:tcBorders>
              <w:top w:val="nil"/>
              <w:left w:val="nil"/>
              <w:bottom w:val="nil"/>
              <w:right w:val="nil"/>
            </w:tcBorders>
            <w:shd w:val="clear" w:color="auto" w:fill="auto"/>
            <w:noWrap/>
            <w:vAlign w:val="bottom"/>
            <w:hideMark/>
          </w:tcPr>
          <w:p w14:paraId="6887AFBF" w14:textId="77777777" w:rsidR="001F2D74" w:rsidRPr="001F2D74" w:rsidRDefault="001F2D74" w:rsidP="001F2D74">
            <w:pPr>
              <w:jc w:val="right"/>
              <w:rPr>
                <w:color w:val="000000"/>
                <w:sz w:val="16"/>
                <w:szCs w:val="16"/>
              </w:rPr>
            </w:pPr>
            <w:r w:rsidRPr="001F2D74">
              <w:rPr>
                <w:color w:val="000000"/>
                <w:sz w:val="16"/>
                <w:szCs w:val="16"/>
              </w:rPr>
              <w:t>0.23197</w:t>
            </w:r>
          </w:p>
        </w:tc>
      </w:tr>
      <w:tr w:rsidR="001F2D74" w:rsidRPr="001F2D74" w14:paraId="167EEDD3" w14:textId="77777777" w:rsidTr="001F2D74">
        <w:trPr>
          <w:trHeight w:val="290"/>
        </w:trPr>
        <w:tc>
          <w:tcPr>
            <w:tcW w:w="804" w:type="dxa"/>
            <w:tcBorders>
              <w:top w:val="nil"/>
              <w:left w:val="nil"/>
              <w:bottom w:val="nil"/>
              <w:right w:val="nil"/>
            </w:tcBorders>
            <w:shd w:val="clear" w:color="auto" w:fill="auto"/>
            <w:noWrap/>
            <w:vAlign w:val="bottom"/>
            <w:hideMark/>
          </w:tcPr>
          <w:p w14:paraId="74AEF283"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769A6F04" w14:textId="77777777" w:rsidR="001F2D74" w:rsidRPr="001F2D74" w:rsidRDefault="001F2D74" w:rsidP="001F2D74">
            <w:pPr>
              <w:jc w:val="right"/>
              <w:rPr>
                <w:color w:val="000000"/>
                <w:sz w:val="16"/>
                <w:szCs w:val="16"/>
              </w:rPr>
            </w:pPr>
            <w:r w:rsidRPr="001F2D74">
              <w:rPr>
                <w:color w:val="000000"/>
                <w:sz w:val="16"/>
                <w:szCs w:val="16"/>
              </w:rPr>
              <w:t>2003</w:t>
            </w:r>
          </w:p>
        </w:tc>
        <w:tc>
          <w:tcPr>
            <w:tcW w:w="1597" w:type="dxa"/>
            <w:tcBorders>
              <w:top w:val="nil"/>
              <w:left w:val="nil"/>
              <w:bottom w:val="nil"/>
              <w:right w:val="nil"/>
            </w:tcBorders>
            <w:shd w:val="clear" w:color="auto" w:fill="auto"/>
            <w:noWrap/>
            <w:vAlign w:val="bottom"/>
            <w:hideMark/>
          </w:tcPr>
          <w:p w14:paraId="1DA1EE28"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683A3830"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C8A8A77"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09EEC8D5"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289B3F70"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66DD7E08"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5A38EAA5" w14:textId="77777777" w:rsidR="001F2D74" w:rsidRPr="001F2D74" w:rsidRDefault="001F2D74" w:rsidP="001F2D74">
            <w:pPr>
              <w:jc w:val="right"/>
              <w:rPr>
                <w:color w:val="000000"/>
                <w:sz w:val="16"/>
                <w:szCs w:val="16"/>
              </w:rPr>
            </w:pPr>
            <w:r w:rsidRPr="001F2D74">
              <w:rPr>
                <w:color w:val="000000"/>
                <w:sz w:val="16"/>
                <w:szCs w:val="16"/>
              </w:rPr>
              <w:t>335</w:t>
            </w:r>
          </w:p>
        </w:tc>
        <w:tc>
          <w:tcPr>
            <w:tcW w:w="620" w:type="dxa"/>
            <w:tcBorders>
              <w:top w:val="nil"/>
              <w:left w:val="nil"/>
              <w:bottom w:val="nil"/>
              <w:right w:val="nil"/>
            </w:tcBorders>
            <w:shd w:val="clear" w:color="auto" w:fill="auto"/>
            <w:noWrap/>
            <w:vAlign w:val="bottom"/>
            <w:hideMark/>
          </w:tcPr>
          <w:p w14:paraId="548EB1CD"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0147FAF7"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41738203"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074F9459"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12FABE73" w14:textId="77777777" w:rsidR="001F2D74" w:rsidRPr="001F2D74" w:rsidRDefault="001F2D74" w:rsidP="001F2D74">
            <w:pPr>
              <w:jc w:val="right"/>
              <w:rPr>
                <w:color w:val="000000"/>
                <w:sz w:val="16"/>
                <w:szCs w:val="16"/>
              </w:rPr>
            </w:pPr>
            <w:r w:rsidRPr="001F2D74">
              <w:rPr>
                <w:color w:val="000000"/>
                <w:sz w:val="16"/>
                <w:szCs w:val="16"/>
              </w:rPr>
              <w:t>0.0001</w:t>
            </w:r>
          </w:p>
        </w:tc>
        <w:tc>
          <w:tcPr>
            <w:tcW w:w="460" w:type="dxa"/>
            <w:tcBorders>
              <w:top w:val="nil"/>
              <w:left w:val="nil"/>
              <w:bottom w:val="nil"/>
              <w:right w:val="nil"/>
            </w:tcBorders>
            <w:shd w:val="clear" w:color="auto" w:fill="auto"/>
            <w:noWrap/>
            <w:vAlign w:val="bottom"/>
            <w:hideMark/>
          </w:tcPr>
          <w:p w14:paraId="38690A62" w14:textId="77777777" w:rsidR="001F2D74" w:rsidRPr="001F2D74" w:rsidRDefault="001F2D74" w:rsidP="001F2D74">
            <w:pPr>
              <w:jc w:val="right"/>
              <w:rPr>
                <w:color w:val="000000"/>
                <w:sz w:val="16"/>
                <w:szCs w:val="16"/>
              </w:rPr>
            </w:pPr>
            <w:r w:rsidRPr="001F2D74">
              <w:rPr>
                <w:color w:val="000000"/>
                <w:sz w:val="16"/>
                <w:szCs w:val="16"/>
              </w:rPr>
              <w:t>0.001</w:t>
            </w:r>
          </w:p>
        </w:tc>
        <w:tc>
          <w:tcPr>
            <w:tcW w:w="600" w:type="dxa"/>
            <w:tcBorders>
              <w:top w:val="nil"/>
              <w:left w:val="nil"/>
              <w:bottom w:val="nil"/>
              <w:right w:val="nil"/>
            </w:tcBorders>
            <w:shd w:val="clear" w:color="auto" w:fill="auto"/>
            <w:noWrap/>
            <w:vAlign w:val="bottom"/>
            <w:hideMark/>
          </w:tcPr>
          <w:p w14:paraId="30C02BD1" w14:textId="77777777" w:rsidR="001F2D74" w:rsidRPr="001F2D74" w:rsidRDefault="001F2D74" w:rsidP="001F2D74">
            <w:pPr>
              <w:jc w:val="right"/>
              <w:rPr>
                <w:color w:val="000000"/>
                <w:sz w:val="16"/>
                <w:szCs w:val="16"/>
              </w:rPr>
            </w:pPr>
            <w:r w:rsidRPr="001F2D74">
              <w:rPr>
                <w:color w:val="000000"/>
                <w:sz w:val="16"/>
                <w:szCs w:val="16"/>
              </w:rPr>
              <w:t>0.0254</w:t>
            </w:r>
          </w:p>
        </w:tc>
        <w:tc>
          <w:tcPr>
            <w:tcW w:w="600" w:type="dxa"/>
            <w:tcBorders>
              <w:top w:val="nil"/>
              <w:left w:val="nil"/>
              <w:bottom w:val="nil"/>
              <w:right w:val="nil"/>
            </w:tcBorders>
            <w:shd w:val="clear" w:color="auto" w:fill="auto"/>
            <w:noWrap/>
            <w:vAlign w:val="bottom"/>
            <w:hideMark/>
          </w:tcPr>
          <w:p w14:paraId="575DBF13" w14:textId="77777777" w:rsidR="001F2D74" w:rsidRPr="001F2D74" w:rsidRDefault="001F2D74" w:rsidP="001F2D74">
            <w:pPr>
              <w:jc w:val="right"/>
              <w:rPr>
                <w:color w:val="000000"/>
                <w:sz w:val="16"/>
                <w:szCs w:val="16"/>
              </w:rPr>
            </w:pPr>
            <w:r w:rsidRPr="001F2D74">
              <w:rPr>
                <w:color w:val="000000"/>
                <w:sz w:val="16"/>
                <w:szCs w:val="16"/>
              </w:rPr>
              <w:t>0.129</w:t>
            </w:r>
          </w:p>
        </w:tc>
        <w:tc>
          <w:tcPr>
            <w:tcW w:w="660" w:type="dxa"/>
            <w:tcBorders>
              <w:top w:val="nil"/>
              <w:left w:val="nil"/>
              <w:bottom w:val="nil"/>
              <w:right w:val="nil"/>
            </w:tcBorders>
            <w:shd w:val="clear" w:color="auto" w:fill="auto"/>
            <w:noWrap/>
            <w:vAlign w:val="bottom"/>
            <w:hideMark/>
          </w:tcPr>
          <w:p w14:paraId="4278270D" w14:textId="77777777" w:rsidR="001F2D74" w:rsidRPr="001F2D74" w:rsidRDefault="001F2D74" w:rsidP="001F2D74">
            <w:pPr>
              <w:jc w:val="right"/>
              <w:rPr>
                <w:color w:val="000000"/>
                <w:sz w:val="16"/>
                <w:szCs w:val="16"/>
              </w:rPr>
            </w:pPr>
            <w:r w:rsidRPr="001F2D74">
              <w:rPr>
                <w:color w:val="000000"/>
                <w:sz w:val="16"/>
                <w:szCs w:val="16"/>
              </w:rPr>
              <w:t>0.19866</w:t>
            </w:r>
          </w:p>
        </w:tc>
      </w:tr>
      <w:tr w:rsidR="001F2D74" w:rsidRPr="001F2D74" w14:paraId="7555C20C" w14:textId="77777777" w:rsidTr="001F2D74">
        <w:trPr>
          <w:trHeight w:val="290"/>
        </w:trPr>
        <w:tc>
          <w:tcPr>
            <w:tcW w:w="804" w:type="dxa"/>
            <w:tcBorders>
              <w:top w:val="nil"/>
              <w:left w:val="nil"/>
              <w:bottom w:val="nil"/>
              <w:right w:val="nil"/>
            </w:tcBorders>
            <w:shd w:val="clear" w:color="auto" w:fill="auto"/>
            <w:noWrap/>
            <w:vAlign w:val="bottom"/>
            <w:hideMark/>
          </w:tcPr>
          <w:p w14:paraId="1E7671CD"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40F87726" w14:textId="77777777" w:rsidR="001F2D74" w:rsidRPr="001F2D74" w:rsidRDefault="001F2D74" w:rsidP="001F2D74">
            <w:pPr>
              <w:jc w:val="right"/>
              <w:rPr>
                <w:color w:val="000000"/>
                <w:sz w:val="16"/>
                <w:szCs w:val="16"/>
              </w:rPr>
            </w:pPr>
            <w:r w:rsidRPr="001F2D74">
              <w:rPr>
                <w:color w:val="000000"/>
                <w:sz w:val="16"/>
                <w:szCs w:val="16"/>
              </w:rPr>
              <w:t>2004</w:t>
            </w:r>
          </w:p>
        </w:tc>
        <w:tc>
          <w:tcPr>
            <w:tcW w:w="1597" w:type="dxa"/>
            <w:tcBorders>
              <w:top w:val="nil"/>
              <w:left w:val="nil"/>
              <w:bottom w:val="nil"/>
              <w:right w:val="nil"/>
            </w:tcBorders>
            <w:shd w:val="clear" w:color="auto" w:fill="auto"/>
            <w:noWrap/>
            <w:vAlign w:val="bottom"/>
            <w:hideMark/>
          </w:tcPr>
          <w:p w14:paraId="16FFD70E"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6FE9FD4A"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EA6EB7A"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64A4A13A"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1ACA1C4B"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6AC2424"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24F34A14" w14:textId="77777777" w:rsidR="001F2D74" w:rsidRPr="001F2D74" w:rsidRDefault="001F2D74" w:rsidP="001F2D74">
            <w:pPr>
              <w:jc w:val="right"/>
              <w:rPr>
                <w:color w:val="000000"/>
                <w:sz w:val="16"/>
                <w:szCs w:val="16"/>
              </w:rPr>
            </w:pPr>
            <w:r w:rsidRPr="001F2D74">
              <w:rPr>
                <w:color w:val="000000"/>
                <w:sz w:val="16"/>
                <w:szCs w:val="16"/>
              </w:rPr>
              <w:t>231</w:t>
            </w:r>
          </w:p>
        </w:tc>
        <w:tc>
          <w:tcPr>
            <w:tcW w:w="620" w:type="dxa"/>
            <w:tcBorders>
              <w:top w:val="nil"/>
              <w:left w:val="nil"/>
              <w:bottom w:val="nil"/>
              <w:right w:val="nil"/>
            </w:tcBorders>
            <w:shd w:val="clear" w:color="auto" w:fill="auto"/>
            <w:noWrap/>
            <w:vAlign w:val="bottom"/>
            <w:hideMark/>
          </w:tcPr>
          <w:p w14:paraId="246DA24E"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1CF8574A"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7E397A43"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7E144802"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6B1B75AD"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177E5EEB" w14:textId="77777777" w:rsidR="001F2D74" w:rsidRPr="001F2D74" w:rsidRDefault="001F2D74" w:rsidP="001F2D74">
            <w:pPr>
              <w:jc w:val="right"/>
              <w:rPr>
                <w:color w:val="000000"/>
                <w:sz w:val="16"/>
                <w:szCs w:val="16"/>
              </w:rPr>
            </w:pPr>
            <w:r w:rsidRPr="001F2D74">
              <w:rPr>
                <w:color w:val="000000"/>
                <w:sz w:val="16"/>
                <w:szCs w:val="16"/>
              </w:rPr>
              <w:t>0.000</w:t>
            </w:r>
          </w:p>
        </w:tc>
        <w:tc>
          <w:tcPr>
            <w:tcW w:w="600" w:type="dxa"/>
            <w:tcBorders>
              <w:top w:val="nil"/>
              <w:left w:val="nil"/>
              <w:bottom w:val="nil"/>
              <w:right w:val="nil"/>
            </w:tcBorders>
            <w:shd w:val="clear" w:color="auto" w:fill="auto"/>
            <w:noWrap/>
            <w:vAlign w:val="bottom"/>
            <w:hideMark/>
          </w:tcPr>
          <w:p w14:paraId="660C1497" w14:textId="77777777" w:rsidR="001F2D74" w:rsidRPr="001F2D74" w:rsidRDefault="001F2D74" w:rsidP="001F2D74">
            <w:pPr>
              <w:jc w:val="right"/>
              <w:rPr>
                <w:color w:val="000000"/>
                <w:sz w:val="16"/>
                <w:szCs w:val="16"/>
              </w:rPr>
            </w:pPr>
            <w:r w:rsidRPr="001F2D74">
              <w:rPr>
                <w:color w:val="000000"/>
                <w:sz w:val="16"/>
                <w:szCs w:val="16"/>
              </w:rPr>
              <w:t>0.0367</w:t>
            </w:r>
          </w:p>
        </w:tc>
        <w:tc>
          <w:tcPr>
            <w:tcW w:w="600" w:type="dxa"/>
            <w:tcBorders>
              <w:top w:val="nil"/>
              <w:left w:val="nil"/>
              <w:bottom w:val="nil"/>
              <w:right w:val="nil"/>
            </w:tcBorders>
            <w:shd w:val="clear" w:color="auto" w:fill="auto"/>
            <w:noWrap/>
            <w:vAlign w:val="bottom"/>
            <w:hideMark/>
          </w:tcPr>
          <w:p w14:paraId="787EE009" w14:textId="77777777" w:rsidR="001F2D74" w:rsidRPr="001F2D74" w:rsidRDefault="001F2D74" w:rsidP="001F2D74">
            <w:pPr>
              <w:jc w:val="right"/>
              <w:rPr>
                <w:color w:val="000000"/>
                <w:sz w:val="16"/>
                <w:szCs w:val="16"/>
              </w:rPr>
            </w:pPr>
            <w:r w:rsidRPr="001F2D74">
              <w:rPr>
                <w:color w:val="000000"/>
                <w:sz w:val="16"/>
                <w:szCs w:val="16"/>
              </w:rPr>
              <w:t>0.1279</w:t>
            </w:r>
          </w:p>
        </w:tc>
        <w:tc>
          <w:tcPr>
            <w:tcW w:w="660" w:type="dxa"/>
            <w:tcBorders>
              <w:top w:val="nil"/>
              <w:left w:val="nil"/>
              <w:bottom w:val="nil"/>
              <w:right w:val="nil"/>
            </w:tcBorders>
            <w:shd w:val="clear" w:color="auto" w:fill="auto"/>
            <w:noWrap/>
            <w:vAlign w:val="bottom"/>
            <w:hideMark/>
          </w:tcPr>
          <w:p w14:paraId="3665AAC9" w14:textId="77777777" w:rsidR="001F2D74" w:rsidRPr="001F2D74" w:rsidRDefault="001F2D74" w:rsidP="001F2D74">
            <w:pPr>
              <w:jc w:val="right"/>
              <w:rPr>
                <w:color w:val="000000"/>
                <w:sz w:val="16"/>
                <w:szCs w:val="16"/>
              </w:rPr>
            </w:pPr>
            <w:r w:rsidRPr="001F2D74">
              <w:rPr>
                <w:color w:val="000000"/>
                <w:sz w:val="16"/>
                <w:szCs w:val="16"/>
              </w:rPr>
              <w:t>0.21585</w:t>
            </w:r>
          </w:p>
        </w:tc>
      </w:tr>
      <w:tr w:rsidR="001F2D74" w:rsidRPr="001F2D74" w14:paraId="5F597A6C" w14:textId="77777777" w:rsidTr="001F2D74">
        <w:trPr>
          <w:trHeight w:val="290"/>
        </w:trPr>
        <w:tc>
          <w:tcPr>
            <w:tcW w:w="804" w:type="dxa"/>
            <w:tcBorders>
              <w:top w:val="nil"/>
              <w:left w:val="nil"/>
              <w:bottom w:val="nil"/>
              <w:right w:val="nil"/>
            </w:tcBorders>
            <w:shd w:val="clear" w:color="auto" w:fill="auto"/>
            <w:noWrap/>
            <w:vAlign w:val="bottom"/>
            <w:hideMark/>
          </w:tcPr>
          <w:p w14:paraId="76024F2D"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51A46543" w14:textId="77777777" w:rsidR="001F2D74" w:rsidRPr="001F2D74" w:rsidRDefault="001F2D74" w:rsidP="001F2D74">
            <w:pPr>
              <w:jc w:val="right"/>
              <w:rPr>
                <w:color w:val="000000"/>
                <w:sz w:val="16"/>
                <w:szCs w:val="16"/>
              </w:rPr>
            </w:pPr>
            <w:r w:rsidRPr="001F2D74">
              <w:rPr>
                <w:color w:val="000000"/>
                <w:sz w:val="16"/>
                <w:szCs w:val="16"/>
              </w:rPr>
              <w:t>2005</w:t>
            </w:r>
          </w:p>
        </w:tc>
        <w:tc>
          <w:tcPr>
            <w:tcW w:w="1597" w:type="dxa"/>
            <w:tcBorders>
              <w:top w:val="nil"/>
              <w:left w:val="nil"/>
              <w:bottom w:val="nil"/>
              <w:right w:val="nil"/>
            </w:tcBorders>
            <w:shd w:val="clear" w:color="auto" w:fill="auto"/>
            <w:noWrap/>
            <w:vAlign w:val="bottom"/>
            <w:hideMark/>
          </w:tcPr>
          <w:p w14:paraId="2ACD952E"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2BE0D762"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6BB3A3FD"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65A7157F"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55F09B40"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A80D898"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0C01F9BE" w14:textId="77777777" w:rsidR="001F2D74" w:rsidRPr="001F2D74" w:rsidRDefault="001F2D74" w:rsidP="001F2D74">
            <w:pPr>
              <w:jc w:val="right"/>
              <w:rPr>
                <w:color w:val="000000"/>
                <w:sz w:val="16"/>
                <w:szCs w:val="16"/>
              </w:rPr>
            </w:pPr>
            <w:r w:rsidRPr="001F2D74">
              <w:rPr>
                <w:color w:val="000000"/>
                <w:sz w:val="16"/>
                <w:szCs w:val="16"/>
              </w:rPr>
              <w:t>220</w:t>
            </w:r>
          </w:p>
        </w:tc>
        <w:tc>
          <w:tcPr>
            <w:tcW w:w="620" w:type="dxa"/>
            <w:tcBorders>
              <w:top w:val="nil"/>
              <w:left w:val="nil"/>
              <w:bottom w:val="nil"/>
              <w:right w:val="nil"/>
            </w:tcBorders>
            <w:shd w:val="clear" w:color="auto" w:fill="auto"/>
            <w:noWrap/>
            <w:vAlign w:val="bottom"/>
            <w:hideMark/>
          </w:tcPr>
          <w:p w14:paraId="42D69C2E"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3E32665B"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2E8D7C23"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04E024B5"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25ECED00"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0D4CEA27" w14:textId="77777777" w:rsidR="001F2D74" w:rsidRPr="001F2D74" w:rsidRDefault="001F2D74" w:rsidP="001F2D74">
            <w:pPr>
              <w:jc w:val="right"/>
              <w:rPr>
                <w:color w:val="000000"/>
                <w:sz w:val="16"/>
                <w:szCs w:val="16"/>
              </w:rPr>
            </w:pPr>
            <w:r w:rsidRPr="001F2D74">
              <w:rPr>
                <w:color w:val="000000"/>
                <w:sz w:val="16"/>
                <w:szCs w:val="16"/>
              </w:rPr>
              <w:t>0.001</w:t>
            </w:r>
          </w:p>
        </w:tc>
        <w:tc>
          <w:tcPr>
            <w:tcW w:w="600" w:type="dxa"/>
            <w:tcBorders>
              <w:top w:val="nil"/>
              <w:left w:val="nil"/>
              <w:bottom w:val="nil"/>
              <w:right w:val="nil"/>
            </w:tcBorders>
            <w:shd w:val="clear" w:color="auto" w:fill="auto"/>
            <w:noWrap/>
            <w:vAlign w:val="bottom"/>
            <w:hideMark/>
          </w:tcPr>
          <w:p w14:paraId="5ABF82C7" w14:textId="77777777" w:rsidR="001F2D74" w:rsidRPr="001F2D74" w:rsidRDefault="001F2D74" w:rsidP="001F2D74">
            <w:pPr>
              <w:jc w:val="right"/>
              <w:rPr>
                <w:color w:val="000000"/>
                <w:sz w:val="16"/>
                <w:szCs w:val="16"/>
              </w:rPr>
            </w:pPr>
            <w:r w:rsidRPr="001F2D74">
              <w:rPr>
                <w:color w:val="000000"/>
                <w:sz w:val="16"/>
                <w:szCs w:val="16"/>
              </w:rPr>
              <w:t>0.0188</w:t>
            </w:r>
          </w:p>
        </w:tc>
        <w:tc>
          <w:tcPr>
            <w:tcW w:w="600" w:type="dxa"/>
            <w:tcBorders>
              <w:top w:val="nil"/>
              <w:left w:val="nil"/>
              <w:bottom w:val="nil"/>
              <w:right w:val="nil"/>
            </w:tcBorders>
            <w:shd w:val="clear" w:color="auto" w:fill="auto"/>
            <w:noWrap/>
            <w:vAlign w:val="bottom"/>
            <w:hideMark/>
          </w:tcPr>
          <w:p w14:paraId="0008F75F" w14:textId="77777777" w:rsidR="001F2D74" w:rsidRPr="001F2D74" w:rsidRDefault="001F2D74" w:rsidP="001F2D74">
            <w:pPr>
              <w:jc w:val="right"/>
              <w:rPr>
                <w:color w:val="000000"/>
                <w:sz w:val="16"/>
                <w:szCs w:val="16"/>
              </w:rPr>
            </w:pPr>
            <w:r w:rsidRPr="001F2D74">
              <w:rPr>
                <w:color w:val="000000"/>
                <w:sz w:val="16"/>
                <w:szCs w:val="16"/>
              </w:rPr>
              <w:t>0.1183</w:t>
            </w:r>
          </w:p>
        </w:tc>
        <w:tc>
          <w:tcPr>
            <w:tcW w:w="660" w:type="dxa"/>
            <w:tcBorders>
              <w:top w:val="nil"/>
              <w:left w:val="nil"/>
              <w:bottom w:val="nil"/>
              <w:right w:val="nil"/>
            </w:tcBorders>
            <w:shd w:val="clear" w:color="auto" w:fill="auto"/>
            <w:noWrap/>
            <w:vAlign w:val="bottom"/>
            <w:hideMark/>
          </w:tcPr>
          <w:p w14:paraId="73069A47" w14:textId="77777777" w:rsidR="001F2D74" w:rsidRPr="001F2D74" w:rsidRDefault="001F2D74" w:rsidP="001F2D74">
            <w:pPr>
              <w:jc w:val="right"/>
              <w:rPr>
                <w:color w:val="000000"/>
                <w:sz w:val="16"/>
                <w:szCs w:val="16"/>
              </w:rPr>
            </w:pPr>
            <w:r w:rsidRPr="001F2D74">
              <w:rPr>
                <w:color w:val="000000"/>
                <w:sz w:val="16"/>
                <w:szCs w:val="16"/>
              </w:rPr>
              <w:t>0.19959</w:t>
            </w:r>
          </w:p>
        </w:tc>
      </w:tr>
      <w:tr w:rsidR="001F2D74" w:rsidRPr="001F2D74" w14:paraId="5A90F17A" w14:textId="77777777" w:rsidTr="001F2D74">
        <w:trPr>
          <w:trHeight w:val="290"/>
        </w:trPr>
        <w:tc>
          <w:tcPr>
            <w:tcW w:w="804" w:type="dxa"/>
            <w:tcBorders>
              <w:top w:val="nil"/>
              <w:left w:val="nil"/>
              <w:bottom w:val="nil"/>
              <w:right w:val="nil"/>
            </w:tcBorders>
            <w:shd w:val="clear" w:color="auto" w:fill="auto"/>
            <w:noWrap/>
            <w:vAlign w:val="bottom"/>
            <w:hideMark/>
          </w:tcPr>
          <w:p w14:paraId="06BA669E"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37FF65A9" w14:textId="77777777" w:rsidR="001F2D74" w:rsidRPr="001F2D74" w:rsidRDefault="001F2D74" w:rsidP="001F2D74">
            <w:pPr>
              <w:jc w:val="right"/>
              <w:rPr>
                <w:color w:val="000000"/>
                <w:sz w:val="16"/>
                <w:szCs w:val="16"/>
              </w:rPr>
            </w:pPr>
            <w:r w:rsidRPr="001F2D74">
              <w:rPr>
                <w:color w:val="000000"/>
                <w:sz w:val="16"/>
                <w:szCs w:val="16"/>
              </w:rPr>
              <w:t>2006</w:t>
            </w:r>
          </w:p>
        </w:tc>
        <w:tc>
          <w:tcPr>
            <w:tcW w:w="1597" w:type="dxa"/>
            <w:tcBorders>
              <w:top w:val="nil"/>
              <w:left w:val="nil"/>
              <w:bottom w:val="nil"/>
              <w:right w:val="nil"/>
            </w:tcBorders>
            <w:shd w:val="clear" w:color="auto" w:fill="auto"/>
            <w:noWrap/>
            <w:vAlign w:val="bottom"/>
            <w:hideMark/>
          </w:tcPr>
          <w:p w14:paraId="5BEBC8F4"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7F891A32"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9BEDD09"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3A327943"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3D62D4C2"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1388F304"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07DFA072" w14:textId="77777777" w:rsidR="001F2D74" w:rsidRPr="001F2D74" w:rsidRDefault="001F2D74" w:rsidP="001F2D74">
            <w:pPr>
              <w:jc w:val="right"/>
              <w:rPr>
                <w:color w:val="000000"/>
                <w:sz w:val="16"/>
                <w:szCs w:val="16"/>
              </w:rPr>
            </w:pPr>
            <w:r w:rsidRPr="001F2D74">
              <w:rPr>
                <w:color w:val="000000"/>
                <w:sz w:val="16"/>
                <w:szCs w:val="16"/>
              </w:rPr>
              <w:t>193</w:t>
            </w:r>
          </w:p>
        </w:tc>
        <w:tc>
          <w:tcPr>
            <w:tcW w:w="620" w:type="dxa"/>
            <w:tcBorders>
              <w:top w:val="nil"/>
              <w:left w:val="nil"/>
              <w:bottom w:val="nil"/>
              <w:right w:val="nil"/>
            </w:tcBorders>
            <w:shd w:val="clear" w:color="auto" w:fill="auto"/>
            <w:noWrap/>
            <w:vAlign w:val="bottom"/>
            <w:hideMark/>
          </w:tcPr>
          <w:p w14:paraId="291AED89"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09177C7C"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650F611C"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1A0D54A1"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0C7455B8"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66093448" w14:textId="77777777" w:rsidR="001F2D74" w:rsidRPr="001F2D74" w:rsidRDefault="001F2D74" w:rsidP="001F2D74">
            <w:pPr>
              <w:jc w:val="right"/>
              <w:rPr>
                <w:color w:val="000000"/>
                <w:sz w:val="16"/>
                <w:szCs w:val="16"/>
              </w:rPr>
            </w:pPr>
            <w:r w:rsidRPr="001F2D74">
              <w:rPr>
                <w:color w:val="000000"/>
                <w:sz w:val="16"/>
                <w:szCs w:val="16"/>
              </w:rPr>
              <w:t>0.000</w:t>
            </w:r>
          </w:p>
        </w:tc>
        <w:tc>
          <w:tcPr>
            <w:tcW w:w="600" w:type="dxa"/>
            <w:tcBorders>
              <w:top w:val="nil"/>
              <w:left w:val="nil"/>
              <w:bottom w:val="nil"/>
              <w:right w:val="nil"/>
            </w:tcBorders>
            <w:shd w:val="clear" w:color="auto" w:fill="auto"/>
            <w:noWrap/>
            <w:vAlign w:val="bottom"/>
            <w:hideMark/>
          </w:tcPr>
          <w:p w14:paraId="0A279017" w14:textId="77777777" w:rsidR="001F2D74" w:rsidRPr="001F2D74" w:rsidRDefault="001F2D74" w:rsidP="001F2D74">
            <w:pPr>
              <w:jc w:val="right"/>
              <w:rPr>
                <w:color w:val="000000"/>
                <w:sz w:val="16"/>
                <w:szCs w:val="16"/>
              </w:rPr>
            </w:pPr>
            <w:r w:rsidRPr="001F2D74">
              <w:rPr>
                <w:color w:val="000000"/>
                <w:sz w:val="16"/>
                <w:szCs w:val="16"/>
              </w:rPr>
              <w:t>0.0161</w:t>
            </w:r>
          </w:p>
        </w:tc>
        <w:tc>
          <w:tcPr>
            <w:tcW w:w="600" w:type="dxa"/>
            <w:tcBorders>
              <w:top w:val="nil"/>
              <w:left w:val="nil"/>
              <w:bottom w:val="nil"/>
              <w:right w:val="nil"/>
            </w:tcBorders>
            <w:shd w:val="clear" w:color="auto" w:fill="auto"/>
            <w:noWrap/>
            <w:vAlign w:val="bottom"/>
            <w:hideMark/>
          </w:tcPr>
          <w:p w14:paraId="2ACF8558" w14:textId="77777777" w:rsidR="001F2D74" w:rsidRPr="001F2D74" w:rsidRDefault="001F2D74" w:rsidP="001F2D74">
            <w:pPr>
              <w:jc w:val="right"/>
              <w:rPr>
                <w:color w:val="000000"/>
                <w:sz w:val="16"/>
                <w:szCs w:val="16"/>
              </w:rPr>
            </w:pPr>
            <w:r w:rsidRPr="001F2D74">
              <w:rPr>
                <w:color w:val="000000"/>
                <w:sz w:val="16"/>
                <w:szCs w:val="16"/>
              </w:rPr>
              <w:t>0.0847</w:t>
            </w:r>
          </w:p>
        </w:tc>
        <w:tc>
          <w:tcPr>
            <w:tcW w:w="660" w:type="dxa"/>
            <w:tcBorders>
              <w:top w:val="nil"/>
              <w:left w:val="nil"/>
              <w:bottom w:val="nil"/>
              <w:right w:val="nil"/>
            </w:tcBorders>
            <w:shd w:val="clear" w:color="auto" w:fill="auto"/>
            <w:noWrap/>
            <w:vAlign w:val="bottom"/>
            <w:hideMark/>
          </w:tcPr>
          <w:p w14:paraId="763B4347" w14:textId="77777777" w:rsidR="001F2D74" w:rsidRPr="001F2D74" w:rsidRDefault="001F2D74" w:rsidP="001F2D74">
            <w:pPr>
              <w:jc w:val="right"/>
              <w:rPr>
                <w:color w:val="000000"/>
                <w:sz w:val="16"/>
                <w:szCs w:val="16"/>
              </w:rPr>
            </w:pPr>
            <w:r w:rsidRPr="001F2D74">
              <w:rPr>
                <w:color w:val="000000"/>
                <w:sz w:val="16"/>
                <w:szCs w:val="16"/>
              </w:rPr>
              <w:t>0.17979</w:t>
            </w:r>
          </w:p>
        </w:tc>
      </w:tr>
      <w:tr w:rsidR="001F2D74" w:rsidRPr="001F2D74" w14:paraId="5ABAD4BB" w14:textId="77777777" w:rsidTr="001F2D74">
        <w:trPr>
          <w:trHeight w:val="290"/>
        </w:trPr>
        <w:tc>
          <w:tcPr>
            <w:tcW w:w="804" w:type="dxa"/>
            <w:tcBorders>
              <w:top w:val="nil"/>
              <w:left w:val="nil"/>
              <w:bottom w:val="nil"/>
              <w:right w:val="nil"/>
            </w:tcBorders>
            <w:shd w:val="clear" w:color="auto" w:fill="auto"/>
            <w:noWrap/>
            <w:vAlign w:val="bottom"/>
            <w:hideMark/>
          </w:tcPr>
          <w:p w14:paraId="058CCABD"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054A59FA" w14:textId="77777777" w:rsidR="001F2D74" w:rsidRPr="001F2D74" w:rsidRDefault="001F2D74" w:rsidP="001F2D74">
            <w:pPr>
              <w:jc w:val="right"/>
              <w:rPr>
                <w:color w:val="000000"/>
                <w:sz w:val="16"/>
                <w:szCs w:val="16"/>
              </w:rPr>
            </w:pPr>
            <w:r w:rsidRPr="001F2D74">
              <w:rPr>
                <w:color w:val="000000"/>
                <w:sz w:val="16"/>
                <w:szCs w:val="16"/>
              </w:rPr>
              <w:t>2007</w:t>
            </w:r>
          </w:p>
        </w:tc>
        <w:tc>
          <w:tcPr>
            <w:tcW w:w="1597" w:type="dxa"/>
            <w:tcBorders>
              <w:top w:val="nil"/>
              <w:left w:val="nil"/>
              <w:bottom w:val="nil"/>
              <w:right w:val="nil"/>
            </w:tcBorders>
            <w:shd w:val="clear" w:color="auto" w:fill="auto"/>
            <w:noWrap/>
            <w:vAlign w:val="bottom"/>
            <w:hideMark/>
          </w:tcPr>
          <w:p w14:paraId="106A90D5"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6342FA04"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B7E65F7"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5B1A6788"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1F02AC18"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4490C679"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011ADAD1" w14:textId="77777777" w:rsidR="001F2D74" w:rsidRPr="001F2D74" w:rsidRDefault="001F2D74" w:rsidP="001F2D74">
            <w:pPr>
              <w:jc w:val="right"/>
              <w:rPr>
                <w:color w:val="000000"/>
                <w:sz w:val="16"/>
                <w:szCs w:val="16"/>
              </w:rPr>
            </w:pPr>
            <w:r w:rsidRPr="001F2D74">
              <w:rPr>
                <w:color w:val="000000"/>
                <w:sz w:val="16"/>
                <w:szCs w:val="16"/>
              </w:rPr>
              <w:t>165</w:t>
            </w:r>
          </w:p>
        </w:tc>
        <w:tc>
          <w:tcPr>
            <w:tcW w:w="620" w:type="dxa"/>
            <w:tcBorders>
              <w:top w:val="nil"/>
              <w:left w:val="nil"/>
              <w:bottom w:val="nil"/>
              <w:right w:val="nil"/>
            </w:tcBorders>
            <w:shd w:val="clear" w:color="auto" w:fill="auto"/>
            <w:noWrap/>
            <w:vAlign w:val="bottom"/>
            <w:hideMark/>
          </w:tcPr>
          <w:p w14:paraId="7E4922A5" w14:textId="77777777" w:rsidR="001F2D74" w:rsidRPr="001F2D74" w:rsidRDefault="001F2D74" w:rsidP="001F2D74">
            <w:pPr>
              <w:jc w:val="right"/>
              <w:rPr>
                <w:color w:val="000000"/>
                <w:sz w:val="16"/>
                <w:szCs w:val="16"/>
              </w:rPr>
            </w:pPr>
            <w:r w:rsidRPr="001F2D74">
              <w:rPr>
                <w:color w:val="000000"/>
                <w:sz w:val="16"/>
                <w:szCs w:val="16"/>
              </w:rPr>
              <w:t>0.0003</w:t>
            </w:r>
          </w:p>
        </w:tc>
        <w:tc>
          <w:tcPr>
            <w:tcW w:w="517" w:type="dxa"/>
            <w:tcBorders>
              <w:top w:val="nil"/>
              <w:left w:val="nil"/>
              <w:bottom w:val="nil"/>
              <w:right w:val="nil"/>
            </w:tcBorders>
            <w:shd w:val="clear" w:color="auto" w:fill="auto"/>
            <w:noWrap/>
            <w:vAlign w:val="bottom"/>
            <w:hideMark/>
          </w:tcPr>
          <w:p w14:paraId="56C2FFEA"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11E08FA6"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6EF38C66"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105E0EA2" w14:textId="77777777" w:rsidR="001F2D74" w:rsidRPr="001F2D74" w:rsidRDefault="001F2D74" w:rsidP="001F2D74">
            <w:pPr>
              <w:jc w:val="right"/>
              <w:rPr>
                <w:color w:val="000000"/>
                <w:sz w:val="16"/>
                <w:szCs w:val="16"/>
              </w:rPr>
            </w:pPr>
            <w:r w:rsidRPr="001F2D74">
              <w:rPr>
                <w:color w:val="000000"/>
                <w:sz w:val="16"/>
                <w:szCs w:val="16"/>
              </w:rPr>
              <w:t>0.00062</w:t>
            </w:r>
          </w:p>
        </w:tc>
        <w:tc>
          <w:tcPr>
            <w:tcW w:w="460" w:type="dxa"/>
            <w:tcBorders>
              <w:top w:val="nil"/>
              <w:left w:val="nil"/>
              <w:bottom w:val="nil"/>
              <w:right w:val="nil"/>
            </w:tcBorders>
            <w:shd w:val="clear" w:color="auto" w:fill="auto"/>
            <w:noWrap/>
            <w:vAlign w:val="bottom"/>
            <w:hideMark/>
          </w:tcPr>
          <w:p w14:paraId="03640DC9" w14:textId="77777777" w:rsidR="001F2D74" w:rsidRPr="001F2D74" w:rsidRDefault="001F2D74" w:rsidP="001F2D74">
            <w:pPr>
              <w:jc w:val="right"/>
              <w:rPr>
                <w:color w:val="000000"/>
                <w:sz w:val="16"/>
                <w:szCs w:val="16"/>
              </w:rPr>
            </w:pPr>
            <w:r w:rsidRPr="001F2D74">
              <w:rPr>
                <w:color w:val="000000"/>
                <w:sz w:val="16"/>
                <w:szCs w:val="16"/>
              </w:rPr>
              <w:t>0</w:t>
            </w:r>
          </w:p>
        </w:tc>
        <w:tc>
          <w:tcPr>
            <w:tcW w:w="600" w:type="dxa"/>
            <w:tcBorders>
              <w:top w:val="nil"/>
              <w:left w:val="nil"/>
              <w:bottom w:val="nil"/>
              <w:right w:val="nil"/>
            </w:tcBorders>
            <w:shd w:val="clear" w:color="auto" w:fill="auto"/>
            <w:noWrap/>
            <w:vAlign w:val="bottom"/>
            <w:hideMark/>
          </w:tcPr>
          <w:p w14:paraId="30717C96" w14:textId="77777777" w:rsidR="001F2D74" w:rsidRPr="001F2D74" w:rsidRDefault="001F2D74" w:rsidP="001F2D74">
            <w:pPr>
              <w:jc w:val="right"/>
              <w:rPr>
                <w:color w:val="000000"/>
                <w:sz w:val="16"/>
                <w:szCs w:val="16"/>
              </w:rPr>
            </w:pPr>
            <w:r w:rsidRPr="001F2D74">
              <w:rPr>
                <w:color w:val="000000"/>
                <w:sz w:val="16"/>
                <w:szCs w:val="16"/>
              </w:rPr>
              <w:t>0.024</w:t>
            </w:r>
          </w:p>
        </w:tc>
        <w:tc>
          <w:tcPr>
            <w:tcW w:w="600" w:type="dxa"/>
            <w:tcBorders>
              <w:top w:val="nil"/>
              <w:left w:val="nil"/>
              <w:bottom w:val="nil"/>
              <w:right w:val="nil"/>
            </w:tcBorders>
            <w:shd w:val="clear" w:color="auto" w:fill="auto"/>
            <w:noWrap/>
            <w:vAlign w:val="bottom"/>
            <w:hideMark/>
          </w:tcPr>
          <w:p w14:paraId="0CC5528C" w14:textId="77777777" w:rsidR="001F2D74" w:rsidRPr="001F2D74" w:rsidRDefault="001F2D74" w:rsidP="001F2D74">
            <w:pPr>
              <w:jc w:val="right"/>
              <w:rPr>
                <w:color w:val="000000"/>
                <w:sz w:val="16"/>
                <w:szCs w:val="16"/>
              </w:rPr>
            </w:pPr>
            <w:r w:rsidRPr="001F2D74">
              <w:rPr>
                <w:color w:val="000000"/>
                <w:sz w:val="16"/>
                <w:szCs w:val="16"/>
              </w:rPr>
              <w:t>0.1151</w:t>
            </w:r>
          </w:p>
        </w:tc>
        <w:tc>
          <w:tcPr>
            <w:tcW w:w="660" w:type="dxa"/>
            <w:tcBorders>
              <w:top w:val="nil"/>
              <w:left w:val="nil"/>
              <w:bottom w:val="nil"/>
              <w:right w:val="nil"/>
            </w:tcBorders>
            <w:shd w:val="clear" w:color="auto" w:fill="auto"/>
            <w:noWrap/>
            <w:vAlign w:val="bottom"/>
            <w:hideMark/>
          </w:tcPr>
          <w:p w14:paraId="08FC865A" w14:textId="77777777" w:rsidR="001F2D74" w:rsidRPr="001F2D74" w:rsidRDefault="001F2D74" w:rsidP="001F2D74">
            <w:pPr>
              <w:jc w:val="right"/>
              <w:rPr>
                <w:color w:val="000000"/>
                <w:sz w:val="16"/>
                <w:szCs w:val="16"/>
              </w:rPr>
            </w:pPr>
            <w:r w:rsidRPr="001F2D74">
              <w:rPr>
                <w:color w:val="000000"/>
                <w:sz w:val="16"/>
                <w:szCs w:val="16"/>
              </w:rPr>
              <w:t>0.18815</w:t>
            </w:r>
          </w:p>
        </w:tc>
      </w:tr>
      <w:tr w:rsidR="001F2D74" w:rsidRPr="001F2D74" w14:paraId="67665FA9" w14:textId="77777777" w:rsidTr="001F2D74">
        <w:trPr>
          <w:trHeight w:val="290"/>
        </w:trPr>
        <w:tc>
          <w:tcPr>
            <w:tcW w:w="804" w:type="dxa"/>
            <w:tcBorders>
              <w:top w:val="nil"/>
              <w:left w:val="nil"/>
              <w:bottom w:val="nil"/>
              <w:right w:val="nil"/>
            </w:tcBorders>
            <w:shd w:val="clear" w:color="auto" w:fill="auto"/>
            <w:noWrap/>
            <w:vAlign w:val="bottom"/>
            <w:hideMark/>
          </w:tcPr>
          <w:p w14:paraId="4C7FDFF3"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60BF5B32" w14:textId="77777777" w:rsidR="001F2D74" w:rsidRPr="001F2D74" w:rsidRDefault="001F2D74" w:rsidP="001F2D74">
            <w:pPr>
              <w:jc w:val="right"/>
              <w:rPr>
                <w:color w:val="000000"/>
                <w:sz w:val="16"/>
                <w:szCs w:val="16"/>
              </w:rPr>
            </w:pPr>
            <w:r w:rsidRPr="001F2D74">
              <w:rPr>
                <w:color w:val="000000"/>
                <w:sz w:val="16"/>
                <w:szCs w:val="16"/>
              </w:rPr>
              <w:t>2008</w:t>
            </w:r>
          </w:p>
        </w:tc>
        <w:tc>
          <w:tcPr>
            <w:tcW w:w="1597" w:type="dxa"/>
            <w:tcBorders>
              <w:top w:val="nil"/>
              <w:left w:val="nil"/>
              <w:bottom w:val="nil"/>
              <w:right w:val="nil"/>
            </w:tcBorders>
            <w:shd w:val="clear" w:color="auto" w:fill="auto"/>
            <w:noWrap/>
            <w:vAlign w:val="bottom"/>
            <w:hideMark/>
          </w:tcPr>
          <w:p w14:paraId="281A78EA"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1A9D6421"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3170588"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453BE715"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261CDEB5"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3C988392"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41FC4C42" w14:textId="77777777" w:rsidR="001F2D74" w:rsidRPr="001F2D74" w:rsidRDefault="001F2D74" w:rsidP="001F2D74">
            <w:pPr>
              <w:jc w:val="right"/>
              <w:rPr>
                <w:color w:val="000000"/>
                <w:sz w:val="16"/>
                <w:szCs w:val="16"/>
              </w:rPr>
            </w:pPr>
            <w:r w:rsidRPr="001F2D74">
              <w:rPr>
                <w:color w:val="000000"/>
                <w:sz w:val="16"/>
                <w:szCs w:val="16"/>
              </w:rPr>
              <w:t>163</w:t>
            </w:r>
          </w:p>
        </w:tc>
        <w:tc>
          <w:tcPr>
            <w:tcW w:w="620" w:type="dxa"/>
            <w:tcBorders>
              <w:top w:val="nil"/>
              <w:left w:val="nil"/>
              <w:bottom w:val="nil"/>
              <w:right w:val="nil"/>
            </w:tcBorders>
            <w:shd w:val="clear" w:color="auto" w:fill="auto"/>
            <w:noWrap/>
            <w:vAlign w:val="bottom"/>
            <w:hideMark/>
          </w:tcPr>
          <w:p w14:paraId="0706601D"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1AA1EDBD"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512A1DC9"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57C595B7"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520D6452"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66CE8BA2" w14:textId="77777777" w:rsidR="001F2D74" w:rsidRPr="001F2D74" w:rsidRDefault="001F2D74" w:rsidP="001F2D74">
            <w:pPr>
              <w:jc w:val="right"/>
              <w:rPr>
                <w:color w:val="000000"/>
                <w:sz w:val="16"/>
                <w:szCs w:val="16"/>
              </w:rPr>
            </w:pPr>
            <w:r w:rsidRPr="001F2D74">
              <w:rPr>
                <w:color w:val="000000"/>
                <w:sz w:val="16"/>
                <w:szCs w:val="16"/>
              </w:rPr>
              <w:t>0.001</w:t>
            </w:r>
          </w:p>
        </w:tc>
        <w:tc>
          <w:tcPr>
            <w:tcW w:w="600" w:type="dxa"/>
            <w:tcBorders>
              <w:top w:val="nil"/>
              <w:left w:val="nil"/>
              <w:bottom w:val="nil"/>
              <w:right w:val="nil"/>
            </w:tcBorders>
            <w:shd w:val="clear" w:color="auto" w:fill="auto"/>
            <w:noWrap/>
            <w:vAlign w:val="bottom"/>
            <w:hideMark/>
          </w:tcPr>
          <w:p w14:paraId="1CCFAAA2" w14:textId="77777777" w:rsidR="001F2D74" w:rsidRPr="001F2D74" w:rsidRDefault="001F2D74" w:rsidP="001F2D74">
            <w:pPr>
              <w:jc w:val="right"/>
              <w:rPr>
                <w:color w:val="000000"/>
                <w:sz w:val="16"/>
                <w:szCs w:val="16"/>
              </w:rPr>
            </w:pPr>
            <w:r w:rsidRPr="001F2D74">
              <w:rPr>
                <w:color w:val="000000"/>
                <w:sz w:val="16"/>
                <w:szCs w:val="16"/>
              </w:rPr>
              <w:t>0.0129</w:t>
            </w:r>
          </w:p>
        </w:tc>
        <w:tc>
          <w:tcPr>
            <w:tcW w:w="600" w:type="dxa"/>
            <w:tcBorders>
              <w:top w:val="nil"/>
              <w:left w:val="nil"/>
              <w:bottom w:val="nil"/>
              <w:right w:val="nil"/>
            </w:tcBorders>
            <w:shd w:val="clear" w:color="auto" w:fill="auto"/>
            <w:noWrap/>
            <w:vAlign w:val="bottom"/>
            <w:hideMark/>
          </w:tcPr>
          <w:p w14:paraId="65D1C817" w14:textId="77777777" w:rsidR="001F2D74" w:rsidRPr="001F2D74" w:rsidRDefault="001F2D74" w:rsidP="001F2D74">
            <w:pPr>
              <w:jc w:val="right"/>
              <w:rPr>
                <w:color w:val="000000"/>
                <w:sz w:val="16"/>
                <w:szCs w:val="16"/>
              </w:rPr>
            </w:pPr>
            <w:r w:rsidRPr="001F2D74">
              <w:rPr>
                <w:color w:val="000000"/>
                <w:sz w:val="16"/>
                <w:szCs w:val="16"/>
              </w:rPr>
              <w:t>0.1046</w:t>
            </w:r>
          </w:p>
        </w:tc>
        <w:tc>
          <w:tcPr>
            <w:tcW w:w="660" w:type="dxa"/>
            <w:tcBorders>
              <w:top w:val="nil"/>
              <w:left w:val="nil"/>
              <w:bottom w:val="nil"/>
              <w:right w:val="nil"/>
            </w:tcBorders>
            <w:shd w:val="clear" w:color="auto" w:fill="auto"/>
            <w:noWrap/>
            <w:vAlign w:val="bottom"/>
            <w:hideMark/>
          </w:tcPr>
          <w:p w14:paraId="3BF5FFE2" w14:textId="77777777" w:rsidR="001F2D74" w:rsidRPr="001F2D74" w:rsidRDefault="001F2D74" w:rsidP="001F2D74">
            <w:pPr>
              <w:jc w:val="right"/>
              <w:rPr>
                <w:color w:val="000000"/>
                <w:sz w:val="16"/>
                <w:szCs w:val="16"/>
              </w:rPr>
            </w:pPr>
            <w:r w:rsidRPr="001F2D74">
              <w:rPr>
                <w:color w:val="000000"/>
                <w:sz w:val="16"/>
                <w:szCs w:val="16"/>
              </w:rPr>
              <w:t>0.20128</w:t>
            </w:r>
          </w:p>
        </w:tc>
      </w:tr>
      <w:tr w:rsidR="001F2D74" w:rsidRPr="001F2D74" w14:paraId="3BB97C9E" w14:textId="77777777" w:rsidTr="001F2D74">
        <w:trPr>
          <w:trHeight w:val="290"/>
        </w:trPr>
        <w:tc>
          <w:tcPr>
            <w:tcW w:w="804" w:type="dxa"/>
            <w:tcBorders>
              <w:top w:val="nil"/>
              <w:left w:val="nil"/>
              <w:bottom w:val="nil"/>
              <w:right w:val="nil"/>
            </w:tcBorders>
            <w:shd w:val="clear" w:color="auto" w:fill="auto"/>
            <w:noWrap/>
            <w:vAlign w:val="bottom"/>
            <w:hideMark/>
          </w:tcPr>
          <w:p w14:paraId="5D70B913"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4878F035" w14:textId="77777777" w:rsidR="001F2D74" w:rsidRPr="001F2D74" w:rsidRDefault="001F2D74" w:rsidP="001F2D74">
            <w:pPr>
              <w:jc w:val="right"/>
              <w:rPr>
                <w:color w:val="000000"/>
                <w:sz w:val="16"/>
                <w:szCs w:val="16"/>
              </w:rPr>
            </w:pPr>
            <w:r w:rsidRPr="001F2D74">
              <w:rPr>
                <w:color w:val="000000"/>
                <w:sz w:val="16"/>
                <w:szCs w:val="16"/>
              </w:rPr>
              <w:t>2009</w:t>
            </w:r>
          </w:p>
        </w:tc>
        <w:tc>
          <w:tcPr>
            <w:tcW w:w="1597" w:type="dxa"/>
            <w:tcBorders>
              <w:top w:val="nil"/>
              <w:left w:val="nil"/>
              <w:bottom w:val="nil"/>
              <w:right w:val="nil"/>
            </w:tcBorders>
            <w:shd w:val="clear" w:color="auto" w:fill="auto"/>
            <w:noWrap/>
            <w:vAlign w:val="bottom"/>
            <w:hideMark/>
          </w:tcPr>
          <w:p w14:paraId="62A40714"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49B084B3"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3DF993A"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04060384"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75C19054"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1DCADB42"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0A4A2675" w14:textId="77777777" w:rsidR="001F2D74" w:rsidRPr="001F2D74" w:rsidRDefault="001F2D74" w:rsidP="001F2D74">
            <w:pPr>
              <w:jc w:val="right"/>
              <w:rPr>
                <w:color w:val="000000"/>
                <w:sz w:val="16"/>
                <w:szCs w:val="16"/>
              </w:rPr>
            </w:pPr>
            <w:r w:rsidRPr="001F2D74">
              <w:rPr>
                <w:color w:val="000000"/>
                <w:sz w:val="16"/>
                <w:szCs w:val="16"/>
              </w:rPr>
              <w:t>141</w:t>
            </w:r>
          </w:p>
        </w:tc>
        <w:tc>
          <w:tcPr>
            <w:tcW w:w="620" w:type="dxa"/>
            <w:tcBorders>
              <w:top w:val="nil"/>
              <w:left w:val="nil"/>
              <w:bottom w:val="nil"/>
              <w:right w:val="nil"/>
            </w:tcBorders>
            <w:shd w:val="clear" w:color="auto" w:fill="auto"/>
            <w:noWrap/>
            <w:vAlign w:val="bottom"/>
            <w:hideMark/>
          </w:tcPr>
          <w:p w14:paraId="59B201D0"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1CFC61F4"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19469BDE"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44D65F67"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6F16BE65"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56930993" w14:textId="77777777" w:rsidR="001F2D74" w:rsidRPr="001F2D74" w:rsidRDefault="001F2D74" w:rsidP="001F2D74">
            <w:pPr>
              <w:jc w:val="right"/>
              <w:rPr>
                <w:color w:val="000000"/>
                <w:sz w:val="16"/>
                <w:szCs w:val="16"/>
              </w:rPr>
            </w:pPr>
            <w:r w:rsidRPr="001F2D74">
              <w:rPr>
                <w:color w:val="000000"/>
                <w:sz w:val="16"/>
                <w:szCs w:val="16"/>
              </w:rPr>
              <w:t>0</w:t>
            </w:r>
          </w:p>
        </w:tc>
        <w:tc>
          <w:tcPr>
            <w:tcW w:w="600" w:type="dxa"/>
            <w:tcBorders>
              <w:top w:val="nil"/>
              <w:left w:val="nil"/>
              <w:bottom w:val="nil"/>
              <w:right w:val="nil"/>
            </w:tcBorders>
            <w:shd w:val="clear" w:color="auto" w:fill="auto"/>
            <w:noWrap/>
            <w:vAlign w:val="bottom"/>
            <w:hideMark/>
          </w:tcPr>
          <w:p w14:paraId="61E320FF" w14:textId="77777777" w:rsidR="001F2D74" w:rsidRPr="001F2D74" w:rsidRDefault="001F2D74" w:rsidP="001F2D74">
            <w:pPr>
              <w:jc w:val="right"/>
              <w:rPr>
                <w:color w:val="000000"/>
                <w:sz w:val="16"/>
                <w:szCs w:val="16"/>
              </w:rPr>
            </w:pPr>
            <w:r w:rsidRPr="001F2D74">
              <w:rPr>
                <w:color w:val="000000"/>
                <w:sz w:val="16"/>
                <w:szCs w:val="16"/>
              </w:rPr>
              <w:t>0.013</w:t>
            </w:r>
          </w:p>
        </w:tc>
        <w:tc>
          <w:tcPr>
            <w:tcW w:w="600" w:type="dxa"/>
            <w:tcBorders>
              <w:top w:val="nil"/>
              <w:left w:val="nil"/>
              <w:bottom w:val="nil"/>
              <w:right w:val="nil"/>
            </w:tcBorders>
            <w:shd w:val="clear" w:color="auto" w:fill="auto"/>
            <w:noWrap/>
            <w:vAlign w:val="bottom"/>
            <w:hideMark/>
          </w:tcPr>
          <w:p w14:paraId="6175B33F" w14:textId="77777777" w:rsidR="001F2D74" w:rsidRPr="001F2D74" w:rsidRDefault="001F2D74" w:rsidP="001F2D74">
            <w:pPr>
              <w:jc w:val="right"/>
              <w:rPr>
                <w:color w:val="000000"/>
                <w:sz w:val="16"/>
                <w:szCs w:val="16"/>
              </w:rPr>
            </w:pPr>
            <w:r w:rsidRPr="001F2D74">
              <w:rPr>
                <w:color w:val="000000"/>
                <w:sz w:val="16"/>
                <w:szCs w:val="16"/>
              </w:rPr>
              <w:t>0.0856</w:t>
            </w:r>
          </w:p>
        </w:tc>
        <w:tc>
          <w:tcPr>
            <w:tcW w:w="660" w:type="dxa"/>
            <w:tcBorders>
              <w:top w:val="nil"/>
              <w:left w:val="nil"/>
              <w:bottom w:val="nil"/>
              <w:right w:val="nil"/>
            </w:tcBorders>
            <w:shd w:val="clear" w:color="auto" w:fill="auto"/>
            <w:noWrap/>
            <w:vAlign w:val="bottom"/>
            <w:hideMark/>
          </w:tcPr>
          <w:p w14:paraId="7B6A6534" w14:textId="77777777" w:rsidR="001F2D74" w:rsidRPr="001F2D74" w:rsidRDefault="001F2D74" w:rsidP="001F2D74">
            <w:pPr>
              <w:jc w:val="right"/>
              <w:rPr>
                <w:color w:val="000000"/>
                <w:sz w:val="16"/>
                <w:szCs w:val="16"/>
              </w:rPr>
            </w:pPr>
            <w:r w:rsidRPr="001F2D74">
              <w:rPr>
                <w:color w:val="000000"/>
                <w:sz w:val="16"/>
                <w:szCs w:val="16"/>
              </w:rPr>
              <w:t>0.17812</w:t>
            </w:r>
          </w:p>
        </w:tc>
      </w:tr>
      <w:tr w:rsidR="001F2D74" w:rsidRPr="001F2D74" w14:paraId="68A73D62" w14:textId="77777777" w:rsidTr="001F2D74">
        <w:trPr>
          <w:trHeight w:val="290"/>
        </w:trPr>
        <w:tc>
          <w:tcPr>
            <w:tcW w:w="804" w:type="dxa"/>
            <w:tcBorders>
              <w:top w:val="nil"/>
              <w:left w:val="nil"/>
              <w:bottom w:val="nil"/>
              <w:right w:val="nil"/>
            </w:tcBorders>
            <w:shd w:val="clear" w:color="auto" w:fill="auto"/>
            <w:noWrap/>
            <w:vAlign w:val="bottom"/>
            <w:hideMark/>
          </w:tcPr>
          <w:p w14:paraId="55EE95A2"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3CEF58B2" w14:textId="77777777" w:rsidR="001F2D74" w:rsidRPr="001F2D74" w:rsidRDefault="001F2D74" w:rsidP="001F2D74">
            <w:pPr>
              <w:jc w:val="right"/>
              <w:rPr>
                <w:color w:val="000000"/>
                <w:sz w:val="16"/>
                <w:szCs w:val="16"/>
              </w:rPr>
            </w:pPr>
            <w:r w:rsidRPr="001F2D74">
              <w:rPr>
                <w:color w:val="000000"/>
                <w:sz w:val="16"/>
                <w:szCs w:val="16"/>
              </w:rPr>
              <w:t>2010</w:t>
            </w:r>
          </w:p>
        </w:tc>
        <w:tc>
          <w:tcPr>
            <w:tcW w:w="1597" w:type="dxa"/>
            <w:tcBorders>
              <w:top w:val="nil"/>
              <w:left w:val="nil"/>
              <w:bottom w:val="nil"/>
              <w:right w:val="nil"/>
            </w:tcBorders>
            <w:shd w:val="clear" w:color="auto" w:fill="auto"/>
            <w:noWrap/>
            <w:vAlign w:val="bottom"/>
            <w:hideMark/>
          </w:tcPr>
          <w:p w14:paraId="452A6D45"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07AECA49"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792FA4E"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3C996D7C"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6509FE25"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4B67B1F3"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64228F51" w14:textId="77777777" w:rsidR="001F2D74" w:rsidRPr="001F2D74" w:rsidRDefault="001F2D74" w:rsidP="001F2D74">
            <w:pPr>
              <w:jc w:val="right"/>
              <w:rPr>
                <w:color w:val="000000"/>
                <w:sz w:val="16"/>
                <w:szCs w:val="16"/>
              </w:rPr>
            </w:pPr>
            <w:r w:rsidRPr="001F2D74">
              <w:rPr>
                <w:color w:val="000000"/>
                <w:sz w:val="16"/>
                <w:szCs w:val="16"/>
              </w:rPr>
              <w:t>151</w:t>
            </w:r>
          </w:p>
        </w:tc>
        <w:tc>
          <w:tcPr>
            <w:tcW w:w="620" w:type="dxa"/>
            <w:tcBorders>
              <w:top w:val="nil"/>
              <w:left w:val="nil"/>
              <w:bottom w:val="nil"/>
              <w:right w:val="nil"/>
            </w:tcBorders>
            <w:shd w:val="clear" w:color="auto" w:fill="auto"/>
            <w:noWrap/>
            <w:vAlign w:val="bottom"/>
            <w:hideMark/>
          </w:tcPr>
          <w:p w14:paraId="1CE100AD"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7EE3B60D"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00CBFC53"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2C9BA956"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6ABC1006"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4BBF9BF8" w14:textId="77777777" w:rsidR="001F2D74" w:rsidRPr="001F2D74" w:rsidRDefault="001F2D74" w:rsidP="001F2D74">
            <w:pPr>
              <w:jc w:val="right"/>
              <w:rPr>
                <w:color w:val="000000"/>
                <w:sz w:val="16"/>
                <w:szCs w:val="16"/>
              </w:rPr>
            </w:pPr>
            <w:r w:rsidRPr="001F2D74">
              <w:rPr>
                <w:color w:val="000000"/>
                <w:sz w:val="16"/>
                <w:szCs w:val="16"/>
              </w:rPr>
              <w:t>0.000</w:t>
            </w:r>
          </w:p>
        </w:tc>
        <w:tc>
          <w:tcPr>
            <w:tcW w:w="600" w:type="dxa"/>
            <w:tcBorders>
              <w:top w:val="nil"/>
              <w:left w:val="nil"/>
              <w:bottom w:val="nil"/>
              <w:right w:val="nil"/>
            </w:tcBorders>
            <w:shd w:val="clear" w:color="auto" w:fill="auto"/>
            <w:noWrap/>
            <w:vAlign w:val="bottom"/>
            <w:hideMark/>
          </w:tcPr>
          <w:p w14:paraId="10CF5CE7" w14:textId="77777777" w:rsidR="001F2D74" w:rsidRPr="001F2D74" w:rsidRDefault="001F2D74" w:rsidP="001F2D74">
            <w:pPr>
              <w:jc w:val="right"/>
              <w:rPr>
                <w:color w:val="000000"/>
                <w:sz w:val="16"/>
                <w:szCs w:val="16"/>
              </w:rPr>
            </w:pPr>
            <w:r w:rsidRPr="001F2D74">
              <w:rPr>
                <w:color w:val="000000"/>
                <w:sz w:val="16"/>
                <w:szCs w:val="16"/>
              </w:rPr>
              <w:t>0.0191</w:t>
            </w:r>
          </w:p>
        </w:tc>
        <w:tc>
          <w:tcPr>
            <w:tcW w:w="600" w:type="dxa"/>
            <w:tcBorders>
              <w:top w:val="nil"/>
              <w:left w:val="nil"/>
              <w:bottom w:val="nil"/>
              <w:right w:val="nil"/>
            </w:tcBorders>
            <w:shd w:val="clear" w:color="auto" w:fill="auto"/>
            <w:noWrap/>
            <w:vAlign w:val="bottom"/>
            <w:hideMark/>
          </w:tcPr>
          <w:p w14:paraId="7E2BBB4B" w14:textId="77777777" w:rsidR="001F2D74" w:rsidRPr="001F2D74" w:rsidRDefault="001F2D74" w:rsidP="001F2D74">
            <w:pPr>
              <w:jc w:val="right"/>
              <w:rPr>
                <w:color w:val="000000"/>
                <w:sz w:val="16"/>
                <w:szCs w:val="16"/>
              </w:rPr>
            </w:pPr>
            <w:r w:rsidRPr="001F2D74">
              <w:rPr>
                <w:color w:val="000000"/>
                <w:sz w:val="16"/>
                <w:szCs w:val="16"/>
              </w:rPr>
              <w:t>0.1242</w:t>
            </w:r>
          </w:p>
        </w:tc>
        <w:tc>
          <w:tcPr>
            <w:tcW w:w="660" w:type="dxa"/>
            <w:tcBorders>
              <w:top w:val="nil"/>
              <w:left w:val="nil"/>
              <w:bottom w:val="nil"/>
              <w:right w:val="nil"/>
            </w:tcBorders>
            <w:shd w:val="clear" w:color="auto" w:fill="auto"/>
            <w:noWrap/>
            <w:vAlign w:val="bottom"/>
            <w:hideMark/>
          </w:tcPr>
          <w:p w14:paraId="6EBD20FB" w14:textId="77777777" w:rsidR="001F2D74" w:rsidRPr="001F2D74" w:rsidRDefault="001F2D74" w:rsidP="001F2D74">
            <w:pPr>
              <w:jc w:val="right"/>
              <w:rPr>
                <w:color w:val="000000"/>
                <w:sz w:val="16"/>
                <w:szCs w:val="16"/>
              </w:rPr>
            </w:pPr>
            <w:r w:rsidRPr="001F2D74">
              <w:rPr>
                <w:color w:val="000000"/>
                <w:sz w:val="16"/>
                <w:szCs w:val="16"/>
              </w:rPr>
              <w:t>0.19022</w:t>
            </w:r>
          </w:p>
        </w:tc>
      </w:tr>
      <w:tr w:rsidR="001F2D74" w:rsidRPr="001F2D74" w14:paraId="0A7859A4" w14:textId="77777777" w:rsidTr="001F2D74">
        <w:trPr>
          <w:trHeight w:val="290"/>
        </w:trPr>
        <w:tc>
          <w:tcPr>
            <w:tcW w:w="804" w:type="dxa"/>
            <w:tcBorders>
              <w:top w:val="nil"/>
              <w:left w:val="nil"/>
              <w:bottom w:val="nil"/>
              <w:right w:val="nil"/>
            </w:tcBorders>
            <w:shd w:val="clear" w:color="auto" w:fill="auto"/>
            <w:noWrap/>
            <w:vAlign w:val="bottom"/>
            <w:hideMark/>
          </w:tcPr>
          <w:p w14:paraId="72EAD0B5"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3555B67A" w14:textId="77777777" w:rsidR="001F2D74" w:rsidRPr="001F2D74" w:rsidRDefault="001F2D74" w:rsidP="001F2D74">
            <w:pPr>
              <w:jc w:val="right"/>
              <w:rPr>
                <w:color w:val="000000"/>
                <w:sz w:val="16"/>
                <w:szCs w:val="16"/>
              </w:rPr>
            </w:pPr>
            <w:r w:rsidRPr="001F2D74">
              <w:rPr>
                <w:color w:val="000000"/>
                <w:sz w:val="16"/>
                <w:szCs w:val="16"/>
              </w:rPr>
              <w:t>2011</w:t>
            </w:r>
          </w:p>
        </w:tc>
        <w:tc>
          <w:tcPr>
            <w:tcW w:w="1597" w:type="dxa"/>
            <w:tcBorders>
              <w:top w:val="nil"/>
              <w:left w:val="nil"/>
              <w:bottom w:val="nil"/>
              <w:right w:val="nil"/>
            </w:tcBorders>
            <w:shd w:val="clear" w:color="auto" w:fill="auto"/>
            <w:noWrap/>
            <w:vAlign w:val="bottom"/>
            <w:hideMark/>
          </w:tcPr>
          <w:p w14:paraId="34463093"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03C25178"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0BC28CE"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5D765A39"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2070326C"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B4B1A6D"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5B417C1F" w14:textId="77777777" w:rsidR="001F2D74" w:rsidRPr="001F2D74" w:rsidRDefault="001F2D74" w:rsidP="001F2D74">
            <w:pPr>
              <w:jc w:val="right"/>
              <w:rPr>
                <w:color w:val="000000"/>
                <w:sz w:val="16"/>
                <w:szCs w:val="16"/>
              </w:rPr>
            </w:pPr>
            <w:r w:rsidRPr="001F2D74">
              <w:rPr>
                <w:color w:val="000000"/>
                <w:sz w:val="16"/>
                <w:szCs w:val="16"/>
              </w:rPr>
              <w:t>132</w:t>
            </w:r>
          </w:p>
        </w:tc>
        <w:tc>
          <w:tcPr>
            <w:tcW w:w="620" w:type="dxa"/>
            <w:tcBorders>
              <w:top w:val="nil"/>
              <w:left w:val="nil"/>
              <w:bottom w:val="nil"/>
              <w:right w:val="nil"/>
            </w:tcBorders>
            <w:shd w:val="clear" w:color="auto" w:fill="auto"/>
            <w:noWrap/>
            <w:vAlign w:val="bottom"/>
            <w:hideMark/>
          </w:tcPr>
          <w:p w14:paraId="7A4397C3"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0E220044"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4970DDE2"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09FD1540"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4D24EC2D"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1C854F78" w14:textId="77777777" w:rsidR="001F2D74" w:rsidRPr="001F2D74" w:rsidRDefault="001F2D74" w:rsidP="001F2D74">
            <w:pPr>
              <w:jc w:val="right"/>
              <w:rPr>
                <w:color w:val="000000"/>
                <w:sz w:val="16"/>
                <w:szCs w:val="16"/>
              </w:rPr>
            </w:pPr>
            <w:r w:rsidRPr="001F2D74">
              <w:rPr>
                <w:color w:val="000000"/>
                <w:sz w:val="16"/>
                <w:szCs w:val="16"/>
              </w:rPr>
              <w:t>0.000</w:t>
            </w:r>
          </w:p>
        </w:tc>
        <w:tc>
          <w:tcPr>
            <w:tcW w:w="600" w:type="dxa"/>
            <w:tcBorders>
              <w:top w:val="nil"/>
              <w:left w:val="nil"/>
              <w:bottom w:val="nil"/>
              <w:right w:val="nil"/>
            </w:tcBorders>
            <w:shd w:val="clear" w:color="auto" w:fill="auto"/>
            <w:noWrap/>
            <w:vAlign w:val="bottom"/>
            <w:hideMark/>
          </w:tcPr>
          <w:p w14:paraId="41466F42" w14:textId="77777777" w:rsidR="001F2D74" w:rsidRPr="001F2D74" w:rsidRDefault="001F2D74" w:rsidP="001F2D74">
            <w:pPr>
              <w:jc w:val="right"/>
              <w:rPr>
                <w:color w:val="000000"/>
                <w:sz w:val="16"/>
                <w:szCs w:val="16"/>
              </w:rPr>
            </w:pPr>
            <w:r w:rsidRPr="001F2D74">
              <w:rPr>
                <w:color w:val="000000"/>
                <w:sz w:val="16"/>
                <w:szCs w:val="16"/>
              </w:rPr>
              <w:t>0.0066</w:t>
            </w:r>
          </w:p>
        </w:tc>
        <w:tc>
          <w:tcPr>
            <w:tcW w:w="600" w:type="dxa"/>
            <w:tcBorders>
              <w:top w:val="nil"/>
              <w:left w:val="nil"/>
              <w:bottom w:val="nil"/>
              <w:right w:val="nil"/>
            </w:tcBorders>
            <w:shd w:val="clear" w:color="auto" w:fill="auto"/>
            <w:noWrap/>
            <w:vAlign w:val="bottom"/>
            <w:hideMark/>
          </w:tcPr>
          <w:p w14:paraId="46270773" w14:textId="77777777" w:rsidR="001F2D74" w:rsidRPr="001F2D74" w:rsidRDefault="001F2D74" w:rsidP="001F2D74">
            <w:pPr>
              <w:jc w:val="right"/>
              <w:rPr>
                <w:color w:val="000000"/>
                <w:sz w:val="16"/>
                <w:szCs w:val="16"/>
              </w:rPr>
            </w:pPr>
            <w:r w:rsidRPr="001F2D74">
              <w:rPr>
                <w:color w:val="000000"/>
                <w:sz w:val="16"/>
                <w:szCs w:val="16"/>
              </w:rPr>
              <w:t>0.0804</w:t>
            </w:r>
          </w:p>
        </w:tc>
        <w:tc>
          <w:tcPr>
            <w:tcW w:w="660" w:type="dxa"/>
            <w:tcBorders>
              <w:top w:val="nil"/>
              <w:left w:val="nil"/>
              <w:bottom w:val="nil"/>
              <w:right w:val="nil"/>
            </w:tcBorders>
            <w:shd w:val="clear" w:color="auto" w:fill="auto"/>
            <w:noWrap/>
            <w:vAlign w:val="bottom"/>
            <w:hideMark/>
          </w:tcPr>
          <w:p w14:paraId="6255A3C3" w14:textId="77777777" w:rsidR="001F2D74" w:rsidRPr="001F2D74" w:rsidRDefault="001F2D74" w:rsidP="001F2D74">
            <w:pPr>
              <w:jc w:val="right"/>
              <w:rPr>
                <w:color w:val="000000"/>
                <w:sz w:val="16"/>
                <w:szCs w:val="16"/>
              </w:rPr>
            </w:pPr>
            <w:r w:rsidRPr="001F2D74">
              <w:rPr>
                <w:color w:val="000000"/>
                <w:sz w:val="16"/>
                <w:szCs w:val="16"/>
              </w:rPr>
              <w:t>0.16915</w:t>
            </w:r>
          </w:p>
        </w:tc>
      </w:tr>
      <w:tr w:rsidR="001F2D74" w:rsidRPr="001F2D74" w14:paraId="5BA4CB35" w14:textId="77777777" w:rsidTr="001F2D74">
        <w:trPr>
          <w:trHeight w:val="290"/>
        </w:trPr>
        <w:tc>
          <w:tcPr>
            <w:tcW w:w="804" w:type="dxa"/>
            <w:tcBorders>
              <w:top w:val="nil"/>
              <w:left w:val="nil"/>
              <w:bottom w:val="nil"/>
              <w:right w:val="nil"/>
            </w:tcBorders>
            <w:shd w:val="clear" w:color="auto" w:fill="auto"/>
            <w:noWrap/>
            <w:vAlign w:val="bottom"/>
            <w:hideMark/>
          </w:tcPr>
          <w:p w14:paraId="4613AE56"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7C13F733" w14:textId="77777777" w:rsidR="001F2D74" w:rsidRPr="001F2D74" w:rsidRDefault="001F2D74" w:rsidP="001F2D74">
            <w:pPr>
              <w:jc w:val="right"/>
              <w:rPr>
                <w:color w:val="000000"/>
                <w:sz w:val="16"/>
                <w:szCs w:val="16"/>
              </w:rPr>
            </w:pPr>
            <w:r w:rsidRPr="001F2D74">
              <w:rPr>
                <w:color w:val="000000"/>
                <w:sz w:val="16"/>
                <w:szCs w:val="16"/>
              </w:rPr>
              <w:t>2012</w:t>
            </w:r>
          </w:p>
        </w:tc>
        <w:tc>
          <w:tcPr>
            <w:tcW w:w="1597" w:type="dxa"/>
            <w:tcBorders>
              <w:top w:val="nil"/>
              <w:left w:val="nil"/>
              <w:bottom w:val="nil"/>
              <w:right w:val="nil"/>
            </w:tcBorders>
            <w:shd w:val="clear" w:color="auto" w:fill="auto"/>
            <w:noWrap/>
            <w:vAlign w:val="bottom"/>
            <w:hideMark/>
          </w:tcPr>
          <w:p w14:paraId="24FF5731"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72C0A96C"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64307E08"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335FE507"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00E21B82"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D45F528"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7FDB02CE" w14:textId="77777777" w:rsidR="001F2D74" w:rsidRPr="001F2D74" w:rsidRDefault="001F2D74" w:rsidP="001F2D74">
            <w:pPr>
              <w:jc w:val="right"/>
              <w:rPr>
                <w:color w:val="000000"/>
                <w:sz w:val="16"/>
                <w:szCs w:val="16"/>
              </w:rPr>
            </w:pPr>
            <w:r w:rsidRPr="001F2D74">
              <w:rPr>
                <w:color w:val="000000"/>
                <w:sz w:val="16"/>
                <w:szCs w:val="16"/>
              </w:rPr>
              <w:t>155</w:t>
            </w:r>
          </w:p>
        </w:tc>
        <w:tc>
          <w:tcPr>
            <w:tcW w:w="620" w:type="dxa"/>
            <w:tcBorders>
              <w:top w:val="nil"/>
              <w:left w:val="nil"/>
              <w:bottom w:val="nil"/>
              <w:right w:val="nil"/>
            </w:tcBorders>
            <w:shd w:val="clear" w:color="auto" w:fill="auto"/>
            <w:noWrap/>
            <w:vAlign w:val="bottom"/>
            <w:hideMark/>
          </w:tcPr>
          <w:p w14:paraId="10078735"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0BDAC52A"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62CA859E"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0E74E26E"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351F5C3F"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0F229EE7" w14:textId="77777777" w:rsidR="001F2D74" w:rsidRPr="001F2D74" w:rsidRDefault="001F2D74" w:rsidP="001F2D74">
            <w:pPr>
              <w:jc w:val="right"/>
              <w:rPr>
                <w:color w:val="000000"/>
                <w:sz w:val="16"/>
                <w:szCs w:val="16"/>
              </w:rPr>
            </w:pPr>
            <w:r w:rsidRPr="001F2D74">
              <w:rPr>
                <w:color w:val="000000"/>
                <w:sz w:val="16"/>
                <w:szCs w:val="16"/>
              </w:rPr>
              <w:t>0.001</w:t>
            </w:r>
          </w:p>
        </w:tc>
        <w:tc>
          <w:tcPr>
            <w:tcW w:w="600" w:type="dxa"/>
            <w:tcBorders>
              <w:top w:val="nil"/>
              <w:left w:val="nil"/>
              <w:bottom w:val="nil"/>
              <w:right w:val="nil"/>
            </w:tcBorders>
            <w:shd w:val="clear" w:color="auto" w:fill="auto"/>
            <w:noWrap/>
            <w:vAlign w:val="bottom"/>
            <w:hideMark/>
          </w:tcPr>
          <w:p w14:paraId="3E36B85E" w14:textId="77777777" w:rsidR="001F2D74" w:rsidRPr="001F2D74" w:rsidRDefault="001F2D74" w:rsidP="001F2D74">
            <w:pPr>
              <w:jc w:val="right"/>
              <w:rPr>
                <w:color w:val="000000"/>
                <w:sz w:val="16"/>
                <w:szCs w:val="16"/>
              </w:rPr>
            </w:pPr>
            <w:r w:rsidRPr="001F2D74">
              <w:rPr>
                <w:color w:val="000000"/>
                <w:sz w:val="16"/>
                <w:szCs w:val="16"/>
              </w:rPr>
              <w:t>0.0117</w:t>
            </w:r>
          </w:p>
        </w:tc>
        <w:tc>
          <w:tcPr>
            <w:tcW w:w="600" w:type="dxa"/>
            <w:tcBorders>
              <w:top w:val="nil"/>
              <w:left w:val="nil"/>
              <w:bottom w:val="nil"/>
              <w:right w:val="nil"/>
            </w:tcBorders>
            <w:shd w:val="clear" w:color="auto" w:fill="auto"/>
            <w:noWrap/>
            <w:vAlign w:val="bottom"/>
            <w:hideMark/>
          </w:tcPr>
          <w:p w14:paraId="544BCDAE" w14:textId="77777777" w:rsidR="001F2D74" w:rsidRPr="001F2D74" w:rsidRDefault="001F2D74" w:rsidP="001F2D74">
            <w:pPr>
              <w:jc w:val="right"/>
              <w:rPr>
                <w:color w:val="000000"/>
                <w:sz w:val="16"/>
                <w:szCs w:val="16"/>
              </w:rPr>
            </w:pPr>
            <w:r w:rsidRPr="001F2D74">
              <w:rPr>
                <w:color w:val="000000"/>
                <w:sz w:val="16"/>
                <w:szCs w:val="16"/>
              </w:rPr>
              <w:t>0.0809</w:t>
            </w:r>
          </w:p>
        </w:tc>
        <w:tc>
          <w:tcPr>
            <w:tcW w:w="660" w:type="dxa"/>
            <w:tcBorders>
              <w:top w:val="nil"/>
              <w:left w:val="nil"/>
              <w:bottom w:val="nil"/>
              <w:right w:val="nil"/>
            </w:tcBorders>
            <w:shd w:val="clear" w:color="auto" w:fill="auto"/>
            <w:noWrap/>
            <w:vAlign w:val="bottom"/>
            <w:hideMark/>
          </w:tcPr>
          <w:p w14:paraId="7B1E7CC0" w14:textId="77777777" w:rsidR="001F2D74" w:rsidRPr="001F2D74" w:rsidRDefault="001F2D74" w:rsidP="001F2D74">
            <w:pPr>
              <w:jc w:val="right"/>
              <w:rPr>
                <w:color w:val="000000"/>
                <w:sz w:val="16"/>
                <w:szCs w:val="16"/>
              </w:rPr>
            </w:pPr>
            <w:r w:rsidRPr="001F2D74">
              <w:rPr>
                <w:color w:val="000000"/>
                <w:sz w:val="16"/>
                <w:szCs w:val="16"/>
              </w:rPr>
              <w:t>0.16751</w:t>
            </w:r>
          </w:p>
        </w:tc>
      </w:tr>
      <w:tr w:rsidR="001F2D74" w:rsidRPr="001F2D74" w14:paraId="4752FDAC" w14:textId="77777777" w:rsidTr="001F2D74">
        <w:trPr>
          <w:trHeight w:val="290"/>
        </w:trPr>
        <w:tc>
          <w:tcPr>
            <w:tcW w:w="804" w:type="dxa"/>
            <w:tcBorders>
              <w:top w:val="nil"/>
              <w:left w:val="nil"/>
              <w:bottom w:val="nil"/>
              <w:right w:val="nil"/>
            </w:tcBorders>
            <w:shd w:val="clear" w:color="auto" w:fill="auto"/>
            <w:noWrap/>
            <w:vAlign w:val="bottom"/>
            <w:hideMark/>
          </w:tcPr>
          <w:p w14:paraId="5C149B06"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1D8C2F2A" w14:textId="77777777" w:rsidR="001F2D74" w:rsidRPr="001F2D74" w:rsidRDefault="001F2D74" w:rsidP="001F2D74">
            <w:pPr>
              <w:jc w:val="right"/>
              <w:rPr>
                <w:color w:val="000000"/>
                <w:sz w:val="16"/>
                <w:szCs w:val="16"/>
              </w:rPr>
            </w:pPr>
            <w:r w:rsidRPr="001F2D74">
              <w:rPr>
                <w:color w:val="000000"/>
                <w:sz w:val="16"/>
                <w:szCs w:val="16"/>
              </w:rPr>
              <w:t>2013</w:t>
            </w:r>
          </w:p>
        </w:tc>
        <w:tc>
          <w:tcPr>
            <w:tcW w:w="1597" w:type="dxa"/>
            <w:tcBorders>
              <w:top w:val="nil"/>
              <w:left w:val="nil"/>
              <w:bottom w:val="nil"/>
              <w:right w:val="nil"/>
            </w:tcBorders>
            <w:shd w:val="clear" w:color="auto" w:fill="auto"/>
            <w:noWrap/>
            <w:vAlign w:val="bottom"/>
            <w:hideMark/>
          </w:tcPr>
          <w:p w14:paraId="25FA2D02"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099D7BE6"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9A6D5AE"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10607E15"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60D1A77F"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661391FE"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17D4BBD5" w14:textId="77777777" w:rsidR="001F2D74" w:rsidRPr="001F2D74" w:rsidRDefault="001F2D74" w:rsidP="001F2D74">
            <w:pPr>
              <w:jc w:val="right"/>
              <w:rPr>
                <w:color w:val="000000"/>
                <w:sz w:val="16"/>
                <w:szCs w:val="16"/>
              </w:rPr>
            </w:pPr>
            <w:r w:rsidRPr="001F2D74">
              <w:rPr>
                <w:color w:val="000000"/>
                <w:sz w:val="16"/>
                <w:szCs w:val="16"/>
              </w:rPr>
              <w:t>160</w:t>
            </w:r>
          </w:p>
        </w:tc>
        <w:tc>
          <w:tcPr>
            <w:tcW w:w="620" w:type="dxa"/>
            <w:tcBorders>
              <w:top w:val="nil"/>
              <w:left w:val="nil"/>
              <w:bottom w:val="nil"/>
              <w:right w:val="nil"/>
            </w:tcBorders>
            <w:shd w:val="clear" w:color="auto" w:fill="auto"/>
            <w:noWrap/>
            <w:vAlign w:val="bottom"/>
            <w:hideMark/>
          </w:tcPr>
          <w:p w14:paraId="573685D6"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61B94A11"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1C5B5A86"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77AC932E"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32973702"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6E2625C2" w14:textId="77777777" w:rsidR="001F2D74" w:rsidRPr="001F2D74" w:rsidRDefault="001F2D74" w:rsidP="001F2D74">
            <w:pPr>
              <w:jc w:val="right"/>
              <w:rPr>
                <w:color w:val="000000"/>
                <w:sz w:val="16"/>
                <w:szCs w:val="16"/>
              </w:rPr>
            </w:pPr>
            <w:r w:rsidRPr="001F2D74">
              <w:rPr>
                <w:color w:val="000000"/>
                <w:sz w:val="16"/>
                <w:szCs w:val="16"/>
              </w:rPr>
              <w:t>0.002</w:t>
            </w:r>
          </w:p>
        </w:tc>
        <w:tc>
          <w:tcPr>
            <w:tcW w:w="600" w:type="dxa"/>
            <w:tcBorders>
              <w:top w:val="nil"/>
              <w:left w:val="nil"/>
              <w:bottom w:val="nil"/>
              <w:right w:val="nil"/>
            </w:tcBorders>
            <w:shd w:val="clear" w:color="auto" w:fill="auto"/>
            <w:noWrap/>
            <w:vAlign w:val="bottom"/>
            <w:hideMark/>
          </w:tcPr>
          <w:p w14:paraId="4883821B" w14:textId="77777777" w:rsidR="001F2D74" w:rsidRPr="001F2D74" w:rsidRDefault="001F2D74" w:rsidP="001F2D74">
            <w:pPr>
              <w:jc w:val="right"/>
              <w:rPr>
                <w:color w:val="000000"/>
                <w:sz w:val="16"/>
                <w:szCs w:val="16"/>
              </w:rPr>
            </w:pPr>
            <w:r w:rsidRPr="001F2D74">
              <w:rPr>
                <w:color w:val="000000"/>
                <w:sz w:val="16"/>
                <w:szCs w:val="16"/>
              </w:rPr>
              <w:t>0.0155</w:t>
            </w:r>
          </w:p>
        </w:tc>
        <w:tc>
          <w:tcPr>
            <w:tcW w:w="600" w:type="dxa"/>
            <w:tcBorders>
              <w:top w:val="nil"/>
              <w:left w:val="nil"/>
              <w:bottom w:val="nil"/>
              <w:right w:val="nil"/>
            </w:tcBorders>
            <w:shd w:val="clear" w:color="auto" w:fill="auto"/>
            <w:noWrap/>
            <w:vAlign w:val="bottom"/>
            <w:hideMark/>
          </w:tcPr>
          <w:p w14:paraId="78231EBF" w14:textId="77777777" w:rsidR="001F2D74" w:rsidRPr="001F2D74" w:rsidRDefault="001F2D74" w:rsidP="001F2D74">
            <w:pPr>
              <w:jc w:val="right"/>
              <w:rPr>
                <w:color w:val="000000"/>
                <w:sz w:val="16"/>
                <w:szCs w:val="16"/>
              </w:rPr>
            </w:pPr>
            <w:r w:rsidRPr="001F2D74">
              <w:rPr>
                <w:color w:val="000000"/>
                <w:sz w:val="16"/>
                <w:szCs w:val="16"/>
              </w:rPr>
              <w:t>0.1041</w:t>
            </w:r>
          </w:p>
        </w:tc>
        <w:tc>
          <w:tcPr>
            <w:tcW w:w="660" w:type="dxa"/>
            <w:tcBorders>
              <w:top w:val="nil"/>
              <w:left w:val="nil"/>
              <w:bottom w:val="nil"/>
              <w:right w:val="nil"/>
            </w:tcBorders>
            <w:shd w:val="clear" w:color="auto" w:fill="auto"/>
            <w:noWrap/>
            <w:vAlign w:val="bottom"/>
            <w:hideMark/>
          </w:tcPr>
          <w:p w14:paraId="765F7687" w14:textId="77777777" w:rsidR="001F2D74" w:rsidRPr="001F2D74" w:rsidRDefault="001F2D74" w:rsidP="001F2D74">
            <w:pPr>
              <w:jc w:val="right"/>
              <w:rPr>
                <w:color w:val="000000"/>
                <w:sz w:val="16"/>
                <w:szCs w:val="16"/>
              </w:rPr>
            </w:pPr>
            <w:r w:rsidRPr="001F2D74">
              <w:rPr>
                <w:color w:val="000000"/>
                <w:sz w:val="16"/>
                <w:szCs w:val="16"/>
              </w:rPr>
              <w:t>0.16673</w:t>
            </w:r>
          </w:p>
        </w:tc>
      </w:tr>
      <w:tr w:rsidR="001F2D74" w:rsidRPr="001F2D74" w14:paraId="5C57ABF1" w14:textId="77777777" w:rsidTr="001F2D74">
        <w:trPr>
          <w:trHeight w:val="290"/>
        </w:trPr>
        <w:tc>
          <w:tcPr>
            <w:tcW w:w="804" w:type="dxa"/>
            <w:tcBorders>
              <w:top w:val="nil"/>
              <w:left w:val="nil"/>
              <w:bottom w:val="nil"/>
              <w:right w:val="nil"/>
            </w:tcBorders>
            <w:shd w:val="clear" w:color="auto" w:fill="auto"/>
            <w:noWrap/>
            <w:vAlign w:val="bottom"/>
            <w:hideMark/>
          </w:tcPr>
          <w:p w14:paraId="55DA8739"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3B828A72" w14:textId="77777777" w:rsidR="001F2D74" w:rsidRPr="001F2D74" w:rsidRDefault="001F2D74" w:rsidP="001F2D74">
            <w:pPr>
              <w:jc w:val="right"/>
              <w:rPr>
                <w:color w:val="000000"/>
                <w:sz w:val="16"/>
                <w:szCs w:val="16"/>
              </w:rPr>
            </w:pPr>
            <w:r w:rsidRPr="001F2D74">
              <w:rPr>
                <w:color w:val="000000"/>
                <w:sz w:val="16"/>
                <w:szCs w:val="16"/>
              </w:rPr>
              <w:t>2014</w:t>
            </w:r>
          </w:p>
        </w:tc>
        <w:tc>
          <w:tcPr>
            <w:tcW w:w="1597" w:type="dxa"/>
            <w:tcBorders>
              <w:top w:val="nil"/>
              <w:left w:val="nil"/>
              <w:bottom w:val="nil"/>
              <w:right w:val="nil"/>
            </w:tcBorders>
            <w:shd w:val="clear" w:color="auto" w:fill="auto"/>
            <w:noWrap/>
            <w:vAlign w:val="bottom"/>
            <w:hideMark/>
          </w:tcPr>
          <w:p w14:paraId="1A06111B"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75CAFC8A"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07474222"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53C0B98A"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239ABCE6"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24D8E43"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7457577C" w14:textId="77777777" w:rsidR="001F2D74" w:rsidRPr="001F2D74" w:rsidRDefault="001F2D74" w:rsidP="001F2D74">
            <w:pPr>
              <w:jc w:val="right"/>
              <w:rPr>
                <w:color w:val="000000"/>
                <w:sz w:val="16"/>
                <w:szCs w:val="16"/>
              </w:rPr>
            </w:pPr>
            <w:r w:rsidRPr="001F2D74">
              <w:rPr>
                <w:color w:val="000000"/>
                <w:sz w:val="16"/>
                <w:szCs w:val="16"/>
              </w:rPr>
              <w:t>139</w:t>
            </w:r>
          </w:p>
        </w:tc>
        <w:tc>
          <w:tcPr>
            <w:tcW w:w="620" w:type="dxa"/>
            <w:tcBorders>
              <w:top w:val="nil"/>
              <w:left w:val="nil"/>
              <w:bottom w:val="nil"/>
              <w:right w:val="nil"/>
            </w:tcBorders>
            <w:shd w:val="clear" w:color="auto" w:fill="auto"/>
            <w:noWrap/>
            <w:vAlign w:val="bottom"/>
            <w:hideMark/>
          </w:tcPr>
          <w:p w14:paraId="55C42443"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60B0049E"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5BADF8EA"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3C3308D7"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0CE70629"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15E41582" w14:textId="77777777" w:rsidR="001F2D74" w:rsidRPr="001F2D74" w:rsidRDefault="001F2D74" w:rsidP="001F2D74">
            <w:pPr>
              <w:jc w:val="right"/>
              <w:rPr>
                <w:color w:val="000000"/>
                <w:sz w:val="16"/>
                <w:szCs w:val="16"/>
              </w:rPr>
            </w:pPr>
            <w:r w:rsidRPr="001F2D74">
              <w:rPr>
                <w:color w:val="000000"/>
                <w:sz w:val="16"/>
                <w:szCs w:val="16"/>
              </w:rPr>
              <w:t>0.001</w:t>
            </w:r>
          </w:p>
        </w:tc>
        <w:tc>
          <w:tcPr>
            <w:tcW w:w="600" w:type="dxa"/>
            <w:tcBorders>
              <w:top w:val="nil"/>
              <w:left w:val="nil"/>
              <w:bottom w:val="nil"/>
              <w:right w:val="nil"/>
            </w:tcBorders>
            <w:shd w:val="clear" w:color="auto" w:fill="auto"/>
            <w:noWrap/>
            <w:vAlign w:val="bottom"/>
            <w:hideMark/>
          </w:tcPr>
          <w:p w14:paraId="6A19E20F" w14:textId="77777777" w:rsidR="001F2D74" w:rsidRPr="001F2D74" w:rsidRDefault="001F2D74" w:rsidP="001F2D74">
            <w:pPr>
              <w:jc w:val="right"/>
              <w:rPr>
                <w:color w:val="000000"/>
                <w:sz w:val="16"/>
                <w:szCs w:val="16"/>
              </w:rPr>
            </w:pPr>
            <w:r w:rsidRPr="001F2D74">
              <w:rPr>
                <w:color w:val="000000"/>
                <w:sz w:val="16"/>
                <w:szCs w:val="16"/>
              </w:rPr>
              <w:t>0.0221</w:t>
            </w:r>
          </w:p>
        </w:tc>
        <w:tc>
          <w:tcPr>
            <w:tcW w:w="600" w:type="dxa"/>
            <w:tcBorders>
              <w:top w:val="nil"/>
              <w:left w:val="nil"/>
              <w:bottom w:val="nil"/>
              <w:right w:val="nil"/>
            </w:tcBorders>
            <w:shd w:val="clear" w:color="auto" w:fill="auto"/>
            <w:noWrap/>
            <w:vAlign w:val="bottom"/>
            <w:hideMark/>
          </w:tcPr>
          <w:p w14:paraId="7E023E60" w14:textId="77777777" w:rsidR="001F2D74" w:rsidRPr="001F2D74" w:rsidRDefault="001F2D74" w:rsidP="001F2D74">
            <w:pPr>
              <w:jc w:val="right"/>
              <w:rPr>
                <w:color w:val="000000"/>
                <w:sz w:val="16"/>
                <w:szCs w:val="16"/>
              </w:rPr>
            </w:pPr>
            <w:r w:rsidRPr="001F2D74">
              <w:rPr>
                <w:color w:val="000000"/>
                <w:sz w:val="16"/>
                <w:szCs w:val="16"/>
              </w:rPr>
              <w:t>0.0915</w:t>
            </w:r>
          </w:p>
        </w:tc>
        <w:tc>
          <w:tcPr>
            <w:tcW w:w="660" w:type="dxa"/>
            <w:tcBorders>
              <w:top w:val="nil"/>
              <w:left w:val="nil"/>
              <w:bottom w:val="nil"/>
              <w:right w:val="nil"/>
            </w:tcBorders>
            <w:shd w:val="clear" w:color="auto" w:fill="auto"/>
            <w:noWrap/>
            <w:vAlign w:val="bottom"/>
            <w:hideMark/>
          </w:tcPr>
          <w:p w14:paraId="371FDC6A" w14:textId="77777777" w:rsidR="001F2D74" w:rsidRPr="001F2D74" w:rsidRDefault="001F2D74" w:rsidP="001F2D74">
            <w:pPr>
              <w:jc w:val="right"/>
              <w:rPr>
                <w:color w:val="000000"/>
                <w:sz w:val="16"/>
                <w:szCs w:val="16"/>
              </w:rPr>
            </w:pPr>
            <w:r w:rsidRPr="001F2D74">
              <w:rPr>
                <w:color w:val="000000"/>
                <w:sz w:val="16"/>
                <w:szCs w:val="16"/>
              </w:rPr>
              <w:t>0.17156</w:t>
            </w:r>
          </w:p>
        </w:tc>
      </w:tr>
      <w:tr w:rsidR="001F2D74" w:rsidRPr="001F2D74" w14:paraId="479A0CA9" w14:textId="77777777" w:rsidTr="001F2D74">
        <w:trPr>
          <w:trHeight w:val="290"/>
        </w:trPr>
        <w:tc>
          <w:tcPr>
            <w:tcW w:w="804" w:type="dxa"/>
            <w:tcBorders>
              <w:top w:val="nil"/>
              <w:left w:val="nil"/>
              <w:bottom w:val="nil"/>
              <w:right w:val="nil"/>
            </w:tcBorders>
            <w:shd w:val="clear" w:color="auto" w:fill="auto"/>
            <w:noWrap/>
            <w:vAlign w:val="bottom"/>
            <w:hideMark/>
          </w:tcPr>
          <w:p w14:paraId="2A6C29CC"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128C4A82" w14:textId="77777777" w:rsidR="001F2D74" w:rsidRPr="001F2D74" w:rsidRDefault="001F2D74" w:rsidP="001F2D74">
            <w:pPr>
              <w:jc w:val="right"/>
              <w:rPr>
                <w:color w:val="000000"/>
                <w:sz w:val="16"/>
                <w:szCs w:val="16"/>
              </w:rPr>
            </w:pPr>
            <w:r w:rsidRPr="001F2D74">
              <w:rPr>
                <w:color w:val="000000"/>
                <w:sz w:val="16"/>
                <w:szCs w:val="16"/>
              </w:rPr>
              <w:t>2015</w:t>
            </w:r>
          </w:p>
        </w:tc>
        <w:tc>
          <w:tcPr>
            <w:tcW w:w="1597" w:type="dxa"/>
            <w:tcBorders>
              <w:top w:val="nil"/>
              <w:left w:val="nil"/>
              <w:bottom w:val="nil"/>
              <w:right w:val="nil"/>
            </w:tcBorders>
            <w:shd w:val="clear" w:color="auto" w:fill="auto"/>
            <w:noWrap/>
            <w:vAlign w:val="bottom"/>
            <w:hideMark/>
          </w:tcPr>
          <w:p w14:paraId="2B131713"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1668F013"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2CEB6E8"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5F4BD059"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7A84E003"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692D2B1"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59A9B707" w14:textId="77777777" w:rsidR="001F2D74" w:rsidRPr="001F2D74" w:rsidRDefault="001F2D74" w:rsidP="001F2D74">
            <w:pPr>
              <w:jc w:val="right"/>
              <w:rPr>
                <w:color w:val="000000"/>
                <w:sz w:val="16"/>
                <w:szCs w:val="16"/>
              </w:rPr>
            </w:pPr>
            <w:r w:rsidRPr="001F2D74">
              <w:rPr>
                <w:color w:val="000000"/>
                <w:sz w:val="16"/>
                <w:szCs w:val="16"/>
              </w:rPr>
              <w:t>157</w:t>
            </w:r>
          </w:p>
        </w:tc>
        <w:tc>
          <w:tcPr>
            <w:tcW w:w="620" w:type="dxa"/>
            <w:tcBorders>
              <w:top w:val="nil"/>
              <w:left w:val="nil"/>
              <w:bottom w:val="nil"/>
              <w:right w:val="nil"/>
            </w:tcBorders>
            <w:shd w:val="clear" w:color="auto" w:fill="auto"/>
            <w:noWrap/>
            <w:vAlign w:val="bottom"/>
            <w:hideMark/>
          </w:tcPr>
          <w:p w14:paraId="5EDF6281"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3AD2DC56"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465B912E"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41DD658E"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658DDC3D"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0E470055" w14:textId="77777777" w:rsidR="001F2D74" w:rsidRPr="001F2D74" w:rsidRDefault="001F2D74" w:rsidP="001F2D74">
            <w:pPr>
              <w:jc w:val="right"/>
              <w:rPr>
                <w:color w:val="000000"/>
                <w:sz w:val="16"/>
                <w:szCs w:val="16"/>
              </w:rPr>
            </w:pPr>
            <w:r w:rsidRPr="001F2D74">
              <w:rPr>
                <w:color w:val="000000"/>
                <w:sz w:val="16"/>
                <w:szCs w:val="16"/>
              </w:rPr>
              <w:t>0.000</w:t>
            </w:r>
          </w:p>
        </w:tc>
        <w:tc>
          <w:tcPr>
            <w:tcW w:w="600" w:type="dxa"/>
            <w:tcBorders>
              <w:top w:val="nil"/>
              <w:left w:val="nil"/>
              <w:bottom w:val="nil"/>
              <w:right w:val="nil"/>
            </w:tcBorders>
            <w:shd w:val="clear" w:color="auto" w:fill="auto"/>
            <w:noWrap/>
            <w:vAlign w:val="bottom"/>
            <w:hideMark/>
          </w:tcPr>
          <w:p w14:paraId="54E46D22" w14:textId="77777777" w:rsidR="001F2D74" w:rsidRPr="001F2D74" w:rsidRDefault="001F2D74" w:rsidP="001F2D74">
            <w:pPr>
              <w:jc w:val="right"/>
              <w:rPr>
                <w:color w:val="000000"/>
                <w:sz w:val="16"/>
                <w:szCs w:val="16"/>
              </w:rPr>
            </w:pPr>
            <w:r w:rsidRPr="001F2D74">
              <w:rPr>
                <w:color w:val="000000"/>
                <w:sz w:val="16"/>
                <w:szCs w:val="16"/>
              </w:rPr>
              <w:t>0.0114</w:t>
            </w:r>
          </w:p>
        </w:tc>
        <w:tc>
          <w:tcPr>
            <w:tcW w:w="600" w:type="dxa"/>
            <w:tcBorders>
              <w:top w:val="nil"/>
              <w:left w:val="nil"/>
              <w:bottom w:val="nil"/>
              <w:right w:val="nil"/>
            </w:tcBorders>
            <w:shd w:val="clear" w:color="auto" w:fill="auto"/>
            <w:noWrap/>
            <w:vAlign w:val="bottom"/>
            <w:hideMark/>
          </w:tcPr>
          <w:p w14:paraId="5A3B8A4A" w14:textId="77777777" w:rsidR="001F2D74" w:rsidRPr="001F2D74" w:rsidRDefault="001F2D74" w:rsidP="001F2D74">
            <w:pPr>
              <w:jc w:val="right"/>
              <w:rPr>
                <w:color w:val="000000"/>
                <w:sz w:val="16"/>
                <w:szCs w:val="16"/>
              </w:rPr>
            </w:pPr>
            <w:r w:rsidRPr="001F2D74">
              <w:rPr>
                <w:color w:val="000000"/>
                <w:sz w:val="16"/>
                <w:szCs w:val="16"/>
              </w:rPr>
              <w:t>0.0722</w:t>
            </w:r>
          </w:p>
        </w:tc>
        <w:tc>
          <w:tcPr>
            <w:tcW w:w="660" w:type="dxa"/>
            <w:tcBorders>
              <w:top w:val="nil"/>
              <w:left w:val="nil"/>
              <w:bottom w:val="nil"/>
              <w:right w:val="nil"/>
            </w:tcBorders>
            <w:shd w:val="clear" w:color="auto" w:fill="auto"/>
            <w:noWrap/>
            <w:vAlign w:val="bottom"/>
            <w:hideMark/>
          </w:tcPr>
          <w:p w14:paraId="39352A06" w14:textId="77777777" w:rsidR="001F2D74" w:rsidRPr="001F2D74" w:rsidRDefault="001F2D74" w:rsidP="001F2D74">
            <w:pPr>
              <w:jc w:val="right"/>
              <w:rPr>
                <w:color w:val="000000"/>
                <w:sz w:val="16"/>
                <w:szCs w:val="16"/>
              </w:rPr>
            </w:pPr>
            <w:r w:rsidRPr="001F2D74">
              <w:rPr>
                <w:color w:val="000000"/>
                <w:sz w:val="16"/>
                <w:szCs w:val="16"/>
              </w:rPr>
              <w:t>0.16984</w:t>
            </w:r>
          </w:p>
        </w:tc>
      </w:tr>
      <w:tr w:rsidR="001F2D74" w:rsidRPr="001F2D74" w14:paraId="40989FE6" w14:textId="77777777" w:rsidTr="001F2D74">
        <w:trPr>
          <w:trHeight w:val="290"/>
        </w:trPr>
        <w:tc>
          <w:tcPr>
            <w:tcW w:w="804" w:type="dxa"/>
            <w:tcBorders>
              <w:top w:val="nil"/>
              <w:left w:val="nil"/>
              <w:bottom w:val="nil"/>
              <w:right w:val="nil"/>
            </w:tcBorders>
            <w:shd w:val="clear" w:color="auto" w:fill="auto"/>
            <w:noWrap/>
            <w:vAlign w:val="bottom"/>
            <w:hideMark/>
          </w:tcPr>
          <w:p w14:paraId="7BE4791F"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07079047" w14:textId="77777777" w:rsidR="001F2D74" w:rsidRPr="001F2D74" w:rsidRDefault="001F2D74" w:rsidP="001F2D74">
            <w:pPr>
              <w:jc w:val="right"/>
              <w:rPr>
                <w:color w:val="000000"/>
                <w:sz w:val="16"/>
                <w:szCs w:val="16"/>
              </w:rPr>
            </w:pPr>
            <w:r w:rsidRPr="001F2D74">
              <w:rPr>
                <w:color w:val="000000"/>
                <w:sz w:val="16"/>
                <w:szCs w:val="16"/>
              </w:rPr>
              <w:t>2016</w:t>
            </w:r>
          </w:p>
        </w:tc>
        <w:tc>
          <w:tcPr>
            <w:tcW w:w="1597" w:type="dxa"/>
            <w:tcBorders>
              <w:top w:val="nil"/>
              <w:left w:val="nil"/>
              <w:bottom w:val="nil"/>
              <w:right w:val="nil"/>
            </w:tcBorders>
            <w:shd w:val="clear" w:color="auto" w:fill="auto"/>
            <w:noWrap/>
            <w:vAlign w:val="bottom"/>
            <w:hideMark/>
          </w:tcPr>
          <w:p w14:paraId="4836AA91"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743A4E0C"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BD1063C"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1CE930F2"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39078536"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08E4587"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1D0E2EE0" w14:textId="77777777" w:rsidR="001F2D74" w:rsidRPr="001F2D74" w:rsidRDefault="001F2D74" w:rsidP="001F2D74">
            <w:pPr>
              <w:jc w:val="right"/>
              <w:rPr>
                <w:color w:val="000000"/>
                <w:sz w:val="16"/>
                <w:szCs w:val="16"/>
              </w:rPr>
            </w:pPr>
            <w:r w:rsidRPr="001F2D74">
              <w:rPr>
                <w:color w:val="000000"/>
                <w:sz w:val="16"/>
                <w:szCs w:val="16"/>
              </w:rPr>
              <w:t>184</w:t>
            </w:r>
          </w:p>
        </w:tc>
        <w:tc>
          <w:tcPr>
            <w:tcW w:w="620" w:type="dxa"/>
            <w:tcBorders>
              <w:top w:val="nil"/>
              <w:left w:val="nil"/>
              <w:bottom w:val="nil"/>
              <w:right w:val="nil"/>
            </w:tcBorders>
            <w:shd w:val="clear" w:color="auto" w:fill="auto"/>
            <w:noWrap/>
            <w:vAlign w:val="bottom"/>
            <w:hideMark/>
          </w:tcPr>
          <w:p w14:paraId="44291154"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768AA811"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405E8B3D"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06106EC4"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3F76133E"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2FCD1AA6" w14:textId="77777777" w:rsidR="001F2D74" w:rsidRPr="001F2D74" w:rsidRDefault="001F2D74" w:rsidP="001F2D74">
            <w:pPr>
              <w:jc w:val="right"/>
              <w:rPr>
                <w:color w:val="000000"/>
                <w:sz w:val="16"/>
                <w:szCs w:val="16"/>
              </w:rPr>
            </w:pPr>
            <w:r w:rsidRPr="001F2D74">
              <w:rPr>
                <w:color w:val="000000"/>
                <w:sz w:val="16"/>
                <w:szCs w:val="16"/>
              </w:rPr>
              <w:t>0.002</w:t>
            </w:r>
          </w:p>
        </w:tc>
        <w:tc>
          <w:tcPr>
            <w:tcW w:w="600" w:type="dxa"/>
            <w:tcBorders>
              <w:top w:val="nil"/>
              <w:left w:val="nil"/>
              <w:bottom w:val="nil"/>
              <w:right w:val="nil"/>
            </w:tcBorders>
            <w:shd w:val="clear" w:color="auto" w:fill="auto"/>
            <w:noWrap/>
            <w:vAlign w:val="bottom"/>
            <w:hideMark/>
          </w:tcPr>
          <w:p w14:paraId="6A842612" w14:textId="77777777" w:rsidR="001F2D74" w:rsidRPr="001F2D74" w:rsidRDefault="001F2D74" w:rsidP="001F2D74">
            <w:pPr>
              <w:jc w:val="right"/>
              <w:rPr>
                <w:color w:val="000000"/>
                <w:sz w:val="16"/>
                <w:szCs w:val="16"/>
              </w:rPr>
            </w:pPr>
            <w:r w:rsidRPr="001F2D74">
              <w:rPr>
                <w:color w:val="000000"/>
                <w:sz w:val="16"/>
                <w:szCs w:val="16"/>
              </w:rPr>
              <w:t>0.0237</w:t>
            </w:r>
          </w:p>
        </w:tc>
        <w:tc>
          <w:tcPr>
            <w:tcW w:w="600" w:type="dxa"/>
            <w:tcBorders>
              <w:top w:val="nil"/>
              <w:left w:val="nil"/>
              <w:bottom w:val="nil"/>
              <w:right w:val="nil"/>
            </w:tcBorders>
            <w:shd w:val="clear" w:color="auto" w:fill="auto"/>
            <w:noWrap/>
            <w:vAlign w:val="bottom"/>
            <w:hideMark/>
          </w:tcPr>
          <w:p w14:paraId="6AB58396" w14:textId="77777777" w:rsidR="001F2D74" w:rsidRPr="001F2D74" w:rsidRDefault="001F2D74" w:rsidP="001F2D74">
            <w:pPr>
              <w:jc w:val="right"/>
              <w:rPr>
                <w:color w:val="000000"/>
                <w:sz w:val="16"/>
                <w:szCs w:val="16"/>
              </w:rPr>
            </w:pPr>
            <w:r w:rsidRPr="001F2D74">
              <w:rPr>
                <w:color w:val="000000"/>
                <w:sz w:val="16"/>
                <w:szCs w:val="16"/>
              </w:rPr>
              <w:t>0.131</w:t>
            </w:r>
          </w:p>
        </w:tc>
        <w:tc>
          <w:tcPr>
            <w:tcW w:w="660" w:type="dxa"/>
            <w:tcBorders>
              <w:top w:val="nil"/>
              <w:left w:val="nil"/>
              <w:bottom w:val="nil"/>
              <w:right w:val="nil"/>
            </w:tcBorders>
            <w:shd w:val="clear" w:color="auto" w:fill="auto"/>
            <w:noWrap/>
            <w:vAlign w:val="bottom"/>
            <w:hideMark/>
          </w:tcPr>
          <w:p w14:paraId="508605C8" w14:textId="77777777" w:rsidR="001F2D74" w:rsidRPr="001F2D74" w:rsidRDefault="001F2D74" w:rsidP="001F2D74">
            <w:pPr>
              <w:jc w:val="right"/>
              <w:rPr>
                <w:color w:val="000000"/>
                <w:sz w:val="16"/>
                <w:szCs w:val="16"/>
              </w:rPr>
            </w:pPr>
            <w:r w:rsidRPr="001F2D74">
              <w:rPr>
                <w:color w:val="000000"/>
                <w:sz w:val="16"/>
                <w:szCs w:val="16"/>
              </w:rPr>
              <w:t>0.1874</w:t>
            </w:r>
          </w:p>
        </w:tc>
      </w:tr>
      <w:tr w:rsidR="001F2D74" w:rsidRPr="001F2D74" w14:paraId="77D297BF" w14:textId="77777777" w:rsidTr="001F2D74">
        <w:trPr>
          <w:trHeight w:val="290"/>
        </w:trPr>
        <w:tc>
          <w:tcPr>
            <w:tcW w:w="804" w:type="dxa"/>
            <w:tcBorders>
              <w:top w:val="nil"/>
              <w:left w:val="nil"/>
              <w:bottom w:val="nil"/>
              <w:right w:val="nil"/>
            </w:tcBorders>
            <w:shd w:val="clear" w:color="auto" w:fill="auto"/>
            <w:noWrap/>
            <w:vAlign w:val="bottom"/>
            <w:hideMark/>
          </w:tcPr>
          <w:p w14:paraId="3A3B1704"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07EED3D7" w14:textId="77777777" w:rsidR="001F2D74" w:rsidRPr="001F2D74" w:rsidRDefault="001F2D74" w:rsidP="001F2D74">
            <w:pPr>
              <w:jc w:val="right"/>
              <w:rPr>
                <w:color w:val="000000"/>
                <w:sz w:val="16"/>
                <w:szCs w:val="16"/>
              </w:rPr>
            </w:pPr>
            <w:r w:rsidRPr="001F2D74">
              <w:rPr>
                <w:color w:val="000000"/>
                <w:sz w:val="16"/>
                <w:szCs w:val="16"/>
              </w:rPr>
              <w:t>2017</w:t>
            </w:r>
          </w:p>
        </w:tc>
        <w:tc>
          <w:tcPr>
            <w:tcW w:w="1597" w:type="dxa"/>
            <w:tcBorders>
              <w:top w:val="nil"/>
              <w:left w:val="nil"/>
              <w:bottom w:val="nil"/>
              <w:right w:val="nil"/>
            </w:tcBorders>
            <w:shd w:val="clear" w:color="auto" w:fill="auto"/>
            <w:noWrap/>
            <w:vAlign w:val="bottom"/>
            <w:hideMark/>
          </w:tcPr>
          <w:p w14:paraId="70419B58"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1FF180AC"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0EE20A26"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10AC081C"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32BFC568"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204F935"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13D9123D" w14:textId="77777777" w:rsidR="001F2D74" w:rsidRPr="001F2D74" w:rsidRDefault="001F2D74" w:rsidP="001F2D74">
            <w:pPr>
              <w:jc w:val="right"/>
              <w:rPr>
                <w:color w:val="000000"/>
                <w:sz w:val="16"/>
                <w:szCs w:val="16"/>
              </w:rPr>
            </w:pPr>
            <w:r w:rsidRPr="001F2D74">
              <w:rPr>
                <w:color w:val="000000"/>
                <w:sz w:val="16"/>
                <w:szCs w:val="16"/>
              </w:rPr>
              <w:t>176</w:t>
            </w:r>
          </w:p>
        </w:tc>
        <w:tc>
          <w:tcPr>
            <w:tcW w:w="620" w:type="dxa"/>
            <w:tcBorders>
              <w:top w:val="nil"/>
              <w:left w:val="nil"/>
              <w:bottom w:val="nil"/>
              <w:right w:val="nil"/>
            </w:tcBorders>
            <w:shd w:val="clear" w:color="auto" w:fill="auto"/>
            <w:noWrap/>
            <w:vAlign w:val="bottom"/>
            <w:hideMark/>
          </w:tcPr>
          <w:p w14:paraId="099D798B"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794C89A2"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0848F847"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726968F9" w14:textId="77777777" w:rsidR="001F2D74" w:rsidRPr="001F2D74" w:rsidRDefault="001F2D74" w:rsidP="001F2D74">
            <w:pPr>
              <w:jc w:val="right"/>
              <w:rPr>
                <w:color w:val="000000"/>
                <w:sz w:val="16"/>
                <w:szCs w:val="16"/>
              </w:rPr>
            </w:pPr>
            <w:r w:rsidRPr="001F2D74">
              <w:rPr>
                <w:color w:val="000000"/>
                <w:sz w:val="16"/>
                <w:szCs w:val="16"/>
              </w:rPr>
              <w:t>0.000</w:t>
            </w:r>
          </w:p>
        </w:tc>
        <w:tc>
          <w:tcPr>
            <w:tcW w:w="660" w:type="dxa"/>
            <w:tcBorders>
              <w:top w:val="nil"/>
              <w:left w:val="nil"/>
              <w:bottom w:val="nil"/>
              <w:right w:val="nil"/>
            </w:tcBorders>
            <w:shd w:val="clear" w:color="auto" w:fill="auto"/>
            <w:noWrap/>
            <w:vAlign w:val="bottom"/>
            <w:hideMark/>
          </w:tcPr>
          <w:p w14:paraId="50ED069A"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30231C63" w14:textId="77777777" w:rsidR="001F2D74" w:rsidRPr="001F2D74" w:rsidRDefault="001F2D74" w:rsidP="001F2D74">
            <w:pPr>
              <w:jc w:val="right"/>
              <w:rPr>
                <w:color w:val="000000"/>
                <w:sz w:val="16"/>
                <w:szCs w:val="16"/>
              </w:rPr>
            </w:pPr>
            <w:r w:rsidRPr="001F2D74">
              <w:rPr>
                <w:color w:val="000000"/>
                <w:sz w:val="16"/>
                <w:szCs w:val="16"/>
              </w:rPr>
              <w:t>0.000</w:t>
            </w:r>
          </w:p>
        </w:tc>
        <w:tc>
          <w:tcPr>
            <w:tcW w:w="600" w:type="dxa"/>
            <w:tcBorders>
              <w:top w:val="nil"/>
              <w:left w:val="nil"/>
              <w:bottom w:val="nil"/>
              <w:right w:val="nil"/>
            </w:tcBorders>
            <w:shd w:val="clear" w:color="auto" w:fill="auto"/>
            <w:noWrap/>
            <w:vAlign w:val="bottom"/>
            <w:hideMark/>
          </w:tcPr>
          <w:p w14:paraId="4E04BEA8" w14:textId="77777777" w:rsidR="001F2D74" w:rsidRPr="001F2D74" w:rsidRDefault="001F2D74" w:rsidP="001F2D74">
            <w:pPr>
              <w:jc w:val="right"/>
              <w:rPr>
                <w:color w:val="000000"/>
                <w:sz w:val="16"/>
                <w:szCs w:val="16"/>
              </w:rPr>
            </w:pPr>
            <w:r w:rsidRPr="001F2D74">
              <w:rPr>
                <w:color w:val="000000"/>
                <w:sz w:val="16"/>
                <w:szCs w:val="16"/>
              </w:rPr>
              <w:t>0.0234</w:t>
            </w:r>
          </w:p>
        </w:tc>
        <w:tc>
          <w:tcPr>
            <w:tcW w:w="600" w:type="dxa"/>
            <w:tcBorders>
              <w:top w:val="nil"/>
              <w:left w:val="nil"/>
              <w:bottom w:val="nil"/>
              <w:right w:val="nil"/>
            </w:tcBorders>
            <w:shd w:val="clear" w:color="auto" w:fill="auto"/>
            <w:noWrap/>
            <w:vAlign w:val="bottom"/>
            <w:hideMark/>
          </w:tcPr>
          <w:p w14:paraId="271311D1" w14:textId="77777777" w:rsidR="001F2D74" w:rsidRPr="001F2D74" w:rsidRDefault="001F2D74" w:rsidP="001F2D74">
            <w:pPr>
              <w:jc w:val="right"/>
              <w:rPr>
                <w:color w:val="000000"/>
                <w:sz w:val="16"/>
                <w:szCs w:val="16"/>
              </w:rPr>
            </w:pPr>
            <w:r w:rsidRPr="001F2D74">
              <w:rPr>
                <w:color w:val="000000"/>
                <w:sz w:val="16"/>
                <w:szCs w:val="16"/>
              </w:rPr>
              <w:t>0.1332</w:t>
            </w:r>
          </w:p>
        </w:tc>
        <w:tc>
          <w:tcPr>
            <w:tcW w:w="660" w:type="dxa"/>
            <w:tcBorders>
              <w:top w:val="nil"/>
              <w:left w:val="nil"/>
              <w:bottom w:val="nil"/>
              <w:right w:val="nil"/>
            </w:tcBorders>
            <w:shd w:val="clear" w:color="auto" w:fill="auto"/>
            <w:noWrap/>
            <w:vAlign w:val="bottom"/>
            <w:hideMark/>
          </w:tcPr>
          <w:p w14:paraId="219F5026" w14:textId="77777777" w:rsidR="001F2D74" w:rsidRPr="001F2D74" w:rsidRDefault="001F2D74" w:rsidP="001F2D74">
            <w:pPr>
              <w:jc w:val="right"/>
              <w:rPr>
                <w:color w:val="000000"/>
                <w:sz w:val="16"/>
                <w:szCs w:val="16"/>
              </w:rPr>
            </w:pPr>
            <w:r w:rsidRPr="001F2D74">
              <w:rPr>
                <w:color w:val="000000"/>
                <w:sz w:val="16"/>
                <w:szCs w:val="16"/>
              </w:rPr>
              <w:t>0.21842</w:t>
            </w:r>
          </w:p>
        </w:tc>
      </w:tr>
      <w:tr w:rsidR="001F2D74" w:rsidRPr="001F2D74" w14:paraId="049C8548" w14:textId="77777777" w:rsidTr="001F2D74">
        <w:trPr>
          <w:trHeight w:val="290"/>
        </w:trPr>
        <w:tc>
          <w:tcPr>
            <w:tcW w:w="804" w:type="dxa"/>
            <w:tcBorders>
              <w:top w:val="nil"/>
              <w:left w:val="nil"/>
              <w:bottom w:val="nil"/>
              <w:right w:val="nil"/>
            </w:tcBorders>
            <w:shd w:val="clear" w:color="auto" w:fill="auto"/>
            <w:noWrap/>
            <w:vAlign w:val="bottom"/>
            <w:hideMark/>
          </w:tcPr>
          <w:p w14:paraId="65146156"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59E71042" w14:textId="77777777" w:rsidR="001F2D74" w:rsidRPr="001F2D74" w:rsidRDefault="001F2D74" w:rsidP="001F2D74">
            <w:pPr>
              <w:jc w:val="right"/>
              <w:rPr>
                <w:color w:val="000000"/>
                <w:sz w:val="16"/>
                <w:szCs w:val="16"/>
              </w:rPr>
            </w:pPr>
            <w:r w:rsidRPr="001F2D74">
              <w:rPr>
                <w:color w:val="000000"/>
                <w:sz w:val="16"/>
                <w:szCs w:val="16"/>
              </w:rPr>
              <w:t>2018</w:t>
            </w:r>
          </w:p>
        </w:tc>
        <w:tc>
          <w:tcPr>
            <w:tcW w:w="1597" w:type="dxa"/>
            <w:tcBorders>
              <w:top w:val="nil"/>
              <w:left w:val="nil"/>
              <w:bottom w:val="nil"/>
              <w:right w:val="nil"/>
            </w:tcBorders>
            <w:shd w:val="clear" w:color="auto" w:fill="auto"/>
            <w:noWrap/>
            <w:vAlign w:val="bottom"/>
            <w:hideMark/>
          </w:tcPr>
          <w:p w14:paraId="1067A306"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72E5D7FF"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69C4207"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639DF210"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3D5C42D4"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177C91E4"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20F58743" w14:textId="77777777" w:rsidR="001F2D74" w:rsidRPr="001F2D74" w:rsidRDefault="001F2D74" w:rsidP="001F2D74">
            <w:pPr>
              <w:jc w:val="right"/>
              <w:rPr>
                <w:color w:val="000000"/>
                <w:sz w:val="16"/>
                <w:szCs w:val="16"/>
              </w:rPr>
            </w:pPr>
            <w:r w:rsidRPr="001F2D74">
              <w:rPr>
                <w:color w:val="000000"/>
                <w:sz w:val="16"/>
                <w:szCs w:val="16"/>
              </w:rPr>
              <w:t>180</w:t>
            </w:r>
          </w:p>
        </w:tc>
        <w:tc>
          <w:tcPr>
            <w:tcW w:w="620" w:type="dxa"/>
            <w:tcBorders>
              <w:top w:val="nil"/>
              <w:left w:val="nil"/>
              <w:bottom w:val="nil"/>
              <w:right w:val="nil"/>
            </w:tcBorders>
            <w:shd w:val="clear" w:color="auto" w:fill="auto"/>
            <w:noWrap/>
            <w:vAlign w:val="bottom"/>
            <w:hideMark/>
          </w:tcPr>
          <w:p w14:paraId="0652C7FF"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30CF2D05"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16FEF92D"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4EA9FD73" w14:textId="77777777" w:rsidR="001F2D74" w:rsidRPr="001F2D74" w:rsidRDefault="001F2D74" w:rsidP="001F2D74">
            <w:pPr>
              <w:jc w:val="right"/>
              <w:rPr>
                <w:color w:val="000000"/>
                <w:sz w:val="16"/>
                <w:szCs w:val="16"/>
              </w:rPr>
            </w:pPr>
            <w:r w:rsidRPr="001F2D74">
              <w:rPr>
                <w:color w:val="000000"/>
                <w:sz w:val="16"/>
                <w:szCs w:val="16"/>
              </w:rPr>
              <w:t>0.001</w:t>
            </w:r>
          </w:p>
        </w:tc>
        <w:tc>
          <w:tcPr>
            <w:tcW w:w="660" w:type="dxa"/>
            <w:tcBorders>
              <w:top w:val="nil"/>
              <w:left w:val="nil"/>
              <w:bottom w:val="nil"/>
              <w:right w:val="nil"/>
            </w:tcBorders>
            <w:shd w:val="clear" w:color="auto" w:fill="auto"/>
            <w:noWrap/>
            <w:vAlign w:val="bottom"/>
            <w:hideMark/>
          </w:tcPr>
          <w:p w14:paraId="6A6D1744"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76227A85" w14:textId="77777777" w:rsidR="001F2D74" w:rsidRPr="001F2D74" w:rsidRDefault="001F2D74" w:rsidP="001F2D74">
            <w:pPr>
              <w:jc w:val="right"/>
              <w:rPr>
                <w:color w:val="000000"/>
                <w:sz w:val="16"/>
                <w:szCs w:val="16"/>
              </w:rPr>
            </w:pPr>
            <w:r w:rsidRPr="001F2D74">
              <w:rPr>
                <w:color w:val="000000"/>
                <w:sz w:val="16"/>
                <w:szCs w:val="16"/>
              </w:rPr>
              <w:t>0.000</w:t>
            </w:r>
          </w:p>
        </w:tc>
        <w:tc>
          <w:tcPr>
            <w:tcW w:w="600" w:type="dxa"/>
            <w:tcBorders>
              <w:top w:val="nil"/>
              <w:left w:val="nil"/>
              <w:bottom w:val="nil"/>
              <w:right w:val="nil"/>
            </w:tcBorders>
            <w:shd w:val="clear" w:color="auto" w:fill="auto"/>
            <w:noWrap/>
            <w:vAlign w:val="bottom"/>
            <w:hideMark/>
          </w:tcPr>
          <w:p w14:paraId="23C332F5" w14:textId="77777777" w:rsidR="001F2D74" w:rsidRPr="001F2D74" w:rsidRDefault="001F2D74" w:rsidP="001F2D74">
            <w:pPr>
              <w:jc w:val="right"/>
              <w:rPr>
                <w:color w:val="000000"/>
                <w:sz w:val="16"/>
                <w:szCs w:val="16"/>
              </w:rPr>
            </w:pPr>
            <w:r w:rsidRPr="001F2D74">
              <w:rPr>
                <w:color w:val="000000"/>
                <w:sz w:val="16"/>
                <w:szCs w:val="16"/>
              </w:rPr>
              <w:t>0.0274</w:t>
            </w:r>
          </w:p>
        </w:tc>
        <w:tc>
          <w:tcPr>
            <w:tcW w:w="600" w:type="dxa"/>
            <w:tcBorders>
              <w:top w:val="nil"/>
              <w:left w:val="nil"/>
              <w:bottom w:val="nil"/>
              <w:right w:val="nil"/>
            </w:tcBorders>
            <w:shd w:val="clear" w:color="auto" w:fill="auto"/>
            <w:noWrap/>
            <w:vAlign w:val="bottom"/>
            <w:hideMark/>
          </w:tcPr>
          <w:p w14:paraId="1286B78D" w14:textId="77777777" w:rsidR="001F2D74" w:rsidRPr="001F2D74" w:rsidRDefault="001F2D74" w:rsidP="001F2D74">
            <w:pPr>
              <w:jc w:val="right"/>
              <w:rPr>
                <w:color w:val="000000"/>
                <w:sz w:val="16"/>
                <w:szCs w:val="16"/>
              </w:rPr>
            </w:pPr>
            <w:r w:rsidRPr="001F2D74">
              <w:rPr>
                <w:color w:val="000000"/>
                <w:sz w:val="16"/>
                <w:szCs w:val="16"/>
              </w:rPr>
              <w:t>0.1308</w:t>
            </w:r>
          </w:p>
        </w:tc>
        <w:tc>
          <w:tcPr>
            <w:tcW w:w="660" w:type="dxa"/>
            <w:tcBorders>
              <w:top w:val="nil"/>
              <w:left w:val="nil"/>
              <w:bottom w:val="nil"/>
              <w:right w:val="nil"/>
            </w:tcBorders>
            <w:shd w:val="clear" w:color="auto" w:fill="auto"/>
            <w:noWrap/>
            <w:vAlign w:val="bottom"/>
            <w:hideMark/>
          </w:tcPr>
          <w:p w14:paraId="553C47D4" w14:textId="77777777" w:rsidR="001F2D74" w:rsidRPr="001F2D74" w:rsidRDefault="001F2D74" w:rsidP="001F2D74">
            <w:pPr>
              <w:jc w:val="right"/>
              <w:rPr>
                <w:color w:val="000000"/>
                <w:sz w:val="16"/>
                <w:szCs w:val="16"/>
              </w:rPr>
            </w:pPr>
            <w:r w:rsidRPr="001F2D74">
              <w:rPr>
                <w:color w:val="000000"/>
                <w:sz w:val="16"/>
                <w:szCs w:val="16"/>
              </w:rPr>
              <w:t>0.24813</w:t>
            </w:r>
          </w:p>
        </w:tc>
      </w:tr>
      <w:tr w:rsidR="001F2D74" w:rsidRPr="001F2D74" w14:paraId="3EEC6FEE" w14:textId="77777777" w:rsidTr="001F2D74">
        <w:trPr>
          <w:trHeight w:val="290"/>
        </w:trPr>
        <w:tc>
          <w:tcPr>
            <w:tcW w:w="804" w:type="dxa"/>
            <w:tcBorders>
              <w:top w:val="nil"/>
              <w:left w:val="nil"/>
              <w:bottom w:val="nil"/>
              <w:right w:val="nil"/>
            </w:tcBorders>
            <w:shd w:val="clear" w:color="auto" w:fill="auto"/>
            <w:noWrap/>
            <w:vAlign w:val="bottom"/>
            <w:hideMark/>
          </w:tcPr>
          <w:p w14:paraId="03B1D8E7"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58DABCCE" w14:textId="77777777" w:rsidR="001F2D74" w:rsidRPr="001F2D74" w:rsidRDefault="001F2D74" w:rsidP="001F2D74">
            <w:pPr>
              <w:jc w:val="right"/>
              <w:rPr>
                <w:color w:val="000000"/>
                <w:sz w:val="16"/>
                <w:szCs w:val="16"/>
              </w:rPr>
            </w:pPr>
            <w:r w:rsidRPr="001F2D74">
              <w:rPr>
                <w:color w:val="000000"/>
                <w:sz w:val="16"/>
                <w:szCs w:val="16"/>
              </w:rPr>
              <w:t>2019</w:t>
            </w:r>
          </w:p>
        </w:tc>
        <w:tc>
          <w:tcPr>
            <w:tcW w:w="1597" w:type="dxa"/>
            <w:tcBorders>
              <w:top w:val="nil"/>
              <w:left w:val="nil"/>
              <w:bottom w:val="nil"/>
              <w:right w:val="nil"/>
            </w:tcBorders>
            <w:shd w:val="clear" w:color="auto" w:fill="auto"/>
            <w:noWrap/>
            <w:vAlign w:val="bottom"/>
            <w:hideMark/>
          </w:tcPr>
          <w:p w14:paraId="5A8A0F17"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7D71C08A"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0FF47083"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2F8D072A" w14:textId="77777777" w:rsidR="001F2D74" w:rsidRPr="001F2D74" w:rsidRDefault="001F2D74" w:rsidP="001F2D74">
            <w:pPr>
              <w:jc w:val="right"/>
              <w:rPr>
                <w:color w:val="000000"/>
                <w:sz w:val="16"/>
                <w:szCs w:val="16"/>
              </w:rPr>
            </w:pPr>
            <w:r w:rsidRPr="001F2D74">
              <w:rPr>
                <w:color w:val="000000"/>
                <w:sz w:val="16"/>
                <w:szCs w:val="16"/>
              </w:rPr>
              <w:t>1</w:t>
            </w:r>
          </w:p>
        </w:tc>
        <w:tc>
          <w:tcPr>
            <w:tcW w:w="635" w:type="dxa"/>
            <w:tcBorders>
              <w:top w:val="nil"/>
              <w:left w:val="nil"/>
              <w:bottom w:val="nil"/>
              <w:right w:val="nil"/>
            </w:tcBorders>
            <w:shd w:val="clear" w:color="auto" w:fill="auto"/>
            <w:noWrap/>
            <w:vAlign w:val="bottom"/>
            <w:hideMark/>
          </w:tcPr>
          <w:p w14:paraId="5058AB3A"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4ADA928"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453F629C" w14:textId="77777777" w:rsidR="001F2D74" w:rsidRPr="001F2D74" w:rsidRDefault="001F2D74" w:rsidP="001F2D74">
            <w:pPr>
              <w:jc w:val="right"/>
              <w:rPr>
                <w:color w:val="000000"/>
                <w:sz w:val="16"/>
                <w:szCs w:val="16"/>
              </w:rPr>
            </w:pPr>
            <w:r w:rsidRPr="001F2D74">
              <w:rPr>
                <w:color w:val="000000"/>
                <w:sz w:val="16"/>
                <w:szCs w:val="16"/>
              </w:rPr>
              <w:t>177</w:t>
            </w:r>
          </w:p>
        </w:tc>
        <w:tc>
          <w:tcPr>
            <w:tcW w:w="620" w:type="dxa"/>
            <w:tcBorders>
              <w:top w:val="nil"/>
              <w:left w:val="nil"/>
              <w:bottom w:val="nil"/>
              <w:right w:val="nil"/>
            </w:tcBorders>
            <w:shd w:val="clear" w:color="auto" w:fill="auto"/>
            <w:noWrap/>
            <w:vAlign w:val="bottom"/>
            <w:hideMark/>
          </w:tcPr>
          <w:p w14:paraId="2BB6D6E9"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205F7320"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08D05B3C"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3C48C0A6"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4E136E74"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5A814349" w14:textId="77777777" w:rsidR="001F2D74" w:rsidRPr="001F2D74" w:rsidRDefault="001F2D74" w:rsidP="001F2D74">
            <w:pPr>
              <w:jc w:val="right"/>
              <w:rPr>
                <w:color w:val="000000"/>
                <w:sz w:val="16"/>
                <w:szCs w:val="16"/>
              </w:rPr>
            </w:pPr>
            <w:r w:rsidRPr="001F2D74">
              <w:rPr>
                <w:color w:val="000000"/>
                <w:sz w:val="16"/>
                <w:szCs w:val="16"/>
              </w:rPr>
              <w:t>0.001</w:t>
            </w:r>
          </w:p>
        </w:tc>
        <w:tc>
          <w:tcPr>
            <w:tcW w:w="600" w:type="dxa"/>
            <w:tcBorders>
              <w:top w:val="nil"/>
              <w:left w:val="nil"/>
              <w:bottom w:val="nil"/>
              <w:right w:val="nil"/>
            </w:tcBorders>
            <w:shd w:val="clear" w:color="auto" w:fill="auto"/>
            <w:noWrap/>
            <w:vAlign w:val="bottom"/>
            <w:hideMark/>
          </w:tcPr>
          <w:p w14:paraId="2BFF3DFC" w14:textId="77777777" w:rsidR="001F2D74" w:rsidRPr="001F2D74" w:rsidRDefault="001F2D74" w:rsidP="001F2D74">
            <w:pPr>
              <w:jc w:val="right"/>
              <w:rPr>
                <w:color w:val="000000"/>
                <w:sz w:val="16"/>
                <w:szCs w:val="16"/>
              </w:rPr>
            </w:pPr>
            <w:r w:rsidRPr="001F2D74">
              <w:rPr>
                <w:color w:val="000000"/>
                <w:sz w:val="16"/>
                <w:szCs w:val="16"/>
              </w:rPr>
              <w:t>0.0316</w:t>
            </w:r>
          </w:p>
        </w:tc>
        <w:tc>
          <w:tcPr>
            <w:tcW w:w="600" w:type="dxa"/>
            <w:tcBorders>
              <w:top w:val="nil"/>
              <w:left w:val="nil"/>
              <w:bottom w:val="nil"/>
              <w:right w:val="nil"/>
            </w:tcBorders>
            <w:shd w:val="clear" w:color="auto" w:fill="auto"/>
            <w:noWrap/>
            <w:vAlign w:val="bottom"/>
            <w:hideMark/>
          </w:tcPr>
          <w:p w14:paraId="79F9A6B0" w14:textId="77777777" w:rsidR="001F2D74" w:rsidRPr="001F2D74" w:rsidRDefault="001F2D74" w:rsidP="001F2D74">
            <w:pPr>
              <w:jc w:val="right"/>
              <w:rPr>
                <w:color w:val="000000"/>
                <w:sz w:val="16"/>
                <w:szCs w:val="16"/>
              </w:rPr>
            </w:pPr>
            <w:r w:rsidRPr="001F2D74">
              <w:rPr>
                <w:color w:val="000000"/>
                <w:sz w:val="16"/>
                <w:szCs w:val="16"/>
              </w:rPr>
              <w:t>0.15</w:t>
            </w:r>
          </w:p>
        </w:tc>
        <w:tc>
          <w:tcPr>
            <w:tcW w:w="660" w:type="dxa"/>
            <w:tcBorders>
              <w:top w:val="nil"/>
              <w:left w:val="nil"/>
              <w:bottom w:val="nil"/>
              <w:right w:val="nil"/>
            </w:tcBorders>
            <w:shd w:val="clear" w:color="auto" w:fill="auto"/>
            <w:noWrap/>
            <w:vAlign w:val="bottom"/>
            <w:hideMark/>
          </w:tcPr>
          <w:p w14:paraId="797CAC57" w14:textId="77777777" w:rsidR="001F2D74" w:rsidRPr="001F2D74" w:rsidRDefault="001F2D74" w:rsidP="001F2D74">
            <w:pPr>
              <w:jc w:val="right"/>
              <w:rPr>
                <w:color w:val="000000"/>
                <w:sz w:val="16"/>
                <w:szCs w:val="16"/>
              </w:rPr>
            </w:pPr>
            <w:r w:rsidRPr="001F2D74">
              <w:rPr>
                <w:color w:val="000000"/>
                <w:sz w:val="16"/>
                <w:szCs w:val="16"/>
              </w:rPr>
              <w:t>0.25013</w:t>
            </w:r>
          </w:p>
        </w:tc>
      </w:tr>
      <w:tr w:rsidR="001F2D74" w:rsidRPr="001F2D74" w14:paraId="0DBF8CF0" w14:textId="77777777" w:rsidTr="001F2D74">
        <w:trPr>
          <w:trHeight w:val="290"/>
        </w:trPr>
        <w:tc>
          <w:tcPr>
            <w:tcW w:w="804" w:type="dxa"/>
            <w:tcBorders>
              <w:top w:val="nil"/>
              <w:left w:val="nil"/>
              <w:bottom w:val="nil"/>
              <w:right w:val="nil"/>
            </w:tcBorders>
            <w:shd w:val="clear" w:color="auto" w:fill="auto"/>
            <w:noWrap/>
            <w:vAlign w:val="bottom"/>
            <w:hideMark/>
          </w:tcPr>
          <w:p w14:paraId="0F8ECDB6"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74768732" w14:textId="77777777" w:rsidR="001F2D74" w:rsidRPr="001F2D74" w:rsidRDefault="001F2D74" w:rsidP="001F2D74"/>
        </w:tc>
        <w:tc>
          <w:tcPr>
            <w:tcW w:w="1597" w:type="dxa"/>
            <w:tcBorders>
              <w:top w:val="nil"/>
              <w:left w:val="nil"/>
              <w:bottom w:val="nil"/>
              <w:right w:val="nil"/>
            </w:tcBorders>
            <w:shd w:val="clear" w:color="auto" w:fill="auto"/>
            <w:noWrap/>
            <w:vAlign w:val="bottom"/>
            <w:hideMark/>
          </w:tcPr>
          <w:p w14:paraId="022D7F55"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267A7E3A"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44494034"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4930E029"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7314537E"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6DD3F75D"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77C5AEE1"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75D2F6EE"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957F8C7"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EEFCEE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0E20B6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ADC35F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D0F7D3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643156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697C36B"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730948C" w14:textId="77777777" w:rsidR="001F2D74" w:rsidRPr="001F2D74" w:rsidRDefault="001F2D74" w:rsidP="001F2D74"/>
        </w:tc>
      </w:tr>
      <w:tr w:rsidR="001F2D74" w:rsidRPr="001F2D74" w14:paraId="2446E0BB" w14:textId="77777777" w:rsidTr="001F2D74">
        <w:trPr>
          <w:trHeight w:val="290"/>
        </w:trPr>
        <w:tc>
          <w:tcPr>
            <w:tcW w:w="804" w:type="dxa"/>
            <w:tcBorders>
              <w:top w:val="nil"/>
              <w:left w:val="nil"/>
              <w:bottom w:val="nil"/>
              <w:right w:val="nil"/>
            </w:tcBorders>
            <w:shd w:val="clear" w:color="auto" w:fill="auto"/>
            <w:noWrap/>
            <w:vAlign w:val="bottom"/>
            <w:hideMark/>
          </w:tcPr>
          <w:p w14:paraId="088E9102"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605DA795" w14:textId="77777777" w:rsidR="001F2D74" w:rsidRPr="001F2D74" w:rsidRDefault="001F2D74" w:rsidP="001F2D74">
            <w:pPr>
              <w:rPr>
                <w:color w:val="000000"/>
                <w:sz w:val="16"/>
                <w:szCs w:val="16"/>
              </w:rPr>
            </w:pPr>
            <w:r w:rsidRPr="001F2D74">
              <w:rPr>
                <w:color w:val="000000"/>
                <w:sz w:val="16"/>
                <w:szCs w:val="16"/>
              </w:rPr>
              <w:t>Total</w:t>
            </w:r>
          </w:p>
        </w:tc>
        <w:tc>
          <w:tcPr>
            <w:tcW w:w="1597" w:type="dxa"/>
            <w:tcBorders>
              <w:top w:val="nil"/>
              <w:left w:val="nil"/>
              <w:bottom w:val="nil"/>
              <w:right w:val="nil"/>
            </w:tcBorders>
            <w:shd w:val="clear" w:color="auto" w:fill="auto"/>
            <w:noWrap/>
            <w:vAlign w:val="bottom"/>
            <w:hideMark/>
          </w:tcPr>
          <w:p w14:paraId="03F2DF44" w14:textId="77777777" w:rsidR="001F2D74" w:rsidRPr="001F2D74" w:rsidRDefault="001F2D74" w:rsidP="001F2D74">
            <w:pPr>
              <w:rPr>
                <w:color w:val="000000"/>
                <w:sz w:val="16"/>
                <w:szCs w:val="16"/>
              </w:rPr>
            </w:pPr>
            <w:r w:rsidRPr="001F2D74">
              <w:rPr>
                <w:color w:val="000000"/>
                <w:sz w:val="16"/>
                <w:szCs w:val="16"/>
              </w:rPr>
              <w:t>catch</w:t>
            </w:r>
          </w:p>
        </w:tc>
        <w:tc>
          <w:tcPr>
            <w:tcW w:w="1239" w:type="dxa"/>
            <w:tcBorders>
              <w:top w:val="nil"/>
              <w:left w:val="nil"/>
              <w:bottom w:val="nil"/>
              <w:right w:val="nil"/>
            </w:tcBorders>
            <w:shd w:val="clear" w:color="auto" w:fill="auto"/>
            <w:noWrap/>
            <w:vAlign w:val="bottom"/>
            <w:hideMark/>
          </w:tcPr>
          <w:p w14:paraId="176BE8E8" w14:textId="77777777" w:rsidR="001F2D74" w:rsidRPr="001F2D74" w:rsidRDefault="001F2D74" w:rsidP="001F2D74">
            <w:pPr>
              <w:rPr>
                <w:color w:val="000000"/>
                <w:sz w:val="16"/>
                <w:szCs w:val="16"/>
              </w:rPr>
            </w:pPr>
            <w:r w:rsidRPr="001F2D74">
              <w:rPr>
                <w:color w:val="000000"/>
                <w:sz w:val="16"/>
                <w:szCs w:val="16"/>
              </w:rPr>
              <w:t>size</w:t>
            </w:r>
          </w:p>
        </w:tc>
        <w:tc>
          <w:tcPr>
            <w:tcW w:w="1088" w:type="dxa"/>
            <w:tcBorders>
              <w:top w:val="nil"/>
              <w:left w:val="nil"/>
              <w:bottom w:val="nil"/>
              <w:right w:val="nil"/>
            </w:tcBorders>
            <w:shd w:val="clear" w:color="auto" w:fill="auto"/>
            <w:noWrap/>
            <w:vAlign w:val="bottom"/>
            <w:hideMark/>
          </w:tcPr>
          <w:p w14:paraId="21D2BE69" w14:textId="77777777" w:rsidR="001F2D74" w:rsidRPr="001F2D74" w:rsidRDefault="001F2D74" w:rsidP="001F2D74">
            <w:pPr>
              <w:rPr>
                <w:color w:val="000000"/>
                <w:sz w:val="16"/>
                <w:szCs w:val="16"/>
              </w:rPr>
            </w:pPr>
            <w:r w:rsidRPr="001F2D74">
              <w:rPr>
                <w:color w:val="000000"/>
                <w:sz w:val="16"/>
                <w:szCs w:val="16"/>
              </w:rPr>
              <w:t>comp</w:t>
            </w:r>
          </w:p>
        </w:tc>
        <w:tc>
          <w:tcPr>
            <w:tcW w:w="750" w:type="dxa"/>
            <w:tcBorders>
              <w:top w:val="nil"/>
              <w:left w:val="nil"/>
              <w:bottom w:val="nil"/>
              <w:right w:val="nil"/>
            </w:tcBorders>
            <w:shd w:val="clear" w:color="auto" w:fill="auto"/>
            <w:noWrap/>
            <w:vAlign w:val="bottom"/>
            <w:hideMark/>
          </w:tcPr>
          <w:p w14:paraId="2CDF897A" w14:textId="77777777" w:rsidR="001F2D74" w:rsidRPr="001F2D74" w:rsidRDefault="001F2D74" w:rsidP="001F2D74">
            <w:pPr>
              <w:rPr>
                <w:color w:val="000000"/>
                <w:sz w:val="16"/>
                <w:szCs w:val="16"/>
              </w:rPr>
            </w:pPr>
          </w:p>
        </w:tc>
        <w:tc>
          <w:tcPr>
            <w:tcW w:w="635" w:type="dxa"/>
            <w:tcBorders>
              <w:top w:val="nil"/>
              <w:left w:val="nil"/>
              <w:bottom w:val="nil"/>
              <w:right w:val="nil"/>
            </w:tcBorders>
            <w:shd w:val="clear" w:color="auto" w:fill="auto"/>
            <w:noWrap/>
            <w:vAlign w:val="bottom"/>
            <w:hideMark/>
          </w:tcPr>
          <w:p w14:paraId="16A9E42A"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0EA2E6BE"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1A7AC571"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72F53F4A"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4589DF69"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554C9DC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74DC4F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D892FBB"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2F9259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B234FF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4C0AA1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E497CD6" w14:textId="77777777" w:rsidR="001F2D74" w:rsidRPr="001F2D74" w:rsidRDefault="001F2D74" w:rsidP="001F2D74"/>
        </w:tc>
      </w:tr>
      <w:tr w:rsidR="001F2D74" w:rsidRPr="001F2D74" w14:paraId="452798EA" w14:textId="77777777" w:rsidTr="001F2D74">
        <w:trPr>
          <w:trHeight w:val="290"/>
        </w:trPr>
        <w:tc>
          <w:tcPr>
            <w:tcW w:w="804" w:type="dxa"/>
            <w:tcBorders>
              <w:top w:val="nil"/>
              <w:left w:val="nil"/>
              <w:bottom w:val="nil"/>
              <w:right w:val="nil"/>
            </w:tcBorders>
            <w:shd w:val="clear" w:color="auto" w:fill="auto"/>
            <w:noWrap/>
            <w:vAlign w:val="bottom"/>
            <w:hideMark/>
          </w:tcPr>
          <w:p w14:paraId="4E28283F" w14:textId="77777777" w:rsidR="001F2D74" w:rsidRPr="001F2D74" w:rsidRDefault="001F2D74" w:rsidP="001F2D74">
            <w:pPr>
              <w:rPr>
                <w:color w:val="000000"/>
                <w:sz w:val="16"/>
                <w:szCs w:val="16"/>
              </w:rPr>
            </w:pPr>
            <w:r w:rsidRPr="001F2D74">
              <w:rPr>
                <w:color w:val="000000"/>
                <w:sz w:val="16"/>
                <w:szCs w:val="16"/>
              </w:rPr>
              <w:t>##Year,</w:t>
            </w:r>
          </w:p>
        </w:tc>
        <w:tc>
          <w:tcPr>
            <w:tcW w:w="1464" w:type="dxa"/>
            <w:tcBorders>
              <w:top w:val="nil"/>
              <w:left w:val="nil"/>
              <w:bottom w:val="nil"/>
              <w:right w:val="nil"/>
            </w:tcBorders>
            <w:shd w:val="clear" w:color="auto" w:fill="auto"/>
            <w:noWrap/>
            <w:vAlign w:val="bottom"/>
            <w:hideMark/>
          </w:tcPr>
          <w:p w14:paraId="759CC935" w14:textId="77777777" w:rsidR="001F2D74" w:rsidRPr="001F2D74" w:rsidRDefault="001F2D74" w:rsidP="001F2D74">
            <w:pPr>
              <w:rPr>
                <w:color w:val="000000"/>
                <w:sz w:val="16"/>
                <w:szCs w:val="16"/>
              </w:rPr>
            </w:pPr>
            <w:r w:rsidRPr="001F2D74">
              <w:rPr>
                <w:color w:val="000000"/>
                <w:sz w:val="16"/>
                <w:szCs w:val="16"/>
              </w:rPr>
              <w:t>Seas,</w:t>
            </w:r>
          </w:p>
        </w:tc>
        <w:tc>
          <w:tcPr>
            <w:tcW w:w="1597" w:type="dxa"/>
            <w:tcBorders>
              <w:top w:val="nil"/>
              <w:left w:val="nil"/>
              <w:bottom w:val="nil"/>
              <w:right w:val="nil"/>
            </w:tcBorders>
            <w:shd w:val="clear" w:color="auto" w:fill="auto"/>
            <w:noWrap/>
            <w:vAlign w:val="bottom"/>
            <w:hideMark/>
          </w:tcPr>
          <w:p w14:paraId="1ADFEBAB" w14:textId="77777777" w:rsidR="001F2D74" w:rsidRPr="001F2D74" w:rsidRDefault="001F2D74" w:rsidP="001F2D74">
            <w:pPr>
              <w:rPr>
                <w:color w:val="000000"/>
                <w:sz w:val="16"/>
                <w:szCs w:val="16"/>
              </w:rPr>
            </w:pPr>
            <w:r w:rsidRPr="001F2D74">
              <w:rPr>
                <w:color w:val="000000"/>
                <w:sz w:val="16"/>
                <w:szCs w:val="16"/>
              </w:rPr>
              <w:t>Fleet,</w:t>
            </w:r>
          </w:p>
        </w:tc>
        <w:tc>
          <w:tcPr>
            <w:tcW w:w="1239" w:type="dxa"/>
            <w:tcBorders>
              <w:top w:val="nil"/>
              <w:left w:val="nil"/>
              <w:bottom w:val="nil"/>
              <w:right w:val="nil"/>
            </w:tcBorders>
            <w:shd w:val="clear" w:color="auto" w:fill="auto"/>
            <w:noWrap/>
            <w:vAlign w:val="bottom"/>
            <w:hideMark/>
          </w:tcPr>
          <w:p w14:paraId="1B60CAE0" w14:textId="77777777" w:rsidR="001F2D74" w:rsidRPr="001F2D74" w:rsidRDefault="001F2D74" w:rsidP="001F2D74">
            <w:pPr>
              <w:rPr>
                <w:color w:val="000000"/>
                <w:sz w:val="16"/>
                <w:szCs w:val="16"/>
              </w:rPr>
            </w:pPr>
            <w:r w:rsidRPr="001F2D74">
              <w:rPr>
                <w:color w:val="000000"/>
                <w:sz w:val="16"/>
                <w:szCs w:val="16"/>
              </w:rPr>
              <w:t>Sex,</w:t>
            </w:r>
          </w:p>
        </w:tc>
        <w:tc>
          <w:tcPr>
            <w:tcW w:w="1088" w:type="dxa"/>
            <w:tcBorders>
              <w:top w:val="nil"/>
              <w:left w:val="nil"/>
              <w:bottom w:val="nil"/>
              <w:right w:val="nil"/>
            </w:tcBorders>
            <w:shd w:val="clear" w:color="auto" w:fill="auto"/>
            <w:noWrap/>
            <w:vAlign w:val="bottom"/>
            <w:hideMark/>
          </w:tcPr>
          <w:p w14:paraId="6B53BF5A" w14:textId="77777777" w:rsidR="001F2D74" w:rsidRPr="001F2D74" w:rsidRDefault="001F2D74" w:rsidP="001F2D74">
            <w:pPr>
              <w:rPr>
                <w:color w:val="000000"/>
                <w:sz w:val="16"/>
                <w:szCs w:val="16"/>
              </w:rPr>
            </w:pPr>
            <w:r w:rsidRPr="001F2D74">
              <w:rPr>
                <w:color w:val="000000"/>
                <w:sz w:val="16"/>
                <w:szCs w:val="16"/>
              </w:rPr>
              <w:t>Type,</w:t>
            </w:r>
          </w:p>
        </w:tc>
        <w:tc>
          <w:tcPr>
            <w:tcW w:w="750" w:type="dxa"/>
            <w:tcBorders>
              <w:top w:val="nil"/>
              <w:left w:val="nil"/>
              <w:bottom w:val="nil"/>
              <w:right w:val="nil"/>
            </w:tcBorders>
            <w:shd w:val="clear" w:color="auto" w:fill="auto"/>
            <w:noWrap/>
            <w:vAlign w:val="bottom"/>
            <w:hideMark/>
          </w:tcPr>
          <w:p w14:paraId="06E0C095" w14:textId="77777777" w:rsidR="001F2D74" w:rsidRPr="001F2D74" w:rsidRDefault="001F2D74" w:rsidP="001F2D74">
            <w:pPr>
              <w:rPr>
                <w:color w:val="000000"/>
                <w:sz w:val="16"/>
                <w:szCs w:val="16"/>
              </w:rPr>
            </w:pPr>
            <w:r w:rsidRPr="001F2D74">
              <w:rPr>
                <w:color w:val="000000"/>
                <w:sz w:val="16"/>
                <w:szCs w:val="16"/>
              </w:rPr>
              <w:t>Shell,</w:t>
            </w:r>
          </w:p>
        </w:tc>
        <w:tc>
          <w:tcPr>
            <w:tcW w:w="635" w:type="dxa"/>
            <w:tcBorders>
              <w:top w:val="nil"/>
              <w:left w:val="nil"/>
              <w:bottom w:val="nil"/>
              <w:right w:val="nil"/>
            </w:tcBorders>
            <w:shd w:val="clear" w:color="auto" w:fill="auto"/>
            <w:noWrap/>
            <w:vAlign w:val="bottom"/>
            <w:hideMark/>
          </w:tcPr>
          <w:p w14:paraId="7748C25B" w14:textId="77777777" w:rsidR="001F2D74" w:rsidRPr="001F2D74" w:rsidRDefault="001F2D74" w:rsidP="001F2D74">
            <w:pPr>
              <w:rPr>
                <w:color w:val="000000"/>
                <w:sz w:val="16"/>
                <w:szCs w:val="16"/>
              </w:rPr>
            </w:pPr>
            <w:r w:rsidRPr="001F2D74">
              <w:rPr>
                <w:color w:val="000000"/>
                <w:sz w:val="16"/>
                <w:szCs w:val="16"/>
              </w:rPr>
              <w:t>Maturity,</w:t>
            </w:r>
          </w:p>
        </w:tc>
        <w:tc>
          <w:tcPr>
            <w:tcW w:w="901" w:type="dxa"/>
            <w:tcBorders>
              <w:top w:val="nil"/>
              <w:left w:val="nil"/>
              <w:bottom w:val="nil"/>
              <w:right w:val="nil"/>
            </w:tcBorders>
            <w:shd w:val="clear" w:color="auto" w:fill="auto"/>
            <w:noWrap/>
            <w:vAlign w:val="bottom"/>
            <w:hideMark/>
          </w:tcPr>
          <w:p w14:paraId="3D552009" w14:textId="77777777" w:rsidR="001F2D74" w:rsidRPr="001F2D74" w:rsidRDefault="001F2D74" w:rsidP="001F2D74">
            <w:pPr>
              <w:rPr>
                <w:color w:val="000000"/>
                <w:sz w:val="16"/>
                <w:szCs w:val="16"/>
              </w:rPr>
            </w:pPr>
            <w:r w:rsidRPr="001F2D74">
              <w:rPr>
                <w:color w:val="000000"/>
                <w:sz w:val="16"/>
                <w:szCs w:val="16"/>
              </w:rPr>
              <w:t>Nsamp,</w:t>
            </w:r>
          </w:p>
        </w:tc>
        <w:tc>
          <w:tcPr>
            <w:tcW w:w="1335" w:type="dxa"/>
            <w:gridSpan w:val="2"/>
            <w:tcBorders>
              <w:top w:val="nil"/>
              <w:left w:val="nil"/>
              <w:bottom w:val="nil"/>
              <w:right w:val="nil"/>
            </w:tcBorders>
            <w:shd w:val="clear" w:color="auto" w:fill="auto"/>
            <w:noWrap/>
            <w:vAlign w:val="bottom"/>
            <w:hideMark/>
          </w:tcPr>
          <w:p w14:paraId="05BAC03B" w14:textId="77777777" w:rsidR="001F2D74" w:rsidRPr="001F2D74" w:rsidRDefault="001F2D74" w:rsidP="001F2D74">
            <w:pPr>
              <w:rPr>
                <w:color w:val="000000"/>
                <w:sz w:val="16"/>
                <w:szCs w:val="16"/>
              </w:rPr>
            </w:pPr>
            <w:r w:rsidRPr="001F2D74">
              <w:rPr>
                <w:color w:val="000000"/>
                <w:sz w:val="16"/>
                <w:szCs w:val="16"/>
              </w:rPr>
              <w:t>DataVec</w:t>
            </w:r>
          </w:p>
        </w:tc>
        <w:tc>
          <w:tcPr>
            <w:tcW w:w="517" w:type="dxa"/>
            <w:tcBorders>
              <w:top w:val="nil"/>
              <w:left w:val="nil"/>
              <w:bottom w:val="nil"/>
              <w:right w:val="nil"/>
            </w:tcBorders>
            <w:shd w:val="clear" w:color="auto" w:fill="auto"/>
            <w:noWrap/>
            <w:vAlign w:val="bottom"/>
            <w:hideMark/>
          </w:tcPr>
          <w:p w14:paraId="686D4B6F" w14:textId="77777777" w:rsidR="001F2D74" w:rsidRPr="001F2D74" w:rsidRDefault="001F2D74" w:rsidP="001F2D74">
            <w:pPr>
              <w:rPr>
                <w:color w:val="000000"/>
                <w:sz w:val="16"/>
                <w:szCs w:val="16"/>
              </w:rPr>
            </w:pPr>
          </w:p>
        </w:tc>
        <w:tc>
          <w:tcPr>
            <w:tcW w:w="500" w:type="dxa"/>
            <w:tcBorders>
              <w:top w:val="nil"/>
              <w:left w:val="nil"/>
              <w:bottom w:val="nil"/>
              <w:right w:val="nil"/>
            </w:tcBorders>
            <w:shd w:val="clear" w:color="auto" w:fill="auto"/>
            <w:noWrap/>
            <w:vAlign w:val="bottom"/>
            <w:hideMark/>
          </w:tcPr>
          <w:p w14:paraId="43F3BD6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8B6480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3F6EB9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2B8199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BBA1EED"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E4153F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B3F442E" w14:textId="77777777" w:rsidR="001F2D74" w:rsidRPr="001F2D74" w:rsidRDefault="001F2D74" w:rsidP="001F2D74"/>
        </w:tc>
      </w:tr>
      <w:tr w:rsidR="001F2D74" w:rsidRPr="001F2D74" w14:paraId="3E618CBC" w14:textId="77777777" w:rsidTr="001F2D74">
        <w:trPr>
          <w:trHeight w:val="290"/>
        </w:trPr>
        <w:tc>
          <w:tcPr>
            <w:tcW w:w="804" w:type="dxa"/>
            <w:tcBorders>
              <w:top w:val="nil"/>
              <w:left w:val="nil"/>
              <w:bottom w:val="nil"/>
              <w:right w:val="nil"/>
            </w:tcBorders>
            <w:shd w:val="clear" w:color="auto" w:fill="auto"/>
            <w:noWrap/>
            <w:vAlign w:val="bottom"/>
            <w:hideMark/>
          </w:tcPr>
          <w:p w14:paraId="1B221AC2"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06693E7A" w14:textId="77777777" w:rsidR="001F2D74" w:rsidRPr="001F2D74" w:rsidRDefault="001F2D74" w:rsidP="001F2D74">
            <w:pPr>
              <w:jc w:val="right"/>
              <w:rPr>
                <w:color w:val="000000"/>
                <w:sz w:val="16"/>
                <w:szCs w:val="16"/>
              </w:rPr>
            </w:pPr>
            <w:r w:rsidRPr="001F2D74">
              <w:rPr>
                <w:color w:val="000000"/>
                <w:sz w:val="16"/>
                <w:szCs w:val="16"/>
              </w:rPr>
              <w:t>1990</w:t>
            </w:r>
          </w:p>
        </w:tc>
        <w:tc>
          <w:tcPr>
            <w:tcW w:w="1597" w:type="dxa"/>
            <w:tcBorders>
              <w:top w:val="nil"/>
              <w:left w:val="nil"/>
              <w:bottom w:val="nil"/>
              <w:right w:val="nil"/>
            </w:tcBorders>
            <w:shd w:val="clear" w:color="auto" w:fill="auto"/>
            <w:noWrap/>
            <w:vAlign w:val="bottom"/>
            <w:hideMark/>
          </w:tcPr>
          <w:p w14:paraId="0E8E7211"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09BA9BF1"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6FD3501"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4AE75A01"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2874AEC2"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1F610C84"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6929D4BB" w14:textId="77777777" w:rsidR="001F2D74" w:rsidRPr="001F2D74" w:rsidRDefault="001F2D74" w:rsidP="001F2D74">
            <w:pPr>
              <w:jc w:val="right"/>
              <w:rPr>
                <w:color w:val="000000"/>
                <w:sz w:val="16"/>
                <w:szCs w:val="16"/>
              </w:rPr>
            </w:pPr>
            <w:r w:rsidRPr="001F2D74">
              <w:rPr>
                <w:color w:val="000000"/>
                <w:sz w:val="16"/>
                <w:szCs w:val="16"/>
              </w:rPr>
              <w:t>13</w:t>
            </w:r>
          </w:p>
        </w:tc>
        <w:tc>
          <w:tcPr>
            <w:tcW w:w="620" w:type="dxa"/>
            <w:tcBorders>
              <w:top w:val="nil"/>
              <w:left w:val="nil"/>
              <w:bottom w:val="nil"/>
              <w:right w:val="nil"/>
            </w:tcBorders>
            <w:shd w:val="clear" w:color="auto" w:fill="auto"/>
            <w:noWrap/>
            <w:vAlign w:val="bottom"/>
            <w:hideMark/>
          </w:tcPr>
          <w:p w14:paraId="04D2ED4B" w14:textId="77777777" w:rsidR="001F2D74" w:rsidRPr="001F2D74" w:rsidRDefault="001F2D74" w:rsidP="001F2D74">
            <w:pPr>
              <w:jc w:val="right"/>
              <w:rPr>
                <w:color w:val="000000"/>
                <w:sz w:val="16"/>
                <w:szCs w:val="16"/>
              </w:rPr>
            </w:pPr>
            <w:r w:rsidRPr="001F2D74">
              <w:rPr>
                <w:color w:val="000000"/>
                <w:sz w:val="16"/>
                <w:szCs w:val="16"/>
              </w:rPr>
              <w:t>0.0942</w:t>
            </w:r>
          </w:p>
        </w:tc>
        <w:tc>
          <w:tcPr>
            <w:tcW w:w="517" w:type="dxa"/>
            <w:tcBorders>
              <w:top w:val="nil"/>
              <w:left w:val="nil"/>
              <w:bottom w:val="nil"/>
              <w:right w:val="nil"/>
            </w:tcBorders>
            <w:shd w:val="clear" w:color="auto" w:fill="auto"/>
            <w:noWrap/>
            <w:vAlign w:val="bottom"/>
            <w:hideMark/>
          </w:tcPr>
          <w:p w14:paraId="2AE6042E" w14:textId="77777777" w:rsidR="001F2D74" w:rsidRPr="001F2D74" w:rsidRDefault="001F2D74" w:rsidP="001F2D74">
            <w:pPr>
              <w:jc w:val="right"/>
              <w:rPr>
                <w:color w:val="000000"/>
                <w:sz w:val="16"/>
                <w:szCs w:val="16"/>
              </w:rPr>
            </w:pPr>
            <w:r w:rsidRPr="001F2D74">
              <w:rPr>
                <w:color w:val="000000"/>
                <w:sz w:val="16"/>
                <w:szCs w:val="16"/>
              </w:rPr>
              <w:t>0.086</w:t>
            </w:r>
          </w:p>
        </w:tc>
        <w:tc>
          <w:tcPr>
            <w:tcW w:w="500" w:type="dxa"/>
            <w:tcBorders>
              <w:top w:val="nil"/>
              <w:left w:val="nil"/>
              <w:bottom w:val="nil"/>
              <w:right w:val="nil"/>
            </w:tcBorders>
            <w:shd w:val="clear" w:color="auto" w:fill="auto"/>
            <w:noWrap/>
            <w:vAlign w:val="bottom"/>
            <w:hideMark/>
          </w:tcPr>
          <w:p w14:paraId="553B1973" w14:textId="77777777" w:rsidR="001F2D74" w:rsidRPr="001F2D74" w:rsidRDefault="001F2D74" w:rsidP="001F2D74">
            <w:pPr>
              <w:jc w:val="right"/>
              <w:rPr>
                <w:color w:val="000000"/>
                <w:sz w:val="16"/>
                <w:szCs w:val="16"/>
              </w:rPr>
            </w:pPr>
            <w:r w:rsidRPr="001F2D74">
              <w:rPr>
                <w:color w:val="000000"/>
                <w:sz w:val="16"/>
                <w:szCs w:val="16"/>
              </w:rPr>
              <w:t>0.084</w:t>
            </w:r>
          </w:p>
        </w:tc>
        <w:tc>
          <w:tcPr>
            <w:tcW w:w="460" w:type="dxa"/>
            <w:tcBorders>
              <w:top w:val="nil"/>
              <w:left w:val="nil"/>
              <w:bottom w:val="nil"/>
              <w:right w:val="nil"/>
            </w:tcBorders>
            <w:shd w:val="clear" w:color="auto" w:fill="auto"/>
            <w:noWrap/>
            <w:vAlign w:val="bottom"/>
            <w:hideMark/>
          </w:tcPr>
          <w:p w14:paraId="574C2838" w14:textId="77777777" w:rsidR="001F2D74" w:rsidRPr="001F2D74" w:rsidRDefault="001F2D74" w:rsidP="001F2D74">
            <w:pPr>
              <w:jc w:val="right"/>
              <w:rPr>
                <w:color w:val="000000"/>
                <w:sz w:val="16"/>
                <w:szCs w:val="16"/>
              </w:rPr>
            </w:pPr>
            <w:r w:rsidRPr="001F2D74">
              <w:rPr>
                <w:color w:val="000000"/>
                <w:sz w:val="16"/>
                <w:szCs w:val="16"/>
              </w:rPr>
              <w:t>0.093</w:t>
            </w:r>
          </w:p>
        </w:tc>
        <w:tc>
          <w:tcPr>
            <w:tcW w:w="660" w:type="dxa"/>
            <w:tcBorders>
              <w:top w:val="nil"/>
              <w:left w:val="nil"/>
              <w:bottom w:val="nil"/>
              <w:right w:val="nil"/>
            </w:tcBorders>
            <w:shd w:val="clear" w:color="auto" w:fill="auto"/>
            <w:noWrap/>
            <w:vAlign w:val="bottom"/>
            <w:hideMark/>
          </w:tcPr>
          <w:p w14:paraId="1FAFC536" w14:textId="77777777" w:rsidR="001F2D74" w:rsidRPr="001F2D74" w:rsidRDefault="001F2D74" w:rsidP="001F2D74">
            <w:pPr>
              <w:jc w:val="right"/>
              <w:rPr>
                <w:color w:val="000000"/>
                <w:sz w:val="16"/>
                <w:szCs w:val="16"/>
              </w:rPr>
            </w:pPr>
            <w:r w:rsidRPr="001F2D74">
              <w:rPr>
                <w:color w:val="000000"/>
                <w:sz w:val="16"/>
                <w:szCs w:val="16"/>
              </w:rPr>
              <w:t>0.12217</w:t>
            </w:r>
          </w:p>
        </w:tc>
        <w:tc>
          <w:tcPr>
            <w:tcW w:w="460" w:type="dxa"/>
            <w:tcBorders>
              <w:top w:val="nil"/>
              <w:left w:val="nil"/>
              <w:bottom w:val="nil"/>
              <w:right w:val="nil"/>
            </w:tcBorders>
            <w:shd w:val="clear" w:color="auto" w:fill="auto"/>
            <w:noWrap/>
            <w:vAlign w:val="bottom"/>
            <w:hideMark/>
          </w:tcPr>
          <w:p w14:paraId="352D6C6E" w14:textId="77777777" w:rsidR="001F2D74" w:rsidRPr="001F2D74" w:rsidRDefault="001F2D74" w:rsidP="001F2D74">
            <w:pPr>
              <w:jc w:val="right"/>
              <w:rPr>
                <w:color w:val="000000"/>
                <w:sz w:val="16"/>
                <w:szCs w:val="16"/>
              </w:rPr>
            </w:pPr>
            <w:r w:rsidRPr="001F2D74">
              <w:rPr>
                <w:color w:val="000000"/>
                <w:sz w:val="16"/>
                <w:szCs w:val="16"/>
              </w:rPr>
              <w:t>0.11</w:t>
            </w:r>
          </w:p>
        </w:tc>
        <w:tc>
          <w:tcPr>
            <w:tcW w:w="600" w:type="dxa"/>
            <w:tcBorders>
              <w:top w:val="nil"/>
              <w:left w:val="nil"/>
              <w:bottom w:val="nil"/>
              <w:right w:val="nil"/>
            </w:tcBorders>
            <w:shd w:val="clear" w:color="auto" w:fill="auto"/>
            <w:noWrap/>
            <w:vAlign w:val="bottom"/>
            <w:hideMark/>
          </w:tcPr>
          <w:p w14:paraId="2AA57A33" w14:textId="77777777" w:rsidR="001F2D74" w:rsidRPr="001F2D74" w:rsidRDefault="001F2D74" w:rsidP="001F2D74">
            <w:pPr>
              <w:jc w:val="right"/>
              <w:rPr>
                <w:color w:val="000000"/>
                <w:sz w:val="16"/>
                <w:szCs w:val="16"/>
              </w:rPr>
            </w:pPr>
            <w:r w:rsidRPr="001F2D74">
              <w:rPr>
                <w:color w:val="000000"/>
                <w:sz w:val="16"/>
                <w:szCs w:val="16"/>
              </w:rPr>
              <w:t>0.1022</w:t>
            </w:r>
          </w:p>
        </w:tc>
        <w:tc>
          <w:tcPr>
            <w:tcW w:w="600" w:type="dxa"/>
            <w:tcBorders>
              <w:top w:val="nil"/>
              <w:left w:val="nil"/>
              <w:bottom w:val="nil"/>
              <w:right w:val="nil"/>
            </w:tcBorders>
            <w:shd w:val="clear" w:color="auto" w:fill="auto"/>
            <w:noWrap/>
            <w:vAlign w:val="bottom"/>
            <w:hideMark/>
          </w:tcPr>
          <w:p w14:paraId="294DBFE2" w14:textId="77777777" w:rsidR="001F2D74" w:rsidRPr="001F2D74" w:rsidRDefault="001F2D74" w:rsidP="001F2D74">
            <w:pPr>
              <w:jc w:val="right"/>
              <w:rPr>
                <w:color w:val="000000"/>
                <w:sz w:val="16"/>
                <w:szCs w:val="16"/>
              </w:rPr>
            </w:pPr>
            <w:r w:rsidRPr="001F2D74">
              <w:rPr>
                <w:color w:val="000000"/>
                <w:sz w:val="16"/>
                <w:szCs w:val="16"/>
              </w:rPr>
              <w:t>0.0942</w:t>
            </w:r>
          </w:p>
        </w:tc>
        <w:tc>
          <w:tcPr>
            <w:tcW w:w="660" w:type="dxa"/>
            <w:tcBorders>
              <w:top w:val="nil"/>
              <w:left w:val="nil"/>
              <w:bottom w:val="nil"/>
              <w:right w:val="nil"/>
            </w:tcBorders>
            <w:shd w:val="clear" w:color="auto" w:fill="auto"/>
            <w:noWrap/>
            <w:vAlign w:val="bottom"/>
            <w:hideMark/>
          </w:tcPr>
          <w:p w14:paraId="26C71446" w14:textId="77777777" w:rsidR="001F2D74" w:rsidRPr="001F2D74" w:rsidRDefault="001F2D74" w:rsidP="001F2D74">
            <w:pPr>
              <w:jc w:val="right"/>
              <w:rPr>
                <w:color w:val="000000"/>
                <w:sz w:val="16"/>
                <w:szCs w:val="16"/>
              </w:rPr>
            </w:pPr>
            <w:r w:rsidRPr="001F2D74">
              <w:rPr>
                <w:color w:val="000000"/>
                <w:sz w:val="16"/>
                <w:szCs w:val="16"/>
              </w:rPr>
              <w:t>0.08206</w:t>
            </w:r>
          </w:p>
        </w:tc>
      </w:tr>
      <w:tr w:rsidR="001F2D74" w:rsidRPr="001F2D74" w14:paraId="578C70C3" w14:textId="77777777" w:rsidTr="001F2D74">
        <w:trPr>
          <w:trHeight w:val="290"/>
        </w:trPr>
        <w:tc>
          <w:tcPr>
            <w:tcW w:w="804" w:type="dxa"/>
            <w:tcBorders>
              <w:top w:val="nil"/>
              <w:left w:val="nil"/>
              <w:bottom w:val="nil"/>
              <w:right w:val="nil"/>
            </w:tcBorders>
            <w:shd w:val="clear" w:color="auto" w:fill="auto"/>
            <w:noWrap/>
            <w:vAlign w:val="bottom"/>
            <w:hideMark/>
          </w:tcPr>
          <w:p w14:paraId="3F60D0D4"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00382844" w14:textId="77777777" w:rsidR="001F2D74" w:rsidRPr="001F2D74" w:rsidRDefault="001F2D74" w:rsidP="001F2D74">
            <w:pPr>
              <w:jc w:val="right"/>
              <w:rPr>
                <w:color w:val="000000"/>
                <w:sz w:val="16"/>
                <w:szCs w:val="16"/>
              </w:rPr>
            </w:pPr>
            <w:r w:rsidRPr="001F2D74">
              <w:rPr>
                <w:color w:val="000000"/>
                <w:sz w:val="16"/>
                <w:szCs w:val="16"/>
              </w:rPr>
              <w:t>1991</w:t>
            </w:r>
          </w:p>
        </w:tc>
        <w:tc>
          <w:tcPr>
            <w:tcW w:w="1597" w:type="dxa"/>
            <w:tcBorders>
              <w:top w:val="nil"/>
              <w:left w:val="nil"/>
              <w:bottom w:val="nil"/>
              <w:right w:val="nil"/>
            </w:tcBorders>
            <w:shd w:val="clear" w:color="auto" w:fill="auto"/>
            <w:noWrap/>
            <w:vAlign w:val="bottom"/>
            <w:hideMark/>
          </w:tcPr>
          <w:p w14:paraId="056D649D"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50B99F72"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C26BA67"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74CA013E"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049EA33C"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4E8E413"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05829E59" w14:textId="77777777" w:rsidR="001F2D74" w:rsidRPr="001F2D74" w:rsidRDefault="001F2D74" w:rsidP="001F2D74">
            <w:pPr>
              <w:jc w:val="right"/>
              <w:rPr>
                <w:color w:val="000000"/>
                <w:sz w:val="16"/>
                <w:szCs w:val="16"/>
              </w:rPr>
            </w:pPr>
            <w:r w:rsidRPr="001F2D74">
              <w:rPr>
                <w:color w:val="000000"/>
                <w:sz w:val="16"/>
                <w:szCs w:val="16"/>
              </w:rPr>
              <w:t>28</w:t>
            </w:r>
          </w:p>
        </w:tc>
        <w:tc>
          <w:tcPr>
            <w:tcW w:w="620" w:type="dxa"/>
            <w:tcBorders>
              <w:top w:val="nil"/>
              <w:left w:val="nil"/>
              <w:bottom w:val="nil"/>
              <w:right w:val="nil"/>
            </w:tcBorders>
            <w:shd w:val="clear" w:color="auto" w:fill="auto"/>
            <w:noWrap/>
            <w:vAlign w:val="bottom"/>
            <w:hideMark/>
          </w:tcPr>
          <w:p w14:paraId="7F016FF4" w14:textId="77777777" w:rsidR="001F2D74" w:rsidRPr="001F2D74" w:rsidRDefault="001F2D74" w:rsidP="001F2D74">
            <w:pPr>
              <w:jc w:val="right"/>
              <w:rPr>
                <w:color w:val="000000"/>
                <w:sz w:val="16"/>
                <w:szCs w:val="16"/>
              </w:rPr>
            </w:pPr>
            <w:r w:rsidRPr="001F2D74">
              <w:rPr>
                <w:color w:val="000000"/>
                <w:sz w:val="16"/>
                <w:szCs w:val="16"/>
              </w:rPr>
              <w:t>0.0462</w:t>
            </w:r>
          </w:p>
        </w:tc>
        <w:tc>
          <w:tcPr>
            <w:tcW w:w="517" w:type="dxa"/>
            <w:tcBorders>
              <w:top w:val="nil"/>
              <w:left w:val="nil"/>
              <w:bottom w:val="nil"/>
              <w:right w:val="nil"/>
            </w:tcBorders>
            <w:shd w:val="clear" w:color="auto" w:fill="auto"/>
            <w:noWrap/>
            <w:vAlign w:val="bottom"/>
            <w:hideMark/>
          </w:tcPr>
          <w:p w14:paraId="7530E99C" w14:textId="77777777" w:rsidR="001F2D74" w:rsidRPr="001F2D74" w:rsidRDefault="001F2D74" w:rsidP="001F2D74">
            <w:pPr>
              <w:jc w:val="right"/>
              <w:rPr>
                <w:color w:val="000000"/>
                <w:sz w:val="16"/>
                <w:szCs w:val="16"/>
              </w:rPr>
            </w:pPr>
            <w:r w:rsidRPr="001F2D74">
              <w:rPr>
                <w:color w:val="000000"/>
                <w:sz w:val="16"/>
                <w:szCs w:val="16"/>
              </w:rPr>
              <w:t>0.064</w:t>
            </w:r>
          </w:p>
        </w:tc>
        <w:tc>
          <w:tcPr>
            <w:tcW w:w="500" w:type="dxa"/>
            <w:tcBorders>
              <w:top w:val="nil"/>
              <w:left w:val="nil"/>
              <w:bottom w:val="nil"/>
              <w:right w:val="nil"/>
            </w:tcBorders>
            <w:shd w:val="clear" w:color="auto" w:fill="auto"/>
            <w:noWrap/>
            <w:vAlign w:val="bottom"/>
            <w:hideMark/>
          </w:tcPr>
          <w:p w14:paraId="707EFD2E" w14:textId="77777777" w:rsidR="001F2D74" w:rsidRPr="001F2D74" w:rsidRDefault="001F2D74" w:rsidP="001F2D74">
            <w:pPr>
              <w:jc w:val="right"/>
              <w:rPr>
                <w:color w:val="000000"/>
                <w:sz w:val="16"/>
                <w:szCs w:val="16"/>
              </w:rPr>
            </w:pPr>
            <w:r w:rsidRPr="001F2D74">
              <w:rPr>
                <w:color w:val="000000"/>
                <w:sz w:val="16"/>
                <w:szCs w:val="16"/>
              </w:rPr>
              <w:t>0.078</w:t>
            </w:r>
          </w:p>
        </w:tc>
        <w:tc>
          <w:tcPr>
            <w:tcW w:w="460" w:type="dxa"/>
            <w:tcBorders>
              <w:top w:val="nil"/>
              <w:left w:val="nil"/>
              <w:bottom w:val="nil"/>
              <w:right w:val="nil"/>
            </w:tcBorders>
            <w:shd w:val="clear" w:color="auto" w:fill="auto"/>
            <w:noWrap/>
            <w:vAlign w:val="bottom"/>
            <w:hideMark/>
          </w:tcPr>
          <w:p w14:paraId="52C3C31F" w14:textId="77777777" w:rsidR="001F2D74" w:rsidRPr="001F2D74" w:rsidRDefault="001F2D74" w:rsidP="001F2D74">
            <w:pPr>
              <w:jc w:val="right"/>
              <w:rPr>
                <w:color w:val="000000"/>
                <w:sz w:val="16"/>
                <w:szCs w:val="16"/>
              </w:rPr>
            </w:pPr>
            <w:r w:rsidRPr="001F2D74">
              <w:rPr>
                <w:color w:val="000000"/>
                <w:sz w:val="16"/>
                <w:szCs w:val="16"/>
              </w:rPr>
              <w:t>0.084</w:t>
            </w:r>
          </w:p>
        </w:tc>
        <w:tc>
          <w:tcPr>
            <w:tcW w:w="660" w:type="dxa"/>
            <w:tcBorders>
              <w:top w:val="nil"/>
              <w:left w:val="nil"/>
              <w:bottom w:val="nil"/>
              <w:right w:val="nil"/>
            </w:tcBorders>
            <w:shd w:val="clear" w:color="auto" w:fill="auto"/>
            <w:noWrap/>
            <w:vAlign w:val="bottom"/>
            <w:hideMark/>
          </w:tcPr>
          <w:p w14:paraId="3B216E61" w14:textId="77777777" w:rsidR="001F2D74" w:rsidRPr="001F2D74" w:rsidRDefault="001F2D74" w:rsidP="001F2D74">
            <w:pPr>
              <w:jc w:val="right"/>
              <w:rPr>
                <w:color w:val="000000"/>
                <w:sz w:val="16"/>
                <w:szCs w:val="16"/>
              </w:rPr>
            </w:pPr>
            <w:r w:rsidRPr="001F2D74">
              <w:rPr>
                <w:color w:val="000000"/>
                <w:sz w:val="16"/>
                <w:szCs w:val="16"/>
              </w:rPr>
              <w:t>0.10383</w:t>
            </w:r>
          </w:p>
        </w:tc>
        <w:tc>
          <w:tcPr>
            <w:tcW w:w="460" w:type="dxa"/>
            <w:tcBorders>
              <w:top w:val="nil"/>
              <w:left w:val="nil"/>
              <w:bottom w:val="nil"/>
              <w:right w:val="nil"/>
            </w:tcBorders>
            <w:shd w:val="clear" w:color="auto" w:fill="auto"/>
            <w:noWrap/>
            <w:vAlign w:val="bottom"/>
            <w:hideMark/>
          </w:tcPr>
          <w:p w14:paraId="0C944B38" w14:textId="77777777" w:rsidR="001F2D74" w:rsidRPr="001F2D74" w:rsidRDefault="001F2D74" w:rsidP="001F2D74">
            <w:pPr>
              <w:jc w:val="right"/>
              <w:rPr>
                <w:color w:val="000000"/>
                <w:sz w:val="16"/>
                <w:szCs w:val="16"/>
              </w:rPr>
            </w:pPr>
            <w:r w:rsidRPr="001F2D74">
              <w:rPr>
                <w:color w:val="000000"/>
                <w:sz w:val="16"/>
                <w:szCs w:val="16"/>
              </w:rPr>
              <w:t>0.117</w:t>
            </w:r>
          </w:p>
        </w:tc>
        <w:tc>
          <w:tcPr>
            <w:tcW w:w="600" w:type="dxa"/>
            <w:tcBorders>
              <w:top w:val="nil"/>
              <w:left w:val="nil"/>
              <w:bottom w:val="nil"/>
              <w:right w:val="nil"/>
            </w:tcBorders>
            <w:shd w:val="clear" w:color="auto" w:fill="auto"/>
            <w:noWrap/>
            <w:vAlign w:val="bottom"/>
            <w:hideMark/>
          </w:tcPr>
          <w:p w14:paraId="30165DDD" w14:textId="77777777" w:rsidR="001F2D74" w:rsidRPr="001F2D74" w:rsidRDefault="001F2D74" w:rsidP="001F2D74">
            <w:pPr>
              <w:jc w:val="right"/>
              <w:rPr>
                <w:color w:val="000000"/>
                <w:sz w:val="16"/>
                <w:szCs w:val="16"/>
              </w:rPr>
            </w:pPr>
            <w:r w:rsidRPr="001F2D74">
              <w:rPr>
                <w:color w:val="000000"/>
                <w:sz w:val="16"/>
                <w:szCs w:val="16"/>
              </w:rPr>
              <w:t>0.1228</w:t>
            </w:r>
          </w:p>
        </w:tc>
        <w:tc>
          <w:tcPr>
            <w:tcW w:w="600" w:type="dxa"/>
            <w:tcBorders>
              <w:top w:val="nil"/>
              <w:left w:val="nil"/>
              <w:bottom w:val="nil"/>
              <w:right w:val="nil"/>
            </w:tcBorders>
            <w:shd w:val="clear" w:color="auto" w:fill="auto"/>
            <w:noWrap/>
            <w:vAlign w:val="bottom"/>
            <w:hideMark/>
          </w:tcPr>
          <w:p w14:paraId="651BBBCD" w14:textId="77777777" w:rsidR="001F2D74" w:rsidRPr="001F2D74" w:rsidRDefault="001F2D74" w:rsidP="001F2D74">
            <w:pPr>
              <w:jc w:val="right"/>
              <w:rPr>
                <w:color w:val="000000"/>
                <w:sz w:val="16"/>
                <w:szCs w:val="16"/>
              </w:rPr>
            </w:pPr>
            <w:r w:rsidRPr="001F2D74">
              <w:rPr>
                <w:color w:val="000000"/>
                <w:sz w:val="16"/>
                <w:szCs w:val="16"/>
              </w:rPr>
              <w:t>0.1157</w:t>
            </w:r>
          </w:p>
        </w:tc>
        <w:tc>
          <w:tcPr>
            <w:tcW w:w="660" w:type="dxa"/>
            <w:tcBorders>
              <w:top w:val="nil"/>
              <w:left w:val="nil"/>
              <w:bottom w:val="nil"/>
              <w:right w:val="nil"/>
            </w:tcBorders>
            <w:shd w:val="clear" w:color="auto" w:fill="auto"/>
            <w:noWrap/>
            <w:vAlign w:val="bottom"/>
            <w:hideMark/>
          </w:tcPr>
          <w:p w14:paraId="7400A37A" w14:textId="77777777" w:rsidR="001F2D74" w:rsidRPr="001F2D74" w:rsidRDefault="001F2D74" w:rsidP="001F2D74">
            <w:pPr>
              <w:jc w:val="right"/>
              <w:rPr>
                <w:color w:val="000000"/>
                <w:sz w:val="16"/>
                <w:szCs w:val="16"/>
              </w:rPr>
            </w:pPr>
            <w:r w:rsidRPr="001F2D74">
              <w:rPr>
                <w:color w:val="000000"/>
                <w:sz w:val="16"/>
                <w:szCs w:val="16"/>
              </w:rPr>
              <w:t>0.09851</w:t>
            </w:r>
          </w:p>
        </w:tc>
      </w:tr>
      <w:tr w:rsidR="001F2D74" w:rsidRPr="001F2D74" w14:paraId="402DA0E4" w14:textId="77777777" w:rsidTr="001F2D74">
        <w:trPr>
          <w:trHeight w:val="290"/>
        </w:trPr>
        <w:tc>
          <w:tcPr>
            <w:tcW w:w="804" w:type="dxa"/>
            <w:tcBorders>
              <w:top w:val="nil"/>
              <w:left w:val="nil"/>
              <w:bottom w:val="nil"/>
              <w:right w:val="nil"/>
            </w:tcBorders>
            <w:shd w:val="clear" w:color="auto" w:fill="auto"/>
            <w:noWrap/>
            <w:vAlign w:val="bottom"/>
            <w:hideMark/>
          </w:tcPr>
          <w:p w14:paraId="41CEC2FB"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341ADE5E" w14:textId="77777777" w:rsidR="001F2D74" w:rsidRPr="001F2D74" w:rsidRDefault="001F2D74" w:rsidP="001F2D74">
            <w:pPr>
              <w:jc w:val="right"/>
              <w:rPr>
                <w:color w:val="000000"/>
                <w:sz w:val="16"/>
                <w:szCs w:val="16"/>
              </w:rPr>
            </w:pPr>
            <w:r w:rsidRPr="001F2D74">
              <w:rPr>
                <w:color w:val="000000"/>
                <w:sz w:val="16"/>
                <w:szCs w:val="16"/>
              </w:rPr>
              <w:t>1992</w:t>
            </w:r>
          </w:p>
        </w:tc>
        <w:tc>
          <w:tcPr>
            <w:tcW w:w="1597" w:type="dxa"/>
            <w:tcBorders>
              <w:top w:val="nil"/>
              <w:left w:val="nil"/>
              <w:bottom w:val="nil"/>
              <w:right w:val="nil"/>
            </w:tcBorders>
            <w:shd w:val="clear" w:color="auto" w:fill="auto"/>
            <w:noWrap/>
            <w:vAlign w:val="bottom"/>
            <w:hideMark/>
          </w:tcPr>
          <w:p w14:paraId="05D1850F"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51EA39CF"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1B89E3B"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429B03B7"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4FEA6BDB"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6F388B5E"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67479B0B" w14:textId="77777777" w:rsidR="001F2D74" w:rsidRPr="001F2D74" w:rsidRDefault="001F2D74" w:rsidP="001F2D74">
            <w:pPr>
              <w:jc w:val="right"/>
              <w:rPr>
                <w:color w:val="000000"/>
                <w:sz w:val="16"/>
                <w:szCs w:val="16"/>
              </w:rPr>
            </w:pPr>
            <w:r w:rsidRPr="001F2D74">
              <w:rPr>
                <w:color w:val="000000"/>
                <w:sz w:val="16"/>
                <w:szCs w:val="16"/>
              </w:rPr>
              <w:t>24</w:t>
            </w:r>
          </w:p>
        </w:tc>
        <w:tc>
          <w:tcPr>
            <w:tcW w:w="620" w:type="dxa"/>
            <w:tcBorders>
              <w:top w:val="nil"/>
              <w:left w:val="nil"/>
              <w:bottom w:val="nil"/>
              <w:right w:val="nil"/>
            </w:tcBorders>
            <w:shd w:val="clear" w:color="auto" w:fill="auto"/>
            <w:noWrap/>
            <w:vAlign w:val="bottom"/>
            <w:hideMark/>
          </w:tcPr>
          <w:p w14:paraId="4113E59D" w14:textId="77777777" w:rsidR="001F2D74" w:rsidRPr="001F2D74" w:rsidRDefault="001F2D74" w:rsidP="001F2D74">
            <w:pPr>
              <w:jc w:val="right"/>
              <w:rPr>
                <w:color w:val="000000"/>
                <w:sz w:val="16"/>
                <w:szCs w:val="16"/>
              </w:rPr>
            </w:pPr>
            <w:r w:rsidRPr="001F2D74">
              <w:rPr>
                <w:color w:val="000000"/>
                <w:sz w:val="16"/>
                <w:szCs w:val="16"/>
              </w:rPr>
              <w:t>0.0703</w:t>
            </w:r>
          </w:p>
        </w:tc>
        <w:tc>
          <w:tcPr>
            <w:tcW w:w="517" w:type="dxa"/>
            <w:tcBorders>
              <w:top w:val="nil"/>
              <w:left w:val="nil"/>
              <w:bottom w:val="nil"/>
              <w:right w:val="nil"/>
            </w:tcBorders>
            <w:shd w:val="clear" w:color="auto" w:fill="auto"/>
            <w:noWrap/>
            <w:vAlign w:val="bottom"/>
            <w:hideMark/>
          </w:tcPr>
          <w:p w14:paraId="335C921A" w14:textId="77777777" w:rsidR="001F2D74" w:rsidRPr="001F2D74" w:rsidRDefault="001F2D74" w:rsidP="001F2D74">
            <w:pPr>
              <w:jc w:val="right"/>
              <w:rPr>
                <w:color w:val="000000"/>
                <w:sz w:val="16"/>
                <w:szCs w:val="16"/>
              </w:rPr>
            </w:pPr>
            <w:r w:rsidRPr="001F2D74">
              <w:rPr>
                <w:color w:val="000000"/>
                <w:sz w:val="16"/>
                <w:szCs w:val="16"/>
              </w:rPr>
              <w:t>0.085</w:t>
            </w:r>
          </w:p>
        </w:tc>
        <w:tc>
          <w:tcPr>
            <w:tcW w:w="500" w:type="dxa"/>
            <w:tcBorders>
              <w:top w:val="nil"/>
              <w:left w:val="nil"/>
              <w:bottom w:val="nil"/>
              <w:right w:val="nil"/>
            </w:tcBorders>
            <w:shd w:val="clear" w:color="auto" w:fill="auto"/>
            <w:noWrap/>
            <w:vAlign w:val="bottom"/>
            <w:hideMark/>
          </w:tcPr>
          <w:p w14:paraId="015DAFAA" w14:textId="77777777" w:rsidR="001F2D74" w:rsidRPr="001F2D74" w:rsidRDefault="001F2D74" w:rsidP="001F2D74">
            <w:pPr>
              <w:jc w:val="right"/>
              <w:rPr>
                <w:color w:val="000000"/>
                <w:sz w:val="16"/>
                <w:szCs w:val="16"/>
              </w:rPr>
            </w:pPr>
            <w:r w:rsidRPr="001F2D74">
              <w:rPr>
                <w:color w:val="000000"/>
                <w:sz w:val="16"/>
                <w:szCs w:val="16"/>
              </w:rPr>
              <w:t>0.084</w:t>
            </w:r>
          </w:p>
        </w:tc>
        <w:tc>
          <w:tcPr>
            <w:tcW w:w="460" w:type="dxa"/>
            <w:tcBorders>
              <w:top w:val="nil"/>
              <w:left w:val="nil"/>
              <w:bottom w:val="nil"/>
              <w:right w:val="nil"/>
            </w:tcBorders>
            <w:shd w:val="clear" w:color="auto" w:fill="auto"/>
            <w:noWrap/>
            <w:vAlign w:val="bottom"/>
            <w:hideMark/>
          </w:tcPr>
          <w:p w14:paraId="0228B36D" w14:textId="77777777" w:rsidR="001F2D74" w:rsidRPr="001F2D74" w:rsidRDefault="001F2D74" w:rsidP="001F2D74">
            <w:pPr>
              <w:jc w:val="right"/>
              <w:rPr>
                <w:color w:val="000000"/>
                <w:sz w:val="16"/>
                <w:szCs w:val="16"/>
              </w:rPr>
            </w:pPr>
            <w:r w:rsidRPr="001F2D74">
              <w:rPr>
                <w:color w:val="000000"/>
                <w:sz w:val="16"/>
                <w:szCs w:val="16"/>
              </w:rPr>
              <w:t>0.108</w:t>
            </w:r>
          </w:p>
        </w:tc>
        <w:tc>
          <w:tcPr>
            <w:tcW w:w="660" w:type="dxa"/>
            <w:tcBorders>
              <w:top w:val="nil"/>
              <w:left w:val="nil"/>
              <w:bottom w:val="nil"/>
              <w:right w:val="nil"/>
            </w:tcBorders>
            <w:shd w:val="clear" w:color="auto" w:fill="auto"/>
            <w:noWrap/>
            <w:vAlign w:val="bottom"/>
            <w:hideMark/>
          </w:tcPr>
          <w:p w14:paraId="6E780595" w14:textId="77777777" w:rsidR="001F2D74" w:rsidRPr="001F2D74" w:rsidRDefault="001F2D74" w:rsidP="001F2D74">
            <w:pPr>
              <w:jc w:val="right"/>
              <w:rPr>
                <w:color w:val="000000"/>
                <w:sz w:val="16"/>
                <w:szCs w:val="16"/>
              </w:rPr>
            </w:pPr>
            <w:r w:rsidRPr="001F2D74">
              <w:rPr>
                <w:color w:val="000000"/>
                <w:sz w:val="16"/>
                <w:szCs w:val="16"/>
              </w:rPr>
              <w:t>0.11602</w:t>
            </w:r>
          </w:p>
        </w:tc>
        <w:tc>
          <w:tcPr>
            <w:tcW w:w="460" w:type="dxa"/>
            <w:tcBorders>
              <w:top w:val="nil"/>
              <w:left w:val="nil"/>
              <w:bottom w:val="nil"/>
              <w:right w:val="nil"/>
            </w:tcBorders>
            <w:shd w:val="clear" w:color="auto" w:fill="auto"/>
            <w:noWrap/>
            <w:vAlign w:val="bottom"/>
            <w:hideMark/>
          </w:tcPr>
          <w:p w14:paraId="0D7B182F" w14:textId="77777777" w:rsidR="001F2D74" w:rsidRPr="001F2D74" w:rsidRDefault="001F2D74" w:rsidP="001F2D74">
            <w:pPr>
              <w:jc w:val="right"/>
              <w:rPr>
                <w:color w:val="000000"/>
                <w:sz w:val="16"/>
                <w:szCs w:val="16"/>
              </w:rPr>
            </w:pPr>
            <w:r w:rsidRPr="001F2D74">
              <w:rPr>
                <w:color w:val="000000"/>
                <w:sz w:val="16"/>
                <w:szCs w:val="16"/>
              </w:rPr>
              <w:t>0.101</w:t>
            </w:r>
          </w:p>
        </w:tc>
        <w:tc>
          <w:tcPr>
            <w:tcW w:w="600" w:type="dxa"/>
            <w:tcBorders>
              <w:top w:val="nil"/>
              <w:left w:val="nil"/>
              <w:bottom w:val="nil"/>
              <w:right w:val="nil"/>
            </w:tcBorders>
            <w:shd w:val="clear" w:color="auto" w:fill="auto"/>
            <w:noWrap/>
            <w:vAlign w:val="bottom"/>
            <w:hideMark/>
          </w:tcPr>
          <w:p w14:paraId="465B6F5B" w14:textId="77777777" w:rsidR="001F2D74" w:rsidRPr="001F2D74" w:rsidRDefault="001F2D74" w:rsidP="001F2D74">
            <w:pPr>
              <w:jc w:val="right"/>
              <w:rPr>
                <w:color w:val="000000"/>
                <w:sz w:val="16"/>
                <w:szCs w:val="16"/>
              </w:rPr>
            </w:pPr>
            <w:r w:rsidRPr="001F2D74">
              <w:rPr>
                <w:color w:val="000000"/>
                <w:sz w:val="16"/>
                <w:szCs w:val="16"/>
              </w:rPr>
              <w:t>0.0966</w:t>
            </w:r>
          </w:p>
        </w:tc>
        <w:tc>
          <w:tcPr>
            <w:tcW w:w="600" w:type="dxa"/>
            <w:tcBorders>
              <w:top w:val="nil"/>
              <w:left w:val="nil"/>
              <w:bottom w:val="nil"/>
              <w:right w:val="nil"/>
            </w:tcBorders>
            <w:shd w:val="clear" w:color="auto" w:fill="auto"/>
            <w:noWrap/>
            <w:vAlign w:val="bottom"/>
            <w:hideMark/>
          </w:tcPr>
          <w:p w14:paraId="3CCBDD4F" w14:textId="77777777" w:rsidR="001F2D74" w:rsidRPr="001F2D74" w:rsidRDefault="001F2D74" w:rsidP="001F2D74">
            <w:pPr>
              <w:jc w:val="right"/>
              <w:rPr>
                <w:color w:val="000000"/>
                <w:sz w:val="16"/>
                <w:szCs w:val="16"/>
              </w:rPr>
            </w:pPr>
            <w:r w:rsidRPr="001F2D74">
              <w:rPr>
                <w:color w:val="000000"/>
                <w:sz w:val="16"/>
                <w:szCs w:val="16"/>
              </w:rPr>
              <w:t>0.0893</w:t>
            </w:r>
          </w:p>
        </w:tc>
        <w:tc>
          <w:tcPr>
            <w:tcW w:w="660" w:type="dxa"/>
            <w:tcBorders>
              <w:top w:val="nil"/>
              <w:left w:val="nil"/>
              <w:bottom w:val="nil"/>
              <w:right w:val="nil"/>
            </w:tcBorders>
            <w:shd w:val="clear" w:color="auto" w:fill="auto"/>
            <w:noWrap/>
            <w:vAlign w:val="bottom"/>
            <w:hideMark/>
          </w:tcPr>
          <w:p w14:paraId="73F60513" w14:textId="77777777" w:rsidR="001F2D74" w:rsidRPr="001F2D74" w:rsidRDefault="001F2D74" w:rsidP="001F2D74">
            <w:pPr>
              <w:jc w:val="right"/>
              <w:rPr>
                <w:color w:val="000000"/>
                <w:sz w:val="16"/>
                <w:szCs w:val="16"/>
              </w:rPr>
            </w:pPr>
            <w:r w:rsidRPr="001F2D74">
              <w:rPr>
                <w:color w:val="000000"/>
                <w:sz w:val="16"/>
                <w:szCs w:val="16"/>
              </w:rPr>
              <w:t>0.08007</w:t>
            </w:r>
          </w:p>
        </w:tc>
      </w:tr>
      <w:tr w:rsidR="001F2D74" w:rsidRPr="001F2D74" w14:paraId="2F53AFC9" w14:textId="77777777" w:rsidTr="001F2D74">
        <w:trPr>
          <w:trHeight w:val="290"/>
        </w:trPr>
        <w:tc>
          <w:tcPr>
            <w:tcW w:w="804" w:type="dxa"/>
            <w:tcBorders>
              <w:top w:val="nil"/>
              <w:left w:val="nil"/>
              <w:bottom w:val="nil"/>
              <w:right w:val="nil"/>
            </w:tcBorders>
            <w:shd w:val="clear" w:color="auto" w:fill="auto"/>
            <w:noWrap/>
            <w:vAlign w:val="bottom"/>
            <w:hideMark/>
          </w:tcPr>
          <w:p w14:paraId="31820F64"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65952A85" w14:textId="77777777" w:rsidR="001F2D74" w:rsidRPr="001F2D74" w:rsidRDefault="001F2D74" w:rsidP="001F2D74">
            <w:pPr>
              <w:jc w:val="right"/>
              <w:rPr>
                <w:color w:val="000000"/>
                <w:sz w:val="16"/>
                <w:szCs w:val="16"/>
              </w:rPr>
            </w:pPr>
            <w:r w:rsidRPr="001F2D74">
              <w:rPr>
                <w:color w:val="000000"/>
                <w:sz w:val="16"/>
                <w:szCs w:val="16"/>
              </w:rPr>
              <w:t>1994</w:t>
            </w:r>
          </w:p>
        </w:tc>
        <w:tc>
          <w:tcPr>
            <w:tcW w:w="1597" w:type="dxa"/>
            <w:tcBorders>
              <w:top w:val="nil"/>
              <w:left w:val="nil"/>
              <w:bottom w:val="nil"/>
              <w:right w:val="nil"/>
            </w:tcBorders>
            <w:shd w:val="clear" w:color="auto" w:fill="auto"/>
            <w:noWrap/>
            <w:vAlign w:val="bottom"/>
            <w:hideMark/>
          </w:tcPr>
          <w:p w14:paraId="268D1D30"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0EA5915C"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00C61E83"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4B8D41E2"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05256116"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60A29BD"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4EEFF999" w14:textId="77777777" w:rsidR="001F2D74" w:rsidRPr="001F2D74" w:rsidRDefault="001F2D74" w:rsidP="001F2D74">
            <w:pPr>
              <w:jc w:val="right"/>
              <w:rPr>
                <w:color w:val="000000"/>
                <w:sz w:val="16"/>
                <w:szCs w:val="16"/>
              </w:rPr>
            </w:pPr>
            <w:r w:rsidRPr="001F2D74">
              <w:rPr>
                <w:color w:val="000000"/>
                <w:sz w:val="16"/>
                <w:szCs w:val="16"/>
              </w:rPr>
              <w:t>20</w:t>
            </w:r>
          </w:p>
        </w:tc>
        <w:tc>
          <w:tcPr>
            <w:tcW w:w="620" w:type="dxa"/>
            <w:tcBorders>
              <w:top w:val="nil"/>
              <w:left w:val="nil"/>
              <w:bottom w:val="nil"/>
              <w:right w:val="nil"/>
            </w:tcBorders>
            <w:shd w:val="clear" w:color="auto" w:fill="auto"/>
            <w:noWrap/>
            <w:vAlign w:val="bottom"/>
            <w:hideMark/>
          </w:tcPr>
          <w:p w14:paraId="6747366D" w14:textId="77777777" w:rsidR="001F2D74" w:rsidRPr="001F2D74" w:rsidRDefault="001F2D74" w:rsidP="001F2D74">
            <w:pPr>
              <w:jc w:val="right"/>
              <w:rPr>
                <w:color w:val="000000"/>
                <w:sz w:val="16"/>
                <w:szCs w:val="16"/>
              </w:rPr>
            </w:pPr>
            <w:r w:rsidRPr="001F2D74">
              <w:rPr>
                <w:color w:val="000000"/>
                <w:sz w:val="16"/>
                <w:szCs w:val="16"/>
              </w:rPr>
              <w:t>0.1205</w:t>
            </w:r>
          </w:p>
        </w:tc>
        <w:tc>
          <w:tcPr>
            <w:tcW w:w="517" w:type="dxa"/>
            <w:tcBorders>
              <w:top w:val="nil"/>
              <w:left w:val="nil"/>
              <w:bottom w:val="nil"/>
              <w:right w:val="nil"/>
            </w:tcBorders>
            <w:shd w:val="clear" w:color="auto" w:fill="auto"/>
            <w:noWrap/>
            <w:vAlign w:val="bottom"/>
            <w:hideMark/>
          </w:tcPr>
          <w:p w14:paraId="31FFD741" w14:textId="77777777" w:rsidR="001F2D74" w:rsidRPr="001F2D74" w:rsidRDefault="001F2D74" w:rsidP="001F2D74">
            <w:pPr>
              <w:jc w:val="right"/>
              <w:rPr>
                <w:color w:val="000000"/>
                <w:sz w:val="16"/>
                <w:szCs w:val="16"/>
              </w:rPr>
            </w:pPr>
            <w:r w:rsidRPr="001F2D74">
              <w:rPr>
                <w:color w:val="000000"/>
                <w:sz w:val="16"/>
                <w:szCs w:val="16"/>
              </w:rPr>
              <w:t>0.111</w:t>
            </w:r>
          </w:p>
        </w:tc>
        <w:tc>
          <w:tcPr>
            <w:tcW w:w="500" w:type="dxa"/>
            <w:tcBorders>
              <w:top w:val="nil"/>
              <w:left w:val="nil"/>
              <w:bottom w:val="nil"/>
              <w:right w:val="nil"/>
            </w:tcBorders>
            <w:shd w:val="clear" w:color="auto" w:fill="auto"/>
            <w:noWrap/>
            <w:vAlign w:val="bottom"/>
            <w:hideMark/>
          </w:tcPr>
          <w:p w14:paraId="3EF1A26B" w14:textId="77777777" w:rsidR="001F2D74" w:rsidRPr="001F2D74" w:rsidRDefault="001F2D74" w:rsidP="001F2D74">
            <w:pPr>
              <w:jc w:val="right"/>
              <w:rPr>
                <w:color w:val="000000"/>
                <w:sz w:val="16"/>
                <w:szCs w:val="16"/>
              </w:rPr>
            </w:pPr>
            <w:r w:rsidRPr="001F2D74">
              <w:rPr>
                <w:color w:val="000000"/>
                <w:sz w:val="16"/>
                <w:szCs w:val="16"/>
              </w:rPr>
              <w:t>0.092</w:t>
            </w:r>
          </w:p>
        </w:tc>
        <w:tc>
          <w:tcPr>
            <w:tcW w:w="460" w:type="dxa"/>
            <w:tcBorders>
              <w:top w:val="nil"/>
              <w:left w:val="nil"/>
              <w:bottom w:val="nil"/>
              <w:right w:val="nil"/>
            </w:tcBorders>
            <w:shd w:val="clear" w:color="auto" w:fill="auto"/>
            <w:noWrap/>
            <w:vAlign w:val="bottom"/>
            <w:hideMark/>
          </w:tcPr>
          <w:p w14:paraId="56F0B97D" w14:textId="77777777" w:rsidR="001F2D74" w:rsidRPr="001F2D74" w:rsidRDefault="001F2D74" w:rsidP="001F2D74">
            <w:pPr>
              <w:jc w:val="right"/>
              <w:rPr>
                <w:color w:val="000000"/>
                <w:sz w:val="16"/>
                <w:szCs w:val="16"/>
              </w:rPr>
            </w:pPr>
            <w:r w:rsidRPr="001F2D74">
              <w:rPr>
                <w:color w:val="000000"/>
                <w:sz w:val="16"/>
                <w:szCs w:val="16"/>
              </w:rPr>
              <w:t>0.089</w:t>
            </w:r>
          </w:p>
        </w:tc>
        <w:tc>
          <w:tcPr>
            <w:tcW w:w="660" w:type="dxa"/>
            <w:tcBorders>
              <w:top w:val="nil"/>
              <w:left w:val="nil"/>
              <w:bottom w:val="nil"/>
              <w:right w:val="nil"/>
            </w:tcBorders>
            <w:shd w:val="clear" w:color="auto" w:fill="auto"/>
            <w:noWrap/>
            <w:vAlign w:val="bottom"/>
            <w:hideMark/>
          </w:tcPr>
          <w:p w14:paraId="6C08C959" w14:textId="77777777" w:rsidR="001F2D74" w:rsidRPr="001F2D74" w:rsidRDefault="001F2D74" w:rsidP="001F2D74">
            <w:pPr>
              <w:jc w:val="right"/>
              <w:rPr>
                <w:color w:val="000000"/>
                <w:sz w:val="16"/>
                <w:szCs w:val="16"/>
              </w:rPr>
            </w:pPr>
            <w:r w:rsidRPr="001F2D74">
              <w:rPr>
                <w:color w:val="000000"/>
                <w:sz w:val="16"/>
                <w:szCs w:val="16"/>
              </w:rPr>
              <w:t>0.10685</w:t>
            </w:r>
          </w:p>
        </w:tc>
        <w:tc>
          <w:tcPr>
            <w:tcW w:w="460" w:type="dxa"/>
            <w:tcBorders>
              <w:top w:val="nil"/>
              <w:left w:val="nil"/>
              <w:bottom w:val="nil"/>
              <w:right w:val="nil"/>
            </w:tcBorders>
            <w:shd w:val="clear" w:color="auto" w:fill="auto"/>
            <w:noWrap/>
            <w:vAlign w:val="bottom"/>
            <w:hideMark/>
          </w:tcPr>
          <w:p w14:paraId="28214C7A" w14:textId="77777777" w:rsidR="001F2D74" w:rsidRPr="001F2D74" w:rsidRDefault="001F2D74" w:rsidP="001F2D74">
            <w:pPr>
              <w:jc w:val="right"/>
              <w:rPr>
                <w:color w:val="000000"/>
                <w:sz w:val="16"/>
                <w:szCs w:val="16"/>
              </w:rPr>
            </w:pPr>
            <w:r w:rsidRPr="001F2D74">
              <w:rPr>
                <w:color w:val="000000"/>
                <w:sz w:val="16"/>
                <w:szCs w:val="16"/>
              </w:rPr>
              <w:t>0.123</w:t>
            </w:r>
          </w:p>
        </w:tc>
        <w:tc>
          <w:tcPr>
            <w:tcW w:w="600" w:type="dxa"/>
            <w:tcBorders>
              <w:top w:val="nil"/>
              <w:left w:val="nil"/>
              <w:bottom w:val="nil"/>
              <w:right w:val="nil"/>
            </w:tcBorders>
            <w:shd w:val="clear" w:color="auto" w:fill="auto"/>
            <w:noWrap/>
            <w:vAlign w:val="bottom"/>
            <w:hideMark/>
          </w:tcPr>
          <w:p w14:paraId="207FA297" w14:textId="77777777" w:rsidR="001F2D74" w:rsidRPr="001F2D74" w:rsidRDefault="001F2D74" w:rsidP="001F2D74">
            <w:pPr>
              <w:jc w:val="right"/>
              <w:rPr>
                <w:color w:val="000000"/>
                <w:sz w:val="16"/>
                <w:szCs w:val="16"/>
              </w:rPr>
            </w:pPr>
            <w:r w:rsidRPr="001F2D74">
              <w:rPr>
                <w:color w:val="000000"/>
                <w:sz w:val="16"/>
                <w:szCs w:val="16"/>
              </w:rPr>
              <w:t>0.1069</w:t>
            </w:r>
          </w:p>
        </w:tc>
        <w:tc>
          <w:tcPr>
            <w:tcW w:w="600" w:type="dxa"/>
            <w:tcBorders>
              <w:top w:val="nil"/>
              <w:left w:val="nil"/>
              <w:bottom w:val="nil"/>
              <w:right w:val="nil"/>
            </w:tcBorders>
            <w:shd w:val="clear" w:color="auto" w:fill="auto"/>
            <w:noWrap/>
            <w:vAlign w:val="bottom"/>
            <w:hideMark/>
          </w:tcPr>
          <w:p w14:paraId="5B8D2C28" w14:textId="77777777" w:rsidR="001F2D74" w:rsidRPr="001F2D74" w:rsidRDefault="001F2D74" w:rsidP="001F2D74">
            <w:pPr>
              <w:jc w:val="right"/>
              <w:rPr>
                <w:color w:val="000000"/>
                <w:sz w:val="16"/>
                <w:szCs w:val="16"/>
              </w:rPr>
            </w:pPr>
            <w:r w:rsidRPr="001F2D74">
              <w:rPr>
                <w:color w:val="000000"/>
                <w:sz w:val="16"/>
                <w:szCs w:val="16"/>
              </w:rPr>
              <w:t>0.0784</w:t>
            </w:r>
          </w:p>
        </w:tc>
        <w:tc>
          <w:tcPr>
            <w:tcW w:w="660" w:type="dxa"/>
            <w:tcBorders>
              <w:top w:val="nil"/>
              <w:left w:val="nil"/>
              <w:bottom w:val="nil"/>
              <w:right w:val="nil"/>
            </w:tcBorders>
            <w:shd w:val="clear" w:color="auto" w:fill="auto"/>
            <w:noWrap/>
            <w:vAlign w:val="bottom"/>
            <w:hideMark/>
          </w:tcPr>
          <w:p w14:paraId="51E3E84D" w14:textId="77777777" w:rsidR="001F2D74" w:rsidRPr="001F2D74" w:rsidRDefault="001F2D74" w:rsidP="001F2D74">
            <w:pPr>
              <w:jc w:val="right"/>
              <w:rPr>
                <w:color w:val="000000"/>
                <w:sz w:val="16"/>
                <w:szCs w:val="16"/>
              </w:rPr>
            </w:pPr>
            <w:r w:rsidRPr="001F2D74">
              <w:rPr>
                <w:color w:val="000000"/>
                <w:sz w:val="16"/>
                <w:szCs w:val="16"/>
              </w:rPr>
              <w:t>0.07461</w:t>
            </w:r>
          </w:p>
        </w:tc>
      </w:tr>
      <w:tr w:rsidR="001F2D74" w:rsidRPr="001F2D74" w14:paraId="08855451" w14:textId="77777777" w:rsidTr="001F2D74">
        <w:trPr>
          <w:trHeight w:val="290"/>
        </w:trPr>
        <w:tc>
          <w:tcPr>
            <w:tcW w:w="804" w:type="dxa"/>
            <w:tcBorders>
              <w:top w:val="nil"/>
              <w:left w:val="nil"/>
              <w:bottom w:val="nil"/>
              <w:right w:val="nil"/>
            </w:tcBorders>
            <w:shd w:val="clear" w:color="auto" w:fill="auto"/>
            <w:noWrap/>
            <w:vAlign w:val="bottom"/>
            <w:hideMark/>
          </w:tcPr>
          <w:p w14:paraId="388B7561"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5922EF64" w14:textId="77777777" w:rsidR="001F2D74" w:rsidRPr="001F2D74" w:rsidRDefault="001F2D74" w:rsidP="001F2D74">
            <w:pPr>
              <w:jc w:val="right"/>
              <w:rPr>
                <w:color w:val="000000"/>
                <w:sz w:val="16"/>
                <w:szCs w:val="16"/>
              </w:rPr>
            </w:pPr>
            <w:r w:rsidRPr="001F2D74">
              <w:rPr>
                <w:color w:val="000000"/>
                <w:sz w:val="16"/>
                <w:szCs w:val="16"/>
              </w:rPr>
              <w:t>1995</w:t>
            </w:r>
          </w:p>
        </w:tc>
        <w:tc>
          <w:tcPr>
            <w:tcW w:w="1597" w:type="dxa"/>
            <w:tcBorders>
              <w:top w:val="nil"/>
              <w:left w:val="nil"/>
              <w:bottom w:val="nil"/>
              <w:right w:val="nil"/>
            </w:tcBorders>
            <w:shd w:val="clear" w:color="auto" w:fill="auto"/>
            <w:noWrap/>
            <w:vAlign w:val="bottom"/>
            <w:hideMark/>
          </w:tcPr>
          <w:p w14:paraId="2C46B169"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2F10DA12"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48A9E9C"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44F397BF"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50114264"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412CE586"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726E0E6F" w14:textId="77777777" w:rsidR="001F2D74" w:rsidRPr="001F2D74" w:rsidRDefault="001F2D74" w:rsidP="001F2D74">
            <w:pPr>
              <w:jc w:val="right"/>
              <w:rPr>
                <w:color w:val="000000"/>
                <w:sz w:val="16"/>
                <w:szCs w:val="16"/>
              </w:rPr>
            </w:pPr>
            <w:r w:rsidRPr="001F2D74">
              <w:rPr>
                <w:color w:val="000000"/>
                <w:sz w:val="16"/>
                <w:szCs w:val="16"/>
              </w:rPr>
              <w:t>649</w:t>
            </w:r>
          </w:p>
        </w:tc>
        <w:tc>
          <w:tcPr>
            <w:tcW w:w="620" w:type="dxa"/>
            <w:tcBorders>
              <w:top w:val="nil"/>
              <w:left w:val="nil"/>
              <w:bottom w:val="nil"/>
              <w:right w:val="nil"/>
            </w:tcBorders>
            <w:shd w:val="clear" w:color="auto" w:fill="auto"/>
            <w:noWrap/>
            <w:vAlign w:val="bottom"/>
            <w:hideMark/>
          </w:tcPr>
          <w:p w14:paraId="032CA07B" w14:textId="77777777" w:rsidR="001F2D74" w:rsidRPr="001F2D74" w:rsidRDefault="001F2D74" w:rsidP="001F2D74">
            <w:pPr>
              <w:jc w:val="right"/>
              <w:rPr>
                <w:color w:val="000000"/>
                <w:sz w:val="16"/>
                <w:szCs w:val="16"/>
              </w:rPr>
            </w:pPr>
            <w:r w:rsidRPr="001F2D74">
              <w:rPr>
                <w:color w:val="000000"/>
                <w:sz w:val="16"/>
                <w:szCs w:val="16"/>
              </w:rPr>
              <w:t>0.0365</w:t>
            </w:r>
          </w:p>
        </w:tc>
        <w:tc>
          <w:tcPr>
            <w:tcW w:w="517" w:type="dxa"/>
            <w:tcBorders>
              <w:top w:val="nil"/>
              <w:left w:val="nil"/>
              <w:bottom w:val="nil"/>
              <w:right w:val="nil"/>
            </w:tcBorders>
            <w:shd w:val="clear" w:color="auto" w:fill="auto"/>
            <w:noWrap/>
            <w:vAlign w:val="bottom"/>
            <w:hideMark/>
          </w:tcPr>
          <w:p w14:paraId="62152E60" w14:textId="77777777" w:rsidR="001F2D74" w:rsidRPr="001F2D74" w:rsidRDefault="001F2D74" w:rsidP="001F2D74">
            <w:pPr>
              <w:jc w:val="right"/>
              <w:rPr>
                <w:color w:val="000000"/>
                <w:sz w:val="16"/>
                <w:szCs w:val="16"/>
              </w:rPr>
            </w:pPr>
            <w:r w:rsidRPr="001F2D74">
              <w:rPr>
                <w:color w:val="000000"/>
                <w:sz w:val="16"/>
                <w:szCs w:val="16"/>
              </w:rPr>
              <w:t>0.049</w:t>
            </w:r>
          </w:p>
        </w:tc>
        <w:tc>
          <w:tcPr>
            <w:tcW w:w="500" w:type="dxa"/>
            <w:tcBorders>
              <w:top w:val="nil"/>
              <w:left w:val="nil"/>
              <w:bottom w:val="nil"/>
              <w:right w:val="nil"/>
            </w:tcBorders>
            <w:shd w:val="clear" w:color="auto" w:fill="auto"/>
            <w:noWrap/>
            <w:vAlign w:val="bottom"/>
            <w:hideMark/>
          </w:tcPr>
          <w:p w14:paraId="61A112B6" w14:textId="77777777" w:rsidR="001F2D74" w:rsidRPr="001F2D74" w:rsidRDefault="001F2D74" w:rsidP="001F2D74">
            <w:pPr>
              <w:jc w:val="right"/>
              <w:rPr>
                <w:color w:val="000000"/>
                <w:sz w:val="16"/>
                <w:szCs w:val="16"/>
              </w:rPr>
            </w:pPr>
            <w:r w:rsidRPr="001F2D74">
              <w:rPr>
                <w:color w:val="000000"/>
                <w:sz w:val="16"/>
                <w:szCs w:val="16"/>
              </w:rPr>
              <w:t>0.069</w:t>
            </w:r>
          </w:p>
        </w:tc>
        <w:tc>
          <w:tcPr>
            <w:tcW w:w="460" w:type="dxa"/>
            <w:tcBorders>
              <w:top w:val="nil"/>
              <w:left w:val="nil"/>
              <w:bottom w:val="nil"/>
              <w:right w:val="nil"/>
            </w:tcBorders>
            <w:shd w:val="clear" w:color="auto" w:fill="auto"/>
            <w:noWrap/>
            <w:vAlign w:val="bottom"/>
            <w:hideMark/>
          </w:tcPr>
          <w:p w14:paraId="7B57A7EE" w14:textId="77777777" w:rsidR="001F2D74" w:rsidRPr="001F2D74" w:rsidRDefault="001F2D74" w:rsidP="001F2D74">
            <w:pPr>
              <w:jc w:val="right"/>
              <w:rPr>
                <w:color w:val="000000"/>
                <w:sz w:val="16"/>
                <w:szCs w:val="16"/>
              </w:rPr>
            </w:pPr>
            <w:r w:rsidRPr="001F2D74">
              <w:rPr>
                <w:color w:val="000000"/>
                <w:sz w:val="16"/>
                <w:szCs w:val="16"/>
              </w:rPr>
              <w:t>0.088</w:t>
            </w:r>
          </w:p>
        </w:tc>
        <w:tc>
          <w:tcPr>
            <w:tcW w:w="660" w:type="dxa"/>
            <w:tcBorders>
              <w:top w:val="nil"/>
              <w:left w:val="nil"/>
              <w:bottom w:val="nil"/>
              <w:right w:val="nil"/>
            </w:tcBorders>
            <w:shd w:val="clear" w:color="auto" w:fill="auto"/>
            <w:noWrap/>
            <w:vAlign w:val="bottom"/>
            <w:hideMark/>
          </w:tcPr>
          <w:p w14:paraId="6CD2512A" w14:textId="77777777" w:rsidR="001F2D74" w:rsidRPr="001F2D74" w:rsidRDefault="001F2D74" w:rsidP="001F2D74">
            <w:pPr>
              <w:jc w:val="right"/>
              <w:rPr>
                <w:color w:val="000000"/>
                <w:sz w:val="16"/>
                <w:szCs w:val="16"/>
              </w:rPr>
            </w:pPr>
            <w:r w:rsidRPr="001F2D74">
              <w:rPr>
                <w:color w:val="000000"/>
                <w:sz w:val="16"/>
                <w:szCs w:val="16"/>
              </w:rPr>
              <w:t>0.10852</w:t>
            </w:r>
          </w:p>
        </w:tc>
        <w:tc>
          <w:tcPr>
            <w:tcW w:w="460" w:type="dxa"/>
            <w:tcBorders>
              <w:top w:val="nil"/>
              <w:left w:val="nil"/>
              <w:bottom w:val="nil"/>
              <w:right w:val="nil"/>
            </w:tcBorders>
            <w:shd w:val="clear" w:color="auto" w:fill="auto"/>
            <w:noWrap/>
            <w:vAlign w:val="bottom"/>
            <w:hideMark/>
          </w:tcPr>
          <w:p w14:paraId="5B80B443" w14:textId="77777777" w:rsidR="001F2D74" w:rsidRPr="001F2D74" w:rsidRDefault="001F2D74" w:rsidP="001F2D74">
            <w:pPr>
              <w:jc w:val="right"/>
              <w:rPr>
                <w:color w:val="000000"/>
                <w:sz w:val="16"/>
                <w:szCs w:val="16"/>
              </w:rPr>
            </w:pPr>
            <w:r w:rsidRPr="001F2D74">
              <w:rPr>
                <w:color w:val="000000"/>
                <w:sz w:val="16"/>
                <w:szCs w:val="16"/>
              </w:rPr>
              <w:t>0.128</w:t>
            </w:r>
          </w:p>
        </w:tc>
        <w:tc>
          <w:tcPr>
            <w:tcW w:w="600" w:type="dxa"/>
            <w:tcBorders>
              <w:top w:val="nil"/>
              <w:left w:val="nil"/>
              <w:bottom w:val="nil"/>
              <w:right w:val="nil"/>
            </w:tcBorders>
            <w:shd w:val="clear" w:color="auto" w:fill="auto"/>
            <w:noWrap/>
            <w:vAlign w:val="bottom"/>
            <w:hideMark/>
          </w:tcPr>
          <w:p w14:paraId="73905FDA" w14:textId="77777777" w:rsidR="001F2D74" w:rsidRPr="001F2D74" w:rsidRDefault="001F2D74" w:rsidP="001F2D74">
            <w:pPr>
              <w:jc w:val="right"/>
              <w:rPr>
                <w:color w:val="000000"/>
                <w:sz w:val="16"/>
                <w:szCs w:val="16"/>
              </w:rPr>
            </w:pPr>
            <w:r w:rsidRPr="001F2D74">
              <w:rPr>
                <w:color w:val="000000"/>
                <w:sz w:val="16"/>
                <w:szCs w:val="16"/>
              </w:rPr>
              <w:t>0.1369</w:t>
            </w:r>
          </w:p>
        </w:tc>
        <w:tc>
          <w:tcPr>
            <w:tcW w:w="600" w:type="dxa"/>
            <w:tcBorders>
              <w:top w:val="nil"/>
              <w:left w:val="nil"/>
              <w:bottom w:val="nil"/>
              <w:right w:val="nil"/>
            </w:tcBorders>
            <w:shd w:val="clear" w:color="auto" w:fill="auto"/>
            <w:noWrap/>
            <w:vAlign w:val="bottom"/>
            <w:hideMark/>
          </w:tcPr>
          <w:p w14:paraId="04BA3585" w14:textId="77777777" w:rsidR="001F2D74" w:rsidRPr="001F2D74" w:rsidRDefault="001F2D74" w:rsidP="001F2D74">
            <w:pPr>
              <w:jc w:val="right"/>
              <w:rPr>
                <w:color w:val="000000"/>
                <w:sz w:val="16"/>
                <w:szCs w:val="16"/>
              </w:rPr>
            </w:pPr>
            <w:r w:rsidRPr="001F2D74">
              <w:rPr>
                <w:color w:val="000000"/>
                <w:sz w:val="16"/>
                <w:szCs w:val="16"/>
              </w:rPr>
              <w:t>0.118</w:t>
            </w:r>
          </w:p>
        </w:tc>
        <w:tc>
          <w:tcPr>
            <w:tcW w:w="660" w:type="dxa"/>
            <w:tcBorders>
              <w:top w:val="nil"/>
              <w:left w:val="nil"/>
              <w:bottom w:val="nil"/>
              <w:right w:val="nil"/>
            </w:tcBorders>
            <w:shd w:val="clear" w:color="auto" w:fill="auto"/>
            <w:noWrap/>
            <w:vAlign w:val="bottom"/>
            <w:hideMark/>
          </w:tcPr>
          <w:p w14:paraId="76A3E496" w14:textId="77777777" w:rsidR="001F2D74" w:rsidRPr="001F2D74" w:rsidRDefault="001F2D74" w:rsidP="001F2D74">
            <w:pPr>
              <w:jc w:val="right"/>
              <w:rPr>
                <w:color w:val="000000"/>
                <w:sz w:val="16"/>
                <w:szCs w:val="16"/>
              </w:rPr>
            </w:pPr>
            <w:r w:rsidRPr="001F2D74">
              <w:rPr>
                <w:color w:val="000000"/>
                <w:sz w:val="16"/>
                <w:szCs w:val="16"/>
              </w:rPr>
              <w:t>0.09638</w:t>
            </w:r>
          </w:p>
        </w:tc>
      </w:tr>
      <w:tr w:rsidR="001F2D74" w:rsidRPr="001F2D74" w14:paraId="2B138D7D" w14:textId="77777777" w:rsidTr="001F2D74">
        <w:trPr>
          <w:trHeight w:val="290"/>
        </w:trPr>
        <w:tc>
          <w:tcPr>
            <w:tcW w:w="804" w:type="dxa"/>
            <w:tcBorders>
              <w:top w:val="nil"/>
              <w:left w:val="nil"/>
              <w:bottom w:val="nil"/>
              <w:right w:val="nil"/>
            </w:tcBorders>
            <w:shd w:val="clear" w:color="auto" w:fill="auto"/>
            <w:noWrap/>
            <w:vAlign w:val="bottom"/>
            <w:hideMark/>
          </w:tcPr>
          <w:p w14:paraId="7E006AC8"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710D862C" w14:textId="77777777" w:rsidR="001F2D74" w:rsidRPr="001F2D74" w:rsidRDefault="001F2D74" w:rsidP="001F2D74">
            <w:pPr>
              <w:jc w:val="right"/>
              <w:rPr>
                <w:color w:val="000000"/>
                <w:sz w:val="16"/>
                <w:szCs w:val="16"/>
              </w:rPr>
            </w:pPr>
            <w:r w:rsidRPr="001F2D74">
              <w:rPr>
                <w:color w:val="000000"/>
                <w:sz w:val="16"/>
                <w:szCs w:val="16"/>
              </w:rPr>
              <w:t>1996</w:t>
            </w:r>
          </w:p>
        </w:tc>
        <w:tc>
          <w:tcPr>
            <w:tcW w:w="1597" w:type="dxa"/>
            <w:tcBorders>
              <w:top w:val="nil"/>
              <w:left w:val="nil"/>
              <w:bottom w:val="nil"/>
              <w:right w:val="nil"/>
            </w:tcBorders>
            <w:shd w:val="clear" w:color="auto" w:fill="auto"/>
            <w:noWrap/>
            <w:vAlign w:val="bottom"/>
            <w:hideMark/>
          </w:tcPr>
          <w:p w14:paraId="2EE12837"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0ED0A4EB"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553842A"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20023353"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0F77B891"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EF05C1A"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660A51F2" w14:textId="77777777" w:rsidR="001F2D74" w:rsidRPr="001F2D74" w:rsidRDefault="001F2D74" w:rsidP="001F2D74">
            <w:pPr>
              <w:jc w:val="right"/>
              <w:rPr>
                <w:color w:val="000000"/>
                <w:sz w:val="16"/>
                <w:szCs w:val="16"/>
              </w:rPr>
            </w:pPr>
            <w:r w:rsidRPr="001F2D74">
              <w:rPr>
                <w:color w:val="000000"/>
                <w:sz w:val="16"/>
                <w:szCs w:val="16"/>
              </w:rPr>
              <w:t>296</w:t>
            </w:r>
          </w:p>
        </w:tc>
        <w:tc>
          <w:tcPr>
            <w:tcW w:w="620" w:type="dxa"/>
            <w:tcBorders>
              <w:top w:val="nil"/>
              <w:left w:val="nil"/>
              <w:bottom w:val="nil"/>
              <w:right w:val="nil"/>
            </w:tcBorders>
            <w:shd w:val="clear" w:color="auto" w:fill="auto"/>
            <w:noWrap/>
            <w:vAlign w:val="bottom"/>
            <w:hideMark/>
          </w:tcPr>
          <w:p w14:paraId="34F69E89" w14:textId="77777777" w:rsidR="001F2D74" w:rsidRPr="001F2D74" w:rsidRDefault="001F2D74" w:rsidP="001F2D74">
            <w:pPr>
              <w:jc w:val="right"/>
              <w:rPr>
                <w:color w:val="000000"/>
                <w:sz w:val="16"/>
                <w:szCs w:val="16"/>
              </w:rPr>
            </w:pPr>
            <w:r w:rsidRPr="001F2D74">
              <w:rPr>
                <w:color w:val="000000"/>
                <w:sz w:val="16"/>
                <w:szCs w:val="16"/>
              </w:rPr>
              <w:t>0.033</w:t>
            </w:r>
          </w:p>
        </w:tc>
        <w:tc>
          <w:tcPr>
            <w:tcW w:w="517" w:type="dxa"/>
            <w:tcBorders>
              <w:top w:val="nil"/>
              <w:left w:val="nil"/>
              <w:bottom w:val="nil"/>
              <w:right w:val="nil"/>
            </w:tcBorders>
            <w:shd w:val="clear" w:color="auto" w:fill="auto"/>
            <w:noWrap/>
            <w:vAlign w:val="bottom"/>
            <w:hideMark/>
          </w:tcPr>
          <w:p w14:paraId="742CBDA4" w14:textId="77777777" w:rsidR="001F2D74" w:rsidRPr="001F2D74" w:rsidRDefault="001F2D74" w:rsidP="001F2D74">
            <w:pPr>
              <w:jc w:val="right"/>
              <w:rPr>
                <w:color w:val="000000"/>
                <w:sz w:val="16"/>
                <w:szCs w:val="16"/>
              </w:rPr>
            </w:pPr>
            <w:r w:rsidRPr="001F2D74">
              <w:rPr>
                <w:color w:val="000000"/>
                <w:sz w:val="16"/>
                <w:szCs w:val="16"/>
              </w:rPr>
              <w:t>0.045</w:t>
            </w:r>
          </w:p>
        </w:tc>
        <w:tc>
          <w:tcPr>
            <w:tcW w:w="500" w:type="dxa"/>
            <w:tcBorders>
              <w:top w:val="nil"/>
              <w:left w:val="nil"/>
              <w:bottom w:val="nil"/>
              <w:right w:val="nil"/>
            </w:tcBorders>
            <w:shd w:val="clear" w:color="auto" w:fill="auto"/>
            <w:noWrap/>
            <w:vAlign w:val="bottom"/>
            <w:hideMark/>
          </w:tcPr>
          <w:p w14:paraId="73742E8B" w14:textId="77777777" w:rsidR="001F2D74" w:rsidRPr="001F2D74" w:rsidRDefault="001F2D74" w:rsidP="001F2D74">
            <w:pPr>
              <w:jc w:val="right"/>
              <w:rPr>
                <w:color w:val="000000"/>
                <w:sz w:val="16"/>
                <w:szCs w:val="16"/>
              </w:rPr>
            </w:pPr>
            <w:r w:rsidRPr="001F2D74">
              <w:rPr>
                <w:color w:val="000000"/>
                <w:sz w:val="16"/>
                <w:szCs w:val="16"/>
              </w:rPr>
              <w:t>0.061</w:t>
            </w:r>
          </w:p>
        </w:tc>
        <w:tc>
          <w:tcPr>
            <w:tcW w:w="460" w:type="dxa"/>
            <w:tcBorders>
              <w:top w:val="nil"/>
              <w:left w:val="nil"/>
              <w:bottom w:val="nil"/>
              <w:right w:val="nil"/>
            </w:tcBorders>
            <w:shd w:val="clear" w:color="auto" w:fill="auto"/>
            <w:noWrap/>
            <w:vAlign w:val="bottom"/>
            <w:hideMark/>
          </w:tcPr>
          <w:p w14:paraId="4B2A6EF9" w14:textId="77777777" w:rsidR="001F2D74" w:rsidRPr="001F2D74" w:rsidRDefault="001F2D74" w:rsidP="001F2D74">
            <w:pPr>
              <w:jc w:val="right"/>
              <w:rPr>
                <w:color w:val="000000"/>
                <w:sz w:val="16"/>
                <w:szCs w:val="16"/>
              </w:rPr>
            </w:pPr>
            <w:r w:rsidRPr="001F2D74">
              <w:rPr>
                <w:color w:val="000000"/>
                <w:sz w:val="16"/>
                <w:szCs w:val="16"/>
              </w:rPr>
              <w:t>0.08</w:t>
            </w:r>
          </w:p>
        </w:tc>
        <w:tc>
          <w:tcPr>
            <w:tcW w:w="660" w:type="dxa"/>
            <w:tcBorders>
              <w:top w:val="nil"/>
              <w:left w:val="nil"/>
              <w:bottom w:val="nil"/>
              <w:right w:val="nil"/>
            </w:tcBorders>
            <w:shd w:val="clear" w:color="auto" w:fill="auto"/>
            <w:noWrap/>
            <w:vAlign w:val="bottom"/>
            <w:hideMark/>
          </w:tcPr>
          <w:p w14:paraId="35F036A0" w14:textId="77777777" w:rsidR="001F2D74" w:rsidRPr="001F2D74" w:rsidRDefault="001F2D74" w:rsidP="001F2D74">
            <w:pPr>
              <w:jc w:val="right"/>
              <w:rPr>
                <w:color w:val="000000"/>
                <w:sz w:val="16"/>
                <w:szCs w:val="16"/>
              </w:rPr>
            </w:pPr>
            <w:r w:rsidRPr="001F2D74">
              <w:rPr>
                <w:color w:val="000000"/>
                <w:sz w:val="16"/>
                <w:szCs w:val="16"/>
              </w:rPr>
              <w:t>0.1005</w:t>
            </w:r>
          </w:p>
        </w:tc>
        <w:tc>
          <w:tcPr>
            <w:tcW w:w="460" w:type="dxa"/>
            <w:tcBorders>
              <w:top w:val="nil"/>
              <w:left w:val="nil"/>
              <w:bottom w:val="nil"/>
              <w:right w:val="nil"/>
            </w:tcBorders>
            <w:shd w:val="clear" w:color="auto" w:fill="auto"/>
            <w:noWrap/>
            <w:vAlign w:val="bottom"/>
            <w:hideMark/>
          </w:tcPr>
          <w:p w14:paraId="5B6C6EBE" w14:textId="77777777" w:rsidR="001F2D74" w:rsidRPr="001F2D74" w:rsidRDefault="001F2D74" w:rsidP="001F2D74">
            <w:pPr>
              <w:jc w:val="right"/>
              <w:rPr>
                <w:color w:val="000000"/>
                <w:sz w:val="16"/>
                <w:szCs w:val="16"/>
              </w:rPr>
            </w:pPr>
            <w:r w:rsidRPr="001F2D74">
              <w:rPr>
                <w:color w:val="000000"/>
                <w:sz w:val="16"/>
                <w:szCs w:val="16"/>
              </w:rPr>
              <w:t>0.123</w:t>
            </w:r>
          </w:p>
        </w:tc>
        <w:tc>
          <w:tcPr>
            <w:tcW w:w="600" w:type="dxa"/>
            <w:tcBorders>
              <w:top w:val="nil"/>
              <w:left w:val="nil"/>
              <w:bottom w:val="nil"/>
              <w:right w:val="nil"/>
            </w:tcBorders>
            <w:shd w:val="clear" w:color="auto" w:fill="auto"/>
            <w:noWrap/>
            <w:vAlign w:val="bottom"/>
            <w:hideMark/>
          </w:tcPr>
          <w:p w14:paraId="69E147F6" w14:textId="77777777" w:rsidR="001F2D74" w:rsidRPr="001F2D74" w:rsidRDefault="001F2D74" w:rsidP="001F2D74">
            <w:pPr>
              <w:jc w:val="right"/>
              <w:rPr>
                <w:color w:val="000000"/>
                <w:sz w:val="16"/>
                <w:szCs w:val="16"/>
              </w:rPr>
            </w:pPr>
            <w:r w:rsidRPr="001F2D74">
              <w:rPr>
                <w:color w:val="000000"/>
                <w:sz w:val="16"/>
                <w:szCs w:val="16"/>
              </w:rPr>
              <w:t>0.1317</w:t>
            </w:r>
          </w:p>
        </w:tc>
        <w:tc>
          <w:tcPr>
            <w:tcW w:w="600" w:type="dxa"/>
            <w:tcBorders>
              <w:top w:val="nil"/>
              <w:left w:val="nil"/>
              <w:bottom w:val="nil"/>
              <w:right w:val="nil"/>
            </w:tcBorders>
            <w:shd w:val="clear" w:color="auto" w:fill="auto"/>
            <w:noWrap/>
            <w:vAlign w:val="bottom"/>
            <w:hideMark/>
          </w:tcPr>
          <w:p w14:paraId="02929983" w14:textId="77777777" w:rsidR="001F2D74" w:rsidRPr="001F2D74" w:rsidRDefault="001F2D74" w:rsidP="001F2D74">
            <w:pPr>
              <w:jc w:val="right"/>
              <w:rPr>
                <w:color w:val="000000"/>
                <w:sz w:val="16"/>
                <w:szCs w:val="16"/>
              </w:rPr>
            </w:pPr>
            <w:r w:rsidRPr="001F2D74">
              <w:rPr>
                <w:color w:val="000000"/>
                <w:sz w:val="16"/>
                <w:szCs w:val="16"/>
              </w:rPr>
              <w:t>0.1204</w:t>
            </w:r>
          </w:p>
        </w:tc>
        <w:tc>
          <w:tcPr>
            <w:tcW w:w="660" w:type="dxa"/>
            <w:tcBorders>
              <w:top w:val="nil"/>
              <w:left w:val="nil"/>
              <w:bottom w:val="nil"/>
              <w:right w:val="nil"/>
            </w:tcBorders>
            <w:shd w:val="clear" w:color="auto" w:fill="auto"/>
            <w:noWrap/>
            <w:vAlign w:val="bottom"/>
            <w:hideMark/>
          </w:tcPr>
          <w:p w14:paraId="4D17F4B4" w14:textId="77777777" w:rsidR="001F2D74" w:rsidRPr="001F2D74" w:rsidRDefault="001F2D74" w:rsidP="001F2D74">
            <w:pPr>
              <w:jc w:val="right"/>
              <w:rPr>
                <w:color w:val="000000"/>
                <w:sz w:val="16"/>
                <w:szCs w:val="16"/>
              </w:rPr>
            </w:pPr>
            <w:r w:rsidRPr="001F2D74">
              <w:rPr>
                <w:color w:val="000000"/>
                <w:sz w:val="16"/>
                <w:szCs w:val="16"/>
              </w:rPr>
              <w:t>0.10017</w:t>
            </w:r>
          </w:p>
        </w:tc>
      </w:tr>
      <w:tr w:rsidR="001F2D74" w:rsidRPr="001F2D74" w14:paraId="0784BB8C" w14:textId="77777777" w:rsidTr="001F2D74">
        <w:trPr>
          <w:trHeight w:val="290"/>
        </w:trPr>
        <w:tc>
          <w:tcPr>
            <w:tcW w:w="804" w:type="dxa"/>
            <w:tcBorders>
              <w:top w:val="nil"/>
              <w:left w:val="nil"/>
              <w:bottom w:val="nil"/>
              <w:right w:val="nil"/>
            </w:tcBorders>
            <w:shd w:val="clear" w:color="auto" w:fill="auto"/>
            <w:noWrap/>
            <w:vAlign w:val="bottom"/>
            <w:hideMark/>
          </w:tcPr>
          <w:p w14:paraId="2827B4B3"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164C0B06" w14:textId="77777777" w:rsidR="001F2D74" w:rsidRPr="001F2D74" w:rsidRDefault="001F2D74" w:rsidP="001F2D74">
            <w:pPr>
              <w:jc w:val="right"/>
              <w:rPr>
                <w:color w:val="000000"/>
                <w:sz w:val="16"/>
                <w:szCs w:val="16"/>
              </w:rPr>
            </w:pPr>
            <w:r w:rsidRPr="001F2D74">
              <w:rPr>
                <w:color w:val="000000"/>
                <w:sz w:val="16"/>
                <w:szCs w:val="16"/>
              </w:rPr>
              <w:t>1997</w:t>
            </w:r>
          </w:p>
        </w:tc>
        <w:tc>
          <w:tcPr>
            <w:tcW w:w="1597" w:type="dxa"/>
            <w:tcBorders>
              <w:top w:val="nil"/>
              <w:left w:val="nil"/>
              <w:bottom w:val="nil"/>
              <w:right w:val="nil"/>
            </w:tcBorders>
            <w:shd w:val="clear" w:color="auto" w:fill="auto"/>
            <w:noWrap/>
            <w:vAlign w:val="bottom"/>
            <w:hideMark/>
          </w:tcPr>
          <w:p w14:paraId="7E4FB067"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522F6DB5"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00909033"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44F8A707"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122CA1B8"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544DD8B"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4DF40532" w14:textId="77777777" w:rsidR="001F2D74" w:rsidRPr="001F2D74" w:rsidRDefault="001F2D74" w:rsidP="001F2D74">
            <w:pPr>
              <w:jc w:val="right"/>
              <w:rPr>
                <w:color w:val="000000"/>
                <w:sz w:val="16"/>
                <w:szCs w:val="16"/>
              </w:rPr>
            </w:pPr>
            <w:r w:rsidRPr="001F2D74">
              <w:rPr>
                <w:color w:val="000000"/>
                <w:sz w:val="16"/>
                <w:szCs w:val="16"/>
              </w:rPr>
              <w:t>413</w:t>
            </w:r>
          </w:p>
        </w:tc>
        <w:tc>
          <w:tcPr>
            <w:tcW w:w="620" w:type="dxa"/>
            <w:tcBorders>
              <w:top w:val="nil"/>
              <w:left w:val="nil"/>
              <w:bottom w:val="nil"/>
              <w:right w:val="nil"/>
            </w:tcBorders>
            <w:shd w:val="clear" w:color="auto" w:fill="auto"/>
            <w:noWrap/>
            <w:vAlign w:val="bottom"/>
            <w:hideMark/>
          </w:tcPr>
          <w:p w14:paraId="257837FE" w14:textId="77777777" w:rsidR="001F2D74" w:rsidRPr="001F2D74" w:rsidRDefault="001F2D74" w:rsidP="001F2D74">
            <w:pPr>
              <w:jc w:val="right"/>
              <w:rPr>
                <w:color w:val="000000"/>
                <w:sz w:val="16"/>
                <w:szCs w:val="16"/>
              </w:rPr>
            </w:pPr>
            <w:r w:rsidRPr="001F2D74">
              <w:rPr>
                <w:color w:val="000000"/>
                <w:sz w:val="16"/>
                <w:szCs w:val="16"/>
              </w:rPr>
              <w:t>0.0327</w:t>
            </w:r>
          </w:p>
        </w:tc>
        <w:tc>
          <w:tcPr>
            <w:tcW w:w="517" w:type="dxa"/>
            <w:tcBorders>
              <w:top w:val="nil"/>
              <w:left w:val="nil"/>
              <w:bottom w:val="nil"/>
              <w:right w:val="nil"/>
            </w:tcBorders>
            <w:shd w:val="clear" w:color="auto" w:fill="auto"/>
            <w:noWrap/>
            <w:vAlign w:val="bottom"/>
            <w:hideMark/>
          </w:tcPr>
          <w:p w14:paraId="1008C32C" w14:textId="77777777" w:rsidR="001F2D74" w:rsidRPr="001F2D74" w:rsidRDefault="001F2D74" w:rsidP="001F2D74">
            <w:pPr>
              <w:jc w:val="right"/>
              <w:rPr>
                <w:color w:val="000000"/>
                <w:sz w:val="16"/>
                <w:szCs w:val="16"/>
              </w:rPr>
            </w:pPr>
            <w:r w:rsidRPr="001F2D74">
              <w:rPr>
                <w:color w:val="000000"/>
                <w:sz w:val="16"/>
                <w:szCs w:val="16"/>
              </w:rPr>
              <w:t>0.042</w:t>
            </w:r>
          </w:p>
        </w:tc>
        <w:tc>
          <w:tcPr>
            <w:tcW w:w="500" w:type="dxa"/>
            <w:tcBorders>
              <w:top w:val="nil"/>
              <w:left w:val="nil"/>
              <w:bottom w:val="nil"/>
              <w:right w:val="nil"/>
            </w:tcBorders>
            <w:shd w:val="clear" w:color="auto" w:fill="auto"/>
            <w:noWrap/>
            <w:vAlign w:val="bottom"/>
            <w:hideMark/>
          </w:tcPr>
          <w:p w14:paraId="3B3435CB" w14:textId="77777777" w:rsidR="001F2D74" w:rsidRPr="001F2D74" w:rsidRDefault="001F2D74" w:rsidP="001F2D74">
            <w:pPr>
              <w:jc w:val="right"/>
              <w:rPr>
                <w:color w:val="000000"/>
                <w:sz w:val="16"/>
                <w:szCs w:val="16"/>
              </w:rPr>
            </w:pPr>
            <w:r w:rsidRPr="001F2D74">
              <w:rPr>
                <w:color w:val="000000"/>
                <w:sz w:val="16"/>
                <w:szCs w:val="16"/>
              </w:rPr>
              <w:t>0.059</w:t>
            </w:r>
          </w:p>
        </w:tc>
        <w:tc>
          <w:tcPr>
            <w:tcW w:w="460" w:type="dxa"/>
            <w:tcBorders>
              <w:top w:val="nil"/>
              <w:left w:val="nil"/>
              <w:bottom w:val="nil"/>
              <w:right w:val="nil"/>
            </w:tcBorders>
            <w:shd w:val="clear" w:color="auto" w:fill="auto"/>
            <w:noWrap/>
            <w:vAlign w:val="bottom"/>
            <w:hideMark/>
          </w:tcPr>
          <w:p w14:paraId="5D00792C" w14:textId="77777777" w:rsidR="001F2D74" w:rsidRPr="001F2D74" w:rsidRDefault="001F2D74" w:rsidP="001F2D74">
            <w:pPr>
              <w:jc w:val="right"/>
              <w:rPr>
                <w:color w:val="000000"/>
                <w:sz w:val="16"/>
                <w:szCs w:val="16"/>
              </w:rPr>
            </w:pPr>
            <w:r w:rsidRPr="001F2D74">
              <w:rPr>
                <w:color w:val="000000"/>
                <w:sz w:val="16"/>
                <w:szCs w:val="16"/>
              </w:rPr>
              <w:t>0.077</w:t>
            </w:r>
          </w:p>
        </w:tc>
        <w:tc>
          <w:tcPr>
            <w:tcW w:w="660" w:type="dxa"/>
            <w:tcBorders>
              <w:top w:val="nil"/>
              <w:left w:val="nil"/>
              <w:bottom w:val="nil"/>
              <w:right w:val="nil"/>
            </w:tcBorders>
            <w:shd w:val="clear" w:color="auto" w:fill="auto"/>
            <w:noWrap/>
            <w:vAlign w:val="bottom"/>
            <w:hideMark/>
          </w:tcPr>
          <w:p w14:paraId="7635714F" w14:textId="77777777" w:rsidR="001F2D74" w:rsidRPr="001F2D74" w:rsidRDefault="001F2D74" w:rsidP="001F2D74">
            <w:pPr>
              <w:jc w:val="right"/>
              <w:rPr>
                <w:color w:val="000000"/>
                <w:sz w:val="16"/>
                <w:szCs w:val="16"/>
              </w:rPr>
            </w:pPr>
            <w:r w:rsidRPr="001F2D74">
              <w:rPr>
                <w:color w:val="000000"/>
                <w:sz w:val="16"/>
                <w:szCs w:val="16"/>
              </w:rPr>
              <w:t>0.09885</w:t>
            </w:r>
          </w:p>
        </w:tc>
        <w:tc>
          <w:tcPr>
            <w:tcW w:w="460" w:type="dxa"/>
            <w:tcBorders>
              <w:top w:val="nil"/>
              <w:left w:val="nil"/>
              <w:bottom w:val="nil"/>
              <w:right w:val="nil"/>
            </w:tcBorders>
            <w:shd w:val="clear" w:color="auto" w:fill="auto"/>
            <w:noWrap/>
            <w:vAlign w:val="bottom"/>
            <w:hideMark/>
          </w:tcPr>
          <w:p w14:paraId="7B48EC37" w14:textId="77777777" w:rsidR="001F2D74" w:rsidRPr="001F2D74" w:rsidRDefault="001F2D74" w:rsidP="001F2D74">
            <w:pPr>
              <w:jc w:val="right"/>
              <w:rPr>
                <w:color w:val="000000"/>
                <w:sz w:val="16"/>
                <w:szCs w:val="16"/>
              </w:rPr>
            </w:pPr>
            <w:r w:rsidRPr="001F2D74">
              <w:rPr>
                <w:color w:val="000000"/>
                <w:sz w:val="16"/>
                <w:szCs w:val="16"/>
              </w:rPr>
              <w:t>0.121</w:t>
            </w:r>
          </w:p>
        </w:tc>
        <w:tc>
          <w:tcPr>
            <w:tcW w:w="600" w:type="dxa"/>
            <w:tcBorders>
              <w:top w:val="nil"/>
              <w:left w:val="nil"/>
              <w:bottom w:val="nil"/>
              <w:right w:val="nil"/>
            </w:tcBorders>
            <w:shd w:val="clear" w:color="auto" w:fill="auto"/>
            <w:noWrap/>
            <w:vAlign w:val="bottom"/>
            <w:hideMark/>
          </w:tcPr>
          <w:p w14:paraId="379AF863" w14:textId="77777777" w:rsidR="001F2D74" w:rsidRPr="001F2D74" w:rsidRDefault="001F2D74" w:rsidP="001F2D74">
            <w:pPr>
              <w:jc w:val="right"/>
              <w:rPr>
                <w:color w:val="000000"/>
                <w:sz w:val="16"/>
                <w:szCs w:val="16"/>
              </w:rPr>
            </w:pPr>
            <w:r w:rsidRPr="001F2D74">
              <w:rPr>
                <w:color w:val="000000"/>
                <w:sz w:val="16"/>
                <w:szCs w:val="16"/>
              </w:rPr>
              <w:t>0.1326</w:t>
            </w:r>
          </w:p>
        </w:tc>
        <w:tc>
          <w:tcPr>
            <w:tcW w:w="600" w:type="dxa"/>
            <w:tcBorders>
              <w:top w:val="nil"/>
              <w:left w:val="nil"/>
              <w:bottom w:val="nil"/>
              <w:right w:val="nil"/>
            </w:tcBorders>
            <w:shd w:val="clear" w:color="auto" w:fill="auto"/>
            <w:noWrap/>
            <w:vAlign w:val="bottom"/>
            <w:hideMark/>
          </w:tcPr>
          <w:p w14:paraId="4F37B1ED" w14:textId="77777777" w:rsidR="001F2D74" w:rsidRPr="001F2D74" w:rsidRDefault="001F2D74" w:rsidP="001F2D74">
            <w:pPr>
              <w:jc w:val="right"/>
              <w:rPr>
                <w:color w:val="000000"/>
                <w:sz w:val="16"/>
                <w:szCs w:val="16"/>
              </w:rPr>
            </w:pPr>
            <w:r w:rsidRPr="001F2D74">
              <w:rPr>
                <w:color w:val="000000"/>
                <w:sz w:val="16"/>
                <w:szCs w:val="16"/>
              </w:rPr>
              <w:t>0.1243</w:t>
            </w:r>
          </w:p>
        </w:tc>
        <w:tc>
          <w:tcPr>
            <w:tcW w:w="660" w:type="dxa"/>
            <w:tcBorders>
              <w:top w:val="nil"/>
              <w:left w:val="nil"/>
              <w:bottom w:val="nil"/>
              <w:right w:val="nil"/>
            </w:tcBorders>
            <w:shd w:val="clear" w:color="auto" w:fill="auto"/>
            <w:noWrap/>
            <w:vAlign w:val="bottom"/>
            <w:hideMark/>
          </w:tcPr>
          <w:p w14:paraId="26B1A146" w14:textId="77777777" w:rsidR="001F2D74" w:rsidRPr="001F2D74" w:rsidRDefault="001F2D74" w:rsidP="001F2D74">
            <w:pPr>
              <w:jc w:val="right"/>
              <w:rPr>
                <w:color w:val="000000"/>
                <w:sz w:val="16"/>
                <w:szCs w:val="16"/>
              </w:rPr>
            </w:pPr>
            <w:r w:rsidRPr="001F2D74">
              <w:rPr>
                <w:color w:val="000000"/>
                <w:sz w:val="16"/>
                <w:szCs w:val="16"/>
              </w:rPr>
              <w:t>0.10594</w:t>
            </w:r>
          </w:p>
        </w:tc>
      </w:tr>
      <w:tr w:rsidR="001F2D74" w:rsidRPr="001F2D74" w14:paraId="6EC58621" w14:textId="77777777" w:rsidTr="001F2D74">
        <w:trPr>
          <w:trHeight w:val="290"/>
        </w:trPr>
        <w:tc>
          <w:tcPr>
            <w:tcW w:w="804" w:type="dxa"/>
            <w:tcBorders>
              <w:top w:val="nil"/>
              <w:left w:val="nil"/>
              <w:bottom w:val="nil"/>
              <w:right w:val="nil"/>
            </w:tcBorders>
            <w:shd w:val="clear" w:color="auto" w:fill="auto"/>
            <w:noWrap/>
            <w:vAlign w:val="bottom"/>
            <w:hideMark/>
          </w:tcPr>
          <w:p w14:paraId="0A1B976B"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5F8CA821" w14:textId="77777777" w:rsidR="001F2D74" w:rsidRPr="001F2D74" w:rsidRDefault="001F2D74" w:rsidP="001F2D74">
            <w:pPr>
              <w:jc w:val="right"/>
              <w:rPr>
                <w:color w:val="000000"/>
                <w:sz w:val="16"/>
                <w:szCs w:val="16"/>
              </w:rPr>
            </w:pPr>
            <w:r w:rsidRPr="001F2D74">
              <w:rPr>
                <w:color w:val="000000"/>
                <w:sz w:val="16"/>
                <w:szCs w:val="16"/>
              </w:rPr>
              <w:t>1998</w:t>
            </w:r>
          </w:p>
        </w:tc>
        <w:tc>
          <w:tcPr>
            <w:tcW w:w="1597" w:type="dxa"/>
            <w:tcBorders>
              <w:top w:val="nil"/>
              <w:left w:val="nil"/>
              <w:bottom w:val="nil"/>
              <w:right w:val="nil"/>
            </w:tcBorders>
            <w:shd w:val="clear" w:color="auto" w:fill="auto"/>
            <w:noWrap/>
            <w:vAlign w:val="bottom"/>
            <w:hideMark/>
          </w:tcPr>
          <w:p w14:paraId="321AE609"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4CF7BE43"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74AE5C2"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6F5D2003"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62A1F971"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AEB42AF"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2E6A1D39" w14:textId="77777777" w:rsidR="001F2D74" w:rsidRPr="001F2D74" w:rsidRDefault="001F2D74" w:rsidP="001F2D74">
            <w:pPr>
              <w:jc w:val="right"/>
              <w:rPr>
                <w:color w:val="000000"/>
                <w:sz w:val="16"/>
                <w:szCs w:val="16"/>
              </w:rPr>
            </w:pPr>
            <w:r w:rsidRPr="001F2D74">
              <w:rPr>
                <w:color w:val="000000"/>
                <w:sz w:val="16"/>
                <w:szCs w:val="16"/>
              </w:rPr>
              <w:t>333</w:t>
            </w:r>
          </w:p>
        </w:tc>
        <w:tc>
          <w:tcPr>
            <w:tcW w:w="620" w:type="dxa"/>
            <w:tcBorders>
              <w:top w:val="nil"/>
              <w:left w:val="nil"/>
              <w:bottom w:val="nil"/>
              <w:right w:val="nil"/>
            </w:tcBorders>
            <w:shd w:val="clear" w:color="auto" w:fill="auto"/>
            <w:noWrap/>
            <w:vAlign w:val="bottom"/>
            <w:hideMark/>
          </w:tcPr>
          <w:p w14:paraId="37EFF20B" w14:textId="77777777" w:rsidR="001F2D74" w:rsidRPr="001F2D74" w:rsidRDefault="001F2D74" w:rsidP="001F2D74">
            <w:pPr>
              <w:jc w:val="right"/>
              <w:rPr>
                <w:color w:val="000000"/>
                <w:sz w:val="16"/>
                <w:szCs w:val="16"/>
              </w:rPr>
            </w:pPr>
            <w:r w:rsidRPr="001F2D74">
              <w:rPr>
                <w:color w:val="000000"/>
                <w:sz w:val="16"/>
                <w:szCs w:val="16"/>
              </w:rPr>
              <w:t>0.0296</w:t>
            </w:r>
          </w:p>
        </w:tc>
        <w:tc>
          <w:tcPr>
            <w:tcW w:w="517" w:type="dxa"/>
            <w:tcBorders>
              <w:top w:val="nil"/>
              <w:left w:val="nil"/>
              <w:bottom w:val="nil"/>
              <w:right w:val="nil"/>
            </w:tcBorders>
            <w:shd w:val="clear" w:color="auto" w:fill="auto"/>
            <w:noWrap/>
            <w:vAlign w:val="bottom"/>
            <w:hideMark/>
          </w:tcPr>
          <w:p w14:paraId="0B255DC6" w14:textId="77777777" w:rsidR="001F2D74" w:rsidRPr="001F2D74" w:rsidRDefault="001F2D74" w:rsidP="001F2D74">
            <w:pPr>
              <w:jc w:val="right"/>
              <w:rPr>
                <w:color w:val="000000"/>
                <w:sz w:val="16"/>
                <w:szCs w:val="16"/>
              </w:rPr>
            </w:pPr>
            <w:r w:rsidRPr="001F2D74">
              <w:rPr>
                <w:color w:val="000000"/>
                <w:sz w:val="16"/>
                <w:szCs w:val="16"/>
              </w:rPr>
              <w:t>0.042</w:t>
            </w:r>
          </w:p>
        </w:tc>
        <w:tc>
          <w:tcPr>
            <w:tcW w:w="500" w:type="dxa"/>
            <w:tcBorders>
              <w:top w:val="nil"/>
              <w:left w:val="nil"/>
              <w:bottom w:val="nil"/>
              <w:right w:val="nil"/>
            </w:tcBorders>
            <w:shd w:val="clear" w:color="auto" w:fill="auto"/>
            <w:noWrap/>
            <w:vAlign w:val="bottom"/>
            <w:hideMark/>
          </w:tcPr>
          <w:p w14:paraId="338B3D3D" w14:textId="77777777" w:rsidR="001F2D74" w:rsidRPr="001F2D74" w:rsidRDefault="001F2D74" w:rsidP="001F2D74">
            <w:pPr>
              <w:jc w:val="right"/>
              <w:rPr>
                <w:color w:val="000000"/>
                <w:sz w:val="16"/>
                <w:szCs w:val="16"/>
              </w:rPr>
            </w:pPr>
            <w:r w:rsidRPr="001F2D74">
              <w:rPr>
                <w:color w:val="000000"/>
                <w:sz w:val="16"/>
                <w:szCs w:val="16"/>
              </w:rPr>
              <w:t>0.061</w:t>
            </w:r>
          </w:p>
        </w:tc>
        <w:tc>
          <w:tcPr>
            <w:tcW w:w="460" w:type="dxa"/>
            <w:tcBorders>
              <w:top w:val="nil"/>
              <w:left w:val="nil"/>
              <w:bottom w:val="nil"/>
              <w:right w:val="nil"/>
            </w:tcBorders>
            <w:shd w:val="clear" w:color="auto" w:fill="auto"/>
            <w:noWrap/>
            <w:vAlign w:val="bottom"/>
            <w:hideMark/>
          </w:tcPr>
          <w:p w14:paraId="7FB90B7F" w14:textId="77777777" w:rsidR="001F2D74" w:rsidRPr="001F2D74" w:rsidRDefault="001F2D74" w:rsidP="001F2D74">
            <w:pPr>
              <w:jc w:val="right"/>
              <w:rPr>
                <w:color w:val="000000"/>
                <w:sz w:val="16"/>
                <w:szCs w:val="16"/>
              </w:rPr>
            </w:pPr>
            <w:r w:rsidRPr="001F2D74">
              <w:rPr>
                <w:color w:val="000000"/>
                <w:sz w:val="16"/>
                <w:szCs w:val="16"/>
              </w:rPr>
              <w:t>0.084</w:t>
            </w:r>
          </w:p>
        </w:tc>
        <w:tc>
          <w:tcPr>
            <w:tcW w:w="660" w:type="dxa"/>
            <w:tcBorders>
              <w:top w:val="nil"/>
              <w:left w:val="nil"/>
              <w:bottom w:val="nil"/>
              <w:right w:val="nil"/>
            </w:tcBorders>
            <w:shd w:val="clear" w:color="auto" w:fill="auto"/>
            <w:noWrap/>
            <w:vAlign w:val="bottom"/>
            <w:hideMark/>
          </w:tcPr>
          <w:p w14:paraId="78FB0C22" w14:textId="77777777" w:rsidR="001F2D74" w:rsidRPr="001F2D74" w:rsidRDefault="001F2D74" w:rsidP="001F2D74">
            <w:pPr>
              <w:jc w:val="right"/>
              <w:rPr>
                <w:color w:val="000000"/>
                <w:sz w:val="16"/>
                <w:szCs w:val="16"/>
              </w:rPr>
            </w:pPr>
            <w:r w:rsidRPr="001F2D74">
              <w:rPr>
                <w:color w:val="000000"/>
                <w:sz w:val="16"/>
                <w:szCs w:val="16"/>
              </w:rPr>
              <w:t>0.1087</w:t>
            </w:r>
          </w:p>
        </w:tc>
        <w:tc>
          <w:tcPr>
            <w:tcW w:w="460" w:type="dxa"/>
            <w:tcBorders>
              <w:top w:val="nil"/>
              <w:left w:val="nil"/>
              <w:bottom w:val="nil"/>
              <w:right w:val="nil"/>
            </w:tcBorders>
            <w:shd w:val="clear" w:color="auto" w:fill="auto"/>
            <w:noWrap/>
            <w:vAlign w:val="bottom"/>
            <w:hideMark/>
          </w:tcPr>
          <w:p w14:paraId="520D5E13" w14:textId="77777777" w:rsidR="001F2D74" w:rsidRPr="001F2D74" w:rsidRDefault="001F2D74" w:rsidP="001F2D74">
            <w:pPr>
              <w:jc w:val="right"/>
              <w:rPr>
                <w:color w:val="000000"/>
                <w:sz w:val="16"/>
                <w:szCs w:val="16"/>
              </w:rPr>
            </w:pPr>
            <w:r w:rsidRPr="001F2D74">
              <w:rPr>
                <w:color w:val="000000"/>
                <w:sz w:val="16"/>
                <w:szCs w:val="16"/>
              </w:rPr>
              <w:t>0.129</w:t>
            </w:r>
          </w:p>
        </w:tc>
        <w:tc>
          <w:tcPr>
            <w:tcW w:w="600" w:type="dxa"/>
            <w:tcBorders>
              <w:top w:val="nil"/>
              <w:left w:val="nil"/>
              <w:bottom w:val="nil"/>
              <w:right w:val="nil"/>
            </w:tcBorders>
            <w:shd w:val="clear" w:color="auto" w:fill="auto"/>
            <w:noWrap/>
            <w:vAlign w:val="bottom"/>
            <w:hideMark/>
          </w:tcPr>
          <w:p w14:paraId="65DEE421" w14:textId="77777777" w:rsidR="001F2D74" w:rsidRPr="001F2D74" w:rsidRDefault="001F2D74" w:rsidP="001F2D74">
            <w:pPr>
              <w:jc w:val="right"/>
              <w:rPr>
                <w:color w:val="000000"/>
                <w:sz w:val="16"/>
                <w:szCs w:val="16"/>
              </w:rPr>
            </w:pPr>
            <w:r w:rsidRPr="001F2D74">
              <w:rPr>
                <w:color w:val="000000"/>
                <w:sz w:val="16"/>
                <w:szCs w:val="16"/>
              </w:rPr>
              <w:t>0.137</w:t>
            </w:r>
          </w:p>
        </w:tc>
        <w:tc>
          <w:tcPr>
            <w:tcW w:w="600" w:type="dxa"/>
            <w:tcBorders>
              <w:top w:val="nil"/>
              <w:left w:val="nil"/>
              <w:bottom w:val="nil"/>
              <w:right w:val="nil"/>
            </w:tcBorders>
            <w:shd w:val="clear" w:color="auto" w:fill="auto"/>
            <w:noWrap/>
            <w:vAlign w:val="bottom"/>
            <w:hideMark/>
          </w:tcPr>
          <w:p w14:paraId="32E2AF0A" w14:textId="77777777" w:rsidR="001F2D74" w:rsidRPr="001F2D74" w:rsidRDefault="001F2D74" w:rsidP="001F2D74">
            <w:pPr>
              <w:jc w:val="right"/>
              <w:rPr>
                <w:color w:val="000000"/>
                <w:sz w:val="16"/>
                <w:szCs w:val="16"/>
              </w:rPr>
            </w:pPr>
            <w:r w:rsidRPr="001F2D74">
              <w:rPr>
                <w:color w:val="000000"/>
                <w:sz w:val="16"/>
                <w:szCs w:val="16"/>
              </w:rPr>
              <w:t>0.1258</w:t>
            </w:r>
          </w:p>
        </w:tc>
        <w:tc>
          <w:tcPr>
            <w:tcW w:w="660" w:type="dxa"/>
            <w:tcBorders>
              <w:top w:val="nil"/>
              <w:left w:val="nil"/>
              <w:bottom w:val="nil"/>
              <w:right w:val="nil"/>
            </w:tcBorders>
            <w:shd w:val="clear" w:color="auto" w:fill="auto"/>
            <w:noWrap/>
            <w:vAlign w:val="bottom"/>
            <w:hideMark/>
          </w:tcPr>
          <w:p w14:paraId="3D61DF6F" w14:textId="77777777" w:rsidR="001F2D74" w:rsidRPr="001F2D74" w:rsidRDefault="001F2D74" w:rsidP="001F2D74">
            <w:pPr>
              <w:jc w:val="right"/>
              <w:rPr>
                <w:color w:val="000000"/>
                <w:sz w:val="16"/>
                <w:szCs w:val="16"/>
              </w:rPr>
            </w:pPr>
            <w:r w:rsidRPr="001F2D74">
              <w:rPr>
                <w:color w:val="000000"/>
                <w:sz w:val="16"/>
                <w:szCs w:val="16"/>
              </w:rPr>
              <w:t>0.10199</w:t>
            </w:r>
          </w:p>
        </w:tc>
      </w:tr>
      <w:tr w:rsidR="001F2D74" w:rsidRPr="001F2D74" w14:paraId="3273D0AB" w14:textId="77777777" w:rsidTr="001F2D74">
        <w:trPr>
          <w:trHeight w:val="290"/>
        </w:trPr>
        <w:tc>
          <w:tcPr>
            <w:tcW w:w="804" w:type="dxa"/>
            <w:tcBorders>
              <w:top w:val="nil"/>
              <w:left w:val="nil"/>
              <w:bottom w:val="nil"/>
              <w:right w:val="nil"/>
            </w:tcBorders>
            <w:shd w:val="clear" w:color="auto" w:fill="auto"/>
            <w:noWrap/>
            <w:vAlign w:val="bottom"/>
            <w:hideMark/>
          </w:tcPr>
          <w:p w14:paraId="2AB793E7"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5FB1DEC1" w14:textId="77777777" w:rsidR="001F2D74" w:rsidRPr="001F2D74" w:rsidRDefault="001F2D74" w:rsidP="001F2D74">
            <w:pPr>
              <w:jc w:val="right"/>
              <w:rPr>
                <w:color w:val="000000"/>
                <w:sz w:val="16"/>
                <w:szCs w:val="16"/>
              </w:rPr>
            </w:pPr>
            <w:r w:rsidRPr="001F2D74">
              <w:rPr>
                <w:color w:val="000000"/>
                <w:sz w:val="16"/>
                <w:szCs w:val="16"/>
              </w:rPr>
              <w:t>1999</w:t>
            </w:r>
          </w:p>
        </w:tc>
        <w:tc>
          <w:tcPr>
            <w:tcW w:w="1597" w:type="dxa"/>
            <w:tcBorders>
              <w:top w:val="nil"/>
              <w:left w:val="nil"/>
              <w:bottom w:val="nil"/>
              <w:right w:val="nil"/>
            </w:tcBorders>
            <w:shd w:val="clear" w:color="auto" w:fill="auto"/>
            <w:noWrap/>
            <w:vAlign w:val="bottom"/>
            <w:hideMark/>
          </w:tcPr>
          <w:p w14:paraId="45BB8A26"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46AFAD32"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C942563"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3A6B3915"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3E79A69B"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BF96931"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0A455153" w14:textId="77777777" w:rsidR="001F2D74" w:rsidRPr="001F2D74" w:rsidRDefault="001F2D74" w:rsidP="001F2D74">
            <w:pPr>
              <w:jc w:val="right"/>
              <w:rPr>
                <w:color w:val="000000"/>
                <w:sz w:val="16"/>
                <w:szCs w:val="16"/>
              </w:rPr>
            </w:pPr>
            <w:r w:rsidRPr="001F2D74">
              <w:rPr>
                <w:color w:val="000000"/>
                <w:sz w:val="16"/>
                <w:szCs w:val="16"/>
              </w:rPr>
              <w:t>352</w:t>
            </w:r>
          </w:p>
        </w:tc>
        <w:tc>
          <w:tcPr>
            <w:tcW w:w="620" w:type="dxa"/>
            <w:tcBorders>
              <w:top w:val="nil"/>
              <w:left w:val="nil"/>
              <w:bottom w:val="nil"/>
              <w:right w:val="nil"/>
            </w:tcBorders>
            <w:shd w:val="clear" w:color="auto" w:fill="auto"/>
            <w:noWrap/>
            <w:vAlign w:val="bottom"/>
            <w:hideMark/>
          </w:tcPr>
          <w:p w14:paraId="204D8C6F" w14:textId="77777777" w:rsidR="001F2D74" w:rsidRPr="001F2D74" w:rsidRDefault="001F2D74" w:rsidP="001F2D74">
            <w:pPr>
              <w:jc w:val="right"/>
              <w:rPr>
                <w:color w:val="000000"/>
                <w:sz w:val="16"/>
                <w:szCs w:val="16"/>
              </w:rPr>
            </w:pPr>
            <w:r w:rsidRPr="001F2D74">
              <w:rPr>
                <w:color w:val="000000"/>
                <w:sz w:val="16"/>
                <w:szCs w:val="16"/>
              </w:rPr>
              <w:t>0.0242</w:t>
            </w:r>
          </w:p>
        </w:tc>
        <w:tc>
          <w:tcPr>
            <w:tcW w:w="517" w:type="dxa"/>
            <w:tcBorders>
              <w:top w:val="nil"/>
              <w:left w:val="nil"/>
              <w:bottom w:val="nil"/>
              <w:right w:val="nil"/>
            </w:tcBorders>
            <w:shd w:val="clear" w:color="auto" w:fill="auto"/>
            <w:noWrap/>
            <w:vAlign w:val="bottom"/>
            <w:hideMark/>
          </w:tcPr>
          <w:p w14:paraId="5A114967" w14:textId="77777777" w:rsidR="001F2D74" w:rsidRPr="001F2D74" w:rsidRDefault="001F2D74" w:rsidP="001F2D74">
            <w:pPr>
              <w:jc w:val="right"/>
              <w:rPr>
                <w:color w:val="000000"/>
                <w:sz w:val="16"/>
                <w:szCs w:val="16"/>
              </w:rPr>
            </w:pPr>
            <w:r w:rsidRPr="001F2D74">
              <w:rPr>
                <w:color w:val="000000"/>
                <w:sz w:val="16"/>
                <w:szCs w:val="16"/>
              </w:rPr>
              <w:t>0.032</w:t>
            </w:r>
          </w:p>
        </w:tc>
        <w:tc>
          <w:tcPr>
            <w:tcW w:w="500" w:type="dxa"/>
            <w:tcBorders>
              <w:top w:val="nil"/>
              <w:left w:val="nil"/>
              <w:bottom w:val="nil"/>
              <w:right w:val="nil"/>
            </w:tcBorders>
            <w:shd w:val="clear" w:color="auto" w:fill="auto"/>
            <w:noWrap/>
            <w:vAlign w:val="bottom"/>
            <w:hideMark/>
          </w:tcPr>
          <w:p w14:paraId="6439CE68" w14:textId="77777777" w:rsidR="001F2D74" w:rsidRPr="001F2D74" w:rsidRDefault="001F2D74" w:rsidP="001F2D74">
            <w:pPr>
              <w:jc w:val="right"/>
              <w:rPr>
                <w:color w:val="000000"/>
                <w:sz w:val="16"/>
                <w:szCs w:val="16"/>
              </w:rPr>
            </w:pPr>
            <w:r w:rsidRPr="001F2D74">
              <w:rPr>
                <w:color w:val="000000"/>
                <w:sz w:val="16"/>
                <w:szCs w:val="16"/>
              </w:rPr>
              <w:t>0.043</w:t>
            </w:r>
          </w:p>
        </w:tc>
        <w:tc>
          <w:tcPr>
            <w:tcW w:w="460" w:type="dxa"/>
            <w:tcBorders>
              <w:top w:val="nil"/>
              <w:left w:val="nil"/>
              <w:bottom w:val="nil"/>
              <w:right w:val="nil"/>
            </w:tcBorders>
            <w:shd w:val="clear" w:color="auto" w:fill="auto"/>
            <w:noWrap/>
            <w:vAlign w:val="bottom"/>
            <w:hideMark/>
          </w:tcPr>
          <w:p w14:paraId="18B04B64" w14:textId="77777777" w:rsidR="001F2D74" w:rsidRPr="001F2D74" w:rsidRDefault="001F2D74" w:rsidP="001F2D74">
            <w:pPr>
              <w:jc w:val="right"/>
              <w:rPr>
                <w:color w:val="000000"/>
                <w:sz w:val="16"/>
                <w:szCs w:val="16"/>
              </w:rPr>
            </w:pPr>
            <w:r w:rsidRPr="001F2D74">
              <w:rPr>
                <w:color w:val="000000"/>
                <w:sz w:val="16"/>
                <w:szCs w:val="16"/>
              </w:rPr>
              <w:t>0.064</w:t>
            </w:r>
          </w:p>
        </w:tc>
        <w:tc>
          <w:tcPr>
            <w:tcW w:w="660" w:type="dxa"/>
            <w:tcBorders>
              <w:top w:val="nil"/>
              <w:left w:val="nil"/>
              <w:bottom w:val="nil"/>
              <w:right w:val="nil"/>
            </w:tcBorders>
            <w:shd w:val="clear" w:color="auto" w:fill="auto"/>
            <w:noWrap/>
            <w:vAlign w:val="bottom"/>
            <w:hideMark/>
          </w:tcPr>
          <w:p w14:paraId="3E490C7A" w14:textId="77777777" w:rsidR="001F2D74" w:rsidRPr="001F2D74" w:rsidRDefault="001F2D74" w:rsidP="001F2D74">
            <w:pPr>
              <w:jc w:val="right"/>
              <w:rPr>
                <w:color w:val="000000"/>
                <w:sz w:val="16"/>
                <w:szCs w:val="16"/>
              </w:rPr>
            </w:pPr>
            <w:r w:rsidRPr="001F2D74">
              <w:rPr>
                <w:color w:val="000000"/>
                <w:sz w:val="16"/>
                <w:szCs w:val="16"/>
              </w:rPr>
              <w:t>0.09039</w:t>
            </w:r>
          </w:p>
        </w:tc>
        <w:tc>
          <w:tcPr>
            <w:tcW w:w="460" w:type="dxa"/>
            <w:tcBorders>
              <w:top w:val="nil"/>
              <w:left w:val="nil"/>
              <w:bottom w:val="nil"/>
              <w:right w:val="nil"/>
            </w:tcBorders>
            <w:shd w:val="clear" w:color="auto" w:fill="auto"/>
            <w:noWrap/>
            <w:vAlign w:val="bottom"/>
            <w:hideMark/>
          </w:tcPr>
          <w:p w14:paraId="1370734C" w14:textId="77777777" w:rsidR="001F2D74" w:rsidRPr="001F2D74" w:rsidRDefault="001F2D74" w:rsidP="001F2D74">
            <w:pPr>
              <w:jc w:val="right"/>
              <w:rPr>
                <w:color w:val="000000"/>
                <w:sz w:val="16"/>
                <w:szCs w:val="16"/>
              </w:rPr>
            </w:pPr>
            <w:r w:rsidRPr="001F2D74">
              <w:rPr>
                <w:color w:val="000000"/>
                <w:sz w:val="16"/>
                <w:szCs w:val="16"/>
              </w:rPr>
              <w:t>0.121</w:t>
            </w:r>
          </w:p>
        </w:tc>
        <w:tc>
          <w:tcPr>
            <w:tcW w:w="600" w:type="dxa"/>
            <w:tcBorders>
              <w:top w:val="nil"/>
              <w:left w:val="nil"/>
              <w:bottom w:val="nil"/>
              <w:right w:val="nil"/>
            </w:tcBorders>
            <w:shd w:val="clear" w:color="auto" w:fill="auto"/>
            <w:noWrap/>
            <w:vAlign w:val="bottom"/>
            <w:hideMark/>
          </w:tcPr>
          <w:p w14:paraId="5C03EF51" w14:textId="77777777" w:rsidR="001F2D74" w:rsidRPr="001F2D74" w:rsidRDefault="001F2D74" w:rsidP="001F2D74">
            <w:pPr>
              <w:jc w:val="right"/>
              <w:rPr>
                <w:color w:val="000000"/>
                <w:sz w:val="16"/>
                <w:szCs w:val="16"/>
              </w:rPr>
            </w:pPr>
            <w:r w:rsidRPr="001F2D74">
              <w:rPr>
                <w:color w:val="000000"/>
                <w:sz w:val="16"/>
                <w:szCs w:val="16"/>
              </w:rPr>
              <w:t>0.1443</w:t>
            </w:r>
          </w:p>
        </w:tc>
        <w:tc>
          <w:tcPr>
            <w:tcW w:w="600" w:type="dxa"/>
            <w:tcBorders>
              <w:top w:val="nil"/>
              <w:left w:val="nil"/>
              <w:bottom w:val="nil"/>
              <w:right w:val="nil"/>
            </w:tcBorders>
            <w:shd w:val="clear" w:color="auto" w:fill="auto"/>
            <w:noWrap/>
            <w:vAlign w:val="bottom"/>
            <w:hideMark/>
          </w:tcPr>
          <w:p w14:paraId="1E00E5EC" w14:textId="77777777" w:rsidR="001F2D74" w:rsidRPr="001F2D74" w:rsidRDefault="001F2D74" w:rsidP="001F2D74">
            <w:pPr>
              <w:jc w:val="right"/>
              <w:rPr>
                <w:color w:val="000000"/>
                <w:sz w:val="16"/>
                <w:szCs w:val="16"/>
              </w:rPr>
            </w:pPr>
            <w:r w:rsidRPr="001F2D74">
              <w:rPr>
                <w:color w:val="000000"/>
                <w:sz w:val="16"/>
                <w:szCs w:val="16"/>
              </w:rPr>
              <w:t>0.1403</w:t>
            </w:r>
          </w:p>
        </w:tc>
        <w:tc>
          <w:tcPr>
            <w:tcW w:w="660" w:type="dxa"/>
            <w:tcBorders>
              <w:top w:val="nil"/>
              <w:left w:val="nil"/>
              <w:bottom w:val="nil"/>
              <w:right w:val="nil"/>
            </w:tcBorders>
            <w:shd w:val="clear" w:color="auto" w:fill="auto"/>
            <w:noWrap/>
            <w:vAlign w:val="bottom"/>
            <w:hideMark/>
          </w:tcPr>
          <w:p w14:paraId="23814D00" w14:textId="77777777" w:rsidR="001F2D74" w:rsidRPr="001F2D74" w:rsidRDefault="001F2D74" w:rsidP="001F2D74">
            <w:pPr>
              <w:jc w:val="right"/>
              <w:rPr>
                <w:color w:val="000000"/>
                <w:sz w:val="16"/>
                <w:szCs w:val="16"/>
              </w:rPr>
            </w:pPr>
            <w:r w:rsidRPr="001F2D74">
              <w:rPr>
                <w:color w:val="000000"/>
                <w:sz w:val="16"/>
                <w:szCs w:val="16"/>
              </w:rPr>
              <w:t>0.12154</w:t>
            </w:r>
          </w:p>
        </w:tc>
      </w:tr>
      <w:tr w:rsidR="001F2D74" w:rsidRPr="001F2D74" w14:paraId="16031A33" w14:textId="77777777" w:rsidTr="001F2D74">
        <w:trPr>
          <w:trHeight w:val="290"/>
        </w:trPr>
        <w:tc>
          <w:tcPr>
            <w:tcW w:w="804" w:type="dxa"/>
            <w:tcBorders>
              <w:top w:val="nil"/>
              <w:left w:val="nil"/>
              <w:bottom w:val="nil"/>
              <w:right w:val="nil"/>
            </w:tcBorders>
            <w:shd w:val="clear" w:color="auto" w:fill="auto"/>
            <w:noWrap/>
            <w:vAlign w:val="bottom"/>
            <w:hideMark/>
          </w:tcPr>
          <w:p w14:paraId="2018F788"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78DCD3DA" w14:textId="77777777" w:rsidR="001F2D74" w:rsidRPr="001F2D74" w:rsidRDefault="001F2D74" w:rsidP="001F2D74">
            <w:pPr>
              <w:jc w:val="right"/>
              <w:rPr>
                <w:color w:val="000000"/>
                <w:sz w:val="16"/>
                <w:szCs w:val="16"/>
              </w:rPr>
            </w:pPr>
            <w:r w:rsidRPr="001F2D74">
              <w:rPr>
                <w:color w:val="000000"/>
                <w:sz w:val="16"/>
                <w:szCs w:val="16"/>
              </w:rPr>
              <w:t>2000</w:t>
            </w:r>
          </w:p>
        </w:tc>
        <w:tc>
          <w:tcPr>
            <w:tcW w:w="1597" w:type="dxa"/>
            <w:tcBorders>
              <w:top w:val="nil"/>
              <w:left w:val="nil"/>
              <w:bottom w:val="nil"/>
              <w:right w:val="nil"/>
            </w:tcBorders>
            <w:shd w:val="clear" w:color="auto" w:fill="auto"/>
            <w:noWrap/>
            <w:vAlign w:val="bottom"/>
            <w:hideMark/>
          </w:tcPr>
          <w:p w14:paraId="4AB83BEB"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18DF8B9A"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2FB55A1"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0F10F4A8"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18868B7A"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CA194DE"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5DD908C6" w14:textId="77777777" w:rsidR="001F2D74" w:rsidRPr="001F2D74" w:rsidRDefault="001F2D74" w:rsidP="001F2D74">
            <w:pPr>
              <w:jc w:val="right"/>
              <w:rPr>
                <w:color w:val="000000"/>
                <w:sz w:val="16"/>
                <w:szCs w:val="16"/>
              </w:rPr>
            </w:pPr>
            <w:r w:rsidRPr="001F2D74">
              <w:rPr>
                <w:color w:val="000000"/>
                <w:sz w:val="16"/>
                <w:szCs w:val="16"/>
              </w:rPr>
              <w:t>287</w:t>
            </w:r>
          </w:p>
        </w:tc>
        <w:tc>
          <w:tcPr>
            <w:tcW w:w="620" w:type="dxa"/>
            <w:tcBorders>
              <w:top w:val="nil"/>
              <w:left w:val="nil"/>
              <w:bottom w:val="nil"/>
              <w:right w:val="nil"/>
            </w:tcBorders>
            <w:shd w:val="clear" w:color="auto" w:fill="auto"/>
            <w:noWrap/>
            <w:vAlign w:val="bottom"/>
            <w:hideMark/>
          </w:tcPr>
          <w:p w14:paraId="6A328525" w14:textId="77777777" w:rsidR="001F2D74" w:rsidRPr="001F2D74" w:rsidRDefault="001F2D74" w:rsidP="001F2D74">
            <w:pPr>
              <w:jc w:val="right"/>
              <w:rPr>
                <w:color w:val="000000"/>
                <w:sz w:val="16"/>
                <w:szCs w:val="16"/>
              </w:rPr>
            </w:pPr>
            <w:r w:rsidRPr="001F2D74">
              <w:rPr>
                <w:color w:val="000000"/>
                <w:sz w:val="16"/>
                <w:szCs w:val="16"/>
              </w:rPr>
              <w:t>0.0222</w:t>
            </w:r>
          </w:p>
        </w:tc>
        <w:tc>
          <w:tcPr>
            <w:tcW w:w="517" w:type="dxa"/>
            <w:tcBorders>
              <w:top w:val="nil"/>
              <w:left w:val="nil"/>
              <w:bottom w:val="nil"/>
              <w:right w:val="nil"/>
            </w:tcBorders>
            <w:shd w:val="clear" w:color="auto" w:fill="auto"/>
            <w:noWrap/>
            <w:vAlign w:val="bottom"/>
            <w:hideMark/>
          </w:tcPr>
          <w:p w14:paraId="2F2AC7E4" w14:textId="77777777" w:rsidR="001F2D74" w:rsidRPr="001F2D74" w:rsidRDefault="001F2D74" w:rsidP="001F2D74">
            <w:pPr>
              <w:jc w:val="right"/>
              <w:rPr>
                <w:color w:val="000000"/>
                <w:sz w:val="16"/>
                <w:szCs w:val="16"/>
              </w:rPr>
            </w:pPr>
            <w:r w:rsidRPr="001F2D74">
              <w:rPr>
                <w:color w:val="000000"/>
                <w:sz w:val="16"/>
                <w:szCs w:val="16"/>
              </w:rPr>
              <w:t>0.032</w:t>
            </w:r>
          </w:p>
        </w:tc>
        <w:tc>
          <w:tcPr>
            <w:tcW w:w="500" w:type="dxa"/>
            <w:tcBorders>
              <w:top w:val="nil"/>
              <w:left w:val="nil"/>
              <w:bottom w:val="nil"/>
              <w:right w:val="nil"/>
            </w:tcBorders>
            <w:shd w:val="clear" w:color="auto" w:fill="auto"/>
            <w:noWrap/>
            <w:vAlign w:val="bottom"/>
            <w:hideMark/>
          </w:tcPr>
          <w:p w14:paraId="17433B70" w14:textId="77777777" w:rsidR="001F2D74" w:rsidRPr="001F2D74" w:rsidRDefault="001F2D74" w:rsidP="001F2D74">
            <w:pPr>
              <w:jc w:val="right"/>
              <w:rPr>
                <w:color w:val="000000"/>
                <w:sz w:val="16"/>
                <w:szCs w:val="16"/>
              </w:rPr>
            </w:pPr>
            <w:r w:rsidRPr="001F2D74">
              <w:rPr>
                <w:color w:val="000000"/>
                <w:sz w:val="16"/>
                <w:szCs w:val="16"/>
              </w:rPr>
              <w:t>0.045</w:t>
            </w:r>
          </w:p>
        </w:tc>
        <w:tc>
          <w:tcPr>
            <w:tcW w:w="460" w:type="dxa"/>
            <w:tcBorders>
              <w:top w:val="nil"/>
              <w:left w:val="nil"/>
              <w:bottom w:val="nil"/>
              <w:right w:val="nil"/>
            </w:tcBorders>
            <w:shd w:val="clear" w:color="auto" w:fill="auto"/>
            <w:noWrap/>
            <w:vAlign w:val="bottom"/>
            <w:hideMark/>
          </w:tcPr>
          <w:p w14:paraId="094C07B7" w14:textId="77777777" w:rsidR="001F2D74" w:rsidRPr="001F2D74" w:rsidRDefault="001F2D74" w:rsidP="001F2D74">
            <w:pPr>
              <w:jc w:val="right"/>
              <w:rPr>
                <w:color w:val="000000"/>
                <w:sz w:val="16"/>
                <w:szCs w:val="16"/>
              </w:rPr>
            </w:pPr>
            <w:r w:rsidRPr="001F2D74">
              <w:rPr>
                <w:color w:val="000000"/>
                <w:sz w:val="16"/>
                <w:szCs w:val="16"/>
              </w:rPr>
              <w:t>0.063</w:t>
            </w:r>
          </w:p>
        </w:tc>
        <w:tc>
          <w:tcPr>
            <w:tcW w:w="660" w:type="dxa"/>
            <w:tcBorders>
              <w:top w:val="nil"/>
              <w:left w:val="nil"/>
              <w:bottom w:val="nil"/>
              <w:right w:val="nil"/>
            </w:tcBorders>
            <w:shd w:val="clear" w:color="auto" w:fill="auto"/>
            <w:noWrap/>
            <w:vAlign w:val="bottom"/>
            <w:hideMark/>
          </w:tcPr>
          <w:p w14:paraId="44D0AAA8" w14:textId="77777777" w:rsidR="001F2D74" w:rsidRPr="001F2D74" w:rsidRDefault="001F2D74" w:rsidP="001F2D74">
            <w:pPr>
              <w:jc w:val="right"/>
              <w:rPr>
                <w:color w:val="000000"/>
                <w:sz w:val="16"/>
                <w:szCs w:val="16"/>
              </w:rPr>
            </w:pPr>
            <w:r w:rsidRPr="001F2D74">
              <w:rPr>
                <w:color w:val="000000"/>
                <w:sz w:val="16"/>
                <w:szCs w:val="16"/>
              </w:rPr>
              <w:t>0.07697</w:t>
            </w:r>
          </w:p>
        </w:tc>
        <w:tc>
          <w:tcPr>
            <w:tcW w:w="460" w:type="dxa"/>
            <w:tcBorders>
              <w:top w:val="nil"/>
              <w:left w:val="nil"/>
              <w:bottom w:val="nil"/>
              <w:right w:val="nil"/>
            </w:tcBorders>
            <w:shd w:val="clear" w:color="auto" w:fill="auto"/>
            <w:noWrap/>
            <w:vAlign w:val="bottom"/>
            <w:hideMark/>
          </w:tcPr>
          <w:p w14:paraId="142FCB32" w14:textId="77777777" w:rsidR="001F2D74" w:rsidRPr="001F2D74" w:rsidRDefault="001F2D74" w:rsidP="001F2D74">
            <w:pPr>
              <w:jc w:val="right"/>
              <w:rPr>
                <w:color w:val="000000"/>
                <w:sz w:val="16"/>
                <w:szCs w:val="16"/>
              </w:rPr>
            </w:pPr>
            <w:r w:rsidRPr="001F2D74">
              <w:rPr>
                <w:color w:val="000000"/>
                <w:sz w:val="16"/>
                <w:szCs w:val="16"/>
              </w:rPr>
              <w:t>0.111</w:t>
            </w:r>
          </w:p>
        </w:tc>
        <w:tc>
          <w:tcPr>
            <w:tcW w:w="600" w:type="dxa"/>
            <w:tcBorders>
              <w:top w:val="nil"/>
              <w:left w:val="nil"/>
              <w:bottom w:val="nil"/>
              <w:right w:val="nil"/>
            </w:tcBorders>
            <w:shd w:val="clear" w:color="auto" w:fill="auto"/>
            <w:noWrap/>
            <w:vAlign w:val="bottom"/>
            <w:hideMark/>
          </w:tcPr>
          <w:p w14:paraId="089300AE" w14:textId="77777777" w:rsidR="001F2D74" w:rsidRPr="001F2D74" w:rsidRDefault="001F2D74" w:rsidP="001F2D74">
            <w:pPr>
              <w:jc w:val="right"/>
              <w:rPr>
                <w:color w:val="000000"/>
                <w:sz w:val="16"/>
                <w:szCs w:val="16"/>
              </w:rPr>
            </w:pPr>
            <w:r w:rsidRPr="001F2D74">
              <w:rPr>
                <w:color w:val="000000"/>
                <w:sz w:val="16"/>
                <w:szCs w:val="16"/>
              </w:rPr>
              <w:t>0.1374</w:t>
            </w:r>
          </w:p>
        </w:tc>
        <w:tc>
          <w:tcPr>
            <w:tcW w:w="600" w:type="dxa"/>
            <w:tcBorders>
              <w:top w:val="nil"/>
              <w:left w:val="nil"/>
              <w:bottom w:val="nil"/>
              <w:right w:val="nil"/>
            </w:tcBorders>
            <w:shd w:val="clear" w:color="auto" w:fill="auto"/>
            <w:noWrap/>
            <w:vAlign w:val="bottom"/>
            <w:hideMark/>
          </w:tcPr>
          <w:p w14:paraId="0A8DB994" w14:textId="77777777" w:rsidR="001F2D74" w:rsidRPr="001F2D74" w:rsidRDefault="001F2D74" w:rsidP="001F2D74">
            <w:pPr>
              <w:jc w:val="right"/>
              <w:rPr>
                <w:color w:val="000000"/>
                <w:sz w:val="16"/>
                <w:szCs w:val="16"/>
              </w:rPr>
            </w:pPr>
            <w:r w:rsidRPr="001F2D74">
              <w:rPr>
                <w:color w:val="000000"/>
                <w:sz w:val="16"/>
                <w:szCs w:val="16"/>
              </w:rPr>
              <w:t>0.1491</w:t>
            </w:r>
          </w:p>
        </w:tc>
        <w:tc>
          <w:tcPr>
            <w:tcW w:w="660" w:type="dxa"/>
            <w:tcBorders>
              <w:top w:val="nil"/>
              <w:left w:val="nil"/>
              <w:bottom w:val="nil"/>
              <w:right w:val="nil"/>
            </w:tcBorders>
            <w:shd w:val="clear" w:color="auto" w:fill="auto"/>
            <w:noWrap/>
            <w:vAlign w:val="bottom"/>
            <w:hideMark/>
          </w:tcPr>
          <w:p w14:paraId="7A15163D" w14:textId="77777777" w:rsidR="001F2D74" w:rsidRPr="001F2D74" w:rsidRDefault="001F2D74" w:rsidP="001F2D74">
            <w:pPr>
              <w:jc w:val="right"/>
              <w:rPr>
                <w:color w:val="000000"/>
                <w:sz w:val="16"/>
                <w:szCs w:val="16"/>
              </w:rPr>
            </w:pPr>
            <w:r w:rsidRPr="001F2D74">
              <w:rPr>
                <w:color w:val="000000"/>
                <w:sz w:val="16"/>
                <w:szCs w:val="16"/>
              </w:rPr>
              <w:t>0.12608</w:t>
            </w:r>
          </w:p>
        </w:tc>
      </w:tr>
      <w:tr w:rsidR="001F2D74" w:rsidRPr="001F2D74" w14:paraId="442ED907" w14:textId="77777777" w:rsidTr="001F2D74">
        <w:trPr>
          <w:trHeight w:val="290"/>
        </w:trPr>
        <w:tc>
          <w:tcPr>
            <w:tcW w:w="804" w:type="dxa"/>
            <w:tcBorders>
              <w:top w:val="nil"/>
              <w:left w:val="nil"/>
              <w:bottom w:val="nil"/>
              <w:right w:val="nil"/>
            </w:tcBorders>
            <w:shd w:val="clear" w:color="auto" w:fill="auto"/>
            <w:noWrap/>
            <w:vAlign w:val="bottom"/>
            <w:hideMark/>
          </w:tcPr>
          <w:p w14:paraId="1010C9B5"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6F16DA8D" w14:textId="77777777" w:rsidR="001F2D74" w:rsidRPr="001F2D74" w:rsidRDefault="001F2D74" w:rsidP="001F2D74">
            <w:pPr>
              <w:jc w:val="right"/>
              <w:rPr>
                <w:color w:val="000000"/>
                <w:sz w:val="16"/>
                <w:szCs w:val="16"/>
              </w:rPr>
            </w:pPr>
            <w:r w:rsidRPr="001F2D74">
              <w:rPr>
                <w:color w:val="000000"/>
                <w:sz w:val="16"/>
                <w:szCs w:val="16"/>
              </w:rPr>
              <w:t>2001</w:t>
            </w:r>
          </w:p>
        </w:tc>
        <w:tc>
          <w:tcPr>
            <w:tcW w:w="1597" w:type="dxa"/>
            <w:tcBorders>
              <w:top w:val="nil"/>
              <w:left w:val="nil"/>
              <w:bottom w:val="nil"/>
              <w:right w:val="nil"/>
            </w:tcBorders>
            <w:shd w:val="clear" w:color="auto" w:fill="auto"/>
            <w:noWrap/>
            <w:vAlign w:val="bottom"/>
            <w:hideMark/>
          </w:tcPr>
          <w:p w14:paraId="5ACB3D18"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41F3B4E2"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D6F22E9"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6B9B1231"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3715E1EE"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D893250"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735C1282" w14:textId="77777777" w:rsidR="001F2D74" w:rsidRPr="001F2D74" w:rsidRDefault="001F2D74" w:rsidP="001F2D74">
            <w:pPr>
              <w:jc w:val="right"/>
              <w:rPr>
                <w:color w:val="000000"/>
                <w:sz w:val="16"/>
                <w:szCs w:val="16"/>
              </w:rPr>
            </w:pPr>
            <w:r w:rsidRPr="001F2D74">
              <w:rPr>
                <w:color w:val="000000"/>
                <w:sz w:val="16"/>
                <w:szCs w:val="16"/>
              </w:rPr>
              <w:t>296</w:t>
            </w:r>
          </w:p>
        </w:tc>
        <w:tc>
          <w:tcPr>
            <w:tcW w:w="620" w:type="dxa"/>
            <w:tcBorders>
              <w:top w:val="nil"/>
              <w:left w:val="nil"/>
              <w:bottom w:val="nil"/>
              <w:right w:val="nil"/>
            </w:tcBorders>
            <w:shd w:val="clear" w:color="auto" w:fill="auto"/>
            <w:noWrap/>
            <w:vAlign w:val="bottom"/>
            <w:hideMark/>
          </w:tcPr>
          <w:p w14:paraId="2E3EF133" w14:textId="77777777" w:rsidR="001F2D74" w:rsidRPr="001F2D74" w:rsidRDefault="001F2D74" w:rsidP="001F2D74">
            <w:pPr>
              <w:jc w:val="right"/>
              <w:rPr>
                <w:color w:val="000000"/>
                <w:sz w:val="16"/>
                <w:szCs w:val="16"/>
              </w:rPr>
            </w:pPr>
            <w:r w:rsidRPr="001F2D74">
              <w:rPr>
                <w:color w:val="000000"/>
                <w:sz w:val="16"/>
                <w:szCs w:val="16"/>
              </w:rPr>
              <w:t>0.0175</w:t>
            </w:r>
          </w:p>
        </w:tc>
        <w:tc>
          <w:tcPr>
            <w:tcW w:w="517" w:type="dxa"/>
            <w:tcBorders>
              <w:top w:val="nil"/>
              <w:left w:val="nil"/>
              <w:bottom w:val="nil"/>
              <w:right w:val="nil"/>
            </w:tcBorders>
            <w:shd w:val="clear" w:color="auto" w:fill="auto"/>
            <w:noWrap/>
            <w:vAlign w:val="bottom"/>
            <w:hideMark/>
          </w:tcPr>
          <w:p w14:paraId="3FB801A0" w14:textId="77777777" w:rsidR="001F2D74" w:rsidRPr="001F2D74" w:rsidRDefault="001F2D74" w:rsidP="001F2D74">
            <w:pPr>
              <w:jc w:val="right"/>
              <w:rPr>
                <w:color w:val="000000"/>
                <w:sz w:val="16"/>
                <w:szCs w:val="16"/>
              </w:rPr>
            </w:pPr>
            <w:r w:rsidRPr="001F2D74">
              <w:rPr>
                <w:color w:val="000000"/>
                <w:sz w:val="16"/>
                <w:szCs w:val="16"/>
              </w:rPr>
              <w:t>0.024</w:t>
            </w:r>
          </w:p>
        </w:tc>
        <w:tc>
          <w:tcPr>
            <w:tcW w:w="500" w:type="dxa"/>
            <w:tcBorders>
              <w:top w:val="nil"/>
              <w:left w:val="nil"/>
              <w:bottom w:val="nil"/>
              <w:right w:val="nil"/>
            </w:tcBorders>
            <w:shd w:val="clear" w:color="auto" w:fill="auto"/>
            <w:noWrap/>
            <w:vAlign w:val="bottom"/>
            <w:hideMark/>
          </w:tcPr>
          <w:p w14:paraId="112337A3" w14:textId="77777777" w:rsidR="001F2D74" w:rsidRPr="001F2D74" w:rsidRDefault="001F2D74" w:rsidP="001F2D74">
            <w:pPr>
              <w:jc w:val="right"/>
              <w:rPr>
                <w:color w:val="000000"/>
                <w:sz w:val="16"/>
                <w:szCs w:val="16"/>
              </w:rPr>
            </w:pPr>
            <w:r w:rsidRPr="001F2D74">
              <w:rPr>
                <w:color w:val="000000"/>
                <w:sz w:val="16"/>
                <w:szCs w:val="16"/>
              </w:rPr>
              <w:t>0.034</w:t>
            </w:r>
          </w:p>
        </w:tc>
        <w:tc>
          <w:tcPr>
            <w:tcW w:w="460" w:type="dxa"/>
            <w:tcBorders>
              <w:top w:val="nil"/>
              <w:left w:val="nil"/>
              <w:bottom w:val="nil"/>
              <w:right w:val="nil"/>
            </w:tcBorders>
            <w:shd w:val="clear" w:color="auto" w:fill="auto"/>
            <w:noWrap/>
            <w:vAlign w:val="bottom"/>
            <w:hideMark/>
          </w:tcPr>
          <w:p w14:paraId="0F1A19E5" w14:textId="77777777" w:rsidR="001F2D74" w:rsidRPr="001F2D74" w:rsidRDefault="001F2D74" w:rsidP="001F2D74">
            <w:pPr>
              <w:jc w:val="right"/>
              <w:rPr>
                <w:color w:val="000000"/>
                <w:sz w:val="16"/>
                <w:szCs w:val="16"/>
              </w:rPr>
            </w:pPr>
            <w:r w:rsidRPr="001F2D74">
              <w:rPr>
                <w:color w:val="000000"/>
                <w:sz w:val="16"/>
                <w:szCs w:val="16"/>
              </w:rPr>
              <w:t>0.047</w:t>
            </w:r>
          </w:p>
        </w:tc>
        <w:tc>
          <w:tcPr>
            <w:tcW w:w="660" w:type="dxa"/>
            <w:tcBorders>
              <w:top w:val="nil"/>
              <w:left w:val="nil"/>
              <w:bottom w:val="nil"/>
              <w:right w:val="nil"/>
            </w:tcBorders>
            <w:shd w:val="clear" w:color="auto" w:fill="auto"/>
            <w:noWrap/>
            <w:vAlign w:val="bottom"/>
            <w:hideMark/>
          </w:tcPr>
          <w:p w14:paraId="77602A13" w14:textId="77777777" w:rsidR="001F2D74" w:rsidRPr="001F2D74" w:rsidRDefault="001F2D74" w:rsidP="001F2D74">
            <w:pPr>
              <w:jc w:val="right"/>
              <w:rPr>
                <w:color w:val="000000"/>
                <w:sz w:val="16"/>
                <w:szCs w:val="16"/>
              </w:rPr>
            </w:pPr>
            <w:r w:rsidRPr="001F2D74">
              <w:rPr>
                <w:color w:val="000000"/>
                <w:sz w:val="16"/>
                <w:szCs w:val="16"/>
              </w:rPr>
              <w:t>0.06295</w:t>
            </w:r>
          </w:p>
        </w:tc>
        <w:tc>
          <w:tcPr>
            <w:tcW w:w="460" w:type="dxa"/>
            <w:tcBorders>
              <w:top w:val="nil"/>
              <w:left w:val="nil"/>
              <w:bottom w:val="nil"/>
              <w:right w:val="nil"/>
            </w:tcBorders>
            <w:shd w:val="clear" w:color="auto" w:fill="auto"/>
            <w:noWrap/>
            <w:vAlign w:val="bottom"/>
            <w:hideMark/>
          </w:tcPr>
          <w:p w14:paraId="3F3B0A79" w14:textId="77777777" w:rsidR="001F2D74" w:rsidRPr="001F2D74" w:rsidRDefault="001F2D74" w:rsidP="001F2D74">
            <w:pPr>
              <w:jc w:val="right"/>
              <w:rPr>
                <w:color w:val="000000"/>
                <w:sz w:val="16"/>
                <w:szCs w:val="16"/>
              </w:rPr>
            </w:pPr>
            <w:r w:rsidRPr="001F2D74">
              <w:rPr>
                <w:color w:val="000000"/>
                <w:sz w:val="16"/>
                <w:szCs w:val="16"/>
              </w:rPr>
              <w:t>0.092</w:t>
            </w:r>
          </w:p>
        </w:tc>
        <w:tc>
          <w:tcPr>
            <w:tcW w:w="600" w:type="dxa"/>
            <w:tcBorders>
              <w:top w:val="nil"/>
              <w:left w:val="nil"/>
              <w:bottom w:val="nil"/>
              <w:right w:val="nil"/>
            </w:tcBorders>
            <w:shd w:val="clear" w:color="auto" w:fill="auto"/>
            <w:noWrap/>
            <w:vAlign w:val="bottom"/>
            <w:hideMark/>
          </w:tcPr>
          <w:p w14:paraId="570D8944" w14:textId="77777777" w:rsidR="001F2D74" w:rsidRPr="001F2D74" w:rsidRDefault="001F2D74" w:rsidP="001F2D74">
            <w:pPr>
              <w:jc w:val="right"/>
              <w:rPr>
                <w:color w:val="000000"/>
                <w:sz w:val="16"/>
                <w:szCs w:val="16"/>
              </w:rPr>
            </w:pPr>
            <w:r w:rsidRPr="001F2D74">
              <w:rPr>
                <w:color w:val="000000"/>
                <w:sz w:val="16"/>
                <w:szCs w:val="16"/>
              </w:rPr>
              <w:t>0.1408</w:t>
            </w:r>
          </w:p>
        </w:tc>
        <w:tc>
          <w:tcPr>
            <w:tcW w:w="600" w:type="dxa"/>
            <w:tcBorders>
              <w:top w:val="nil"/>
              <w:left w:val="nil"/>
              <w:bottom w:val="nil"/>
              <w:right w:val="nil"/>
            </w:tcBorders>
            <w:shd w:val="clear" w:color="auto" w:fill="auto"/>
            <w:noWrap/>
            <w:vAlign w:val="bottom"/>
            <w:hideMark/>
          </w:tcPr>
          <w:p w14:paraId="3D57D038" w14:textId="77777777" w:rsidR="001F2D74" w:rsidRPr="001F2D74" w:rsidRDefault="001F2D74" w:rsidP="001F2D74">
            <w:pPr>
              <w:jc w:val="right"/>
              <w:rPr>
                <w:color w:val="000000"/>
                <w:sz w:val="16"/>
                <w:szCs w:val="16"/>
              </w:rPr>
            </w:pPr>
            <w:r w:rsidRPr="001F2D74">
              <w:rPr>
                <w:color w:val="000000"/>
                <w:sz w:val="16"/>
                <w:szCs w:val="16"/>
              </w:rPr>
              <w:t>0.1587</w:t>
            </w:r>
          </w:p>
        </w:tc>
        <w:tc>
          <w:tcPr>
            <w:tcW w:w="660" w:type="dxa"/>
            <w:tcBorders>
              <w:top w:val="nil"/>
              <w:left w:val="nil"/>
              <w:bottom w:val="nil"/>
              <w:right w:val="nil"/>
            </w:tcBorders>
            <w:shd w:val="clear" w:color="auto" w:fill="auto"/>
            <w:noWrap/>
            <w:vAlign w:val="bottom"/>
            <w:hideMark/>
          </w:tcPr>
          <w:p w14:paraId="6CDBB800" w14:textId="77777777" w:rsidR="001F2D74" w:rsidRPr="001F2D74" w:rsidRDefault="001F2D74" w:rsidP="001F2D74">
            <w:pPr>
              <w:jc w:val="right"/>
              <w:rPr>
                <w:color w:val="000000"/>
                <w:sz w:val="16"/>
                <w:szCs w:val="16"/>
              </w:rPr>
            </w:pPr>
            <w:r w:rsidRPr="001F2D74">
              <w:rPr>
                <w:color w:val="000000"/>
                <w:sz w:val="16"/>
                <w:szCs w:val="16"/>
              </w:rPr>
              <w:t>0.15243</w:t>
            </w:r>
          </w:p>
        </w:tc>
      </w:tr>
      <w:tr w:rsidR="001F2D74" w:rsidRPr="001F2D74" w14:paraId="2AB763E3" w14:textId="77777777" w:rsidTr="001F2D74">
        <w:trPr>
          <w:trHeight w:val="290"/>
        </w:trPr>
        <w:tc>
          <w:tcPr>
            <w:tcW w:w="804" w:type="dxa"/>
            <w:tcBorders>
              <w:top w:val="nil"/>
              <w:left w:val="nil"/>
              <w:bottom w:val="nil"/>
              <w:right w:val="nil"/>
            </w:tcBorders>
            <w:shd w:val="clear" w:color="auto" w:fill="auto"/>
            <w:noWrap/>
            <w:vAlign w:val="bottom"/>
            <w:hideMark/>
          </w:tcPr>
          <w:p w14:paraId="5448B34A"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0412FE3F" w14:textId="77777777" w:rsidR="001F2D74" w:rsidRPr="001F2D74" w:rsidRDefault="001F2D74" w:rsidP="001F2D74">
            <w:pPr>
              <w:jc w:val="right"/>
              <w:rPr>
                <w:color w:val="000000"/>
                <w:sz w:val="16"/>
                <w:szCs w:val="16"/>
              </w:rPr>
            </w:pPr>
            <w:r w:rsidRPr="001F2D74">
              <w:rPr>
                <w:color w:val="000000"/>
                <w:sz w:val="16"/>
                <w:szCs w:val="16"/>
              </w:rPr>
              <w:t>2002</w:t>
            </w:r>
          </w:p>
        </w:tc>
        <w:tc>
          <w:tcPr>
            <w:tcW w:w="1597" w:type="dxa"/>
            <w:tcBorders>
              <w:top w:val="nil"/>
              <w:left w:val="nil"/>
              <w:bottom w:val="nil"/>
              <w:right w:val="nil"/>
            </w:tcBorders>
            <w:shd w:val="clear" w:color="auto" w:fill="auto"/>
            <w:noWrap/>
            <w:vAlign w:val="bottom"/>
            <w:hideMark/>
          </w:tcPr>
          <w:p w14:paraId="67B05AA0"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73919E9D"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47EDBDB"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01C52CEA"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0458C402"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C6440A4"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0D10C217" w14:textId="77777777" w:rsidR="001F2D74" w:rsidRPr="001F2D74" w:rsidRDefault="001F2D74" w:rsidP="001F2D74">
            <w:pPr>
              <w:jc w:val="right"/>
              <w:rPr>
                <w:color w:val="000000"/>
                <w:sz w:val="16"/>
                <w:szCs w:val="16"/>
              </w:rPr>
            </w:pPr>
            <w:r w:rsidRPr="001F2D74">
              <w:rPr>
                <w:color w:val="000000"/>
                <w:sz w:val="16"/>
                <w:szCs w:val="16"/>
              </w:rPr>
              <w:t>254</w:t>
            </w:r>
          </w:p>
        </w:tc>
        <w:tc>
          <w:tcPr>
            <w:tcW w:w="620" w:type="dxa"/>
            <w:tcBorders>
              <w:top w:val="nil"/>
              <w:left w:val="nil"/>
              <w:bottom w:val="nil"/>
              <w:right w:val="nil"/>
            </w:tcBorders>
            <w:shd w:val="clear" w:color="auto" w:fill="auto"/>
            <w:noWrap/>
            <w:vAlign w:val="bottom"/>
            <w:hideMark/>
          </w:tcPr>
          <w:p w14:paraId="56F2B3D6" w14:textId="77777777" w:rsidR="001F2D74" w:rsidRPr="001F2D74" w:rsidRDefault="001F2D74" w:rsidP="001F2D74">
            <w:pPr>
              <w:jc w:val="right"/>
              <w:rPr>
                <w:color w:val="000000"/>
                <w:sz w:val="16"/>
                <w:szCs w:val="16"/>
              </w:rPr>
            </w:pPr>
            <w:r w:rsidRPr="001F2D74">
              <w:rPr>
                <w:color w:val="000000"/>
                <w:sz w:val="16"/>
                <w:szCs w:val="16"/>
              </w:rPr>
              <w:t>0.0204</w:t>
            </w:r>
          </w:p>
        </w:tc>
        <w:tc>
          <w:tcPr>
            <w:tcW w:w="517" w:type="dxa"/>
            <w:tcBorders>
              <w:top w:val="nil"/>
              <w:left w:val="nil"/>
              <w:bottom w:val="nil"/>
              <w:right w:val="nil"/>
            </w:tcBorders>
            <w:shd w:val="clear" w:color="auto" w:fill="auto"/>
            <w:noWrap/>
            <w:vAlign w:val="bottom"/>
            <w:hideMark/>
          </w:tcPr>
          <w:p w14:paraId="37E9FD86" w14:textId="77777777" w:rsidR="001F2D74" w:rsidRPr="001F2D74" w:rsidRDefault="001F2D74" w:rsidP="001F2D74">
            <w:pPr>
              <w:jc w:val="right"/>
              <w:rPr>
                <w:color w:val="000000"/>
                <w:sz w:val="16"/>
                <w:szCs w:val="16"/>
              </w:rPr>
            </w:pPr>
            <w:r w:rsidRPr="001F2D74">
              <w:rPr>
                <w:color w:val="000000"/>
                <w:sz w:val="16"/>
                <w:szCs w:val="16"/>
              </w:rPr>
              <w:t>0.026</w:t>
            </w:r>
          </w:p>
        </w:tc>
        <w:tc>
          <w:tcPr>
            <w:tcW w:w="500" w:type="dxa"/>
            <w:tcBorders>
              <w:top w:val="nil"/>
              <w:left w:val="nil"/>
              <w:bottom w:val="nil"/>
              <w:right w:val="nil"/>
            </w:tcBorders>
            <w:shd w:val="clear" w:color="auto" w:fill="auto"/>
            <w:noWrap/>
            <w:vAlign w:val="bottom"/>
            <w:hideMark/>
          </w:tcPr>
          <w:p w14:paraId="26AFBCEC" w14:textId="77777777" w:rsidR="001F2D74" w:rsidRPr="001F2D74" w:rsidRDefault="001F2D74" w:rsidP="001F2D74">
            <w:pPr>
              <w:jc w:val="right"/>
              <w:rPr>
                <w:color w:val="000000"/>
                <w:sz w:val="16"/>
                <w:szCs w:val="16"/>
              </w:rPr>
            </w:pPr>
            <w:r w:rsidRPr="001F2D74">
              <w:rPr>
                <w:color w:val="000000"/>
                <w:sz w:val="16"/>
                <w:szCs w:val="16"/>
              </w:rPr>
              <w:t>0.032</w:t>
            </w:r>
          </w:p>
        </w:tc>
        <w:tc>
          <w:tcPr>
            <w:tcW w:w="460" w:type="dxa"/>
            <w:tcBorders>
              <w:top w:val="nil"/>
              <w:left w:val="nil"/>
              <w:bottom w:val="nil"/>
              <w:right w:val="nil"/>
            </w:tcBorders>
            <w:shd w:val="clear" w:color="auto" w:fill="auto"/>
            <w:noWrap/>
            <w:vAlign w:val="bottom"/>
            <w:hideMark/>
          </w:tcPr>
          <w:p w14:paraId="3EEF68E6" w14:textId="77777777" w:rsidR="001F2D74" w:rsidRPr="001F2D74" w:rsidRDefault="001F2D74" w:rsidP="001F2D74">
            <w:pPr>
              <w:jc w:val="right"/>
              <w:rPr>
                <w:color w:val="000000"/>
                <w:sz w:val="16"/>
                <w:szCs w:val="16"/>
              </w:rPr>
            </w:pPr>
            <w:r w:rsidRPr="001F2D74">
              <w:rPr>
                <w:color w:val="000000"/>
                <w:sz w:val="16"/>
                <w:szCs w:val="16"/>
              </w:rPr>
              <w:t>0.039</w:t>
            </w:r>
          </w:p>
        </w:tc>
        <w:tc>
          <w:tcPr>
            <w:tcW w:w="660" w:type="dxa"/>
            <w:tcBorders>
              <w:top w:val="nil"/>
              <w:left w:val="nil"/>
              <w:bottom w:val="nil"/>
              <w:right w:val="nil"/>
            </w:tcBorders>
            <w:shd w:val="clear" w:color="auto" w:fill="auto"/>
            <w:noWrap/>
            <w:vAlign w:val="bottom"/>
            <w:hideMark/>
          </w:tcPr>
          <w:p w14:paraId="01981E1E" w14:textId="77777777" w:rsidR="001F2D74" w:rsidRPr="001F2D74" w:rsidRDefault="001F2D74" w:rsidP="001F2D74">
            <w:pPr>
              <w:jc w:val="right"/>
              <w:rPr>
                <w:color w:val="000000"/>
                <w:sz w:val="16"/>
                <w:szCs w:val="16"/>
              </w:rPr>
            </w:pPr>
            <w:r w:rsidRPr="001F2D74">
              <w:rPr>
                <w:color w:val="000000"/>
                <w:sz w:val="16"/>
                <w:szCs w:val="16"/>
              </w:rPr>
              <w:t>0.05208</w:t>
            </w:r>
          </w:p>
        </w:tc>
        <w:tc>
          <w:tcPr>
            <w:tcW w:w="460" w:type="dxa"/>
            <w:tcBorders>
              <w:top w:val="nil"/>
              <w:left w:val="nil"/>
              <w:bottom w:val="nil"/>
              <w:right w:val="nil"/>
            </w:tcBorders>
            <w:shd w:val="clear" w:color="auto" w:fill="auto"/>
            <w:noWrap/>
            <w:vAlign w:val="bottom"/>
            <w:hideMark/>
          </w:tcPr>
          <w:p w14:paraId="43C82137" w14:textId="77777777" w:rsidR="001F2D74" w:rsidRPr="001F2D74" w:rsidRDefault="001F2D74" w:rsidP="001F2D74">
            <w:pPr>
              <w:jc w:val="right"/>
              <w:rPr>
                <w:color w:val="000000"/>
                <w:sz w:val="16"/>
                <w:szCs w:val="16"/>
              </w:rPr>
            </w:pPr>
            <w:r w:rsidRPr="001F2D74">
              <w:rPr>
                <w:color w:val="000000"/>
                <w:sz w:val="16"/>
                <w:szCs w:val="16"/>
              </w:rPr>
              <w:t>0.084</w:t>
            </w:r>
          </w:p>
        </w:tc>
        <w:tc>
          <w:tcPr>
            <w:tcW w:w="600" w:type="dxa"/>
            <w:tcBorders>
              <w:top w:val="nil"/>
              <w:left w:val="nil"/>
              <w:bottom w:val="nil"/>
              <w:right w:val="nil"/>
            </w:tcBorders>
            <w:shd w:val="clear" w:color="auto" w:fill="auto"/>
            <w:noWrap/>
            <w:vAlign w:val="bottom"/>
            <w:hideMark/>
          </w:tcPr>
          <w:p w14:paraId="6FAF1D49" w14:textId="77777777" w:rsidR="001F2D74" w:rsidRPr="001F2D74" w:rsidRDefault="001F2D74" w:rsidP="001F2D74">
            <w:pPr>
              <w:jc w:val="right"/>
              <w:rPr>
                <w:color w:val="000000"/>
                <w:sz w:val="16"/>
                <w:szCs w:val="16"/>
              </w:rPr>
            </w:pPr>
            <w:r w:rsidRPr="001F2D74">
              <w:rPr>
                <w:color w:val="000000"/>
                <w:sz w:val="16"/>
                <w:szCs w:val="16"/>
              </w:rPr>
              <w:t>0.1168</w:t>
            </w:r>
          </w:p>
        </w:tc>
        <w:tc>
          <w:tcPr>
            <w:tcW w:w="600" w:type="dxa"/>
            <w:tcBorders>
              <w:top w:val="nil"/>
              <w:left w:val="nil"/>
              <w:bottom w:val="nil"/>
              <w:right w:val="nil"/>
            </w:tcBorders>
            <w:shd w:val="clear" w:color="auto" w:fill="auto"/>
            <w:noWrap/>
            <w:vAlign w:val="bottom"/>
            <w:hideMark/>
          </w:tcPr>
          <w:p w14:paraId="2C036AD0" w14:textId="77777777" w:rsidR="001F2D74" w:rsidRPr="001F2D74" w:rsidRDefault="001F2D74" w:rsidP="001F2D74">
            <w:pPr>
              <w:jc w:val="right"/>
              <w:rPr>
                <w:color w:val="000000"/>
                <w:sz w:val="16"/>
                <w:szCs w:val="16"/>
              </w:rPr>
            </w:pPr>
            <w:r w:rsidRPr="001F2D74">
              <w:rPr>
                <w:color w:val="000000"/>
                <w:sz w:val="16"/>
                <w:szCs w:val="16"/>
              </w:rPr>
              <w:t>0.1484</w:t>
            </w:r>
          </w:p>
        </w:tc>
        <w:tc>
          <w:tcPr>
            <w:tcW w:w="660" w:type="dxa"/>
            <w:tcBorders>
              <w:top w:val="nil"/>
              <w:left w:val="nil"/>
              <w:bottom w:val="nil"/>
              <w:right w:val="nil"/>
            </w:tcBorders>
            <w:shd w:val="clear" w:color="auto" w:fill="auto"/>
            <w:noWrap/>
            <w:vAlign w:val="bottom"/>
            <w:hideMark/>
          </w:tcPr>
          <w:p w14:paraId="1A25799E" w14:textId="77777777" w:rsidR="001F2D74" w:rsidRPr="001F2D74" w:rsidRDefault="001F2D74" w:rsidP="001F2D74">
            <w:pPr>
              <w:jc w:val="right"/>
              <w:rPr>
                <w:color w:val="000000"/>
                <w:sz w:val="16"/>
                <w:szCs w:val="16"/>
              </w:rPr>
            </w:pPr>
            <w:r w:rsidRPr="001F2D74">
              <w:rPr>
                <w:color w:val="000000"/>
                <w:sz w:val="16"/>
                <w:szCs w:val="16"/>
              </w:rPr>
              <w:t>0.15045</w:t>
            </w:r>
          </w:p>
        </w:tc>
      </w:tr>
      <w:tr w:rsidR="001F2D74" w:rsidRPr="001F2D74" w14:paraId="01AEECFD" w14:textId="77777777" w:rsidTr="001F2D74">
        <w:trPr>
          <w:trHeight w:val="290"/>
        </w:trPr>
        <w:tc>
          <w:tcPr>
            <w:tcW w:w="804" w:type="dxa"/>
            <w:tcBorders>
              <w:top w:val="nil"/>
              <w:left w:val="nil"/>
              <w:bottom w:val="nil"/>
              <w:right w:val="nil"/>
            </w:tcBorders>
            <w:shd w:val="clear" w:color="auto" w:fill="auto"/>
            <w:noWrap/>
            <w:vAlign w:val="bottom"/>
            <w:hideMark/>
          </w:tcPr>
          <w:p w14:paraId="587FCBDD"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39BCB34E" w14:textId="77777777" w:rsidR="001F2D74" w:rsidRPr="001F2D74" w:rsidRDefault="001F2D74" w:rsidP="001F2D74">
            <w:pPr>
              <w:jc w:val="right"/>
              <w:rPr>
                <w:color w:val="000000"/>
                <w:sz w:val="16"/>
                <w:szCs w:val="16"/>
              </w:rPr>
            </w:pPr>
            <w:r w:rsidRPr="001F2D74">
              <w:rPr>
                <w:color w:val="000000"/>
                <w:sz w:val="16"/>
                <w:szCs w:val="16"/>
              </w:rPr>
              <w:t>2003</w:t>
            </w:r>
          </w:p>
        </w:tc>
        <w:tc>
          <w:tcPr>
            <w:tcW w:w="1597" w:type="dxa"/>
            <w:tcBorders>
              <w:top w:val="nil"/>
              <w:left w:val="nil"/>
              <w:bottom w:val="nil"/>
              <w:right w:val="nil"/>
            </w:tcBorders>
            <w:shd w:val="clear" w:color="auto" w:fill="auto"/>
            <w:noWrap/>
            <w:vAlign w:val="bottom"/>
            <w:hideMark/>
          </w:tcPr>
          <w:p w14:paraId="17377EE5"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470BDC93"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D19D4E3"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5308C801"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12EDA967"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4288A27E"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0ECE9FF5" w14:textId="77777777" w:rsidR="001F2D74" w:rsidRPr="001F2D74" w:rsidRDefault="001F2D74" w:rsidP="001F2D74">
            <w:pPr>
              <w:jc w:val="right"/>
              <w:rPr>
                <w:color w:val="000000"/>
                <w:sz w:val="16"/>
                <w:szCs w:val="16"/>
              </w:rPr>
            </w:pPr>
            <w:r w:rsidRPr="001F2D74">
              <w:rPr>
                <w:color w:val="000000"/>
                <w:sz w:val="16"/>
                <w:szCs w:val="16"/>
              </w:rPr>
              <w:t>242</w:t>
            </w:r>
          </w:p>
        </w:tc>
        <w:tc>
          <w:tcPr>
            <w:tcW w:w="620" w:type="dxa"/>
            <w:tcBorders>
              <w:top w:val="nil"/>
              <w:left w:val="nil"/>
              <w:bottom w:val="nil"/>
              <w:right w:val="nil"/>
            </w:tcBorders>
            <w:shd w:val="clear" w:color="auto" w:fill="auto"/>
            <w:noWrap/>
            <w:vAlign w:val="bottom"/>
            <w:hideMark/>
          </w:tcPr>
          <w:p w14:paraId="27DB27DD" w14:textId="77777777" w:rsidR="001F2D74" w:rsidRPr="001F2D74" w:rsidRDefault="001F2D74" w:rsidP="001F2D74">
            <w:pPr>
              <w:jc w:val="right"/>
              <w:rPr>
                <w:color w:val="000000"/>
                <w:sz w:val="16"/>
                <w:szCs w:val="16"/>
              </w:rPr>
            </w:pPr>
            <w:r w:rsidRPr="001F2D74">
              <w:rPr>
                <w:color w:val="000000"/>
                <w:sz w:val="16"/>
                <w:szCs w:val="16"/>
              </w:rPr>
              <w:t>0.0147</w:t>
            </w:r>
          </w:p>
        </w:tc>
        <w:tc>
          <w:tcPr>
            <w:tcW w:w="517" w:type="dxa"/>
            <w:tcBorders>
              <w:top w:val="nil"/>
              <w:left w:val="nil"/>
              <w:bottom w:val="nil"/>
              <w:right w:val="nil"/>
            </w:tcBorders>
            <w:shd w:val="clear" w:color="auto" w:fill="auto"/>
            <w:noWrap/>
            <w:vAlign w:val="bottom"/>
            <w:hideMark/>
          </w:tcPr>
          <w:p w14:paraId="1D95030F" w14:textId="77777777" w:rsidR="001F2D74" w:rsidRPr="001F2D74" w:rsidRDefault="001F2D74" w:rsidP="001F2D74">
            <w:pPr>
              <w:jc w:val="right"/>
              <w:rPr>
                <w:color w:val="000000"/>
                <w:sz w:val="16"/>
                <w:szCs w:val="16"/>
              </w:rPr>
            </w:pPr>
            <w:r w:rsidRPr="001F2D74">
              <w:rPr>
                <w:color w:val="000000"/>
                <w:sz w:val="16"/>
                <w:szCs w:val="16"/>
              </w:rPr>
              <w:t>0.024</w:t>
            </w:r>
          </w:p>
        </w:tc>
        <w:tc>
          <w:tcPr>
            <w:tcW w:w="500" w:type="dxa"/>
            <w:tcBorders>
              <w:top w:val="nil"/>
              <w:left w:val="nil"/>
              <w:bottom w:val="nil"/>
              <w:right w:val="nil"/>
            </w:tcBorders>
            <w:shd w:val="clear" w:color="auto" w:fill="auto"/>
            <w:noWrap/>
            <w:vAlign w:val="bottom"/>
            <w:hideMark/>
          </w:tcPr>
          <w:p w14:paraId="78A30BA5" w14:textId="77777777" w:rsidR="001F2D74" w:rsidRPr="001F2D74" w:rsidRDefault="001F2D74" w:rsidP="001F2D74">
            <w:pPr>
              <w:jc w:val="right"/>
              <w:rPr>
                <w:color w:val="000000"/>
                <w:sz w:val="16"/>
                <w:szCs w:val="16"/>
              </w:rPr>
            </w:pPr>
            <w:r w:rsidRPr="001F2D74">
              <w:rPr>
                <w:color w:val="000000"/>
                <w:sz w:val="16"/>
                <w:szCs w:val="16"/>
              </w:rPr>
              <w:t>0.029</w:t>
            </w:r>
          </w:p>
        </w:tc>
        <w:tc>
          <w:tcPr>
            <w:tcW w:w="460" w:type="dxa"/>
            <w:tcBorders>
              <w:top w:val="nil"/>
              <w:left w:val="nil"/>
              <w:bottom w:val="nil"/>
              <w:right w:val="nil"/>
            </w:tcBorders>
            <w:shd w:val="clear" w:color="auto" w:fill="auto"/>
            <w:noWrap/>
            <w:vAlign w:val="bottom"/>
            <w:hideMark/>
          </w:tcPr>
          <w:p w14:paraId="2202B7CC" w14:textId="77777777" w:rsidR="001F2D74" w:rsidRPr="001F2D74" w:rsidRDefault="001F2D74" w:rsidP="001F2D74">
            <w:pPr>
              <w:jc w:val="right"/>
              <w:rPr>
                <w:color w:val="000000"/>
                <w:sz w:val="16"/>
                <w:szCs w:val="16"/>
              </w:rPr>
            </w:pPr>
            <w:r w:rsidRPr="001F2D74">
              <w:rPr>
                <w:color w:val="000000"/>
                <w:sz w:val="16"/>
                <w:szCs w:val="16"/>
              </w:rPr>
              <w:t>0.04</w:t>
            </w:r>
          </w:p>
        </w:tc>
        <w:tc>
          <w:tcPr>
            <w:tcW w:w="660" w:type="dxa"/>
            <w:tcBorders>
              <w:top w:val="nil"/>
              <w:left w:val="nil"/>
              <w:bottom w:val="nil"/>
              <w:right w:val="nil"/>
            </w:tcBorders>
            <w:shd w:val="clear" w:color="auto" w:fill="auto"/>
            <w:noWrap/>
            <w:vAlign w:val="bottom"/>
            <w:hideMark/>
          </w:tcPr>
          <w:p w14:paraId="5D51D484" w14:textId="77777777" w:rsidR="001F2D74" w:rsidRPr="001F2D74" w:rsidRDefault="001F2D74" w:rsidP="001F2D74">
            <w:pPr>
              <w:jc w:val="right"/>
              <w:rPr>
                <w:color w:val="000000"/>
                <w:sz w:val="16"/>
                <w:szCs w:val="16"/>
              </w:rPr>
            </w:pPr>
            <w:r w:rsidRPr="001F2D74">
              <w:rPr>
                <w:color w:val="000000"/>
                <w:sz w:val="16"/>
                <w:szCs w:val="16"/>
              </w:rPr>
              <w:t>0.05596</w:t>
            </w:r>
          </w:p>
        </w:tc>
        <w:tc>
          <w:tcPr>
            <w:tcW w:w="460" w:type="dxa"/>
            <w:tcBorders>
              <w:top w:val="nil"/>
              <w:left w:val="nil"/>
              <w:bottom w:val="nil"/>
              <w:right w:val="nil"/>
            </w:tcBorders>
            <w:shd w:val="clear" w:color="auto" w:fill="auto"/>
            <w:noWrap/>
            <w:vAlign w:val="bottom"/>
            <w:hideMark/>
          </w:tcPr>
          <w:p w14:paraId="2752A9C4" w14:textId="77777777" w:rsidR="001F2D74" w:rsidRPr="001F2D74" w:rsidRDefault="001F2D74" w:rsidP="001F2D74">
            <w:pPr>
              <w:jc w:val="right"/>
              <w:rPr>
                <w:color w:val="000000"/>
                <w:sz w:val="16"/>
                <w:szCs w:val="16"/>
              </w:rPr>
            </w:pPr>
            <w:r w:rsidRPr="001F2D74">
              <w:rPr>
                <w:color w:val="000000"/>
                <w:sz w:val="16"/>
                <w:szCs w:val="16"/>
              </w:rPr>
              <w:t>0.09</w:t>
            </w:r>
          </w:p>
        </w:tc>
        <w:tc>
          <w:tcPr>
            <w:tcW w:w="600" w:type="dxa"/>
            <w:tcBorders>
              <w:top w:val="nil"/>
              <w:left w:val="nil"/>
              <w:bottom w:val="nil"/>
              <w:right w:val="nil"/>
            </w:tcBorders>
            <w:shd w:val="clear" w:color="auto" w:fill="auto"/>
            <w:noWrap/>
            <w:vAlign w:val="bottom"/>
            <w:hideMark/>
          </w:tcPr>
          <w:p w14:paraId="29478791" w14:textId="77777777" w:rsidR="001F2D74" w:rsidRPr="001F2D74" w:rsidRDefault="001F2D74" w:rsidP="001F2D74">
            <w:pPr>
              <w:jc w:val="right"/>
              <w:rPr>
                <w:color w:val="000000"/>
                <w:sz w:val="16"/>
                <w:szCs w:val="16"/>
              </w:rPr>
            </w:pPr>
            <w:r w:rsidRPr="001F2D74">
              <w:rPr>
                <w:color w:val="000000"/>
                <w:sz w:val="16"/>
                <w:szCs w:val="16"/>
              </w:rPr>
              <w:t>0.1122</w:t>
            </w:r>
          </w:p>
        </w:tc>
        <w:tc>
          <w:tcPr>
            <w:tcW w:w="600" w:type="dxa"/>
            <w:tcBorders>
              <w:top w:val="nil"/>
              <w:left w:val="nil"/>
              <w:bottom w:val="nil"/>
              <w:right w:val="nil"/>
            </w:tcBorders>
            <w:shd w:val="clear" w:color="auto" w:fill="auto"/>
            <w:noWrap/>
            <w:vAlign w:val="bottom"/>
            <w:hideMark/>
          </w:tcPr>
          <w:p w14:paraId="38288477" w14:textId="77777777" w:rsidR="001F2D74" w:rsidRPr="001F2D74" w:rsidRDefault="001F2D74" w:rsidP="001F2D74">
            <w:pPr>
              <w:jc w:val="right"/>
              <w:rPr>
                <w:color w:val="000000"/>
                <w:sz w:val="16"/>
                <w:szCs w:val="16"/>
              </w:rPr>
            </w:pPr>
            <w:r w:rsidRPr="001F2D74">
              <w:rPr>
                <w:color w:val="000000"/>
                <w:sz w:val="16"/>
                <w:szCs w:val="16"/>
              </w:rPr>
              <w:t>0.1369</w:t>
            </w:r>
          </w:p>
        </w:tc>
        <w:tc>
          <w:tcPr>
            <w:tcW w:w="660" w:type="dxa"/>
            <w:tcBorders>
              <w:top w:val="nil"/>
              <w:left w:val="nil"/>
              <w:bottom w:val="nil"/>
              <w:right w:val="nil"/>
            </w:tcBorders>
            <w:shd w:val="clear" w:color="auto" w:fill="auto"/>
            <w:noWrap/>
            <w:vAlign w:val="bottom"/>
            <w:hideMark/>
          </w:tcPr>
          <w:p w14:paraId="056EAB51" w14:textId="77777777" w:rsidR="001F2D74" w:rsidRPr="001F2D74" w:rsidRDefault="001F2D74" w:rsidP="001F2D74">
            <w:pPr>
              <w:jc w:val="right"/>
              <w:rPr>
                <w:color w:val="000000"/>
                <w:sz w:val="16"/>
                <w:szCs w:val="16"/>
              </w:rPr>
            </w:pPr>
            <w:r w:rsidRPr="001F2D74">
              <w:rPr>
                <w:color w:val="000000"/>
                <w:sz w:val="16"/>
                <w:szCs w:val="16"/>
              </w:rPr>
              <w:t>0.14177</w:t>
            </w:r>
          </w:p>
        </w:tc>
      </w:tr>
      <w:tr w:rsidR="001F2D74" w:rsidRPr="001F2D74" w14:paraId="4B72E411" w14:textId="77777777" w:rsidTr="001F2D74">
        <w:trPr>
          <w:trHeight w:val="290"/>
        </w:trPr>
        <w:tc>
          <w:tcPr>
            <w:tcW w:w="804" w:type="dxa"/>
            <w:tcBorders>
              <w:top w:val="nil"/>
              <w:left w:val="nil"/>
              <w:bottom w:val="nil"/>
              <w:right w:val="nil"/>
            </w:tcBorders>
            <w:shd w:val="clear" w:color="auto" w:fill="auto"/>
            <w:noWrap/>
            <w:vAlign w:val="bottom"/>
            <w:hideMark/>
          </w:tcPr>
          <w:p w14:paraId="2EC65FFB"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0B5CF143" w14:textId="77777777" w:rsidR="001F2D74" w:rsidRPr="001F2D74" w:rsidRDefault="001F2D74" w:rsidP="001F2D74">
            <w:pPr>
              <w:jc w:val="right"/>
              <w:rPr>
                <w:color w:val="000000"/>
                <w:sz w:val="16"/>
                <w:szCs w:val="16"/>
              </w:rPr>
            </w:pPr>
            <w:r w:rsidRPr="001F2D74">
              <w:rPr>
                <w:color w:val="000000"/>
                <w:sz w:val="16"/>
                <w:szCs w:val="16"/>
              </w:rPr>
              <w:t>2004</w:t>
            </w:r>
          </w:p>
        </w:tc>
        <w:tc>
          <w:tcPr>
            <w:tcW w:w="1597" w:type="dxa"/>
            <w:tcBorders>
              <w:top w:val="nil"/>
              <w:left w:val="nil"/>
              <w:bottom w:val="nil"/>
              <w:right w:val="nil"/>
            </w:tcBorders>
            <w:shd w:val="clear" w:color="auto" w:fill="auto"/>
            <w:noWrap/>
            <w:vAlign w:val="bottom"/>
            <w:hideMark/>
          </w:tcPr>
          <w:p w14:paraId="07A04FFD"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2C295CAD"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9D5226D"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109697AD"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7C4586C9"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1250BD0A"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3E70F163" w14:textId="77777777" w:rsidR="001F2D74" w:rsidRPr="001F2D74" w:rsidRDefault="001F2D74" w:rsidP="001F2D74">
            <w:pPr>
              <w:jc w:val="right"/>
              <w:rPr>
                <w:color w:val="000000"/>
                <w:sz w:val="16"/>
                <w:szCs w:val="16"/>
              </w:rPr>
            </w:pPr>
            <w:r w:rsidRPr="001F2D74">
              <w:rPr>
                <w:color w:val="000000"/>
                <w:sz w:val="16"/>
                <w:szCs w:val="16"/>
              </w:rPr>
              <w:t>174</w:t>
            </w:r>
          </w:p>
        </w:tc>
        <w:tc>
          <w:tcPr>
            <w:tcW w:w="620" w:type="dxa"/>
            <w:tcBorders>
              <w:top w:val="nil"/>
              <w:left w:val="nil"/>
              <w:bottom w:val="nil"/>
              <w:right w:val="nil"/>
            </w:tcBorders>
            <w:shd w:val="clear" w:color="auto" w:fill="auto"/>
            <w:noWrap/>
            <w:vAlign w:val="bottom"/>
            <w:hideMark/>
          </w:tcPr>
          <w:p w14:paraId="0DE94B1E" w14:textId="77777777" w:rsidR="001F2D74" w:rsidRPr="001F2D74" w:rsidRDefault="001F2D74" w:rsidP="001F2D74">
            <w:pPr>
              <w:jc w:val="right"/>
              <w:rPr>
                <w:color w:val="000000"/>
                <w:sz w:val="16"/>
                <w:szCs w:val="16"/>
              </w:rPr>
            </w:pPr>
            <w:r w:rsidRPr="001F2D74">
              <w:rPr>
                <w:color w:val="000000"/>
                <w:sz w:val="16"/>
                <w:szCs w:val="16"/>
              </w:rPr>
              <w:t>0.0127</w:t>
            </w:r>
          </w:p>
        </w:tc>
        <w:tc>
          <w:tcPr>
            <w:tcW w:w="517" w:type="dxa"/>
            <w:tcBorders>
              <w:top w:val="nil"/>
              <w:left w:val="nil"/>
              <w:bottom w:val="nil"/>
              <w:right w:val="nil"/>
            </w:tcBorders>
            <w:shd w:val="clear" w:color="auto" w:fill="auto"/>
            <w:noWrap/>
            <w:vAlign w:val="bottom"/>
            <w:hideMark/>
          </w:tcPr>
          <w:p w14:paraId="49F383CE" w14:textId="77777777" w:rsidR="001F2D74" w:rsidRPr="001F2D74" w:rsidRDefault="001F2D74" w:rsidP="001F2D74">
            <w:pPr>
              <w:jc w:val="right"/>
              <w:rPr>
                <w:color w:val="000000"/>
                <w:sz w:val="16"/>
                <w:szCs w:val="16"/>
              </w:rPr>
            </w:pPr>
            <w:r w:rsidRPr="001F2D74">
              <w:rPr>
                <w:color w:val="000000"/>
                <w:sz w:val="16"/>
                <w:szCs w:val="16"/>
              </w:rPr>
              <w:t>0.017</w:t>
            </w:r>
          </w:p>
        </w:tc>
        <w:tc>
          <w:tcPr>
            <w:tcW w:w="500" w:type="dxa"/>
            <w:tcBorders>
              <w:top w:val="nil"/>
              <w:left w:val="nil"/>
              <w:bottom w:val="nil"/>
              <w:right w:val="nil"/>
            </w:tcBorders>
            <w:shd w:val="clear" w:color="auto" w:fill="auto"/>
            <w:noWrap/>
            <w:vAlign w:val="bottom"/>
            <w:hideMark/>
          </w:tcPr>
          <w:p w14:paraId="1E1461BC" w14:textId="77777777" w:rsidR="001F2D74" w:rsidRPr="001F2D74" w:rsidRDefault="001F2D74" w:rsidP="001F2D74">
            <w:pPr>
              <w:jc w:val="right"/>
              <w:rPr>
                <w:color w:val="000000"/>
                <w:sz w:val="16"/>
                <w:szCs w:val="16"/>
              </w:rPr>
            </w:pPr>
            <w:r w:rsidRPr="001F2D74">
              <w:rPr>
                <w:color w:val="000000"/>
                <w:sz w:val="16"/>
                <w:szCs w:val="16"/>
              </w:rPr>
              <w:t>0.024</w:t>
            </w:r>
          </w:p>
        </w:tc>
        <w:tc>
          <w:tcPr>
            <w:tcW w:w="460" w:type="dxa"/>
            <w:tcBorders>
              <w:top w:val="nil"/>
              <w:left w:val="nil"/>
              <w:bottom w:val="nil"/>
              <w:right w:val="nil"/>
            </w:tcBorders>
            <w:shd w:val="clear" w:color="auto" w:fill="auto"/>
            <w:noWrap/>
            <w:vAlign w:val="bottom"/>
            <w:hideMark/>
          </w:tcPr>
          <w:p w14:paraId="0EF6325B" w14:textId="77777777" w:rsidR="001F2D74" w:rsidRPr="001F2D74" w:rsidRDefault="001F2D74" w:rsidP="001F2D74">
            <w:pPr>
              <w:jc w:val="right"/>
              <w:rPr>
                <w:color w:val="000000"/>
                <w:sz w:val="16"/>
                <w:szCs w:val="16"/>
              </w:rPr>
            </w:pPr>
            <w:r w:rsidRPr="001F2D74">
              <w:rPr>
                <w:color w:val="000000"/>
                <w:sz w:val="16"/>
                <w:szCs w:val="16"/>
              </w:rPr>
              <w:t>0.033</w:t>
            </w:r>
          </w:p>
        </w:tc>
        <w:tc>
          <w:tcPr>
            <w:tcW w:w="660" w:type="dxa"/>
            <w:tcBorders>
              <w:top w:val="nil"/>
              <w:left w:val="nil"/>
              <w:bottom w:val="nil"/>
              <w:right w:val="nil"/>
            </w:tcBorders>
            <w:shd w:val="clear" w:color="auto" w:fill="auto"/>
            <w:noWrap/>
            <w:vAlign w:val="bottom"/>
            <w:hideMark/>
          </w:tcPr>
          <w:p w14:paraId="15F6845C" w14:textId="77777777" w:rsidR="001F2D74" w:rsidRPr="001F2D74" w:rsidRDefault="001F2D74" w:rsidP="001F2D74">
            <w:pPr>
              <w:jc w:val="right"/>
              <w:rPr>
                <w:color w:val="000000"/>
                <w:sz w:val="16"/>
                <w:szCs w:val="16"/>
              </w:rPr>
            </w:pPr>
            <w:r w:rsidRPr="001F2D74">
              <w:rPr>
                <w:color w:val="000000"/>
                <w:sz w:val="16"/>
                <w:szCs w:val="16"/>
              </w:rPr>
              <w:t>0.055</w:t>
            </w:r>
          </w:p>
        </w:tc>
        <w:tc>
          <w:tcPr>
            <w:tcW w:w="460" w:type="dxa"/>
            <w:tcBorders>
              <w:top w:val="nil"/>
              <w:left w:val="nil"/>
              <w:bottom w:val="nil"/>
              <w:right w:val="nil"/>
            </w:tcBorders>
            <w:shd w:val="clear" w:color="auto" w:fill="auto"/>
            <w:noWrap/>
            <w:vAlign w:val="bottom"/>
            <w:hideMark/>
          </w:tcPr>
          <w:p w14:paraId="2D4072D9" w14:textId="77777777" w:rsidR="001F2D74" w:rsidRPr="001F2D74" w:rsidRDefault="001F2D74" w:rsidP="001F2D74">
            <w:pPr>
              <w:jc w:val="right"/>
              <w:rPr>
                <w:color w:val="000000"/>
                <w:sz w:val="16"/>
                <w:szCs w:val="16"/>
              </w:rPr>
            </w:pPr>
            <w:r w:rsidRPr="001F2D74">
              <w:rPr>
                <w:color w:val="000000"/>
                <w:sz w:val="16"/>
                <w:szCs w:val="16"/>
              </w:rPr>
              <w:t>0.08</w:t>
            </w:r>
          </w:p>
        </w:tc>
        <w:tc>
          <w:tcPr>
            <w:tcW w:w="600" w:type="dxa"/>
            <w:tcBorders>
              <w:top w:val="nil"/>
              <w:left w:val="nil"/>
              <w:bottom w:val="nil"/>
              <w:right w:val="nil"/>
            </w:tcBorders>
            <w:shd w:val="clear" w:color="auto" w:fill="auto"/>
            <w:noWrap/>
            <w:vAlign w:val="bottom"/>
            <w:hideMark/>
          </w:tcPr>
          <w:p w14:paraId="1C82B5DE" w14:textId="77777777" w:rsidR="001F2D74" w:rsidRPr="001F2D74" w:rsidRDefault="001F2D74" w:rsidP="001F2D74">
            <w:pPr>
              <w:jc w:val="right"/>
              <w:rPr>
                <w:color w:val="000000"/>
                <w:sz w:val="16"/>
                <w:szCs w:val="16"/>
              </w:rPr>
            </w:pPr>
            <w:r w:rsidRPr="001F2D74">
              <w:rPr>
                <w:color w:val="000000"/>
                <w:sz w:val="16"/>
                <w:szCs w:val="16"/>
              </w:rPr>
              <w:t>0.1059</w:t>
            </w:r>
          </w:p>
        </w:tc>
        <w:tc>
          <w:tcPr>
            <w:tcW w:w="600" w:type="dxa"/>
            <w:tcBorders>
              <w:top w:val="nil"/>
              <w:left w:val="nil"/>
              <w:bottom w:val="nil"/>
              <w:right w:val="nil"/>
            </w:tcBorders>
            <w:shd w:val="clear" w:color="auto" w:fill="auto"/>
            <w:noWrap/>
            <w:vAlign w:val="bottom"/>
            <w:hideMark/>
          </w:tcPr>
          <w:p w14:paraId="5D87C09E" w14:textId="77777777" w:rsidR="001F2D74" w:rsidRPr="001F2D74" w:rsidRDefault="001F2D74" w:rsidP="001F2D74">
            <w:pPr>
              <w:jc w:val="right"/>
              <w:rPr>
                <w:color w:val="000000"/>
                <w:sz w:val="16"/>
                <w:szCs w:val="16"/>
              </w:rPr>
            </w:pPr>
            <w:r w:rsidRPr="001F2D74">
              <w:rPr>
                <w:color w:val="000000"/>
                <w:sz w:val="16"/>
                <w:szCs w:val="16"/>
              </w:rPr>
              <w:t>0.1395</w:t>
            </w:r>
          </w:p>
        </w:tc>
        <w:tc>
          <w:tcPr>
            <w:tcW w:w="660" w:type="dxa"/>
            <w:tcBorders>
              <w:top w:val="nil"/>
              <w:left w:val="nil"/>
              <w:bottom w:val="nil"/>
              <w:right w:val="nil"/>
            </w:tcBorders>
            <w:shd w:val="clear" w:color="auto" w:fill="auto"/>
            <w:noWrap/>
            <w:vAlign w:val="bottom"/>
            <w:hideMark/>
          </w:tcPr>
          <w:p w14:paraId="3BF5455D" w14:textId="77777777" w:rsidR="001F2D74" w:rsidRPr="001F2D74" w:rsidRDefault="001F2D74" w:rsidP="001F2D74">
            <w:pPr>
              <w:jc w:val="right"/>
              <w:rPr>
                <w:color w:val="000000"/>
                <w:sz w:val="16"/>
                <w:szCs w:val="16"/>
              </w:rPr>
            </w:pPr>
            <w:r w:rsidRPr="001F2D74">
              <w:rPr>
                <w:color w:val="000000"/>
                <w:sz w:val="16"/>
                <w:szCs w:val="16"/>
              </w:rPr>
              <w:t>0.14766</w:t>
            </w:r>
          </w:p>
        </w:tc>
      </w:tr>
      <w:tr w:rsidR="001F2D74" w:rsidRPr="001F2D74" w14:paraId="13981274" w14:textId="77777777" w:rsidTr="001F2D74">
        <w:trPr>
          <w:trHeight w:val="290"/>
        </w:trPr>
        <w:tc>
          <w:tcPr>
            <w:tcW w:w="804" w:type="dxa"/>
            <w:tcBorders>
              <w:top w:val="nil"/>
              <w:left w:val="nil"/>
              <w:bottom w:val="nil"/>
              <w:right w:val="nil"/>
            </w:tcBorders>
            <w:shd w:val="clear" w:color="auto" w:fill="auto"/>
            <w:noWrap/>
            <w:vAlign w:val="bottom"/>
            <w:hideMark/>
          </w:tcPr>
          <w:p w14:paraId="11A42D81"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627272B8" w14:textId="77777777" w:rsidR="001F2D74" w:rsidRPr="001F2D74" w:rsidRDefault="001F2D74" w:rsidP="001F2D74">
            <w:pPr>
              <w:jc w:val="right"/>
              <w:rPr>
                <w:color w:val="000000"/>
                <w:sz w:val="16"/>
                <w:szCs w:val="16"/>
              </w:rPr>
            </w:pPr>
            <w:r w:rsidRPr="001F2D74">
              <w:rPr>
                <w:color w:val="000000"/>
                <w:sz w:val="16"/>
                <w:szCs w:val="16"/>
              </w:rPr>
              <w:t>2005</w:t>
            </w:r>
          </w:p>
        </w:tc>
        <w:tc>
          <w:tcPr>
            <w:tcW w:w="1597" w:type="dxa"/>
            <w:tcBorders>
              <w:top w:val="nil"/>
              <w:left w:val="nil"/>
              <w:bottom w:val="nil"/>
              <w:right w:val="nil"/>
            </w:tcBorders>
            <w:shd w:val="clear" w:color="auto" w:fill="auto"/>
            <w:noWrap/>
            <w:vAlign w:val="bottom"/>
            <w:hideMark/>
          </w:tcPr>
          <w:p w14:paraId="5BA7FA46"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56392BD1"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6A52C957"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0502F556"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5D8A98D7"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9165D94"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5A10B8B4" w14:textId="77777777" w:rsidR="001F2D74" w:rsidRPr="001F2D74" w:rsidRDefault="001F2D74" w:rsidP="001F2D74">
            <w:pPr>
              <w:jc w:val="right"/>
              <w:rPr>
                <w:color w:val="000000"/>
                <w:sz w:val="16"/>
                <w:szCs w:val="16"/>
              </w:rPr>
            </w:pPr>
            <w:r w:rsidRPr="001F2D74">
              <w:rPr>
                <w:color w:val="000000"/>
                <w:sz w:val="16"/>
                <w:szCs w:val="16"/>
              </w:rPr>
              <w:t>135</w:t>
            </w:r>
          </w:p>
        </w:tc>
        <w:tc>
          <w:tcPr>
            <w:tcW w:w="620" w:type="dxa"/>
            <w:tcBorders>
              <w:top w:val="nil"/>
              <w:left w:val="nil"/>
              <w:bottom w:val="nil"/>
              <w:right w:val="nil"/>
            </w:tcBorders>
            <w:shd w:val="clear" w:color="auto" w:fill="auto"/>
            <w:noWrap/>
            <w:vAlign w:val="bottom"/>
            <w:hideMark/>
          </w:tcPr>
          <w:p w14:paraId="4E8AA53C" w14:textId="77777777" w:rsidR="001F2D74" w:rsidRPr="001F2D74" w:rsidRDefault="001F2D74" w:rsidP="001F2D74">
            <w:pPr>
              <w:jc w:val="right"/>
              <w:rPr>
                <w:color w:val="000000"/>
                <w:sz w:val="16"/>
                <w:szCs w:val="16"/>
              </w:rPr>
            </w:pPr>
            <w:r w:rsidRPr="001F2D74">
              <w:rPr>
                <w:color w:val="000000"/>
                <w:sz w:val="16"/>
                <w:szCs w:val="16"/>
              </w:rPr>
              <w:t>0.0066</w:t>
            </w:r>
          </w:p>
        </w:tc>
        <w:tc>
          <w:tcPr>
            <w:tcW w:w="517" w:type="dxa"/>
            <w:tcBorders>
              <w:top w:val="nil"/>
              <w:left w:val="nil"/>
              <w:bottom w:val="nil"/>
              <w:right w:val="nil"/>
            </w:tcBorders>
            <w:shd w:val="clear" w:color="auto" w:fill="auto"/>
            <w:noWrap/>
            <w:vAlign w:val="bottom"/>
            <w:hideMark/>
          </w:tcPr>
          <w:p w14:paraId="37F1D274" w14:textId="77777777" w:rsidR="001F2D74" w:rsidRPr="001F2D74" w:rsidRDefault="001F2D74" w:rsidP="001F2D74">
            <w:pPr>
              <w:jc w:val="right"/>
              <w:rPr>
                <w:color w:val="000000"/>
                <w:sz w:val="16"/>
                <w:szCs w:val="16"/>
              </w:rPr>
            </w:pPr>
            <w:r w:rsidRPr="001F2D74">
              <w:rPr>
                <w:color w:val="000000"/>
                <w:sz w:val="16"/>
                <w:szCs w:val="16"/>
              </w:rPr>
              <w:t>0.009</w:t>
            </w:r>
          </w:p>
        </w:tc>
        <w:tc>
          <w:tcPr>
            <w:tcW w:w="500" w:type="dxa"/>
            <w:tcBorders>
              <w:top w:val="nil"/>
              <w:left w:val="nil"/>
              <w:bottom w:val="nil"/>
              <w:right w:val="nil"/>
            </w:tcBorders>
            <w:shd w:val="clear" w:color="auto" w:fill="auto"/>
            <w:noWrap/>
            <w:vAlign w:val="bottom"/>
            <w:hideMark/>
          </w:tcPr>
          <w:p w14:paraId="532375F2" w14:textId="77777777" w:rsidR="001F2D74" w:rsidRPr="001F2D74" w:rsidRDefault="001F2D74" w:rsidP="001F2D74">
            <w:pPr>
              <w:jc w:val="right"/>
              <w:rPr>
                <w:color w:val="000000"/>
                <w:sz w:val="16"/>
                <w:szCs w:val="16"/>
              </w:rPr>
            </w:pPr>
            <w:r w:rsidRPr="001F2D74">
              <w:rPr>
                <w:color w:val="000000"/>
                <w:sz w:val="16"/>
                <w:szCs w:val="16"/>
              </w:rPr>
              <w:t>0.01</w:t>
            </w:r>
          </w:p>
        </w:tc>
        <w:tc>
          <w:tcPr>
            <w:tcW w:w="460" w:type="dxa"/>
            <w:tcBorders>
              <w:top w:val="nil"/>
              <w:left w:val="nil"/>
              <w:bottom w:val="nil"/>
              <w:right w:val="nil"/>
            </w:tcBorders>
            <w:shd w:val="clear" w:color="auto" w:fill="auto"/>
            <w:noWrap/>
            <w:vAlign w:val="bottom"/>
            <w:hideMark/>
          </w:tcPr>
          <w:p w14:paraId="12709B89" w14:textId="77777777" w:rsidR="001F2D74" w:rsidRPr="001F2D74" w:rsidRDefault="001F2D74" w:rsidP="001F2D74">
            <w:pPr>
              <w:jc w:val="right"/>
              <w:rPr>
                <w:color w:val="000000"/>
                <w:sz w:val="16"/>
                <w:szCs w:val="16"/>
              </w:rPr>
            </w:pPr>
            <w:r w:rsidRPr="001F2D74">
              <w:rPr>
                <w:color w:val="000000"/>
                <w:sz w:val="16"/>
                <w:szCs w:val="16"/>
              </w:rPr>
              <w:t>0.016</w:t>
            </w:r>
          </w:p>
        </w:tc>
        <w:tc>
          <w:tcPr>
            <w:tcW w:w="660" w:type="dxa"/>
            <w:tcBorders>
              <w:top w:val="nil"/>
              <w:left w:val="nil"/>
              <w:bottom w:val="nil"/>
              <w:right w:val="nil"/>
            </w:tcBorders>
            <w:shd w:val="clear" w:color="auto" w:fill="auto"/>
            <w:noWrap/>
            <w:vAlign w:val="bottom"/>
            <w:hideMark/>
          </w:tcPr>
          <w:p w14:paraId="050B895A" w14:textId="77777777" w:rsidR="001F2D74" w:rsidRPr="001F2D74" w:rsidRDefault="001F2D74" w:rsidP="001F2D74">
            <w:pPr>
              <w:jc w:val="right"/>
              <w:rPr>
                <w:color w:val="000000"/>
                <w:sz w:val="16"/>
                <w:szCs w:val="16"/>
              </w:rPr>
            </w:pPr>
            <w:r w:rsidRPr="001F2D74">
              <w:rPr>
                <w:color w:val="000000"/>
                <w:sz w:val="16"/>
                <w:szCs w:val="16"/>
              </w:rPr>
              <w:t>0.02939</w:t>
            </w:r>
          </w:p>
        </w:tc>
        <w:tc>
          <w:tcPr>
            <w:tcW w:w="460" w:type="dxa"/>
            <w:tcBorders>
              <w:top w:val="nil"/>
              <w:left w:val="nil"/>
              <w:bottom w:val="nil"/>
              <w:right w:val="nil"/>
            </w:tcBorders>
            <w:shd w:val="clear" w:color="auto" w:fill="auto"/>
            <w:noWrap/>
            <w:vAlign w:val="bottom"/>
            <w:hideMark/>
          </w:tcPr>
          <w:p w14:paraId="26A0E61D" w14:textId="77777777" w:rsidR="001F2D74" w:rsidRPr="001F2D74" w:rsidRDefault="001F2D74" w:rsidP="001F2D74">
            <w:pPr>
              <w:jc w:val="right"/>
              <w:rPr>
                <w:color w:val="000000"/>
                <w:sz w:val="16"/>
                <w:szCs w:val="16"/>
              </w:rPr>
            </w:pPr>
            <w:r w:rsidRPr="001F2D74">
              <w:rPr>
                <w:color w:val="000000"/>
                <w:sz w:val="16"/>
                <w:szCs w:val="16"/>
              </w:rPr>
              <w:t>0.042</w:t>
            </w:r>
          </w:p>
        </w:tc>
        <w:tc>
          <w:tcPr>
            <w:tcW w:w="600" w:type="dxa"/>
            <w:tcBorders>
              <w:top w:val="nil"/>
              <w:left w:val="nil"/>
              <w:bottom w:val="nil"/>
              <w:right w:val="nil"/>
            </w:tcBorders>
            <w:shd w:val="clear" w:color="auto" w:fill="auto"/>
            <w:noWrap/>
            <w:vAlign w:val="bottom"/>
            <w:hideMark/>
          </w:tcPr>
          <w:p w14:paraId="05A8A4A8" w14:textId="77777777" w:rsidR="001F2D74" w:rsidRPr="001F2D74" w:rsidRDefault="001F2D74" w:rsidP="001F2D74">
            <w:pPr>
              <w:jc w:val="right"/>
              <w:rPr>
                <w:color w:val="000000"/>
                <w:sz w:val="16"/>
                <w:szCs w:val="16"/>
              </w:rPr>
            </w:pPr>
            <w:r w:rsidRPr="001F2D74">
              <w:rPr>
                <w:color w:val="000000"/>
                <w:sz w:val="16"/>
                <w:szCs w:val="16"/>
              </w:rPr>
              <w:t>0.0802</w:t>
            </w:r>
          </w:p>
        </w:tc>
        <w:tc>
          <w:tcPr>
            <w:tcW w:w="600" w:type="dxa"/>
            <w:tcBorders>
              <w:top w:val="nil"/>
              <w:left w:val="nil"/>
              <w:bottom w:val="nil"/>
              <w:right w:val="nil"/>
            </w:tcBorders>
            <w:shd w:val="clear" w:color="auto" w:fill="auto"/>
            <w:noWrap/>
            <w:vAlign w:val="bottom"/>
            <w:hideMark/>
          </w:tcPr>
          <w:p w14:paraId="31C16466" w14:textId="77777777" w:rsidR="001F2D74" w:rsidRPr="001F2D74" w:rsidRDefault="001F2D74" w:rsidP="001F2D74">
            <w:pPr>
              <w:jc w:val="right"/>
              <w:rPr>
                <w:color w:val="000000"/>
                <w:sz w:val="16"/>
                <w:szCs w:val="16"/>
              </w:rPr>
            </w:pPr>
            <w:r w:rsidRPr="001F2D74">
              <w:rPr>
                <w:color w:val="000000"/>
                <w:sz w:val="16"/>
                <w:szCs w:val="16"/>
              </w:rPr>
              <w:t>0.1354</w:t>
            </w:r>
          </w:p>
        </w:tc>
        <w:tc>
          <w:tcPr>
            <w:tcW w:w="660" w:type="dxa"/>
            <w:tcBorders>
              <w:top w:val="nil"/>
              <w:left w:val="nil"/>
              <w:bottom w:val="nil"/>
              <w:right w:val="nil"/>
            </w:tcBorders>
            <w:shd w:val="clear" w:color="auto" w:fill="auto"/>
            <w:noWrap/>
            <w:vAlign w:val="bottom"/>
            <w:hideMark/>
          </w:tcPr>
          <w:p w14:paraId="63356CB4" w14:textId="77777777" w:rsidR="001F2D74" w:rsidRPr="001F2D74" w:rsidRDefault="001F2D74" w:rsidP="001F2D74">
            <w:pPr>
              <w:jc w:val="right"/>
              <w:rPr>
                <w:color w:val="000000"/>
                <w:sz w:val="16"/>
                <w:szCs w:val="16"/>
              </w:rPr>
            </w:pPr>
            <w:r w:rsidRPr="001F2D74">
              <w:rPr>
                <w:color w:val="000000"/>
                <w:sz w:val="16"/>
                <w:szCs w:val="16"/>
              </w:rPr>
              <w:t>0.15647</w:t>
            </w:r>
          </w:p>
        </w:tc>
      </w:tr>
      <w:tr w:rsidR="001F2D74" w:rsidRPr="001F2D74" w14:paraId="0B733E93" w14:textId="77777777" w:rsidTr="001F2D74">
        <w:trPr>
          <w:trHeight w:val="290"/>
        </w:trPr>
        <w:tc>
          <w:tcPr>
            <w:tcW w:w="804" w:type="dxa"/>
            <w:tcBorders>
              <w:top w:val="nil"/>
              <w:left w:val="nil"/>
              <w:bottom w:val="nil"/>
              <w:right w:val="nil"/>
            </w:tcBorders>
            <w:shd w:val="clear" w:color="auto" w:fill="auto"/>
            <w:noWrap/>
            <w:vAlign w:val="bottom"/>
            <w:hideMark/>
          </w:tcPr>
          <w:p w14:paraId="4C08B68B"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054FDA80" w14:textId="77777777" w:rsidR="001F2D74" w:rsidRPr="001F2D74" w:rsidRDefault="001F2D74" w:rsidP="001F2D74">
            <w:pPr>
              <w:jc w:val="right"/>
              <w:rPr>
                <w:color w:val="000000"/>
                <w:sz w:val="16"/>
                <w:szCs w:val="16"/>
              </w:rPr>
            </w:pPr>
            <w:r w:rsidRPr="001F2D74">
              <w:rPr>
                <w:color w:val="000000"/>
                <w:sz w:val="16"/>
                <w:szCs w:val="16"/>
              </w:rPr>
              <w:t>2006</w:t>
            </w:r>
          </w:p>
        </w:tc>
        <w:tc>
          <w:tcPr>
            <w:tcW w:w="1597" w:type="dxa"/>
            <w:tcBorders>
              <w:top w:val="nil"/>
              <w:left w:val="nil"/>
              <w:bottom w:val="nil"/>
              <w:right w:val="nil"/>
            </w:tcBorders>
            <w:shd w:val="clear" w:color="auto" w:fill="auto"/>
            <w:noWrap/>
            <w:vAlign w:val="bottom"/>
            <w:hideMark/>
          </w:tcPr>
          <w:p w14:paraId="637E1878"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777DA7BB"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A989F9B"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3C2FBBB9"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0E418DD0"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3EA23BB"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48697521" w14:textId="77777777" w:rsidR="001F2D74" w:rsidRPr="001F2D74" w:rsidRDefault="001F2D74" w:rsidP="001F2D74">
            <w:pPr>
              <w:jc w:val="right"/>
              <w:rPr>
                <w:color w:val="000000"/>
                <w:sz w:val="16"/>
                <w:szCs w:val="16"/>
              </w:rPr>
            </w:pPr>
            <w:r w:rsidRPr="001F2D74">
              <w:rPr>
                <w:color w:val="000000"/>
                <w:sz w:val="16"/>
                <w:szCs w:val="16"/>
              </w:rPr>
              <w:t>83</w:t>
            </w:r>
          </w:p>
        </w:tc>
        <w:tc>
          <w:tcPr>
            <w:tcW w:w="620" w:type="dxa"/>
            <w:tcBorders>
              <w:top w:val="nil"/>
              <w:left w:val="nil"/>
              <w:bottom w:val="nil"/>
              <w:right w:val="nil"/>
            </w:tcBorders>
            <w:shd w:val="clear" w:color="auto" w:fill="auto"/>
            <w:noWrap/>
            <w:vAlign w:val="bottom"/>
            <w:hideMark/>
          </w:tcPr>
          <w:p w14:paraId="10BF55AC" w14:textId="77777777" w:rsidR="001F2D74" w:rsidRPr="001F2D74" w:rsidRDefault="001F2D74" w:rsidP="001F2D74">
            <w:pPr>
              <w:jc w:val="right"/>
              <w:rPr>
                <w:color w:val="000000"/>
                <w:sz w:val="16"/>
                <w:szCs w:val="16"/>
              </w:rPr>
            </w:pPr>
            <w:r w:rsidRPr="001F2D74">
              <w:rPr>
                <w:color w:val="000000"/>
                <w:sz w:val="16"/>
                <w:szCs w:val="16"/>
              </w:rPr>
              <w:t>0.005</w:t>
            </w:r>
          </w:p>
        </w:tc>
        <w:tc>
          <w:tcPr>
            <w:tcW w:w="517" w:type="dxa"/>
            <w:tcBorders>
              <w:top w:val="nil"/>
              <w:left w:val="nil"/>
              <w:bottom w:val="nil"/>
              <w:right w:val="nil"/>
            </w:tcBorders>
            <w:shd w:val="clear" w:color="auto" w:fill="auto"/>
            <w:noWrap/>
            <w:vAlign w:val="bottom"/>
            <w:hideMark/>
          </w:tcPr>
          <w:p w14:paraId="1746636E" w14:textId="77777777" w:rsidR="001F2D74" w:rsidRPr="001F2D74" w:rsidRDefault="001F2D74" w:rsidP="001F2D74">
            <w:pPr>
              <w:jc w:val="right"/>
              <w:rPr>
                <w:color w:val="000000"/>
                <w:sz w:val="16"/>
                <w:szCs w:val="16"/>
              </w:rPr>
            </w:pPr>
            <w:r w:rsidRPr="001F2D74">
              <w:rPr>
                <w:color w:val="000000"/>
                <w:sz w:val="16"/>
                <w:szCs w:val="16"/>
              </w:rPr>
              <w:t>0.009</w:t>
            </w:r>
          </w:p>
        </w:tc>
        <w:tc>
          <w:tcPr>
            <w:tcW w:w="500" w:type="dxa"/>
            <w:tcBorders>
              <w:top w:val="nil"/>
              <w:left w:val="nil"/>
              <w:bottom w:val="nil"/>
              <w:right w:val="nil"/>
            </w:tcBorders>
            <w:shd w:val="clear" w:color="auto" w:fill="auto"/>
            <w:noWrap/>
            <w:vAlign w:val="bottom"/>
            <w:hideMark/>
          </w:tcPr>
          <w:p w14:paraId="0261326E" w14:textId="77777777" w:rsidR="001F2D74" w:rsidRPr="001F2D74" w:rsidRDefault="001F2D74" w:rsidP="001F2D74">
            <w:pPr>
              <w:jc w:val="right"/>
              <w:rPr>
                <w:color w:val="000000"/>
                <w:sz w:val="16"/>
                <w:szCs w:val="16"/>
              </w:rPr>
            </w:pPr>
            <w:r w:rsidRPr="001F2D74">
              <w:rPr>
                <w:color w:val="000000"/>
                <w:sz w:val="16"/>
                <w:szCs w:val="16"/>
              </w:rPr>
              <w:t>0.011</w:t>
            </w:r>
          </w:p>
        </w:tc>
        <w:tc>
          <w:tcPr>
            <w:tcW w:w="460" w:type="dxa"/>
            <w:tcBorders>
              <w:top w:val="nil"/>
              <w:left w:val="nil"/>
              <w:bottom w:val="nil"/>
              <w:right w:val="nil"/>
            </w:tcBorders>
            <w:shd w:val="clear" w:color="auto" w:fill="auto"/>
            <w:noWrap/>
            <w:vAlign w:val="bottom"/>
            <w:hideMark/>
          </w:tcPr>
          <w:p w14:paraId="65D853AA" w14:textId="77777777" w:rsidR="001F2D74" w:rsidRPr="001F2D74" w:rsidRDefault="001F2D74" w:rsidP="001F2D74">
            <w:pPr>
              <w:jc w:val="right"/>
              <w:rPr>
                <w:color w:val="000000"/>
                <w:sz w:val="16"/>
                <w:szCs w:val="16"/>
              </w:rPr>
            </w:pPr>
            <w:r w:rsidRPr="001F2D74">
              <w:rPr>
                <w:color w:val="000000"/>
                <w:sz w:val="16"/>
                <w:szCs w:val="16"/>
              </w:rPr>
              <w:t>0.014</w:t>
            </w:r>
          </w:p>
        </w:tc>
        <w:tc>
          <w:tcPr>
            <w:tcW w:w="660" w:type="dxa"/>
            <w:tcBorders>
              <w:top w:val="nil"/>
              <w:left w:val="nil"/>
              <w:bottom w:val="nil"/>
              <w:right w:val="nil"/>
            </w:tcBorders>
            <w:shd w:val="clear" w:color="auto" w:fill="auto"/>
            <w:noWrap/>
            <w:vAlign w:val="bottom"/>
            <w:hideMark/>
          </w:tcPr>
          <w:p w14:paraId="370E9952" w14:textId="77777777" w:rsidR="001F2D74" w:rsidRPr="001F2D74" w:rsidRDefault="001F2D74" w:rsidP="001F2D74">
            <w:pPr>
              <w:jc w:val="right"/>
              <w:rPr>
                <w:color w:val="000000"/>
                <w:sz w:val="16"/>
                <w:szCs w:val="16"/>
              </w:rPr>
            </w:pPr>
            <w:r w:rsidRPr="001F2D74">
              <w:rPr>
                <w:color w:val="000000"/>
                <w:sz w:val="16"/>
                <w:szCs w:val="16"/>
              </w:rPr>
              <w:t>0.02415</w:t>
            </w:r>
          </w:p>
        </w:tc>
        <w:tc>
          <w:tcPr>
            <w:tcW w:w="460" w:type="dxa"/>
            <w:tcBorders>
              <w:top w:val="nil"/>
              <w:left w:val="nil"/>
              <w:bottom w:val="nil"/>
              <w:right w:val="nil"/>
            </w:tcBorders>
            <w:shd w:val="clear" w:color="auto" w:fill="auto"/>
            <w:noWrap/>
            <w:vAlign w:val="bottom"/>
            <w:hideMark/>
          </w:tcPr>
          <w:p w14:paraId="461CB33C" w14:textId="77777777" w:rsidR="001F2D74" w:rsidRPr="001F2D74" w:rsidRDefault="001F2D74" w:rsidP="001F2D74">
            <w:pPr>
              <w:jc w:val="right"/>
              <w:rPr>
                <w:color w:val="000000"/>
                <w:sz w:val="16"/>
                <w:szCs w:val="16"/>
              </w:rPr>
            </w:pPr>
            <w:r w:rsidRPr="001F2D74">
              <w:rPr>
                <w:color w:val="000000"/>
                <w:sz w:val="16"/>
                <w:szCs w:val="16"/>
              </w:rPr>
              <w:t>0.038</w:t>
            </w:r>
          </w:p>
        </w:tc>
        <w:tc>
          <w:tcPr>
            <w:tcW w:w="600" w:type="dxa"/>
            <w:tcBorders>
              <w:top w:val="nil"/>
              <w:left w:val="nil"/>
              <w:bottom w:val="nil"/>
              <w:right w:val="nil"/>
            </w:tcBorders>
            <w:shd w:val="clear" w:color="auto" w:fill="auto"/>
            <w:noWrap/>
            <w:vAlign w:val="bottom"/>
            <w:hideMark/>
          </w:tcPr>
          <w:p w14:paraId="5614D378" w14:textId="77777777" w:rsidR="001F2D74" w:rsidRPr="001F2D74" w:rsidRDefault="001F2D74" w:rsidP="001F2D74">
            <w:pPr>
              <w:jc w:val="right"/>
              <w:rPr>
                <w:color w:val="000000"/>
                <w:sz w:val="16"/>
                <w:szCs w:val="16"/>
              </w:rPr>
            </w:pPr>
            <w:r w:rsidRPr="001F2D74">
              <w:rPr>
                <w:color w:val="000000"/>
                <w:sz w:val="16"/>
                <w:szCs w:val="16"/>
              </w:rPr>
              <w:t>0.0863</w:t>
            </w:r>
          </w:p>
        </w:tc>
        <w:tc>
          <w:tcPr>
            <w:tcW w:w="600" w:type="dxa"/>
            <w:tcBorders>
              <w:top w:val="nil"/>
              <w:left w:val="nil"/>
              <w:bottom w:val="nil"/>
              <w:right w:val="nil"/>
            </w:tcBorders>
            <w:shd w:val="clear" w:color="auto" w:fill="auto"/>
            <w:noWrap/>
            <w:vAlign w:val="bottom"/>
            <w:hideMark/>
          </w:tcPr>
          <w:p w14:paraId="78019827" w14:textId="77777777" w:rsidR="001F2D74" w:rsidRPr="001F2D74" w:rsidRDefault="001F2D74" w:rsidP="001F2D74">
            <w:pPr>
              <w:jc w:val="right"/>
              <w:rPr>
                <w:color w:val="000000"/>
                <w:sz w:val="16"/>
                <w:szCs w:val="16"/>
              </w:rPr>
            </w:pPr>
            <w:r w:rsidRPr="001F2D74">
              <w:rPr>
                <w:color w:val="000000"/>
                <w:sz w:val="16"/>
                <w:szCs w:val="16"/>
              </w:rPr>
              <w:t>0.1164</w:t>
            </w:r>
          </w:p>
        </w:tc>
        <w:tc>
          <w:tcPr>
            <w:tcW w:w="660" w:type="dxa"/>
            <w:tcBorders>
              <w:top w:val="nil"/>
              <w:left w:val="nil"/>
              <w:bottom w:val="nil"/>
              <w:right w:val="nil"/>
            </w:tcBorders>
            <w:shd w:val="clear" w:color="auto" w:fill="auto"/>
            <w:noWrap/>
            <w:vAlign w:val="bottom"/>
            <w:hideMark/>
          </w:tcPr>
          <w:p w14:paraId="70371025" w14:textId="77777777" w:rsidR="001F2D74" w:rsidRPr="001F2D74" w:rsidRDefault="001F2D74" w:rsidP="001F2D74">
            <w:pPr>
              <w:jc w:val="right"/>
              <w:rPr>
                <w:color w:val="000000"/>
                <w:sz w:val="16"/>
                <w:szCs w:val="16"/>
              </w:rPr>
            </w:pPr>
            <w:r w:rsidRPr="001F2D74">
              <w:rPr>
                <w:color w:val="000000"/>
                <w:sz w:val="16"/>
                <w:szCs w:val="16"/>
              </w:rPr>
              <w:t>0.15873</w:t>
            </w:r>
          </w:p>
        </w:tc>
      </w:tr>
      <w:tr w:rsidR="001F2D74" w:rsidRPr="001F2D74" w14:paraId="456B8E5E" w14:textId="77777777" w:rsidTr="001F2D74">
        <w:trPr>
          <w:trHeight w:val="290"/>
        </w:trPr>
        <w:tc>
          <w:tcPr>
            <w:tcW w:w="804" w:type="dxa"/>
            <w:tcBorders>
              <w:top w:val="nil"/>
              <w:left w:val="nil"/>
              <w:bottom w:val="nil"/>
              <w:right w:val="nil"/>
            </w:tcBorders>
            <w:shd w:val="clear" w:color="auto" w:fill="auto"/>
            <w:noWrap/>
            <w:vAlign w:val="bottom"/>
            <w:hideMark/>
          </w:tcPr>
          <w:p w14:paraId="5F344CDD"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7475B4B7" w14:textId="77777777" w:rsidR="001F2D74" w:rsidRPr="001F2D74" w:rsidRDefault="001F2D74" w:rsidP="001F2D74">
            <w:pPr>
              <w:jc w:val="right"/>
              <w:rPr>
                <w:color w:val="000000"/>
                <w:sz w:val="16"/>
                <w:szCs w:val="16"/>
              </w:rPr>
            </w:pPr>
            <w:r w:rsidRPr="001F2D74">
              <w:rPr>
                <w:color w:val="000000"/>
                <w:sz w:val="16"/>
                <w:szCs w:val="16"/>
              </w:rPr>
              <w:t>2007</w:t>
            </w:r>
          </w:p>
        </w:tc>
        <w:tc>
          <w:tcPr>
            <w:tcW w:w="1597" w:type="dxa"/>
            <w:tcBorders>
              <w:top w:val="nil"/>
              <w:left w:val="nil"/>
              <w:bottom w:val="nil"/>
              <w:right w:val="nil"/>
            </w:tcBorders>
            <w:shd w:val="clear" w:color="auto" w:fill="auto"/>
            <w:noWrap/>
            <w:vAlign w:val="bottom"/>
            <w:hideMark/>
          </w:tcPr>
          <w:p w14:paraId="62A2C90A"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1A076884"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941484D"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487F7C3A"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5DCD9722"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332BD9EE"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34544C7D" w14:textId="77777777" w:rsidR="001F2D74" w:rsidRPr="001F2D74" w:rsidRDefault="001F2D74" w:rsidP="001F2D74">
            <w:pPr>
              <w:jc w:val="right"/>
              <w:rPr>
                <w:color w:val="000000"/>
                <w:sz w:val="16"/>
                <w:szCs w:val="16"/>
              </w:rPr>
            </w:pPr>
            <w:r w:rsidRPr="001F2D74">
              <w:rPr>
                <w:color w:val="000000"/>
                <w:sz w:val="16"/>
                <w:szCs w:val="16"/>
              </w:rPr>
              <w:t>78</w:t>
            </w:r>
          </w:p>
        </w:tc>
        <w:tc>
          <w:tcPr>
            <w:tcW w:w="620" w:type="dxa"/>
            <w:tcBorders>
              <w:top w:val="nil"/>
              <w:left w:val="nil"/>
              <w:bottom w:val="nil"/>
              <w:right w:val="nil"/>
            </w:tcBorders>
            <w:shd w:val="clear" w:color="auto" w:fill="auto"/>
            <w:noWrap/>
            <w:vAlign w:val="bottom"/>
            <w:hideMark/>
          </w:tcPr>
          <w:p w14:paraId="210726C3" w14:textId="77777777" w:rsidR="001F2D74" w:rsidRPr="001F2D74" w:rsidRDefault="001F2D74" w:rsidP="001F2D74">
            <w:pPr>
              <w:jc w:val="right"/>
              <w:rPr>
                <w:color w:val="000000"/>
                <w:sz w:val="16"/>
                <w:szCs w:val="16"/>
              </w:rPr>
            </w:pPr>
            <w:r w:rsidRPr="001F2D74">
              <w:rPr>
                <w:color w:val="000000"/>
                <w:sz w:val="16"/>
                <w:szCs w:val="16"/>
              </w:rPr>
              <w:t>0.0028</w:t>
            </w:r>
          </w:p>
        </w:tc>
        <w:tc>
          <w:tcPr>
            <w:tcW w:w="517" w:type="dxa"/>
            <w:tcBorders>
              <w:top w:val="nil"/>
              <w:left w:val="nil"/>
              <w:bottom w:val="nil"/>
              <w:right w:val="nil"/>
            </w:tcBorders>
            <w:shd w:val="clear" w:color="auto" w:fill="auto"/>
            <w:noWrap/>
            <w:vAlign w:val="bottom"/>
            <w:hideMark/>
          </w:tcPr>
          <w:p w14:paraId="2A66C807" w14:textId="77777777" w:rsidR="001F2D74" w:rsidRPr="001F2D74" w:rsidRDefault="001F2D74" w:rsidP="001F2D74">
            <w:pPr>
              <w:jc w:val="right"/>
              <w:rPr>
                <w:color w:val="000000"/>
                <w:sz w:val="16"/>
                <w:szCs w:val="16"/>
              </w:rPr>
            </w:pPr>
            <w:r w:rsidRPr="001F2D74">
              <w:rPr>
                <w:color w:val="000000"/>
                <w:sz w:val="16"/>
                <w:szCs w:val="16"/>
              </w:rPr>
              <w:t>0.004</w:t>
            </w:r>
          </w:p>
        </w:tc>
        <w:tc>
          <w:tcPr>
            <w:tcW w:w="500" w:type="dxa"/>
            <w:tcBorders>
              <w:top w:val="nil"/>
              <w:left w:val="nil"/>
              <w:bottom w:val="nil"/>
              <w:right w:val="nil"/>
            </w:tcBorders>
            <w:shd w:val="clear" w:color="auto" w:fill="auto"/>
            <w:noWrap/>
            <w:vAlign w:val="bottom"/>
            <w:hideMark/>
          </w:tcPr>
          <w:p w14:paraId="44148F6E" w14:textId="77777777" w:rsidR="001F2D74" w:rsidRPr="001F2D74" w:rsidRDefault="001F2D74" w:rsidP="001F2D74">
            <w:pPr>
              <w:jc w:val="right"/>
              <w:rPr>
                <w:color w:val="000000"/>
                <w:sz w:val="16"/>
                <w:szCs w:val="16"/>
              </w:rPr>
            </w:pPr>
            <w:r w:rsidRPr="001F2D74">
              <w:rPr>
                <w:color w:val="000000"/>
                <w:sz w:val="16"/>
                <w:szCs w:val="16"/>
              </w:rPr>
              <w:t>0.005</w:t>
            </w:r>
          </w:p>
        </w:tc>
        <w:tc>
          <w:tcPr>
            <w:tcW w:w="460" w:type="dxa"/>
            <w:tcBorders>
              <w:top w:val="nil"/>
              <w:left w:val="nil"/>
              <w:bottom w:val="nil"/>
              <w:right w:val="nil"/>
            </w:tcBorders>
            <w:shd w:val="clear" w:color="auto" w:fill="auto"/>
            <w:noWrap/>
            <w:vAlign w:val="bottom"/>
            <w:hideMark/>
          </w:tcPr>
          <w:p w14:paraId="63CF5576" w14:textId="77777777" w:rsidR="001F2D74" w:rsidRPr="001F2D74" w:rsidRDefault="001F2D74" w:rsidP="001F2D74">
            <w:pPr>
              <w:jc w:val="right"/>
              <w:rPr>
                <w:color w:val="000000"/>
                <w:sz w:val="16"/>
                <w:szCs w:val="16"/>
              </w:rPr>
            </w:pPr>
            <w:r w:rsidRPr="001F2D74">
              <w:rPr>
                <w:color w:val="000000"/>
                <w:sz w:val="16"/>
                <w:szCs w:val="16"/>
              </w:rPr>
              <w:t>0.008</w:t>
            </w:r>
          </w:p>
        </w:tc>
        <w:tc>
          <w:tcPr>
            <w:tcW w:w="660" w:type="dxa"/>
            <w:tcBorders>
              <w:top w:val="nil"/>
              <w:left w:val="nil"/>
              <w:bottom w:val="nil"/>
              <w:right w:val="nil"/>
            </w:tcBorders>
            <w:shd w:val="clear" w:color="auto" w:fill="auto"/>
            <w:noWrap/>
            <w:vAlign w:val="bottom"/>
            <w:hideMark/>
          </w:tcPr>
          <w:p w14:paraId="240E7C4A" w14:textId="77777777" w:rsidR="001F2D74" w:rsidRPr="001F2D74" w:rsidRDefault="001F2D74" w:rsidP="001F2D74">
            <w:pPr>
              <w:jc w:val="right"/>
              <w:rPr>
                <w:color w:val="000000"/>
                <w:sz w:val="16"/>
                <w:szCs w:val="16"/>
              </w:rPr>
            </w:pPr>
            <w:r w:rsidRPr="001F2D74">
              <w:rPr>
                <w:color w:val="000000"/>
                <w:sz w:val="16"/>
                <w:szCs w:val="16"/>
              </w:rPr>
              <w:t>0.01826</w:t>
            </w:r>
          </w:p>
        </w:tc>
        <w:tc>
          <w:tcPr>
            <w:tcW w:w="460" w:type="dxa"/>
            <w:tcBorders>
              <w:top w:val="nil"/>
              <w:left w:val="nil"/>
              <w:bottom w:val="nil"/>
              <w:right w:val="nil"/>
            </w:tcBorders>
            <w:shd w:val="clear" w:color="auto" w:fill="auto"/>
            <w:noWrap/>
            <w:vAlign w:val="bottom"/>
            <w:hideMark/>
          </w:tcPr>
          <w:p w14:paraId="5AC2F65A" w14:textId="77777777" w:rsidR="001F2D74" w:rsidRPr="001F2D74" w:rsidRDefault="001F2D74" w:rsidP="001F2D74">
            <w:pPr>
              <w:jc w:val="right"/>
              <w:rPr>
                <w:color w:val="000000"/>
                <w:sz w:val="16"/>
                <w:szCs w:val="16"/>
              </w:rPr>
            </w:pPr>
            <w:r w:rsidRPr="001F2D74">
              <w:rPr>
                <w:color w:val="000000"/>
                <w:sz w:val="16"/>
                <w:szCs w:val="16"/>
              </w:rPr>
              <w:t>0.033</w:t>
            </w:r>
          </w:p>
        </w:tc>
        <w:tc>
          <w:tcPr>
            <w:tcW w:w="600" w:type="dxa"/>
            <w:tcBorders>
              <w:top w:val="nil"/>
              <w:left w:val="nil"/>
              <w:bottom w:val="nil"/>
              <w:right w:val="nil"/>
            </w:tcBorders>
            <w:shd w:val="clear" w:color="auto" w:fill="auto"/>
            <w:noWrap/>
            <w:vAlign w:val="bottom"/>
            <w:hideMark/>
          </w:tcPr>
          <w:p w14:paraId="0471C1E0" w14:textId="77777777" w:rsidR="001F2D74" w:rsidRPr="001F2D74" w:rsidRDefault="001F2D74" w:rsidP="001F2D74">
            <w:pPr>
              <w:jc w:val="right"/>
              <w:rPr>
                <w:color w:val="000000"/>
                <w:sz w:val="16"/>
                <w:szCs w:val="16"/>
              </w:rPr>
            </w:pPr>
            <w:r w:rsidRPr="001F2D74">
              <w:rPr>
                <w:color w:val="000000"/>
                <w:sz w:val="16"/>
                <w:szCs w:val="16"/>
              </w:rPr>
              <w:t>0.0718</w:t>
            </w:r>
          </w:p>
        </w:tc>
        <w:tc>
          <w:tcPr>
            <w:tcW w:w="600" w:type="dxa"/>
            <w:tcBorders>
              <w:top w:val="nil"/>
              <w:left w:val="nil"/>
              <w:bottom w:val="nil"/>
              <w:right w:val="nil"/>
            </w:tcBorders>
            <w:shd w:val="clear" w:color="auto" w:fill="auto"/>
            <w:noWrap/>
            <w:vAlign w:val="bottom"/>
            <w:hideMark/>
          </w:tcPr>
          <w:p w14:paraId="1B27666D" w14:textId="77777777" w:rsidR="001F2D74" w:rsidRPr="001F2D74" w:rsidRDefault="001F2D74" w:rsidP="001F2D74">
            <w:pPr>
              <w:jc w:val="right"/>
              <w:rPr>
                <w:color w:val="000000"/>
                <w:sz w:val="16"/>
                <w:szCs w:val="16"/>
              </w:rPr>
            </w:pPr>
            <w:r w:rsidRPr="001F2D74">
              <w:rPr>
                <w:color w:val="000000"/>
                <w:sz w:val="16"/>
                <w:szCs w:val="16"/>
              </w:rPr>
              <w:t>0.1247</w:t>
            </w:r>
          </w:p>
        </w:tc>
        <w:tc>
          <w:tcPr>
            <w:tcW w:w="660" w:type="dxa"/>
            <w:tcBorders>
              <w:top w:val="nil"/>
              <w:left w:val="nil"/>
              <w:bottom w:val="nil"/>
              <w:right w:val="nil"/>
            </w:tcBorders>
            <w:shd w:val="clear" w:color="auto" w:fill="auto"/>
            <w:noWrap/>
            <w:vAlign w:val="bottom"/>
            <w:hideMark/>
          </w:tcPr>
          <w:p w14:paraId="519111FA" w14:textId="77777777" w:rsidR="001F2D74" w:rsidRPr="001F2D74" w:rsidRDefault="001F2D74" w:rsidP="001F2D74">
            <w:pPr>
              <w:jc w:val="right"/>
              <w:rPr>
                <w:color w:val="000000"/>
                <w:sz w:val="16"/>
                <w:szCs w:val="16"/>
              </w:rPr>
            </w:pPr>
            <w:r w:rsidRPr="001F2D74">
              <w:rPr>
                <w:color w:val="000000"/>
                <w:sz w:val="16"/>
                <w:szCs w:val="16"/>
              </w:rPr>
              <w:t>0.15006</w:t>
            </w:r>
          </w:p>
        </w:tc>
      </w:tr>
      <w:tr w:rsidR="001F2D74" w:rsidRPr="001F2D74" w14:paraId="42921B8F" w14:textId="77777777" w:rsidTr="001F2D74">
        <w:trPr>
          <w:trHeight w:val="290"/>
        </w:trPr>
        <w:tc>
          <w:tcPr>
            <w:tcW w:w="804" w:type="dxa"/>
            <w:tcBorders>
              <w:top w:val="nil"/>
              <w:left w:val="nil"/>
              <w:bottom w:val="nil"/>
              <w:right w:val="nil"/>
            </w:tcBorders>
            <w:shd w:val="clear" w:color="auto" w:fill="auto"/>
            <w:noWrap/>
            <w:vAlign w:val="bottom"/>
            <w:hideMark/>
          </w:tcPr>
          <w:p w14:paraId="4A41913A"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506D392F" w14:textId="77777777" w:rsidR="001F2D74" w:rsidRPr="001F2D74" w:rsidRDefault="001F2D74" w:rsidP="001F2D74">
            <w:pPr>
              <w:jc w:val="right"/>
              <w:rPr>
                <w:color w:val="000000"/>
                <w:sz w:val="16"/>
                <w:szCs w:val="16"/>
              </w:rPr>
            </w:pPr>
            <w:r w:rsidRPr="001F2D74">
              <w:rPr>
                <w:color w:val="000000"/>
                <w:sz w:val="16"/>
                <w:szCs w:val="16"/>
              </w:rPr>
              <w:t>2008</w:t>
            </w:r>
          </w:p>
        </w:tc>
        <w:tc>
          <w:tcPr>
            <w:tcW w:w="1597" w:type="dxa"/>
            <w:tcBorders>
              <w:top w:val="nil"/>
              <w:left w:val="nil"/>
              <w:bottom w:val="nil"/>
              <w:right w:val="nil"/>
            </w:tcBorders>
            <w:shd w:val="clear" w:color="auto" w:fill="auto"/>
            <w:noWrap/>
            <w:vAlign w:val="bottom"/>
            <w:hideMark/>
          </w:tcPr>
          <w:p w14:paraId="0937951F"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34607FF5"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519AE98"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754C0031"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7FB0451E"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85890B4"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68B40628" w14:textId="77777777" w:rsidR="001F2D74" w:rsidRPr="001F2D74" w:rsidRDefault="001F2D74" w:rsidP="001F2D74">
            <w:pPr>
              <w:jc w:val="right"/>
              <w:rPr>
                <w:color w:val="000000"/>
                <w:sz w:val="16"/>
                <w:szCs w:val="16"/>
              </w:rPr>
            </w:pPr>
            <w:r w:rsidRPr="001F2D74">
              <w:rPr>
                <w:color w:val="000000"/>
                <w:sz w:val="16"/>
                <w:szCs w:val="16"/>
              </w:rPr>
              <w:t>66</w:t>
            </w:r>
          </w:p>
        </w:tc>
        <w:tc>
          <w:tcPr>
            <w:tcW w:w="620" w:type="dxa"/>
            <w:tcBorders>
              <w:top w:val="nil"/>
              <w:left w:val="nil"/>
              <w:bottom w:val="nil"/>
              <w:right w:val="nil"/>
            </w:tcBorders>
            <w:shd w:val="clear" w:color="auto" w:fill="auto"/>
            <w:noWrap/>
            <w:vAlign w:val="bottom"/>
            <w:hideMark/>
          </w:tcPr>
          <w:p w14:paraId="5D5D1248" w14:textId="77777777" w:rsidR="001F2D74" w:rsidRPr="001F2D74" w:rsidRDefault="001F2D74" w:rsidP="001F2D74">
            <w:pPr>
              <w:jc w:val="right"/>
              <w:rPr>
                <w:color w:val="000000"/>
                <w:sz w:val="16"/>
                <w:szCs w:val="16"/>
              </w:rPr>
            </w:pPr>
            <w:r w:rsidRPr="001F2D74">
              <w:rPr>
                <w:color w:val="000000"/>
                <w:sz w:val="16"/>
                <w:szCs w:val="16"/>
              </w:rPr>
              <w:t>0.0039</w:t>
            </w:r>
          </w:p>
        </w:tc>
        <w:tc>
          <w:tcPr>
            <w:tcW w:w="517" w:type="dxa"/>
            <w:tcBorders>
              <w:top w:val="nil"/>
              <w:left w:val="nil"/>
              <w:bottom w:val="nil"/>
              <w:right w:val="nil"/>
            </w:tcBorders>
            <w:shd w:val="clear" w:color="auto" w:fill="auto"/>
            <w:noWrap/>
            <w:vAlign w:val="bottom"/>
            <w:hideMark/>
          </w:tcPr>
          <w:p w14:paraId="5693479F" w14:textId="77777777" w:rsidR="001F2D74" w:rsidRPr="001F2D74" w:rsidRDefault="001F2D74" w:rsidP="001F2D74">
            <w:pPr>
              <w:jc w:val="right"/>
              <w:rPr>
                <w:color w:val="000000"/>
                <w:sz w:val="16"/>
                <w:szCs w:val="16"/>
              </w:rPr>
            </w:pPr>
            <w:r w:rsidRPr="001F2D74">
              <w:rPr>
                <w:color w:val="000000"/>
                <w:sz w:val="16"/>
                <w:szCs w:val="16"/>
              </w:rPr>
              <w:t>0.005</w:t>
            </w:r>
          </w:p>
        </w:tc>
        <w:tc>
          <w:tcPr>
            <w:tcW w:w="500" w:type="dxa"/>
            <w:tcBorders>
              <w:top w:val="nil"/>
              <w:left w:val="nil"/>
              <w:bottom w:val="nil"/>
              <w:right w:val="nil"/>
            </w:tcBorders>
            <w:shd w:val="clear" w:color="auto" w:fill="auto"/>
            <w:noWrap/>
            <w:vAlign w:val="bottom"/>
            <w:hideMark/>
          </w:tcPr>
          <w:p w14:paraId="6B2F7514" w14:textId="77777777" w:rsidR="001F2D74" w:rsidRPr="001F2D74" w:rsidRDefault="001F2D74" w:rsidP="001F2D74">
            <w:pPr>
              <w:jc w:val="right"/>
              <w:rPr>
                <w:color w:val="000000"/>
                <w:sz w:val="16"/>
                <w:szCs w:val="16"/>
              </w:rPr>
            </w:pPr>
            <w:r w:rsidRPr="001F2D74">
              <w:rPr>
                <w:color w:val="000000"/>
                <w:sz w:val="16"/>
                <w:szCs w:val="16"/>
              </w:rPr>
              <w:t>0.008</w:t>
            </w:r>
          </w:p>
        </w:tc>
        <w:tc>
          <w:tcPr>
            <w:tcW w:w="460" w:type="dxa"/>
            <w:tcBorders>
              <w:top w:val="nil"/>
              <w:left w:val="nil"/>
              <w:bottom w:val="nil"/>
              <w:right w:val="nil"/>
            </w:tcBorders>
            <w:shd w:val="clear" w:color="auto" w:fill="auto"/>
            <w:noWrap/>
            <w:vAlign w:val="bottom"/>
            <w:hideMark/>
          </w:tcPr>
          <w:p w14:paraId="16AB63B3" w14:textId="77777777" w:rsidR="001F2D74" w:rsidRPr="001F2D74" w:rsidRDefault="001F2D74" w:rsidP="001F2D74">
            <w:pPr>
              <w:jc w:val="right"/>
              <w:rPr>
                <w:color w:val="000000"/>
                <w:sz w:val="16"/>
                <w:szCs w:val="16"/>
              </w:rPr>
            </w:pPr>
            <w:r w:rsidRPr="001F2D74">
              <w:rPr>
                <w:color w:val="000000"/>
                <w:sz w:val="16"/>
                <w:szCs w:val="16"/>
              </w:rPr>
              <w:t>0.012</w:t>
            </w:r>
          </w:p>
        </w:tc>
        <w:tc>
          <w:tcPr>
            <w:tcW w:w="660" w:type="dxa"/>
            <w:tcBorders>
              <w:top w:val="nil"/>
              <w:left w:val="nil"/>
              <w:bottom w:val="nil"/>
              <w:right w:val="nil"/>
            </w:tcBorders>
            <w:shd w:val="clear" w:color="auto" w:fill="auto"/>
            <w:noWrap/>
            <w:vAlign w:val="bottom"/>
            <w:hideMark/>
          </w:tcPr>
          <w:p w14:paraId="481C7F00" w14:textId="77777777" w:rsidR="001F2D74" w:rsidRPr="001F2D74" w:rsidRDefault="001F2D74" w:rsidP="001F2D74">
            <w:pPr>
              <w:jc w:val="right"/>
              <w:rPr>
                <w:color w:val="000000"/>
                <w:sz w:val="16"/>
                <w:szCs w:val="16"/>
              </w:rPr>
            </w:pPr>
            <w:r w:rsidRPr="001F2D74">
              <w:rPr>
                <w:color w:val="000000"/>
                <w:sz w:val="16"/>
                <w:szCs w:val="16"/>
              </w:rPr>
              <w:t>0.02182</w:t>
            </w:r>
          </w:p>
        </w:tc>
        <w:tc>
          <w:tcPr>
            <w:tcW w:w="460" w:type="dxa"/>
            <w:tcBorders>
              <w:top w:val="nil"/>
              <w:left w:val="nil"/>
              <w:bottom w:val="nil"/>
              <w:right w:val="nil"/>
            </w:tcBorders>
            <w:shd w:val="clear" w:color="auto" w:fill="auto"/>
            <w:noWrap/>
            <w:vAlign w:val="bottom"/>
            <w:hideMark/>
          </w:tcPr>
          <w:p w14:paraId="08410CF4" w14:textId="77777777" w:rsidR="001F2D74" w:rsidRPr="001F2D74" w:rsidRDefault="001F2D74" w:rsidP="001F2D74">
            <w:pPr>
              <w:jc w:val="right"/>
              <w:rPr>
                <w:color w:val="000000"/>
                <w:sz w:val="16"/>
                <w:szCs w:val="16"/>
              </w:rPr>
            </w:pPr>
            <w:r w:rsidRPr="001F2D74">
              <w:rPr>
                <w:color w:val="000000"/>
                <w:sz w:val="16"/>
                <w:szCs w:val="16"/>
              </w:rPr>
              <w:t>0.042</w:t>
            </w:r>
          </w:p>
        </w:tc>
        <w:tc>
          <w:tcPr>
            <w:tcW w:w="600" w:type="dxa"/>
            <w:tcBorders>
              <w:top w:val="nil"/>
              <w:left w:val="nil"/>
              <w:bottom w:val="nil"/>
              <w:right w:val="nil"/>
            </w:tcBorders>
            <w:shd w:val="clear" w:color="auto" w:fill="auto"/>
            <w:noWrap/>
            <w:vAlign w:val="bottom"/>
            <w:hideMark/>
          </w:tcPr>
          <w:p w14:paraId="429A99F9" w14:textId="77777777" w:rsidR="001F2D74" w:rsidRPr="001F2D74" w:rsidRDefault="001F2D74" w:rsidP="001F2D74">
            <w:pPr>
              <w:jc w:val="right"/>
              <w:rPr>
                <w:color w:val="000000"/>
                <w:sz w:val="16"/>
                <w:szCs w:val="16"/>
              </w:rPr>
            </w:pPr>
            <w:r w:rsidRPr="001F2D74">
              <w:rPr>
                <w:color w:val="000000"/>
                <w:sz w:val="16"/>
                <w:szCs w:val="16"/>
              </w:rPr>
              <w:t>0.0791</w:t>
            </w:r>
          </w:p>
        </w:tc>
        <w:tc>
          <w:tcPr>
            <w:tcW w:w="600" w:type="dxa"/>
            <w:tcBorders>
              <w:top w:val="nil"/>
              <w:left w:val="nil"/>
              <w:bottom w:val="nil"/>
              <w:right w:val="nil"/>
            </w:tcBorders>
            <w:shd w:val="clear" w:color="auto" w:fill="auto"/>
            <w:noWrap/>
            <w:vAlign w:val="bottom"/>
            <w:hideMark/>
          </w:tcPr>
          <w:p w14:paraId="4011BB2D" w14:textId="77777777" w:rsidR="001F2D74" w:rsidRPr="001F2D74" w:rsidRDefault="001F2D74" w:rsidP="001F2D74">
            <w:pPr>
              <w:jc w:val="right"/>
              <w:rPr>
                <w:color w:val="000000"/>
                <w:sz w:val="16"/>
                <w:szCs w:val="16"/>
              </w:rPr>
            </w:pPr>
            <w:r w:rsidRPr="001F2D74">
              <w:rPr>
                <w:color w:val="000000"/>
                <w:sz w:val="16"/>
                <w:szCs w:val="16"/>
              </w:rPr>
              <w:t>0.1246</w:t>
            </w:r>
          </w:p>
        </w:tc>
        <w:tc>
          <w:tcPr>
            <w:tcW w:w="660" w:type="dxa"/>
            <w:tcBorders>
              <w:top w:val="nil"/>
              <w:left w:val="nil"/>
              <w:bottom w:val="nil"/>
              <w:right w:val="nil"/>
            </w:tcBorders>
            <w:shd w:val="clear" w:color="auto" w:fill="auto"/>
            <w:noWrap/>
            <w:vAlign w:val="bottom"/>
            <w:hideMark/>
          </w:tcPr>
          <w:p w14:paraId="03467F66" w14:textId="77777777" w:rsidR="001F2D74" w:rsidRPr="001F2D74" w:rsidRDefault="001F2D74" w:rsidP="001F2D74">
            <w:pPr>
              <w:jc w:val="right"/>
              <w:rPr>
                <w:color w:val="000000"/>
                <w:sz w:val="16"/>
                <w:szCs w:val="16"/>
              </w:rPr>
            </w:pPr>
            <w:r w:rsidRPr="001F2D74">
              <w:rPr>
                <w:color w:val="000000"/>
                <w:sz w:val="16"/>
                <w:szCs w:val="16"/>
              </w:rPr>
              <w:t>0.15279</w:t>
            </w:r>
          </w:p>
        </w:tc>
      </w:tr>
      <w:tr w:rsidR="001F2D74" w:rsidRPr="001F2D74" w14:paraId="0F0A17E8" w14:textId="77777777" w:rsidTr="001F2D74">
        <w:trPr>
          <w:trHeight w:val="290"/>
        </w:trPr>
        <w:tc>
          <w:tcPr>
            <w:tcW w:w="804" w:type="dxa"/>
            <w:tcBorders>
              <w:top w:val="nil"/>
              <w:left w:val="nil"/>
              <w:bottom w:val="nil"/>
              <w:right w:val="nil"/>
            </w:tcBorders>
            <w:shd w:val="clear" w:color="auto" w:fill="auto"/>
            <w:noWrap/>
            <w:vAlign w:val="bottom"/>
            <w:hideMark/>
          </w:tcPr>
          <w:p w14:paraId="7A381CEE"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55BAE174" w14:textId="77777777" w:rsidR="001F2D74" w:rsidRPr="001F2D74" w:rsidRDefault="001F2D74" w:rsidP="001F2D74">
            <w:pPr>
              <w:jc w:val="right"/>
              <w:rPr>
                <w:color w:val="000000"/>
                <w:sz w:val="16"/>
                <w:szCs w:val="16"/>
              </w:rPr>
            </w:pPr>
            <w:r w:rsidRPr="001F2D74">
              <w:rPr>
                <w:color w:val="000000"/>
                <w:sz w:val="16"/>
                <w:szCs w:val="16"/>
              </w:rPr>
              <w:t>2009</w:t>
            </w:r>
          </w:p>
        </w:tc>
        <w:tc>
          <w:tcPr>
            <w:tcW w:w="1597" w:type="dxa"/>
            <w:tcBorders>
              <w:top w:val="nil"/>
              <w:left w:val="nil"/>
              <w:bottom w:val="nil"/>
              <w:right w:val="nil"/>
            </w:tcBorders>
            <w:shd w:val="clear" w:color="auto" w:fill="auto"/>
            <w:noWrap/>
            <w:vAlign w:val="bottom"/>
            <w:hideMark/>
          </w:tcPr>
          <w:p w14:paraId="7D67F6E1"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18770A7B"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9D9C429"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22472A92"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1F38D611"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62791866"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5AA9F32B" w14:textId="77777777" w:rsidR="001F2D74" w:rsidRPr="001F2D74" w:rsidRDefault="001F2D74" w:rsidP="001F2D74">
            <w:pPr>
              <w:jc w:val="right"/>
              <w:rPr>
                <w:color w:val="000000"/>
                <w:sz w:val="16"/>
                <w:szCs w:val="16"/>
              </w:rPr>
            </w:pPr>
            <w:r w:rsidRPr="001F2D74">
              <w:rPr>
                <w:color w:val="000000"/>
                <w:sz w:val="16"/>
                <w:szCs w:val="16"/>
              </w:rPr>
              <w:t>55</w:t>
            </w:r>
          </w:p>
        </w:tc>
        <w:tc>
          <w:tcPr>
            <w:tcW w:w="620" w:type="dxa"/>
            <w:tcBorders>
              <w:top w:val="nil"/>
              <w:left w:val="nil"/>
              <w:bottom w:val="nil"/>
              <w:right w:val="nil"/>
            </w:tcBorders>
            <w:shd w:val="clear" w:color="auto" w:fill="auto"/>
            <w:noWrap/>
            <w:vAlign w:val="bottom"/>
            <w:hideMark/>
          </w:tcPr>
          <w:p w14:paraId="44E2AAF6" w14:textId="77777777" w:rsidR="001F2D74" w:rsidRPr="001F2D74" w:rsidRDefault="001F2D74" w:rsidP="001F2D74">
            <w:pPr>
              <w:jc w:val="right"/>
              <w:rPr>
                <w:color w:val="000000"/>
                <w:sz w:val="16"/>
                <w:szCs w:val="16"/>
              </w:rPr>
            </w:pPr>
            <w:r w:rsidRPr="001F2D74">
              <w:rPr>
                <w:color w:val="000000"/>
                <w:sz w:val="16"/>
                <w:szCs w:val="16"/>
              </w:rPr>
              <w:t>0.004</w:t>
            </w:r>
          </w:p>
        </w:tc>
        <w:tc>
          <w:tcPr>
            <w:tcW w:w="517" w:type="dxa"/>
            <w:tcBorders>
              <w:top w:val="nil"/>
              <w:left w:val="nil"/>
              <w:bottom w:val="nil"/>
              <w:right w:val="nil"/>
            </w:tcBorders>
            <w:shd w:val="clear" w:color="auto" w:fill="auto"/>
            <w:noWrap/>
            <w:vAlign w:val="bottom"/>
            <w:hideMark/>
          </w:tcPr>
          <w:p w14:paraId="46C58040" w14:textId="77777777" w:rsidR="001F2D74" w:rsidRPr="001F2D74" w:rsidRDefault="001F2D74" w:rsidP="001F2D74">
            <w:pPr>
              <w:jc w:val="right"/>
              <w:rPr>
                <w:color w:val="000000"/>
                <w:sz w:val="16"/>
                <w:szCs w:val="16"/>
              </w:rPr>
            </w:pPr>
            <w:r w:rsidRPr="001F2D74">
              <w:rPr>
                <w:color w:val="000000"/>
                <w:sz w:val="16"/>
                <w:szCs w:val="16"/>
              </w:rPr>
              <w:t>0.005</w:t>
            </w:r>
          </w:p>
        </w:tc>
        <w:tc>
          <w:tcPr>
            <w:tcW w:w="500" w:type="dxa"/>
            <w:tcBorders>
              <w:top w:val="nil"/>
              <w:left w:val="nil"/>
              <w:bottom w:val="nil"/>
              <w:right w:val="nil"/>
            </w:tcBorders>
            <w:shd w:val="clear" w:color="auto" w:fill="auto"/>
            <w:noWrap/>
            <w:vAlign w:val="bottom"/>
            <w:hideMark/>
          </w:tcPr>
          <w:p w14:paraId="21D5EBC5" w14:textId="77777777" w:rsidR="001F2D74" w:rsidRPr="001F2D74" w:rsidRDefault="001F2D74" w:rsidP="001F2D74">
            <w:pPr>
              <w:jc w:val="right"/>
              <w:rPr>
                <w:color w:val="000000"/>
                <w:sz w:val="16"/>
                <w:szCs w:val="16"/>
              </w:rPr>
            </w:pPr>
            <w:r w:rsidRPr="001F2D74">
              <w:rPr>
                <w:color w:val="000000"/>
                <w:sz w:val="16"/>
                <w:szCs w:val="16"/>
              </w:rPr>
              <w:t>0.009</w:t>
            </w:r>
          </w:p>
        </w:tc>
        <w:tc>
          <w:tcPr>
            <w:tcW w:w="460" w:type="dxa"/>
            <w:tcBorders>
              <w:top w:val="nil"/>
              <w:left w:val="nil"/>
              <w:bottom w:val="nil"/>
              <w:right w:val="nil"/>
            </w:tcBorders>
            <w:shd w:val="clear" w:color="auto" w:fill="auto"/>
            <w:noWrap/>
            <w:vAlign w:val="bottom"/>
            <w:hideMark/>
          </w:tcPr>
          <w:p w14:paraId="26C2BA36" w14:textId="77777777" w:rsidR="001F2D74" w:rsidRPr="001F2D74" w:rsidRDefault="001F2D74" w:rsidP="001F2D74">
            <w:pPr>
              <w:jc w:val="right"/>
              <w:rPr>
                <w:color w:val="000000"/>
                <w:sz w:val="16"/>
                <w:szCs w:val="16"/>
              </w:rPr>
            </w:pPr>
            <w:r w:rsidRPr="001F2D74">
              <w:rPr>
                <w:color w:val="000000"/>
                <w:sz w:val="16"/>
                <w:szCs w:val="16"/>
              </w:rPr>
              <w:t>0.015</w:t>
            </w:r>
          </w:p>
        </w:tc>
        <w:tc>
          <w:tcPr>
            <w:tcW w:w="660" w:type="dxa"/>
            <w:tcBorders>
              <w:top w:val="nil"/>
              <w:left w:val="nil"/>
              <w:bottom w:val="nil"/>
              <w:right w:val="nil"/>
            </w:tcBorders>
            <w:shd w:val="clear" w:color="auto" w:fill="auto"/>
            <w:noWrap/>
            <w:vAlign w:val="bottom"/>
            <w:hideMark/>
          </w:tcPr>
          <w:p w14:paraId="176E74B3" w14:textId="77777777" w:rsidR="001F2D74" w:rsidRPr="001F2D74" w:rsidRDefault="001F2D74" w:rsidP="001F2D74">
            <w:pPr>
              <w:jc w:val="right"/>
              <w:rPr>
                <w:color w:val="000000"/>
                <w:sz w:val="16"/>
                <w:szCs w:val="16"/>
              </w:rPr>
            </w:pPr>
            <w:r w:rsidRPr="001F2D74">
              <w:rPr>
                <w:color w:val="000000"/>
                <w:sz w:val="16"/>
                <w:szCs w:val="16"/>
              </w:rPr>
              <w:t>0.02396</w:t>
            </w:r>
          </w:p>
        </w:tc>
        <w:tc>
          <w:tcPr>
            <w:tcW w:w="460" w:type="dxa"/>
            <w:tcBorders>
              <w:top w:val="nil"/>
              <w:left w:val="nil"/>
              <w:bottom w:val="nil"/>
              <w:right w:val="nil"/>
            </w:tcBorders>
            <w:shd w:val="clear" w:color="auto" w:fill="auto"/>
            <w:noWrap/>
            <w:vAlign w:val="bottom"/>
            <w:hideMark/>
          </w:tcPr>
          <w:p w14:paraId="037FAAA8" w14:textId="77777777" w:rsidR="001F2D74" w:rsidRPr="001F2D74" w:rsidRDefault="001F2D74" w:rsidP="001F2D74">
            <w:pPr>
              <w:jc w:val="right"/>
              <w:rPr>
                <w:color w:val="000000"/>
                <w:sz w:val="16"/>
                <w:szCs w:val="16"/>
              </w:rPr>
            </w:pPr>
            <w:r w:rsidRPr="001F2D74">
              <w:rPr>
                <w:color w:val="000000"/>
                <w:sz w:val="16"/>
                <w:szCs w:val="16"/>
              </w:rPr>
              <w:t>0.048</w:t>
            </w:r>
          </w:p>
        </w:tc>
        <w:tc>
          <w:tcPr>
            <w:tcW w:w="600" w:type="dxa"/>
            <w:tcBorders>
              <w:top w:val="nil"/>
              <w:left w:val="nil"/>
              <w:bottom w:val="nil"/>
              <w:right w:val="nil"/>
            </w:tcBorders>
            <w:shd w:val="clear" w:color="auto" w:fill="auto"/>
            <w:noWrap/>
            <w:vAlign w:val="bottom"/>
            <w:hideMark/>
          </w:tcPr>
          <w:p w14:paraId="53C2A847" w14:textId="77777777" w:rsidR="001F2D74" w:rsidRPr="001F2D74" w:rsidRDefault="001F2D74" w:rsidP="001F2D74">
            <w:pPr>
              <w:jc w:val="right"/>
              <w:rPr>
                <w:color w:val="000000"/>
                <w:sz w:val="16"/>
                <w:szCs w:val="16"/>
              </w:rPr>
            </w:pPr>
            <w:r w:rsidRPr="001F2D74">
              <w:rPr>
                <w:color w:val="000000"/>
                <w:sz w:val="16"/>
                <w:szCs w:val="16"/>
              </w:rPr>
              <w:t>0.0913</w:t>
            </w:r>
          </w:p>
        </w:tc>
        <w:tc>
          <w:tcPr>
            <w:tcW w:w="600" w:type="dxa"/>
            <w:tcBorders>
              <w:top w:val="nil"/>
              <w:left w:val="nil"/>
              <w:bottom w:val="nil"/>
              <w:right w:val="nil"/>
            </w:tcBorders>
            <w:shd w:val="clear" w:color="auto" w:fill="auto"/>
            <w:noWrap/>
            <w:vAlign w:val="bottom"/>
            <w:hideMark/>
          </w:tcPr>
          <w:p w14:paraId="6DBE7CF0" w14:textId="77777777" w:rsidR="001F2D74" w:rsidRPr="001F2D74" w:rsidRDefault="001F2D74" w:rsidP="001F2D74">
            <w:pPr>
              <w:jc w:val="right"/>
              <w:rPr>
                <w:color w:val="000000"/>
                <w:sz w:val="16"/>
                <w:szCs w:val="16"/>
              </w:rPr>
            </w:pPr>
            <w:r w:rsidRPr="001F2D74">
              <w:rPr>
                <w:color w:val="000000"/>
                <w:sz w:val="16"/>
                <w:szCs w:val="16"/>
              </w:rPr>
              <w:t>0.1409</w:t>
            </w:r>
          </w:p>
        </w:tc>
        <w:tc>
          <w:tcPr>
            <w:tcW w:w="660" w:type="dxa"/>
            <w:tcBorders>
              <w:top w:val="nil"/>
              <w:left w:val="nil"/>
              <w:bottom w:val="nil"/>
              <w:right w:val="nil"/>
            </w:tcBorders>
            <w:shd w:val="clear" w:color="auto" w:fill="auto"/>
            <w:noWrap/>
            <w:vAlign w:val="bottom"/>
            <w:hideMark/>
          </w:tcPr>
          <w:p w14:paraId="3FCBF887" w14:textId="77777777" w:rsidR="001F2D74" w:rsidRPr="001F2D74" w:rsidRDefault="001F2D74" w:rsidP="001F2D74">
            <w:pPr>
              <w:jc w:val="right"/>
              <w:rPr>
                <w:color w:val="000000"/>
                <w:sz w:val="16"/>
                <w:szCs w:val="16"/>
              </w:rPr>
            </w:pPr>
            <w:r w:rsidRPr="001F2D74">
              <w:rPr>
                <w:color w:val="000000"/>
                <w:sz w:val="16"/>
                <w:szCs w:val="16"/>
              </w:rPr>
              <w:t>0.15474</w:t>
            </w:r>
          </w:p>
        </w:tc>
      </w:tr>
      <w:tr w:rsidR="001F2D74" w:rsidRPr="001F2D74" w14:paraId="585FE5A9" w14:textId="77777777" w:rsidTr="001F2D74">
        <w:trPr>
          <w:trHeight w:val="290"/>
        </w:trPr>
        <w:tc>
          <w:tcPr>
            <w:tcW w:w="804" w:type="dxa"/>
            <w:tcBorders>
              <w:top w:val="nil"/>
              <w:left w:val="nil"/>
              <w:bottom w:val="nil"/>
              <w:right w:val="nil"/>
            </w:tcBorders>
            <w:shd w:val="clear" w:color="auto" w:fill="auto"/>
            <w:noWrap/>
            <w:vAlign w:val="bottom"/>
            <w:hideMark/>
          </w:tcPr>
          <w:p w14:paraId="1143CFFD"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718ED2EE" w14:textId="77777777" w:rsidR="001F2D74" w:rsidRPr="001F2D74" w:rsidRDefault="001F2D74" w:rsidP="001F2D74">
            <w:pPr>
              <w:jc w:val="right"/>
              <w:rPr>
                <w:color w:val="000000"/>
                <w:sz w:val="16"/>
                <w:szCs w:val="16"/>
              </w:rPr>
            </w:pPr>
            <w:r w:rsidRPr="001F2D74">
              <w:rPr>
                <w:color w:val="000000"/>
                <w:sz w:val="16"/>
                <w:szCs w:val="16"/>
              </w:rPr>
              <w:t>2010</w:t>
            </w:r>
          </w:p>
        </w:tc>
        <w:tc>
          <w:tcPr>
            <w:tcW w:w="1597" w:type="dxa"/>
            <w:tcBorders>
              <w:top w:val="nil"/>
              <w:left w:val="nil"/>
              <w:bottom w:val="nil"/>
              <w:right w:val="nil"/>
            </w:tcBorders>
            <w:shd w:val="clear" w:color="auto" w:fill="auto"/>
            <w:noWrap/>
            <w:vAlign w:val="bottom"/>
            <w:hideMark/>
          </w:tcPr>
          <w:p w14:paraId="0F3EF33E"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7D0651E2"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6804C6D"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3300DF38"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4380374B"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8D60AD2"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3669D436" w14:textId="77777777" w:rsidR="001F2D74" w:rsidRPr="001F2D74" w:rsidRDefault="001F2D74" w:rsidP="001F2D74">
            <w:pPr>
              <w:jc w:val="right"/>
              <w:rPr>
                <w:color w:val="000000"/>
                <w:sz w:val="16"/>
                <w:szCs w:val="16"/>
              </w:rPr>
            </w:pPr>
            <w:r w:rsidRPr="001F2D74">
              <w:rPr>
                <w:color w:val="000000"/>
                <w:sz w:val="16"/>
                <w:szCs w:val="16"/>
              </w:rPr>
              <w:t>63</w:t>
            </w:r>
          </w:p>
        </w:tc>
        <w:tc>
          <w:tcPr>
            <w:tcW w:w="620" w:type="dxa"/>
            <w:tcBorders>
              <w:top w:val="nil"/>
              <w:left w:val="nil"/>
              <w:bottom w:val="nil"/>
              <w:right w:val="nil"/>
            </w:tcBorders>
            <w:shd w:val="clear" w:color="auto" w:fill="auto"/>
            <w:noWrap/>
            <w:vAlign w:val="bottom"/>
            <w:hideMark/>
          </w:tcPr>
          <w:p w14:paraId="14FEDEC2" w14:textId="77777777" w:rsidR="001F2D74" w:rsidRPr="001F2D74" w:rsidRDefault="001F2D74" w:rsidP="001F2D74">
            <w:pPr>
              <w:jc w:val="right"/>
              <w:rPr>
                <w:color w:val="000000"/>
                <w:sz w:val="16"/>
                <w:szCs w:val="16"/>
              </w:rPr>
            </w:pPr>
            <w:r w:rsidRPr="001F2D74">
              <w:rPr>
                <w:color w:val="000000"/>
                <w:sz w:val="16"/>
                <w:szCs w:val="16"/>
              </w:rPr>
              <w:t>0.0074</w:t>
            </w:r>
          </w:p>
        </w:tc>
        <w:tc>
          <w:tcPr>
            <w:tcW w:w="517" w:type="dxa"/>
            <w:tcBorders>
              <w:top w:val="nil"/>
              <w:left w:val="nil"/>
              <w:bottom w:val="nil"/>
              <w:right w:val="nil"/>
            </w:tcBorders>
            <w:shd w:val="clear" w:color="auto" w:fill="auto"/>
            <w:noWrap/>
            <w:vAlign w:val="bottom"/>
            <w:hideMark/>
          </w:tcPr>
          <w:p w14:paraId="10B4625D" w14:textId="77777777" w:rsidR="001F2D74" w:rsidRPr="001F2D74" w:rsidRDefault="001F2D74" w:rsidP="001F2D74">
            <w:pPr>
              <w:jc w:val="right"/>
              <w:rPr>
                <w:color w:val="000000"/>
                <w:sz w:val="16"/>
                <w:szCs w:val="16"/>
              </w:rPr>
            </w:pPr>
            <w:r w:rsidRPr="001F2D74">
              <w:rPr>
                <w:color w:val="000000"/>
                <w:sz w:val="16"/>
                <w:szCs w:val="16"/>
              </w:rPr>
              <w:t>0.009</w:t>
            </w:r>
          </w:p>
        </w:tc>
        <w:tc>
          <w:tcPr>
            <w:tcW w:w="500" w:type="dxa"/>
            <w:tcBorders>
              <w:top w:val="nil"/>
              <w:left w:val="nil"/>
              <w:bottom w:val="nil"/>
              <w:right w:val="nil"/>
            </w:tcBorders>
            <w:shd w:val="clear" w:color="auto" w:fill="auto"/>
            <w:noWrap/>
            <w:vAlign w:val="bottom"/>
            <w:hideMark/>
          </w:tcPr>
          <w:p w14:paraId="732E51DD" w14:textId="77777777" w:rsidR="001F2D74" w:rsidRPr="001F2D74" w:rsidRDefault="001F2D74" w:rsidP="001F2D74">
            <w:pPr>
              <w:jc w:val="right"/>
              <w:rPr>
                <w:color w:val="000000"/>
                <w:sz w:val="16"/>
                <w:szCs w:val="16"/>
              </w:rPr>
            </w:pPr>
            <w:r w:rsidRPr="001F2D74">
              <w:rPr>
                <w:color w:val="000000"/>
                <w:sz w:val="16"/>
                <w:szCs w:val="16"/>
              </w:rPr>
              <w:t>0.014</w:t>
            </w:r>
          </w:p>
        </w:tc>
        <w:tc>
          <w:tcPr>
            <w:tcW w:w="460" w:type="dxa"/>
            <w:tcBorders>
              <w:top w:val="nil"/>
              <w:left w:val="nil"/>
              <w:bottom w:val="nil"/>
              <w:right w:val="nil"/>
            </w:tcBorders>
            <w:shd w:val="clear" w:color="auto" w:fill="auto"/>
            <w:noWrap/>
            <w:vAlign w:val="bottom"/>
            <w:hideMark/>
          </w:tcPr>
          <w:p w14:paraId="53078172" w14:textId="77777777" w:rsidR="001F2D74" w:rsidRPr="001F2D74" w:rsidRDefault="001F2D74" w:rsidP="001F2D74">
            <w:pPr>
              <w:jc w:val="right"/>
              <w:rPr>
                <w:color w:val="000000"/>
                <w:sz w:val="16"/>
                <w:szCs w:val="16"/>
              </w:rPr>
            </w:pPr>
            <w:r w:rsidRPr="001F2D74">
              <w:rPr>
                <w:color w:val="000000"/>
                <w:sz w:val="16"/>
                <w:szCs w:val="16"/>
              </w:rPr>
              <w:t>0.02</w:t>
            </w:r>
          </w:p>
        </w:tc>
        <w:tc>
          <w:tcPr>
            <w:tcW w:w="660" w:type="dxa"/>
            <w:tcBorders>
              <w:top w:val="nil"/>
              <w:left w:val="nil"/>
              <w:bottom w:val="nil"/>
              <w:right w:val="nil"/>
            </w:tcBorders>
            <w:shd w:val="clear" w:color="auto" w:fill="auto"/>
            <w:noWrap/>
            <w:vAlign w:val="bottom"/>
            <w:hideMark/>
          </w:tcPr>
          <w:p w14:paraId="61FDDD7C" w14:textId="77777777" w:rsidR="001F2D74" w:rsidRPr="001F2D74" w:rsidRDefault="001F2D74" w:rsidP="001F2D74">
            <w:pPr>
              <w:jc w:val="right"/>
              <w:rPr>
                <w:color w:val="000000"/>
                <w:sz w:val="16"/>
                <w:szCs w:val="16"/>
              </w:rPr>
            </w:pPr>
            <w:r w:rsidRPr="001F2D74">
              <w:rPr>
                <w:color w:val="000000"/>
                <w:sz w:val="16"/>
                <w:szCs w:val="16"/>
              </w:rPr>
              <w:t>0.03743</w:t>
            </w:r>
          </w:p>
        </w:tc>
        <w:tc>
          <w:tcPr>
            <w:tcW w:w="460" w:type="dxa"/>
            <w:tcBorders>
              <w:top w:val="nil"/>
              <w:left w:val="nil"/>
              <w:bottom w:val="nil"/>
              <w:right w:val="nil"/>
            </w:tcBorders>
            <w:shd w:val="clear" w:color="auto" w:fill="auto"/>
            <w:noWrap/>
            <w:vAlign w:val="bottom"/>
            <w:hideMark/>
          </w:tcPr>
          <w:p w14:paraId="6326CD8A" w14:textId="77777777" w:rsidR="001F2D74" w:rsidRPr="001F2D74" w:rsidRDefault="001F2D74" w:rsidP="001F2D74">
            <w:pPr>
              <w:jc w:val="right"/>
              <w:rPr>
                <w:color w:val="000000"/>
                <w:sz w:val="16"/>
                <w:szCs w:val="16"/>
              </w:rPr>
            </w:pPr>
            <w:r w:rsidRPr="001F2D74">
              <w:rPr>
                <w:color w:val="000000"/>
                <w:sz w:val="16"/>
                <w:szCs w:val="16"/>
              </w:rPr>
              <w:t>0.057</w:t>
            </w:r>
          </w:p>
        </w:tc>
        <w:tc>
          <w:tcPr>
            <w:tcW w:w="600" w:type="dxa"/>
            <w:tcBorders>
              <w:top w:val="nil"/>
              <w:left w:val="nil"/>
              <w:bottom w:val="nil"/>
              <w:right w:val="nil"/>
            </w:tcBorders>
            <w:shd w:val="clear" w:color="auto" w:fill="auto"/>
            <w:noWrap/>
            <w:vAlign w:val="bottom"/>
            <w:hideMark/>
          </w:tcPr>
          <w:p w14:paraId="62A80BC2" w14:textId="77777777" w:rsidR="001F2D74" w:rsidRPr="001F2D74" w:rsidRDefault="001F2D74" w:rsidP="001F2D74">
            <w:pPr>
              <w:jc w:val="right"/>
              <w:rPr>
                <w:color w:val="000000"/>
                <w:sz w:val="16"/>
                <w:szCs w:val="16"/>
              </w:rPr>
            </w:pPr>
            <w:r w:rsidRPr="001F2D74">
              <w:rPr>
                <w:color w:val="000000"/>
                <w:sz w:val="16"/>
                <w:szCs w:val="16"/>
              </w:rPr>
              <w:t>0.092</w:t>
            </w:r>
          </w:p>
        </w:tc>
        <w:tc>
          <w:tcPr>
            <w:tcW w:w="600" w:type="dxa"/>
            <w:tcBorders>
              <w:top w:val="nil"/>
              <w:left w:val="nil"/>
              <w:bottom w:val="nil"/>
              <w:right w:val="nil"/>
            </w:tcBorders>
            <w:shd w:val="clear" w:color="auto" w:fill="auto"/>
            <w:noWrap/>
            <w:vAlign w:val="bottom"/>
            <w:hideMark/>
          </w:tcPr>
          <w:p w14:paraId="63D80F81" w14:textId="77777777" w:rsidR="001F2D74" w:rsidRPr="001F2D74" w:rsidRDefault="001F2D74" w:rsidP="001F2D74">
            <w:pPr>
              <w:jc w:val="right"/>
              <w:rPr>
                <w:color w:val="000000"/>
                <w:sz w:val="16"/>
                <w:szCs w:val="16"/>
              </w:rPr>
            </w:pPr>
            <w:r w:rsidRPr="001F2D74">
              <w:rPr>
                <w:color w:val="000000"/>
                <w:sz w:val="16"/>
                <w:szCs w:val="16"/>
              </w:rPr>
              <w:t>0.1346</w:t>
            </w:r>
          </w:p>
        </w:tc>
        <w:tc>
          <w:tcPr>
            <w:tcW w:w="660" w:type="dxa"/>
            <w:tcBorders>
              <w:top w:val="nil"/>
              <w:left w:val="nil"/>
              <w:bottom w:val="nil"/>
              <w:right w:val="nil"/>
            </w:tcBorders>
            <w:shd w:val="clear" w:color="auto" w:fill="auto"/>
            <w:noWrap/>
            <w:vAlign w:val="bottom"/>
            <w:hideMark/>
          </w:tcPr>
          <w:p w14:paraId="72D7B5A1" w14:textId="77777777" w:rsidR="001F2D74" w:rsidRPr="001F2D74" w:rsidRDefault="001F2D74" w:rsidP="001F2D74">
            <w:pPr>
              <w:jc w:val="right"/>
              <w:rPr>
                <w:color w:val="000000"/>
                <w:sz w:val="16"/>
                <w:szCs w:val="16"/>
              </w:rPr>
            </w:pPr>
            <w:r w:rsidRPr="001F2D74">
              <w:rPr>
                <w:color w:val="000000"/>
                <w:sz w:val="16"/>
                <w:szCs w:val="16"/>
              </w:rPr>
              <w:t>0.14592</w:t>
            </w:r>
          </w:p>
        </w:tc>
      </w:tr>
      <w:tr w:rsidR="001F2D74" w:rsidRPr="001F2D74" w14:paraId="42AE1BAB" w14:textId="77777777" w:rsidTr="001F2D74">
        <w:trPr>
          <w:trHeight w:val="290"/>
        </w:trPr>
        <w:tc>
          <w:tcPr>
            <w:tcW w:w="804" w:type="dxa"/>
            <w:tcBorders>
              <w:top w:val="nil"/>
              <w:left w:val="nil"/>
              <w:bottom w:val="nil"/>
              <w:right w:val="nil"/>
            </w:tcBorders>
            <w:shd w:val="clear" w:color="auto" w:fill="auto"/>
            <w:noWrap/>
            <w:vAlign w:val="bottom"/>
            <w:hideMark/>
          </w:tcPr>
          <w:p w14:paraId="71FA6E1E"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2F5F5A0E" w14:textId="77777777" w:rsidR="001F2D74" w:rsidRPr="001F2D74" w:rsidRDefault="001F2D74" w:rsidP="001F2D74">
            <w:pPr>
              <w:jc w:val="right"/>
              <w:rPr>
                <w:color w:val="000000"/>
                <w:sz w:val="16"/>
                <w:szCs w:val="16"/>
              </w:rPr>
            </w:pPr>
            <w:r w:rsidRPr="001F2D74">
              <w:rPr>
                <w:color w:val="000000"/>
                <w:sz w:val="16"/>
                <w:szCs w:val="16"/>
              </w:rPr>
              <w:t>2011</w:t>
            </w:r>
          </w:p>
        </w:tc>
        <w:tc>
          <w:tcPr>
            <w:tcW w:w="1597" w:type="dxa"/>
            <w:tcBorders>
              <w:top w:val="nil"/>
              <w:left w:val="nil"/>
              <w:bottom w:val="nil"/>
              <w:right w:val="nil"/>
            </w:tcBorders>
            <w:shd w:val="clear" w:color="auto" w:fill="auto"/>
            <w:noWrap/>
            <w:vAlign w:val="bottom"/>
            <w:hideMark/>
          </w:tcPr>
          <w:p w14:paraId="780E86F3"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605C1D80"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8E48FD7"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036F0ADE"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56009F5E"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0EEC63E"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13382459" w14:textId="77777777" w:rsidR="001F2D74" w:rsidRPr="001F2D74" w:rsidRDefault="001F2D74" w:rsidP="001F2D74">
            <w:pPr>
              <w:jc w:val="right"/>
              <w:rPr>
                <w:color w:val="000000"/>
                <w:sz w:val="16"/>
                <w:szCs w:val="16"/>
              </w:rPr>
            </w:pPr>
            <w:r w:rsidRPr="001F2D74">
              <w:rPr>
                <w:color w:val="000000"/>
                <w:sz w:val="16"/>
                <w:szCs w:val="16"/>
              </w:rPr>
              <w:t>62</w:t>
            </w:r>
          </w:p>
        </w:tc>
        <w:tc>
          <w:tcPr>
            <w:tcW w:w="620" w:type="dxa"/>
            <w:tcBorders>
              <w:top w:val="nil"/>
              <w:left w:val="nil"/>
              <w:bottom w:val="nil"/>
              <w:right w:val="nil"/>
            </w:tcBorders>
            <w:shd w:val="clear" w:color="auto" w:fill="auto"/>
            <w:noWrap/>
            <w:vAlign w:val="bottom"/>
            <w:hideMark/>
          </w:tcPr>
          <w:p w14:paraId="6BD72C7E" w14:textId="77777777" w:rsidR="001F2D74" w:rsidRPr="001F2D74" w:rsidRDefault="001F2D74" w:rsidP="001F2D74">
            <w:pPr>
              <w:jc w:val="right"/>
              <w:rPr>
                <w:color w:val="000000"/>
                <w:sz w:val="16"/>
                <w:szCs w:val="16"/>
              </w:rPr>
            </w:pPr>
            <w:r w:rsidRPr="001F2D74">
              <w:rPr>
                <w:color w:val="000000"/>
                <w:sz w:val="16"/>
                <w:szCs w:val="16"/>
              </w:rPr>
              <w:t>0.0049</w:t>
            </w:r>
          </w:p>
        </w:tc>
        <w:tc>
          <w:tcPr>
            <w:tcW w:w="517" w:type="dxa"/>
            <w:tcBorders>
              <w:top w:val="nil"/>
              <w:left w:val="nil"/>
              <w:bottom w:val="nil"/>
              <w:right w:val="nil"/>
            </w:tcBorders>
            <w:shd w:val="clear" w:color="auto" w:fill="auto"/>
            <w:noWrap/>
            <w:vAlign w:val="bottom"/>
            <w:hideMark/>
          </w:tcPr>
          <w:p w14:paraId="38D2C686" w14:textId="77777777" w:rsidR="001F2D74" w:rsidRPr="001F2D74" w:rsidRDefault="001F2D74" w:rsidP="001F2D74">
            <w:pPr>
              <w:jc w:val="right"/>
              <w:rPr>
                <w:color w:val="000000"/>
                <w:sz w:val="16"/>
                <w:szCs w:val="16"/>
              </w:rPr>
            </w:pPr>
            <w:r w:rsidRPr="001F2D74">
              <w:rPr>
                <w:color w:val="000000"/>
                <w:sz w:val="16"/>
                <w:szCs w:val="16"/>
              </w:rPr>
              <w:t>0.007</w:t>
            </w:r>
          </w:p>
        </w:tc>
        <w:tc>
          <w:tcPr>
            <w:tcW w:w="500" w:type="dxa"/>
            <w:tcBorders>
              <w:top w:val="nil"/>
              <w:left w:val="nil"/>
              <w:bottom w:val="nil"/>
              <w:right w:val="nil"/>
            </w:tcBorders>
            <w:shd w:val="clear" w:color="auto" w:fill="auto"/>
            <w:noWrap/>
            <w:vAlign w:val="bottom"/>
            <w:hideMark/>
          </w:tcPr>
          <w:p w14:paraId="0916DA20" w14:textId="77777777" w:rsidR="001F2D74" w:rsidRPr="001F2D74" w:rsidRDefault="001F2D74" w:rsidP="001F2D74">
            <w:pPr>
              <w:jc w:val="right"/>
              <w:rPr>
                <w:color w:val="000000"/>
                <w:sz w:val="16"/>
                <w:szCs w:val="16"/>
              </w:rPr>
            </w:pPr>
            <w:r w:rsidRPr="001F2D74">
              <w:rPr>
                <w:color w:val="000000"/>
                <w:sz w:val="16"/>
                <w:szCs w:val="16"/>
              </w:rPr>
              <w:t>0.01</w:t>
            </w:r>
          </w:p>
        </w:tc>
        <w:tc>
          <w:tcPr>
            <w:tcW w:w="460" w:type="dxa"/>
            <w:tcBorders>
              <w:top w:val="nil"/>
              <w:left w:val="nil"/>
              <w:bottom w:val="nil"/>
              <w:right w:val="nil"/>
            </w:tcBorders>
            <w:shd w:val="clear" w:color="auto" w:fill="auto"/>
            <w:noWrap/>
            <w:vAlign w:val="bottom"/>
            <w:hideMark/>
          </w:tcPr>
          <w:p w14:paraId="4CBAB020" w14:textId="77777777" w:rsidR="001F2D74" w:rsidRPr="001F2D74" w:rsidRDefault="001F2D74" w:rsidP="001F2D74">
            <w:pPr>
              <w:jc w:val="right"/>
              <w:rPr>
                <w:color w:val="000000"/>
                <w:sz w:val="16"/>
                <w:szCs w:val="16"/>
              </w:rPr>
            </w:pPr>
            <w:r w:rsidRPr="001F2D74">
              <w:rPr>
                <w:color w:val="000000"/>
                <w:sz w:val="16"/>
                <w:szCs w:val="16"/>
              </w:rPr>
              <w:t>0.014</w:t>
            </w:r>
          </w:p>
        </w:tc>
        <w:tc>
          <w:tcPr>
            <w:tcW w:w="660" w:type="dxa"/>
            <w:tcBorders>
              <w:top w:val="nil"/>
              <w:left w:val="nil"/>
              <w:bottom w:val="nil"/>
              <w:right w:val="nil"/>
            </w:tcBorders>
            <w:shd w:val="clear" w:color="auto" w:fill="auto"/>
            <w:noWrap/>
            <w:vAlign w:val="bottom"/>
            <w:hideMark/>
          </w:tcPr>
          <w:p w14:paraId="3103A5CD" w14:textId="77777777" w:rsidR="001F2D74" w:rsidRPr="001F2D74" w:rsidRDefault="001F2D74" w:rsidP="001F2D74">
            <w:pPr>
              <w:jc w:val="right"/>
              <w:rPr>
                <w:color w:val="000000"/>
                <w:sz w:val="16"/>
                <w:szCs w:val="16"/>
              </w:rPr>
            </w:pPr>
            <w:r w:rsidRPr="001F2D74">
              <w:rPr>
                <w:color w:val="000000"/>
                <w:sz w:val="16"/>
                <w:szCs w:val="16"/>
              </w:rPr>
              <w:t>0.02171</w:t>
            </w:r>
          </w:p>
        </w:tc>
        <w:tc>
          <w:tcPr>
            <w:tcW w:w="460" w:type="dxa"/>
            <w:tcBorders>
              <w:top w:val="nil"/>
              <w:left w:val="nil"/>
              <w:bottom w:val="nil"/>
              <w:right w:val="nil"/>
            </w:tcBorders>
            <w:shd w:val="clear" w:color="auto" w:fill="auto"/>
            <w:noWrap/>
            <w:vAlign w:val="bottom"/>
            <w:hideMark/>
          </w:tcPr>
          <w:p w14:paraId="73FC6BB5" w14:textId="77777777" w:rsidR="001F2D74" w:rsidRPr="001F2D74" w:rsidRDefault="001F2D74" w:rsidP="001F2D74">
            <w:pPr>
              <w:jc w:val="right"/>
              <w:rPr>
                <w:color w:val="000000"/>
                <w:sz w:val="16"/>
                <w:szCs w:val="16"/>
              </w:rPr>
            </w:pPr>
            <w:r w:rsidRPr="001F2D74">
              <w:rPr>
                <w:color w:val="000000"/>
                <w:sz w:val="16"/>
                <w:szCs w:val="16"/>
              </w:rPr>
              <w:t>0.039</w:t>
            </w:r>
          </w:p>
        </w:tc>
        <w:tc>
          <w:tcPr>
            <w:tcW w:w="600" w:type="dxa"/>
            <w:tcBorders>
              <w:top w:val="nil"/>
              <w:left w:val="nil"/>
              <w:bottom w:val="nil"/>
              <w:right w:val="nil"/>
            </w:tcBorders>
            <w:shd w:val="clear" w:color="auto" w:fill="auto"/>
            <w:noWrap/>
            <w:vAlign w:val="bottom"/>
            <w:hideMark/>
          </w:tcPr>
          <w:p w14:paraId="35BCEE79" w14:textId="77777777" w:rsidR="001F2D74" w:rsidRPr="001F2D74" w:rsidRDefault="001F2D74" w:rsidP="001F2D74">
            <w:pPr>
              <w:jc w:val="right"/>
              <w:rPr>
                <w:color w:val="000000"/>
                <w:sz w:val="16"/>
                <w:szCs w:val="16"/>
              </w:rPr>
            </w:pPr>
            <w:r w:rsidRPr="001F2D74">
              <w:rPr>
                <w:color w:val="000000"/>
                <w:sz w:val="16"/>
                <w:szCs w:val="16"/>
              </w:rPr>
              <w:t>0.0838</w:t>
            </w:r>
          </w:p>
        </w:tc>
        <w:tc>
          <w:tcPr>
            <w:tcW w:w="600" w:type="dxa"/>
            <w:tcBorders>
              <w:top w:val="nil"/>
              <w:left w:val="nil"/>
              <w:bottom w:val="nil"/>
              <w:right w:val="nil"/>
            </w:tcBorders>
            <w:shd w:val="clear" w:color="auto" w:fill="auto"/>
            <w:noWrap/>
            <w:vAlign w:val="bottom"/>
            <w:hideMark/>
          </w:tcPr>
          <w:p w14:paraId="2C156B34" w14:textId="77777777" w:rsidR="001F2D74" w:rsidRPr="001F2D74" w:rsidRDefault="001F2D74" w:rsidP="001F2D74">
            <w:pPr>
              <w:jc w:val="right"/>
              <w:rPr>
                <w:color w:val="000000"/>
                <w:sz w:val="16"/>
                <w:szCs w:val="16"/>
              </w:rPr>
            </w:pPr>
            <w:r w:rsidRPr="001F2D74">
              <w:rPr>
                <w:color w:val="000000"/>
                <w:sz w:val="16"/>
                <w:szCs w:val="16"/>
              </w:rPr>
              <w:t>0.1446</w:t>
            </w:r>
          </w:p>
        </w:tc>
        <w:tc>
          <w:tcPr>
            <w:tcW w:w="660" w:type="dxa"/>
            <w:tcBorders>
              <w:top w:val="nil"/>
              <w:left w:val="nil"/>
              <w:bottom w:val="nil"/>
              <w:right w:val="nil"/>
            </w:tcBorders>
            <w:shd w:val="clear" w:color="auto" w:fill="auto"/>
            <w:noWrap/>
            <w:vAlign w:val="bottom"/>
            <w:hideMark/>
          </w:tcPr>
          <w:p w14:paraId="4CBE7C29" w14:textId="77777777" w:rsidR="001F2D74" w:rsidRPr="001F2D74" w:rsidRDefault="001F2D74" w:rsidP="001F2D74">
            <w:pPr>
              <w:jc w:val="right"/>
              <w:rPr>
                <w:color w:val="000000"/>
                <w:sz w:val="16"/>
                <w:szCs w:val="16"/>
              </w:rPr>
            </w:pPr>
            <w:r w:rsidRPr="001F2D74">
              <w:rPr>
                <w:color w:val="000000"/>
                <w:sz w:val="16"/>
                <w:szCs w:val="16"/>
              </w:rPr>
              <w:t>0.15686</w:t>
            </w:r>
          </w:p>
        </w:tc>
      </w:tr>
      <w:tr w:rsidR="001F2D74" w:rsidRPr="001F2D74" w14:paraId="11347BB1" w14:textId="77777777" w:rsidTr="001F2D74">
        <w:trPr>
          <w:trHeight w:val="290"/>
        </w:trPr>
        <w:tc>
          <w:tcPr>
            <w:tcW w:w="804" w:type="dxa"/>
            <w:tcBorders>
              <w:top w:val="nil"/>
              <w:left w:val="nil"/>
              <w:bottom w:val="nil"/>
              <w:right w:val="nil"/>
            </w:tcBorders>
            <w:shd w:val="clear" w:color="auto" w:fill="auto"/>
            <w:noWrap/>
            <w:vAlign w:val="bottom"/>
            <w:hideMark/>
          </w:tcPr>
          <w:p w14:paraId="2C6842BE"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36D541C6" w14:textId="77777777" w:rsidR="001F2D74" w:rsidRPr="001F2D74" w:rsidRDefault="001F2D74" w:rsidP="001F2D74">
            <w:pPr>
              <w:jc w:val="right"/>
              <w:rPr>
                <w:color w:val="000000"/>
                <w:sz w:val="16"/>
                <w:szCs w:val="16"/>
              </w:rPr>
            </w:pPr>
            <w:r w:rsidRPr="001F2D74">
              <w:rPr>
                <w:color w:val="000000"/>
                <w:sz w:val="16"/>
                <w:szCs w:val="16"/>
              </w:rPr>
              <w:t>2012</w:t>
            </w:r>
          </w:p>
        </w:tc>
        <w:tc>
          <w:tcPr>
            <w:tcW w:w="1597" w:type="dxa"/>
            <w:tcBorders>
              <w:top w:val="nil"/>
              <w:left w:val="nil"/>
              <w:bottom w:val="nil"/>
              <w:right w:val="nil"/>
            </w:tcBorders>
            <w:shd w:val="clear" w:color="auto" w:fill="auto"/>
            <w:noWrap/>
            <w:vAlign w:val="bottom"/>
            <w:hideMark/>
          </w:tcPr>
          <w:p w14:paraId="2E491F19"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463AD793"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A6D05E8"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23887784"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455DBB73"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37ED02F8"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1A97B5EB" w14:textId="77777777" w:rsidR="001F2D74" w:rsidRPr="001F2D74" w:rsidRDefault="001F2D74" w:rsidP="001F2D74">
            <w:pPr>
              <w:jc w:val="right"/>
              <w:rPr>
                <w:color w:val="000000"/>
                <w:sz w:val="16"/>
                <w:szCs w:val="16"/>
              </w:rPr>
            </w:pPr>
            <w:r w:rsidRPr="001F2D74">
              <w:rPr>
                <w:color w:val="000000"/>
                <w:sz w:val="16"/>
                <w:szCs w:val="16"/>
              </w:rPr>
              <w:t>57</w:t>
            </w:r>
          </w:p>
        </w:tc>
        <w:tc>
          <w:tcPr>
            <w:tcW w:w="620" w:type="dxa"/>
            <w:tcBorders>
              <w:top w:val="nil"/>
              <w:left w:val="nil"/>
              <w:bottom w:val="nil"/>
              <w:right w:val="nil"/>
            </w:tcBorders>
            <w:shd w:val="clear" w:color="auto" w:fill="auto"/>
            <w:noWrap/>
            <w:vAlign w:val="bottom"/>
            <w:hideMark/>
          </w:tcPr>
          <w:p w14:paraId="492AB955" w14:textId="77777777" w:rsidR="001F2D74" w:rsidRPr="001F2D74" w:rsidRDefault="001F2D74" w:rsidP="001F2D74">
            <w:pPr>
              <w:jc w:val="right"/>
              <w:rPr>
                <w:color w:val="000000"/>
                <w:sz w:val="16"/>
                <w:szCs w:val="16"/>
              </w:rPr>
            </w:pPr>
            <w:r w:rsidRPr="001F2D74">
              <w:rPr>
                <w:color w:val="000000"/>
                <w:sz w:val="16"/>
                <w:szCs w:val="16"/>
              </w:rPr>
              <w:t>0.0023</w:t>
            </w:r>
          </w:p>
        </w:tc>
        <w:tc>
          <w:tcPr>
            <w:tcW w:w="517" w:type="dxa"/>
            <w:tcBorders>
              <w:top w:val="nil"/>
              <w:left w:val="nil"/>
              <w:bottom w:val="nil"/>
              <w:right w:val="nil"/>
            </w:tcBorders>
            <w:shd w:val="clear" w:color="auto" w:fill="auto"/>
            <w:noWrap/>
            <w:vAlign w:val="bottom"/>
            <w:hideMark/>
          </w:tcPr>
          <w:p w14:paraId="0714DE3B" w14:textId="77777777" w:rsidR="001F2D74" w:rsidRPr="001F2D74" w:rsidRDefault="001F2D74" w:rsidP="001F2D74">
            <w:pPr>
              <w:jc w:val="right"/>
              <w:rPr>
                <w:color w:val="000000"/>
                <w:sz w:val="16"/>
                <w:szCs w:val="16"/>
              </w:rPr>
            </w:pPr>
            <w:r w:rsidRPr="001F2D74">
              <w:rPr>
                <w:color w:val="000000"/>
                <w:sz w:val="16"/>
                <w:szCs w:val="16"/>
              </w:rPr>
              <w:t>0.005</w:t>
            </w:r>
          </w:p>
        </w:tc>
        <w:tc>
          <w:tcPr>
            <w:tcW w:w="500" w:type="dxa"/>
            <w:tcBorders>
              <w:top w:val="nil"/>
              <w:left w:val="nil"/>
              <w:bottom w:val="nil"/>
              <w:right w:val="nil"/>
            </w:tcBorders>
            <w:shd w:val="clear" w:color="auto" w:fill="auto"/>
            <w:noWrap/>
            <w:vAlign w:val="bottom"/>
            <w:hideMark/>
          </w:tcPr>
          <w:p w14:paraId="469E2392" w14:textId="77777777" w:rsidR="001F2D74" w:rsidRPr="001F2D74" w:rsidRDefault="001F2D74" w:rsidP="001F2D74">
            <w:pPr>
              <w:jc w:val="right"/>
              <w:rPr>
                <w:color w:val="000000"/>
                <w:sz w:val="16"/>
                <w:szCs w:val="16"/>
              </w:rPr>
            </w:pPr>
            <w:r w:rsidRPr="001F2D74">
              <w:rPr>
                <w:color w:val="000000"/>
                <w:sz w:val="16"/>
                <w:szCs w:val="16"/>
              </w:rPr>
              <w:t>0.007</w:t>
            </w:r>
          </w:p>
        </w:tc>
        <w:tc>
          <w:tcPr>
            <w:tcW w:w="460" w:type="dxa"/>
            <w:tcBorders>
              <w:top w:val="nil"/>
              <w:left w:val="nil"/>
              <w:bottom w:val="nil"/>
              <w:right w:val="nil"/>
            </w:tcBorders>
            <w:shd w:val="clear" w:color="auto" w:fill="auto"/>
            <w:noWrap/>
            <w:vAlign w:val="bottom"/>
            <w:hideMark/>
          </w:tcPr>
          <w:p w14:paraId="3BC78356" w14:textId="77777777" w:rsidR="001F2D74" w:rsidRPr="001F2D74" w:rsidRDefault="001F2D74" w:rsidP="001F2D74">
            <w:pPr>
              <w:jc w:val="right"/>
              <w:rPr>
                <w:color w:val="000000"/>
                <w:sz w:val="16"/>
                <w:szCs w:val="16"/>
              </w:rPr>
            </w:pPr>
            <w:r w:rsidRPr="001F2D74">
              <w:rPr>
                <w:color w:val="000000"/>
                <w:sz w:val="16"/>
                <w:szCs w:val="16"/>
              </w:rPr>
              <w:t>0.007</w:t>
            </w:r>
          </w:p>
        </w:tc>
        <w:tc>
          <w:tcPr>
            <w:tcW w:w="660" w:type="dxa"/>
            <w:tcBorders>
              <w:top w:val="nil"/>
              <w:left w:val="nil"/>
              <w:bottom w:val="nil"/>
              <w:right w:val="nil"/>
            </w:tcBorders>
            <w:shd w:val="clear" w:color="auto" w:fill="auto"/>
            <w:noWrap/>
            <w:vAlign w:val="bottom"/>
            <w:hideMark/>
          </w:tcPr>
          <w:p w14:paraId="70065846" w14:textId="77777777" w:rsidR="001F2D74" w:rsidRPr="001F2D74" w:rsidRDefault="001F2D74" w:rsidP="001F2D74">
            <w:pPr>
              <w:jc w:val="right"/>
              <w:rPr>
                <w:color w:val="000000"/>
                <w:sz w:val="16"/>
                <w:szCs w:val="16"/>
              </w:rPr>
            </w:pPr>
            <w:r w:rsidRPr="001F2D74">
              <w:rPr>
                <w:color w:val="000000"/>
                <w:sz w:val="16"/>
                <w:szCs w:val="16"/>
              </w:rPr>
              <w:t>0.01942</w:t>
            </w:r>
          </w:p>
        </w:tc>
        <w:tc>
          <w:tcPr>
            <w:tcW w:w="460" w:type="dxa"/>
            <w:tcBorders>
              <w:top w:val="nil"/>
              <w:left w:val="nil"/>
              <w:bottom w:val="nil"/>
              <w:right w:val="nil"/>
            </w:tcBorders>
            <w:shd w:val="clear" w:color="auto" w:fill="auto"/>
            <w:noWrap/>
            <w:vAlign w:val="bottom"/>
            <w:hideMark/>
          </w:tcPr>
          <w:p w14:paraId="3E75740F" w14:textId="77777777" w:rsidR="001F2D74" w:rsidRPr="001F2D74" w:rsidRDefault="001F2D74" w:rsidP="001F2D74">
            <w:pPr>
              <w:jc w:val="right"/>
              <w:rPr>
                <w:color w:val="000000"/>
                <w:sz w:val="16"/>
                <w:szCs w:val="16"/>
              </w:rPr>
            </w:pPr>
            <w:r w:rsidRPr="001F2D74">
              <w:rPr>
                <w:color w:val="000000"/>
                <w:sz w:val="16"/>
                <w:szCs w:val="16"/>
              </w:rPr>
              <w:t>0.037</w:t>
            </w:r>
          </w:p>
        </w:tc>
        <w:tc>
          <w:tcPr>
            <w:tcW w:w="600" w:type="dxa"/>
            <w:tcBorders>
              <w:top w:val="nil"/>
              <w:left w:val="nil"/>
              <w:bottom w:val="nil"/>
              <w:right w:val="nil"/>
            </w:tcBorders>
            <w:shd w:val="clear" w:color="auto" w:fill="auto"/>
            <w:noWrap/>
            <w:vAlign w:val="bottom"/>
            <w:hideMark/>
          </w:tcPr>
          <w:p w14:paraId="3AF23C64" w14:textId="77777777" w:rsidR="001F2D74" w:rsidRPr="001F2D74" w:rsidRDefault="001F2D74" w:rsidP="001F2D74">
            <w:pPr>
              <w:jc w:val="right"/>
              <w:rPr>
                <w:color w:val="000000"/>
                <w:sz w:val="16"/>
                <w:szCs w:val="16"/>
              </w:rPr>
            </w:pPr>
            <w:r w:rsidRPr="001F2D74">
              <w:rPr>
                <w:color w:val="000000"/>
                <w:sz w:val="16"/>
                <w:szCs w:val="16"/>
              </w:rPr>
              <w:t>0.0794</w:t>
            </w:r>
          </w:p>
        </w:tc>
        <w:tc>
          <w:tcPr>
            <w:tcW w:w="600" w:type="dxa"/>
            <w:tcBorders>
              <w:top w:val="nil"/>
              <w:left w:val="nil"/>
              <w:bottom w:val="nil"/>
              <w:right w:val="nil"/>
            </w:tcBorders>
            <w:shd w:val="clear" w:color="auto" w:fill="auto"/>
            <w:noWrap/>
            <w:vAlign w:val="bottom"/>
            <w:hideMark/>
          </w:tcPr>
          <w:p w14:paraId="7A03931A" w14:textId="77777777" w:rsidR="001F2D74" w:rsidRPr="001F2D74" w:rsidRDefault="001F2D74" w:rsidP="001F2D74">
            <w:pPr>
              <w:jc w:val="right"/>
              <w:rPr>
                <w:color w:val="000000"/>
                <w:sz w:val="16"/>
                <w:szCs w:val="16"/>
              </w:rPr>
            </w:pPr>
            <w:r w:rsidRPr="001F2D74">
              <w:rPr>
                <w:color w:val="000000"/>
                <w:sz w:val="16"/>
                <w:szCs w:val="16"/>
              </w:rPr>
              <w:t>0.1246</w:t>
            </w:r>
          </w:p>
        </w:tc>
        <w:tc>
          <w:tcPr>
            <w:tcW w:w="660" w:type="dxa"/>
            <w:tcBorders>
              <w:top w:val="nil"/>
              <w:left w:val="nil"/>
              <w:bottom w:val="nil"/>
              <w:right w:val="nil"/>
            </w:tcBorders>
            <w:shd w:val="clear" w:color="auto" w:fill="auto"/>
            <w:noWrap/>
            <w:vAlign w:val="bottom"/>
            <w:hideMark/>
          </w:tcPr>
          <w:p w14:paraId="762F5749" w14:textId="77777777" w:rsidR="001F2D74" w:rsidRPr="001F2D74" w:rsidRDefault="001F2D74" w:rsidP="001F2D74">
            <w:pPr>
              <w:jc w:val="right"/>
              <w:rPr>
                <w:color w:val="000000"/>
                <w:sz w:val="16"/>
                <w:szCs w:val="16"/>
              </w:rPr>
            </w:pPr>
            <w:r w:rsidRPr="001F2D74">
              <w:rPr>
                <w:color w:val="000000"/>
                <w:sz w:val="16"/>
                <w:szCs w:val="16"/>
              </w:rPr>
              <w:t>0.1552</w:t>
            </w:r>
          </w:p>
        </w:tc>
      </w:tr>
      <w:tr w:rsidR="001F2D74" w:rsidRPr="001F2D74" w14:paraId="0B6B2685" w14:textId="77777777" w:rsidTr="001F2D74">
        <w:trPr>
          <w:trHeight w:val="290"/>
        </w:trPr>
        <w:tc>
          <w:tcPr>
            <w:tcW w:w="804" w:type="dxa"/>
            <w:tcBorders>
              <w:top w:val="nil"/>
              <w:left w:val="nil"/>
              <w:bottom w:val="nil"/>
              <w:right w:val="nil"/>
            </w:tcBorders>
            <w:shd w:val="clear" w:color="auto" w:fill="auto"/>
            <w:noWrap/>
            <w:vAlign w:val="bottom"/>
            <w:hideMark/>
          </w:tcPr>
          <w:p w14:paraId="2579E5A2"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506B3165" w14:textId="77777777" w:rsidR="001F2D74" w:rsidRPr="001F2D74" w:rsidRDefault="001F2D74" w:rsidP="001F2D74">
            <w:pPr>
              <w:jc w:val="right"/>
              <w:rPr>
                <w:color w:val="000000"/>
                <w:sz w:val="16"/>
                <w:szCs w:val="16"/>
              </w:rPr>
            </w:pPr>
            <w:r w:rsidRPr="001F2D74">
              <w:rPr>
                <w:color w:val="000000"/>
                <w:sz w:val="16"/>
                <w:szCs w:val="16"/>
              </w:rPr>
              <w:t>2013</w:t>
            </w:r>
          </w:p>
        </w:tc>
        <w:tc>
          <w:tcPr>
            <w:tcW w:w="1597" w:type="dxa"/>
            <w:tcBorders>
              <w:top w:val="nil"/>
              <w:left w:val="nil"/>
              <w:bottom w:val="nil"/>
              <w:right w:val="nil"/>
            </w:tcBorders>
            <w:shd w:val="clear" w:color="auto" w:fill="auto"/>
            <w:noWrap/>
            <w:vAlign w:val="bottom"/>
            <w:hideMark/>
          </w:tcPr>
          <w:p w14:paraId="3B52DCB6"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74EA16F8"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38014AA"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73A59F3D"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33DACD10"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6BF9B9D9"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665BAE45" w14:textId="77777777" w:rsidR="001F2D74" w:rsidRPr="001F2D74" w:rsidRDefault="001F2D74" w:rsidP="001F2D74">
            <w:pPr>
              <w:jc w:val="right"/>
              <w:rPr>
                <w:color w:val="000000"/>
                <w:sz w:val="16"/>
                <w:szCs w:val="16"/>
              </w:rPr>
            </w:pPr>
            <w:r w:rsidRPr="001F2D74">
              <w:rPr>
                <w:color w:val="000000"/>
                <w:sz w:val="16"/>
                <w:szCs w:val="16"/>
              </w:rPr>
              <w:t>71</w:t>
            </w:r>
          </w:p>
        </w:tc>
        <w:tc>
          <w:tcPr>
            <w:tcW w:w="620" w:type="dxa"/>
            <w:tcBorders>
              <w:top w:val="nil"/>
              <w:left w:val="nil"/>
              <w:bottom w:val="nil"/>
              <w:right w:val="nil"/>
            </w:tcBorders>
            <w:shd w:val="clear" w:color="auto" w:fill="auto"/>
            <w:noWrap/>
            <w:vAlign w:val="bottom"/>
            <w:hideMark/>
          </w:tcPr>
          <w:p w14:paraId="66397165" w14:textId="77777777" w:rsidR="001F2D74" w:rsidRPr="001F2D74" w:rsidRDefault="001F2D74" w:rsidP="001F2D74">
            <w:pPr>
              <w:jc w:val="right"/>
              <w:rPr>
                <w:color w:val="000000"/>
                <w:sz w:val="16"/>
                <w:szCs w:val="16"/>
              </w:rPr>
            </w:pPr>
            <w:r w:rsidRPr="001F2D74">
              <w:rPr>
                <w:color w:val="000000"/>
                <w:sz w:val="16"/>
                <w:szCs w:val="16"/>
              </w:rPr>
              <w:t>0.0038</w:t>
            </w:r>
          </w:p>
        </w:tc>
        <w:tc>
          <w:tcPr>
            <w:tcW w:w="517" w:type="dxa"/>
            <w:tcBorders>
              <w:top w:val="nil"/>
              <w:left w:val="nil"/>
              <w:bottom w:val="nil"/>
              <w:right w:val="nil"/>
            </w:tcBorders>
            <w:shd w:val="clear" w:color="auto" w:fill="auto"/>
            <w:noWrap/>
            <w:vAlign w:val="bottom"/>
            <w:hideMark/>
          </w:tcPr>
          <w:p w14:paraId="44C011D9" w14:textId="77777777" w:rsidR="001F2D74" w:rsidRPr="001F2D74" w:rsidRDefault="001F2D74" w:rsidP="001F2D74">
            <w:pPr>
              <w:jc w:val="right"/>
              <w:rPr>
                <w:color w:val="000000"/>
                <w:sz w:val="16"/>
                <w:szCs w:val="16"/>
              </w:rPr>
            </w:pPr>
            <w:r w:rsidRPr="001F2D74">
              <w:rPr>
                <w:color w:val="000000"/>
                <w:sz w:val="16"/>
                <w:szCs w:val="16"/>
              </w:rPr>
              <w:t>0.007</w:t>
            </w:r>
          </w:p>
        </w:tc>
        <w:tc>
          <w:tcPr>
            <w:tcW w:w="500" w:type="dxa"/>
            <w:tcBorders>
              <w:top w:val="nil"/>
              <w:left w:val="nil"/>
              <w:bottom w:val="nil"/>
              <w:right w:val="nil"/>
            </w:tcBorders>
            <w:shd w:val="clear" w:color="auto" w:fill="auto"/>
            <w:noWrap/>
            <w:vAlign w:val="bottom"/>
            <w:hideMark/>
          </w:tcPr>
          <w:p w14:paraId="177989BA" w14:textId="77777777" w:rsidR="001F2D74" w:rsidRPr="001F2D74" w:rsidRDefault="001F2D74" w:rsidP="001F2D74">
            <w:pPr>
              <w:jc w:val="right"/>
              <w:rPr>
                <w:color w:val="000000"/>
                <w:sz w:val="16"/>
                <w:szCs w:val="16"/>
              </w:rPr>
            </w:pPr>
            <w:r w:rsidRPr="001F2D74">
              <w:rPr>
                <w:color w:val="000000"/>
                <w:sz w:val="16"/>
                <w:szCs w:val="16"/>
              </w:rPr>
              <w:t>0.01</w:t>
            </w:r>
          </w:p>
        </w:tc>
        <w:tc>
          <w:tcPr>
            <w:tcW w:w="460" w:type="dxa"/>
            <w:tcBorders>
              <w:top w:val="nil"/>
              <w:left w:val="nil"/>
              <w:bottom w:val="nil"/>
              <w:right w:val="nil"/>
            </w:tcBorders>
            <w:shd w:val="clear" w:color="auto" w:fill="auto"/>
            <w:noWrap/>
            <w:vAlign w:val="bottom"/>
            <w:hideMark/>
          </w:tcPr>
          <w:p w14:paraId="2CA55A85" w14:textId="77777777" w:rsidR="001F2D74" w:rsidRPr="001F2D74" w:rsidRDefault="001F2D74" w:rsidP="001F2D74">
            <w:pPr>
              <w:jc w:val="right"/>
              <w:rPr>
                <w:color w:val="000000"/>
                <w:sz w:val="16"/>
                <w:szCs w:val="16"/>
              </w:rPr>
            </w:pPr>
            <w:r w:rsidRPr="001F2D74">
              <w:rPr>
                <w:color w:val="000000"/>
                <w:sz w:val="16"/>
                <w:szCs w:val="16"/>
              </w:rPr>
              <w:t>0.016</w:t>
            </w:r>
          </w:p>
        </w:tc>
        <w:tc>
          <w:tcPr>
            <w:tcW w:w="660" w:type="dxa"/>
            <w:tcBorders>
              <w:top w:val="nil"/>
              <w:left w:val="nil"/>
              <w:bottom w:val="nil"/>
              <w:right w:val="nil"/>
            </w:tcBorders>
            <w:shd w:val="clear" w:color="auto" w:fill="auto"/>
            <w:noWrap/>
            <w:vAlign w:val="bottom"/>
            <w:hideMark/>
          </w:tcPr>
          <w:p w14:paraId="5E8E71C3" w14:textId="77777777" w:rsidR="001F2D74" w:rsidRPr="001F2D74" w:rsidRDefault="001F2D74" w:rsidP="001F2D74">
            <w:pPr>
              <w:jc w:val="right"/>
              <w:rPr>
                <w:color w:val="000000"/>
                <w:sz w:val="16"/>
                <w:szCs w:val="16"/>
              </w:rPr>
            </w:pPr>
            <w:r w:rsidRPr="001F2D74">
              <w:rPr>
                <w:color w:val="000000"/>
                <w:sz w:val="16"/>
                <w:szCs w:val="16"/>
              </w:rPr>
              <w:t>0.0268</w:t>
            </w:r>
          </w:p>
        </w:tc>
        <w:tc>
          <w:tcPr>
            <w:tcW w:w="460" w:type="dxa"/>
            <w:tcBorders>
              <w:top w:val="nil"/>
              <w:left w:val="nil"/>
              <w:bottom w:val="nil"/>
              <w:right w:val="nil"/>
            </w:tcBorders>
            <w:shd w:val="clear" w:color="auto" w:fill="auto"/>
            <w:noWrap/>
            <w:vAlign w:val="bottom"/>
            <w:hideMark/>
          </w:tcPr>
          <w:p w14:paraId="19AF30B1" w14:textId="77777777" w:rsidR="001F2D74" w:rsidRPr="001F2D74" w:rsidRDefault="001F2D74" w:rsidP="001F2D74">
            <w:pPr>
              <w:jc w:val="right"/>
              <w:rPr>
                <w:color w:val="000000"/>
                <w:sz w:val="16"/>
                <w:szCs w:val="16"/>
              </w:rPr>
            </w:pPr>
            <w:r w:rsidRPr="001F2D74">
              <w:rPr>
                <w:color w:val="000000"/>
                <w:sz w:val="16"/>
                <w:szCs w:val="16"/>
              </w:rPr>
              <w:t>0.051</w:t>
            </w:r>
          </w:p>
        </w:tc>
        <w:tc>
          <w:tcPr>
            <w:tcW w:w="600" w:type="dxa"/>
            <w:tcBorders>
              <w:top w:val="nil"/>
              <w:left w:val="nil"/>
              <w:bottom w:val="nil"/>
              <w:right w:val="nil"/>
            </w:tcBorders>
            <w:shd w:val="clear" w:color="auto" w:fill="auto"/>
            <w:noWrap/>
            <w:vAlign w:val="bottom"/>
            <w:hideMark/>
          </w:tcPr>
          <w:p w14:paraId="70EBAA86" w14:textId="77777777" w:rsidR="001F2D74" w:rsidRPr="001F2D74" w:rsidRDefault="001F2D74" w:rsidP="001F2D74">
            <w:pPr>
              <w:jc w:val="right"/>
              <w:rPr>
                <w:color w:val="000000"/>
                <w:sz w:val="16"/>
                <w:szCs w:val="16"/>
              </w:rPr>
            </w:pPr>
            <w:r w:rsidRPr="001F2D74">
              <w:rPr>
                <w:color w:val="000000"/>
                <w:sz w:val="16"/>
                <w:szCs w:val="16"/>
              </w:rPr>
              <w:t>0.0957</w:t>
            </w:r>
          </w:p>
        </w:tc>
        <w:tc>
          <w:tcPr>
            <w:tcW w:w="600" w:type="dxa"/>
            <w:tcBorders>
              <w:top w:val="nil"/>
              <w:left w:val="nil"/>
              <w:bottom w:val="nil"/>
              <w:right w:val="nil"/>
            </w:tcBorders>
            <w:shd w:val="clear" w:color="auto" w:fill="auto"/>
            <w:noWrap/>
            <w:vAlign w:val="bottom"/>
            <w:hideMark/>
          </w:tcPr>
          <w:p w14:paraId="1BF9C7AD" w14:textId="77777777" w:rsidR="001F2D74" w:rsidRPr="001F2D74" w:rsidRDefault="001F2D74" w:rsidP="001F2D74">
            <w:pPr>
              <w:jc w:val="right"/>
              <w:rPr>
                <w:color w:val="000000"/>
                <w:sz w:val="16"/>
                <w:szCs w:val="16"/>
              </w:rPr>
            </w:pPr>
            <w:r w:rsidRPr="001F2D74">
              <w:rPr>
                <w:color w:val="000000"/>
                <w:sz w:val="16"/>
                <w:szCs w:val="16"/>
              </w:rPr>
              <w:t>0.1418</w:t>
            </w:r>
          </w:p>
        </w:tc>
        <w:tc>
          <w:tcPr>
            <w:tcW w:w="660" w:type="dxa"/>
            <w:tcBorders>
              <w:top w:val="nil"/>
              <w:left w:val="nil"/>
              <w:bottom w:val="nil"/>
              <w:right w:val="nil"/>
            </w:tcBorders>
            <w:shd w:val="clear" w:color="auto" w:fill="auto"/>
            <w:noWrap/>
            <w:vAlign w:val="bottom"/>
            <w:hideMark/>
          </w:tcPr>
          <w:p w14:paraId="586DE806" w14:textId="77777777" w:rsidR="001F2D74" w:rsidRPr="001F2D74" w:rsidRDefault="001F2D74" w:rsidP="001F2D74">
            <w:pPr>
              <w:jc w:val="right"/>
              <w:rPr>
                <w:color w:val="000000"/>
                <w:sz w:val="16"/>
                <w:szCs w:val="16"/>
              </w:rPr>
            </w:pPr>
            <w:r w:rsidRPr="001F2D74">
              <w:rPr>
                <w:color w:val="000000"/>
                <w:sz w:val="16"/>
                <w:szCs w:val="16"/>
              </w:rPr>
              <w:t>0.15559</w:t>
            </w:r>
          </w:p>
        </w:tc>
      </w:tr>
      <w:tr w:rsidR="001F2D74" w:rsidRPr="001F2D74" w14:paraId="210B9186" w14:textId="77777777" w:rsidTr="001F2D74">
        <w:trPr>
          <w:trHeight w:val="290"/>
        </w:trPr>
        <w:tc>
          <w:tcPr>
            <w:tcW w:w="804" w:type="dxa"/>
            <w:tcBorders>
              <w:top w:val="nil"/>
              <w:left w:val="nil"/>
              <w:bottom w:val="nil"/>
              <w:right w:val="nil"/>
            </w:tcBorders>
            <w:shd w:val="clear" w:color="auto" w:fill="auto"/>
            <w:noWrap/>
            <w:vAlign w:val="bottom"/>
            <w:hideMark/>
          </w:tcPr>
          <w:p w14:paraId="28B164DB"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3876E34D" w14:textId="77777777" w:rsidR="001F2D74" w:rsidRPr="001F2D74" w:rsidRDefault="001F2D74" w:rsidP="001F2D74">
            <w:pPr>
              <w:jc w:val="right"/>
              <w:rPr>
                <w:color w:val="000000"/>
                <w:sz w:val="16"/>
                <w:szCs w:val="16"/>
              </w:rPr>
            </w:pPr>
            <w:r w:rsidRPr="001F2D74">
              <w:rPr>
                <w:color w:val="000000"/>
                <w:sz w:val="16"/>
                <w:szCs w:val="16"/>
              </w:rPr>
              <w:t>2014</w:t>
            </w:r>
          </w:p>
        </w:tc>
        <w:tc>
          <w:tcPr>
            <w:tcW w:w="1597" w:type="dxa"/>
            <w:tcBorders>
              <w:top w:val="nil"/>
              <w:left w:val="nil"/>
              <w:bottom w:val="nil"/>
              <w:right w:val="nil"/>
            </w:tcBorders>
            <w:shd w:val="clear" w:color="auto" w:fill="auto"/>
            <w:noWrap/>
            <w:vAlign w:val="bottom"/>
            <w:hideMark/>
          </w:tcPr>
          <w:p w14:paraId="43FACE39"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07C644F7"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C506C8E"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14615F9A"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769D4C84"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B8D5F4A"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498D4CC2" w14:textId="77777777" w:rsidR="001F2D74" w:rsidRPr="001F2D74" w:rsidRDefault="001F2D74" w:rsidP="001F2D74">
            <w:pPr>
              <w:jc w:val="right"/>
              <w:rPr>
                <w:color w:val="000000"/>
                <w:sz w:val="16"/>
                <w:szCs w:val="16"/>
              </w:rPr>
            </w:pPr>
            <w:r w:rsidRPr="001F2D74">
              <w:rPr>
                <w:color w:val="000000"/>
                <w:sz w:val="16"/>
                <w:szCs w:val="16"/>
              </w:rPr>
              <w:t>57</w:t>
            </w:r>
          </w:p>
        </w:tc>
        <w:tc>
          <w:tcPr>
            <w:tcW w:w="620" w:type="dxa"/>
            <w:tcBorders>
              <w:top w:val="nil"/>
              <w:left w:val="nil"/>
              <w:bottom w:val="nil"/>
              <w:right w:val="nil"/>
            </w:tcBorders>
            <w:shd w:val="clear" w:color="auto" w:fill="auto"/>
            <w:noWrap/>
            <w:vAlign w:val="bottom"/>
            <w:hideMark/>
          </w:tcPr>
          <w:p w14:paraId="4CC69521" w14:textId="77777777" w:rsidR="001F2D74" w:rsidRPr="001F2D74" w:rsidRDefault="001F2D74" w:rsidP="001F2D74">
            <w:pPr>
              <w:jc w:val="right"/>
              <w:rPr>
                <w:color w:val="000000"/>
                <w:sz w:val="16"/>
                <w:szCs w:val="16"/>
              </w:rPr>
            </w:pPr>
            <w:r w:rsidRPr="001F2D74">
              <w:rPr>
                <w:color w:val="000000"/>
                <w:sz w:val="16"/>
                <w:szCs w:val="16"/>
              </w:rPr>
              <w:t>0.0042</w:t>
            </w:r>
          </w:p>
        </w:tc>
        <w:tc>
          <w:tcPr>
            <w:tcW w:w="517" w:type="dxa"/>
            <w:tcBorders>
              <w:top w:val="nil"/>
              <w:left w:val="nil"/>
              <w:bottom w:val="nil"/>
              <w:right w:val="nil"/>
            </w:tcBorders>
            <w:shd w:val="clear" w:color="auto" w:fill="auto"/>
            <w:noWrap/>
            <w:vAlign w:val="bottom"/>
            <w:hideMark/>
          </w:tcPr>
          <w:p w14:paraId="7953E6FB" w14:textId="77777777" w:rsidR="001F2D74" w:rsidRPr="001F2D74" w:rsidRDefault="001F2D74" w:rsidP="001F2D74">
            <w:pPr>
              <w:jc w:val="right"/>
              <w:rPr>
                <w:color w:val="000000"/>
                <w:sz w:val="16"/>
                <w:szCs w:val="16"/>
              </w:rPr>
            </w:pPr>
            <w:r w:rsidRPr="001F2D74">
              <w:rPr>
                <w:color w:val="000000"/>
                <w:sz w:val="16"/>
                <w:szCs w:val="16"/>
              </w:rPr>
              <w:t>0.006</w:t>
            </w:r>
          </w:p>
        </w:tc>
        <w:tc>
          <w:tcPr>
            <w:tcW w:w="500" w:type="dxa"/>
            <w:tcBorders>
              <w:top w:val="nil"/>
              <w:left w:val="nil"/>
              <w:bottom w:val="nil"/>
              <w:right w:val="nil"/>
            </w:tcBorders>
            <w:shd w:val="clear" w:color="auto" w:fill="auto"/>
            <w:noWrap/>
            <w:vAlign w:val="bottom"/>
            <w:hideMark/>
          </w:tcPr>
          <w:p w14:paraId="22D11CC7" w14:textId="77777777" w:rsidR="001F2D74" w:rsidRPr="001F2D74" w:rsidRDefault="001F2D74" w:rsidP="001F2D74">
            <w:pPr>
              <w:jc w:val="right"/>
              <w:rPr>
                <w:color w:val="000000"/>
                <w:sz w:val="16"/>
                <w:szCs w:val="16"/>
              </w:rPr>
            </w:pPr>
            <w:r w:rsidRPr="001F2D74">
              <w:rPr>
                <w:color w:val="000000"/>
                <w:sz w:val="16"/>
                <w:szCs w:val="16"/>
              </w:rPr>
              <w:t>0.01</w:t>
            </w:r>
          </w:p>
        </w:tc>
        <w:tc>
          <w:tcPr>
            <w:tcW w:w="460" w:type="dxa"/>
            <w:tcBorders>
              <w:top w:val="nil"/>
              <w:left w:val="nil"/>
              <w:bottom w:val="nil"/>
              <w:right w:val="nil"/>
            </w:tcBorders>
            <w:shd w:val="clear" w:color="auto" w:fill="auto"/>
            <w:noWrap/>
            <w:vAlign w:val="bottom"/>
            <w:hideMark/>
          </w:tcPr>
          <w:p w14:paraId="4B49BFDB" w14:textId="77777777" w:rsidR="001F2D74" w:rsidRPr="001F2D74" w:rsidRDefault="001F2D74" w:rsidP="001F2D74">
            <w:pPr>
              <w:jc w:val="right"/>
              <w:rPr>
                <w:color w:val="000000"/>
                <w:sz w:val="16"/>
                <w:szCs w:val="16"/>
              </w:rPr>
            </w:pPr>
            <w:r w:rsidRPr="001F2D74">
              <w:rPr>
                <w:color w:val="000000"/>
                <w:sz w:val="16"/>
                <w:szCs w:val="16"/>
              </w:rPr>
              <w:t>0.016</w:t>
            </w:r>
          </w:p>
        </w:tc>
        <w:tc>
          <w:tcPr>
            <w:tcW w:w="660" w:type="dxa"/>
            <w:tcBorders>
              <w:top w:val="nil"/>
              <w:left w:val="nil"/>
              <w:bottom w:val="nil"/>
              <w:right w:val="nil"/>
            </w:tcBorders>
            <w:shd w:val="clear" w:color="auto" w:fill="auto"/>
            <w:noWrap/>
            <w:vAlign w:val="bottom"/>
            <w:hideMark/>
          </w:tcPr>
          <w:p w14:paraId="67520BEC" w14:textId="77777777" w:rsidR="001F2D74" w:rsidRPr="001F2D74" w:rsidRDefault="001F2D74" w:rsidP="001F2D74">
            <w:pPr>
              <w:jc w:val="right"/>
              <w:rPr>
                <w:color w:val="000000"/>
                <w:sz w:val="16"/>
                <w:szCs w:val="16"/>
              </w:rPr>
            </w:pPr>
            <w:r w:rsidRPr="001F2D74">
              <w:rPr>
                <w:color w:val="000000"/>
                <w:sz w:val="16"/>
                <w:szCs w:val="16"/>
              </w:rPr>
              <w:t>0.02694</w:t>
            </w:r>
          </w:p>
        </w:tc>
        <w:tc>
          <w:tcPr>
            <w:tcW w:w="460" w:type="dxa"/>
            <w:tcBorders>
              <w:top w:val="nil"/>
              <w:left w:val="nil"/>
              <w:bottom w:val="nil"/>
              <w:right w:val="nil"/>
            </w:tcBorders>
            <w:shd w:val="clear" w:color="auto" w:fill="auto"/>
            <w:noWrap/>
            <w:vAlign w:val="bottom"/>
            <w:hideMark/>
          </w:tcPr>
          <w:p w14:paraId="51A054FE" w14:textId="77777777" w:rsidR="001F2D74" w:rsidRPr="001F2D74" w:rsidRDefault="001F2D74" w:rsidP="001F2D74">
            <w:pPr>
              <w:jc w:val="right"/>
              <w:rPr>
                <w:color w:val="000000"/>
                <w:sz w:val="16"/>
                <w:szCs w:val="16"/>
              </w:rPr>
            </w:pPr>
            <w:r w:rsidRPr="001F2D74">
              <w:rPr>
                <w:color w:val="000000"/>
                <w:sz w:val="16"/>
                <w:szCs w:val="16"/>
              </w:rPr>
              <w:t>0.047</w:t>
            </w:r>
          </w:p>
        </w:tc>
        <w:tc>
          <w:tcPr>
            <w:tcW w:w="600" w:type="dxa"/>
            <w:tcBorders>
              <w:top w:val="nil"/>
              <w:left w:val="nil"/>
              <w:bottom w:val="nil"/>
              <w:right w:val="nil"/>
            </w:tcBorders>
            <w:shd w:val="clear" w:color="auto" w:fill="auto"/>
            <w:noWrap/>
            <w:vAlign w:val="bottom"/>
            <w:hideMark/>
          </w:tcPr>
          <w:p w14:paraId="0EE98292" w14:textId="77777777" w:rsidR="001F2D74" w:rsidRPr="001F2D74" w:rsidRDefault="001F2D74" w:rsidP="001F2D74">
            <w:pPr>
              <w:jc w:val="right"/>
              <w:rPr>
                <w:color w:val="000000"/>
                <w:sz w:val="16"/>
                <w:szCs w:val="16"/>
              </w:rPr>
            </w:pPr>
            <w:r w:rsidRPr="001F2D74">
              <w:rPr>
                <w:color w:val="000000"/>
                <w:sz w:val="16"/>
                <w:szCs w:val="16"/>
              </w:rPr>
              <w:t>0.0893</w:t>
            </w:r>
          </w:p>
        </w:tc>
        <w:tc>
          <w:tcPr>
            <w:tcW w:w="600" w:type="dxa"/>
            <w:tcBorders>
              <w:top w:val="nil"/>
              <w:left w:val="nil"/>
              <w:bottom w:val="nil"/>
              <w:right w:val="nil"/>
            </w:tcBorders>
            <w:shd w:val="clear" w:color="auto" w:fill="auto"/>
            <w:noWrap/>
            <w:vAlign w:val="bottom"/>
            <w:hideMark/>
          </w:tcPr>
          <w:p w14:paraId="2F42DCE7" w14:textId="77777777" w:rsidR="001F2D74" w:rsidRPr="001F2D74" w:rsidRDefault="001F2D74" w:rsidP="001F2D74">
            <w:pPr>
              <w:jc w:val="right"/>
              <w:rPr>
                <w:color w:val="000000"/>
                <w:sz w:val="16"/>
                <w:szCs w:val="16"/>
              </w:rPr>
            </w:pPr>
            <w:r w:rsidRPr="001F2D74">
              <w:rPr>
                <w:color w:val="000000"/>
                <w:sz w:val="16"/>
                <w:szCs w:val="16"/>
              </w:rPr>
              <w:t>0.1203</w:t>
            </w:r>
          </w:p>
        </w:tc>
        <w:tc>
          <w:tcPr>
            <w:tcW w:w="660" w:type="dxa"/>
            <w:tcBorders>
              <w:top w:val="nil"/>
              <w:left w:val="nil"/>
              <w:bottom w:val="nil"/>
              <w:right w:val="nil"/>
            </w:tcBorders>
            <w:shd w:val="clear" w:color="auto" w:fill="auto"/>
            <w:noWrap/>
            <w:vAlign w:val="bottom"/>
            <w:hideMark/>
          </w:tcPr>
          <w:p w14:paraId="332156CC" w14:textId="77777777" w:rsidR="001F2D74" w:rsidRPr="001F2D74" w:rsidRDefault="001F2D74" w:rsidP="001F2D74">
            <w:pPr>
              <w:jc w:val="right"/>
              <w:rPr>
                <w:color w:val="000000"/>
                <w:sz w:val="16"/>
                <w:szCs w:val="16"/>
              </w:rPr>
            </w:pPr>
            <w:r w:rsidRPr="001F2D74">
              <w:rPr>
                <w:color w:val="000000"/>
                <w:sz w:val="16"/>
                <w:szCs w:val="16"/>
              </w:rPr>
              <w:t>0.14879</w:t>
            </w:r>
          </w:p>
        </w:tc>
      </w:tr>
      <w:tr w:rsidR="001F2D74" w:rsidRPr="001F2D74" w14:paraId="5FEE35AA" w14:textId="77777777" w:rsidTr="001F2D74">
        <w:trPr>
          <w:trHeight w:val="290"/>
        </w:trPr>
        <w:tc>
          <w:tcPr>
            <w:tcW w:w="804" w:type="dxa"/>
            <w:tcBorders>
              <w:top w:val="nil"/>
              <w:left w:val="nil"/>
              <w:bottom w:val="nil"/>
              <w:right w:val="nil"/>
            </w:tcBorders>
            <w:shd w:val="clear" w:color="auto" w:fill="auto"/>
            <w:noWrap/>
            <w:vAlign w:val="bottom"/>
            <w:hideMark/>
          </w:tcPr>
          <w:p w14:paraId="53DA8B1C"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02178B51" w14:textId="77777777" w:rsidR="001F2D74" w:rsidRPr="001F2D74" w:rsidRDefault="001F2D74" w:rsidP="001F2D74">
            <w:pPr>
              <w:jc w:val="right"/>
              <w:rPr>
                <w:color w:val="000000"/>
                <w:sz w:val="16"/>
                <w:szCs w:val="16"/>
              </w:rPr>
            </w:pPr>
            <w:r w:rsidRPr="001F2D74">
              <w:rPr>
                <w:color w:val="000000"/>
                <w:sz w:val="16"/>
                <w:szCs w:val="16"/>
              </w:rPr>
              <w:t>2015</w:t>
            </w:r>
          </w:p>
        </w:tc>
        <w:tc>
          <w:tcPr>
            <w:tcW w:w="1597" w:type="dxa"/>
            <w:tcBorders>
              <w:top w:val="nil"/>
              <w:left w:val="nil"/>
              <w:bottom w:val="nil"/>
              <w:right w:val="nil"/>
            </w:tcBorders>
            <w:shd w:val="clear" w:color="auto" w:fill="auto"/>
            <w:noWrap/>
            <w:vAlign w:val="bottom"/>
            <w:hideMark/>
          </w:tcPr>
          <w:p w14:paraId="5C48433E"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5B4890CB"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09E7A27A"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1650D6EC"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3651E2D8"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E783A67"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65657BA0" w14:textId="77777777" w:rsidR="001F2D74" w:rsidRPr="001F2D74" w:rsidRDefault="001F2D74" w:rsidP="001F2D74">
            <w:pPr>
              <w:jc w:val="right"/>
              <w:rPr>
                <w:color w:val="000000"/>
                <w:sz w:val="16"/>
                <w:szCs w:val="16"/>
              </w:rPr>
            </w:pPr>
            <w:r w:rsidRPr="001F2D74">
              <w:rPr>
                <w:color w:val="000000"/>
                <w:sz w:val="16"/>
                <w:szCs w:val="16"/>
              </w:rPr>
              <w:t>73</w:t>
            </w:r>
          </w:p>
        </w:tc>
        <w:tc>
          <w:tcPr>
            <w:tcW w:w="620" w:type="dxa"/>
            <w:tcBorders>
              <w:top w:val="nil"/>
              <w:left w:val="nil"/>
              <w:bottom w:val="nil"/>
              <w:right w:val="nil"/>
            </w:tcBorders>
            <w:shd w:val="clear" w:color="auto" w:fill="auto"/>
            <w:noWrap/>
            <w:vAlign w:val="bottom"/>
            <w:hideMark/>
          </w:tcPr>
          <w:p w14:paraId="01448CDC" w14:textId="77777777" w:rsidR="001F2D74" w:rsidRPr="001F2D74" w:rsidRDefault="001F2D74" w:rsidP="001F2D74">
            <w:pPr>
              <w:jc w:val="right"/>
              <w:rPr>
                <w:color w:val="000000"/>
                <w:sz w:val="16"/>
                <w:szCs w:val="16"/>
              </w:rPr>
            </w:pPr>
            <w:r w:rsidRPr="001F2D74">
              <w:rPr>
                <w:color w:val="000000"/>
                <w:sz w:val="16"/>
                <w:szCs w:val="16"/>
              </w:rPr>
              <w:t>0.0053</w:t>
            </w:r>
          </w:p>
        </w:tc>
        <w:tc>
          <w:tcPr>
            <w:tcW w:w="517" w:type="dxa"/>
            <w:tcBorders>
              <w:top w:val="nil"/>
              <w:left w:val="nil"/>
              <w:bottom w:val="nil"/>
              <w:right w:val="nil"/>
            </w:tcBorders>
            <w:shd w:val="clear" w:color="auto" w:fill="auto"/>
            <w:noWrap/>
            <w:vAlign w:val="bottom"/>
            <w:hideMark/>
          </w:tcPr>
          <w:p w14:paraId="3DDC7E55" w14:textId="77777777" w:rsidR="001F2D74" w:rsidRPr="001F2D74" w:rsidRDefault="001F2D74" w:rsidP="001F2D74">
            <w:pPr>
              <w:jc w:val="right"/>
              <w:rPr>
                <w:color w:val="000000"/>
                <w:sz w:val="16"/>
                <w:szCs w:val="16"/>
              </w:rPr>
            </w:pPr>
            <w:r w:rsidRPr="001F2D74">
              <w:rPr>
                <w:color w:val="000000"/>
                <w:sz w:val="16"/>
                <w:szCs w:val="16"/>
              </w:rPr>
              <w:t>0.009</w:t>
            </w:r>
          </w:p>
        </w:tc>
        <w:tc>
          <w:tcPr>
            <w:tcW w:w="500" w:type="dxa"/>
            <w:tcBorders>
              <w:top w:val="nil"/>
              <w:left w:val="nil"/>
              <w:bottom w:val="nil"/>
              <w:right w:val="nil"/>
            </w:tcBorders>
            <w:shd w:val="clear" w:color="auto" w:fill="auto"/>
            <w:noWrap/>
            <w:vAlign w:val="bottom"/>
            <w:hideMark/>
          </w:tcPr>
          <w:p w14:paraId="4EE75560" w14:textId="77777777" w:rsidR="001F2D74" w:rsidRPr="001F2D74" w:rsidRDefault="001F2D74" w:rsidP="001F2D74">
            <w:pPr>
              <w:jc w:val="right"/>
              <w:rPr>
                <w:color w:val="000000"/>
                <w:sz w:val="16"/>
                <w:szCs w:val="16"/>
              </w:rPr>
            </w:pPr>
            <w:r w:rsidRPr="001F2D74">
              <w:rPr>
                <w:color w:val="000000"/>
                <w:sz w:val="16"/>
                <w:szCs w:val="16"/>
              </w:rPr>
              <w:t>0.014</w:t>
            </w:r>
          </w:p>
        </w:tc>
        <w:tc>
          <w:tcPr>
            <w:tcW w:w="460" w:type="dxa"/>
            <w:tcBorders>
              <w:top w:val="nil"/>
              <w:left w:val="nil"/>
              <w:bottom w:val="nil"/>
              <w:right w:val="nil"/>
            </w:tcBorders>
            <w:shd w:val="clear" w:color="auto" w:fill="auto"/>
            <w:noWrap/>
            <w:vAlign w:val="bottom"/>
            <w:hideMark/>
          </w:tcPr>
          <w:p w14:paraId="1BC328A8" w14:textId="77777777" w:rsidR="001F2D74" w:rsidRPr="001F2D74" w:rsidRDefault="001F2D74" w:rsidP="001F2D74">
            <w:pPr>
              <w:jc w:val="right"/>
              <w:rPr>
                <w:color w:val="000000"/>
                <w:sz w:val="16"/>
                <w:szCs w:val="16"/>
              </w:rPr>
            </w:pPr>
            <w:r w:rsidRPr="001F2D74">
              <w:rPr>
                <w:color w:val="000000"/>
                <w:sz w:val="16"/>
                <w:szCs w:val="16"/>
              </w:rPr>
              <w:t>0.022</w:t>
            </w:r>
          </w:p>
        </w:tc>
        <w:tc>
          <w:tcPr>
            <w:tcW w:w="660" w:type="dxa"/>
            <w:tcBorders>
              <w:top w:val="nil"/>
              <w:left w:val="nil"/>
              <w:bottom w:val="nil"/>
              <w:right w:val="nil"/>
            </w:tcBorders>
            <w:shd w:val="clear" w:color="auto" w:fill="auto"/>
            <w:noWrap/>
            <w:vAlign w:val="bottom"/>
            <w:hideMark/>
          </w:tcPr>
          <w:p w14:paraId="28FB7446" w14:textId="77777777" w:rsidR="001F2D74" w:rsidRPr="001F2D74" w:rsidRDefault="001F2D74" w:rsidP="001F2D74">
            <w:pPr>
              <w:jc w:val="right"/>
              <w:rPr>
                <w:color w:val="000000"/>
                <w:sz w:val="16"/>
                <w:szCs w:val="16"/>
              </w:rPr>
            </w:pPr>
            <w:r w:rsidRPr="001F2D74">
              <w:rPr>
                <w:color w:val="000000"/>
                <w:sz w:val="16"/>
                <w:szCs w:val="16"/>
              </w:rPr>
              <w:t>0.03282</w:t>
            </w:r>
          </w:p>
        </w:tc>
        <w:tc>
          <w:tcPr>
            <w:tcW w:w="460" w:type="dxa"/>
            <w:tcBorders>
              <w:top w:val="nil"/>
              <w:left w:val="nil"/>
              <w:bottom w:val="nil"/>
              <w:right w:val="nil"/>
            </w:tcBorders>
            <w:shd w:val="clear" w:color="auto" w:fill="auto"/>
            <w:noWrap/>
            <w:vAlign w:val="bottom"/>
            <w:hideMark/>
          </w:tcPr>
          <w:p w14:paraId="51A86098" w14:textId="77777777" w:rsidR="001F2D74" w:rsidRPr="001F2D74" w:rsidRDefault="001F2D74" w:rsidP="001F2D74">
            <w:pPr>
              <w:jc w:val="right"/>
              <w:rPr>
                <w:color w:val="000000"/>
                <w:sz w:val="16"/>
                <w:szCs w:val="16"/>
              </w:rPr>
            </w:pPr>
            <w:r w:rsidRPr="001F2D74">
              <w:rPr>
                <w:color w:val="000000"/>
                <w:sz w:val="16"/>
                <w:szCs w:val="16"/>
              </w:rPr>
              <w:t>0.054</w:t>
            </w:r>
          </w:p>
        </w:tc>
        <w:tc>
          <w:tcPr>
            <w:tcW w:w="600" w:type="dxa"/>
            <w:tcBorders>
              <w:top w:val="nil"/>
              <w:left w:val="nil"/>
              <w:bottom w:val="nil"/>
              <w:right w:val="nil"/>
            </w:tcBorders>
            <w:shd w:val="clear" w:color="auto" w:fill="auto"/>
            <w:noWrap/>
            <w:vAlign w:val="bottom"/>
            <w:hideMark/>
          </w:tcPr>
          <w:p w14:paraId="438E85C7" w14:textId="77777777" w:rsidR="001F2D74" w:rsidRPr="001F2D74" w:rsidRDefault="001F2D74" w:rsidP="001F2D74">
            <w:pPr>
              <w:jc w:val="right"/>
              <w:rPr>
                <w:color w:val="000000"/>
                <w:sz w:val="16"/>
                <w:szCs w:val="16"/>
              </w:rPr>
            </w:pPr>
            <w:r w:rsidRPr="001F2D74">
              <w:rPr>
                <w:color w:val="000000"/>
                <w:sz w:val="16"/>
                <w:szCs w:val="16"/>
              </w:rPr>
              <w:t>0.0892</w:t>
            </w:r>
          </w:p>
        </w:tc>
        <w:tc>
          <w:tcPr>
            <w:tcW w:w="600" w:type="dxa"/>
            <w:tcBorders>
              <w:top w:val="nil"/>
              <w:left w:val="nil"/>
              <w:bottom w:val="nil"/>
              <w:right w:val="nil"/>
            </w:tcBorders>
            <w:shd w:val="clear" w:color="auto" w:fill="auto"/>
            <w:noWrap/>
            <w:vAlign w:val="bottom"/>
            <w:hideMark/>
          </w:tcPr>
          <w:p w14:paraId="4DAF05F9" w14:textId="77777777" w:rsidR="001F2D74" w:rsidRPr="001F2D74" w:rsidRDefault="001F2D74" w:rsidP="001F2D74">
            <w:pPr>
              <w:jc w:val="right"/>
              <w:rPr>
                <w:color w:val="000000"/>
                <w:sz w:val="16"/>
                <w:szCs w:val="16"/>
              </w:rPr>
            </w:pPr>
            <w:r w:rsidRPr="001F2D74">
              <w:rPr>
                <w:color w:val="000000"/>
                <w:sz w:val="16"/>
                <w:szCs w:val="16"/>
              </w:rPr>
              <w:t>0.1307</w:t>
            </w:r>
          </w:p>
        </w:tc>
        <w:tc>
          <w:tcPr>
            <w:tcW w:w="660" w:type="dxa"/>
            <w:tcBorders>
              <w:top w:val="nil"/>
              <w:left w:val="nil"/>
              <w:bottom w:val="nil"/>
              <w:right w:val="nil"/>
            </w:tcBorders>
            <w:shd w:val="clear" w:color="auto" w:fill="auto"/>
            <w:noWrap/>
            <w:vAlign w:val="bottom"/>
            <w:hideMark/>
          </w:tcPr>
          <w:p w14:paraId="4E8503C3" w14:textId="77777777" w:rsidR="001F2D74" w:rsidRPr="001F2D74" w:rsidRDefault="001F2D74" w:rsidP="001F2D74">
            <w:pPr>
              <w:jc w:val="right"/>
              <w:rPr>
                <w:color w:val="000000"/>
                <w:sz w:val="16"/>
                <w:szCs w:val="16"/>
              </w:rPr>
            </w:pPr>
            <w:r w:rsidRPr="001F2D74">
              <w:rPr>
                <w:color w:val="000000"/>
                <w:sz w:val="16"/>
                <w:szCs w:val="16"/>
              </w:rPr>
              <w:t>0.15083</w:t>
            </w:r>
          </w:p>
        </w:tc>
      </w:tr>
      <w:tr w:rsidR="001F2D74" w:rsidRPr="001F2D74" w14:paraId="64E1BB4D" w14:textId="77777777" w:rsidTr="001F2D74">
        <w:trPr>
          <w:trHeight w:val="290"/>
        </w:trPr>
        <w:tc>
          <w:tcPr>
            <w:tcW w:w="804" w:type="dxa"/>
            <w:tcBorders>
              <w:top w:val="nil"/>
              <w:left w:val="nil"/>
              <w:bottom w:val="nil"/>
              <w:right w:val="nil"/>
            </w:tcBorders>
            <w:shd w:val="clear" w:color="auto" w:fill="auto"/>
            <w:noWrap/>
            <w:vAlign w:val="bottom"/>
            <w:hideMark/>
          </w:tcPr>
          <w:p w14:paraId="508DB531"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676CEAFF" w14:textId="77777777" w:rsidR="001F2D74" w:rsidRPr="001F2D74" w:rsidRDefault="001F2D74" w:rsidP="001F2D74">
            <w:pPr>
              <w:jc w:val="right"/>
              <w:rPr>
                <w:color w:val="000000"/>
                <w:sz w:val="16"/>
                <w:szCs w:val="16"/>
              </w:rPr>
            </w:pPr>
            <w:r w:rsidRPr="001F2D74">
              <w:rPr>
                <w:color w:val="000000"/>
                <w:sz w:val="16"/>
                <w:szCs w:val="16"/>
              </w:rPr>
              <w:t>2016</w:t>
            </w:r>
          </w:p>
        </w:tc>
        <w:tc>
          <w:tcPr>
            <w:tcW w:w="1597" w:type="dxa"/>
            <w:tcBorders>
              <w:top w:val="nil"/>
              <w:left w:val="nil"/>
              <w:bottom w:val="nil"/>
              <w:right w:val="nil"/>
            </w:tcBorders>
            <w:shd w:val="clear" w:color="auto" w:fill="auto"/>
            <w:noWrap/>
            <w:vAlign w:val="bottom"/>
            <w:hideMark/>
          </w:tcPr>
          <w:p w14:paraId="58801C71"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45CFF2CB"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5A2241F"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485092F3"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56225E60"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F8B6A81"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2281CAB4" w14:textId="77777777" w:rsidR="001F2D74" w:rsidRPr="001F2D74" w:rsidRDefault="001F2D74" w:rsidP="001F2D74">
            <w:pPr>
              <w:jc w:val="right"/>
              <w:rPr>
                <w:color w:val="000000"/>
                <w:sz w:val="16"/>
                <w:szCs w:val="16"/>
              </w:rPr>
            </w:pPr>
            <w:r w:rsidRPr="001F2D74">
              <w:rPr>
                <w:color w:val="000000"/>
                <w:sz w:val="16"/>
                <w:szCs w:val="16"/>
              </w:rPr>
              <w:t>90</w:t>
            </w:r>
          </w:p>
        </w:tc>
        <w:tc>
          <w:tcPr>
            <w:tcW w:w="620" w:type="dxa"/>
            <w:tcBorders>
              <w:top w:val="nil"/>
              <w:left w:val="nil"/>
              <w:bottom w:val="nil"/>
              <w:right w:val="nil"/>
            </w:tcBorders>
            <w:shd w:val="clear" w:color="auto" w:fill="auto"/>
            <w:noWrap/>
            <w:vAlign w:val="bottom"/>
            <w:hideMark/>
          </w:tcPr>
          <w:p w14:paraId="684A2E56" w14:textId="77777777" w:rsidR="001F2D74" w:rsidRPr="001F2D74" w:rsidRDefault="001F2D74" w:rsidP="001F2D74">
            <w:pPr>
              <w:jc w:val="right"/>
              <w:rPr>
                <w:color w:val="000000"/>
                <w:sz w:val="16"/>
                <w:szCs w:val="16"/>
              </w:rPr>
            </w:pPr>
            <w:r w:rsidRPr="001F2D74">
              <w:rPr>
                <w:color w:val="000000"/>
                <w:sz w:val="16"/>
                <w:szCs w:val="16"/>
              </w:rPr>
              <w:t>0.0087</w:t>
            </w:r>
          </w:p>
        </w:tc>
        <w:tc>
          <w:tcPr>
            <w:tcW w:w="517" w:type="dxa"/>
            <w:tcBorders>
              <w:top w:val="nil"/>
              <w:left w:val="nil"/>
              <w:bottom w:val="nil"/>
              <w:right w:val="nil"/>
            </w:tcBorders>
            <w:shd w:val="clear" w:color="auto" w:fill="auto"/>
            <w:noWrap/>
            <w:vAlign w:val="bottom"/>
            <w:hideMark/>
          </w:tcPr>
          <w:p w14:paraId="00E07602" w14:textId="77777777" w:rsidR="001F2D74" w:rsidRPr="001F2D74" w:rsidRDefault="001F2D74" w:rsidP="001F2D74">
            <w:pPr>
              <w:jc w:val="right"/>
              <w:rPr>
                <w:color w:val="000000"/>
                <w:sz w:val="16"/>
                <w:szCs w:val="16"/>
              </w:rPr>
            </w:pPr>
            <w:r w:rsidRPr="001F2D74">
              <w:rPr>
                <w:color w:val="000000"/>
                <w:sz w:val="16"/>
                <w:szCs w:val="16"/>
              </w:rPr>
              <w:t>0.008</w:t>
            </w:r>
          </w:p>
        </w:tc>
        <w:tc>
          <w:tcPr>
            <w:tcW w:w="500" w:type="dxa"/>
            <w:tcBorders>
              <w:top w:val="nil"/>
              <w:left w:val="nil"/>
              <w:bottom w:val="nil"/>
              <w:right w:val="nil"/>
            </w:tcBorders>
            <w:shd w:val="clear" w:color="auto" w:fill="auto"/>
            <w:noWrap/>
            <w:vAlign w:val="bottom"/>
            <w:hideMark/>
          </w:tcPr>
          <w:p w14:paraId="3E1BD942" w14:textId="77777777" w:rsidR="001F2D74" w:rsidRPr="001F2D74" w:rsidRDefault="001F2D74" w:rsidP="001F2D74">
            <w:pPr>
              <w:jc w:val="right"/>
              <w:rPr>
                <w:color w:val="000000"/>
                <w:sz w:val="16"/>
                <w:szCs w:val="16"/>
              </w:rPr>
            </w:pPr>
            <w:r w:rsidRPr="001F2D74">
              <w:rPr>
                <w:color w:val="000000"/>
                <w:sz w:val="16"/>
                <w:szCs w:val="16"/>
              </w:rPr>
              <w:t>0.014</w:t>
            </w:r>
          </w:p>
        </w:tc>
        <w:tc>
          <w:tcPr>
            <w:tcW w:w="460" w:type="dxa"/>
            <w:tcBorders>
              <w:top w:val="nil"/>
              <w:left w:val="nil"/>
              <w:bottom w:val="nil"/>
              <w:right w:val="nil"/>
            </w:tcBorders>
            <w:shd w:val="clear" w:color="auto" w:fill="auto"/>
            <w:noWrap/>
            <w:vAlign w:val="bottom"/>
            <w:hideMark/>
          </w:tcPr>
          <w:p w14:paraId="4D6A8B19" w14:textId="77777777" w:rsidR="001F2D74" w:rsidRPr="001F2D74" w:rsidRDefault="001F2D74" w:rsidP="001F2D74">
            <w:pPr>
              <w:jc w:val="right"/>
              <w:rPr>
                <w:color w:val="000000"/>
                <w:sz w:val="16"/>
                <w:szCs w:val="16"/>
              </w:rPr>
            </w:pPr>
            <w:r w:rsidRPr="001F2D74">
              <w:rPr>
                <w:color w:val="000000"/>
                <w:sz w:val="16"/>
                <w:szCs w:val="16"/>
              </w:rPr>
              <w:t>0.019</w:t>
            </w:r>
          </w:p>
        </w:tc>
        <w:tc>
          <w:tcPr>
            <w:tcW w:w="660" w:type="dxa"/>
            <w:tcBorders>
              <w:top w:val="nil"/>
              <w:left w:val="nil"/>
              <w:bottom w:val="nil"/>
              <w:right w:val="nil"/>
            </w:tcBorders>
            <w:shd w:val="clear" w:color="auto" w:fill="auto"/>
            <w:noWrap/>
            <w:vAlign w:val="bottom"/>
            <w:hideMark/>
          </w:tcPr>
          <w:p w14:paraId="0B672663" w14:textId="77777777" w:rsidR="001F2D74" w:rsidRPr="001F2D74" w:rsidRDefault="001F2D74" w:rsidP="001F2D74">
            <w:pPr>
              <w:jc w:val="right"/>
              <w:rPr>
                <w:color w:val="000000"/>
                <w:sz w:val="16"/>
                <w:szCs w:val="16"/>
              </w:rPr>
            </w:pPr>
            <w:r w:rsidRPr="001F2D74">
              <w:rPr>
                <w:color w:val="000000"/>
                <w:sz w:val="16"/>
                <w:szCs w:val="16"/>
              </w:rPr>
              <w:t>0.04065</w:t>
            </w:r>
          </w:p>
        </w:tc>
        <w:tc>
          <w:tcPr>
            <w:tcW w:w="460" w:type="dxa"/>
            <w:tcBorders>
              <w:top w:val="nil"/>
              <w:left w:val="nil"/>
              <w:bottom w:val="nil"/>
              <w:right w:val="nil"/>
            </w:tcBorders>
            <w:shd w:val="clear" w:color="auto" w:fill="auto"/>
            <w:noWrap/>
            <w:vAlign w:val="bottom"/>
            <w:hideMark/>
          </w:tcPr>
          <w:p w14:paraId="0F385173" w14:textId="77777777" w:rsidR="001F2D74" w:rsidRPr="001F2D74" w:rsidRDefault="001F2D74" w:rsidP="001F2D74">
            <w:pPr>
              <w:jc w:val="right"/>
              <w:rPr>
                <w:color w:val="000000"/>
                <w:sz w:val="16"/>
                <w:szCs w:val="16"/>
              </w:rPr>
            </w:pPr>
            <w:r w:rsidRPr="001F2D74">
              <w:rPr>
                <w:color w:val="000000"/>
                <w:sz w:val="16"/>
                <w:szCs w:val="16"/>
              </w:rPr>
              <w:t>0.066</w:t>
            </w:r>
          </w:p>
        </w:tc>
        <w:tc>
          <w:tcPr>
            <w:tcW w:w="600" w:type="dxa"/>
            <w:tcBorders>
              <w:top w:val="nil"/>
              <w:left w:val="nil"/>
              <w:bottom w:val="nil"/>
              <w:right w:val="nil"/>
            </w:tcBorders>
            <w:shd w:val="clear" w:color="auto" w:fill="auto"/>
            <w:noWrap/>
            <w:vAlign w:val="bottom"/>
            <w:hideMark/>
          </w:tcPr>
          <w:p w14:paraId="7E996611" w14:textId="77777777" w:rsidR="001F2D74" w:rsidRPr="001F2D74" w:rsidRDefault="001F2D74" w:rsidP="001F2D74">
            <w:pPr>
              <w:jc w:val="right"/>
              <w:rPr>
                <w:color w:val="000000"/>
                <w:sz w:val="16"/>
                <w:szCs w:val="16"/>
              </w:rPr>
            </w:pPr>
            <w:r w:rsidRPr="001F2D74">
              <w:rPr>
                <w:color w:val="000000"/>
                <w:sz w:val="16"/>
                <w:szCs w:val="16"/>
              </w:rPr>
              <w:t>0.1286</w:t>
            </w:r>
          </w:p>
        </w:tc>
        <w:tc>
          <w:tcPr>
            <w:tcW w:w="600" w:type="dxa"/>
            <w:tcBorders>
              <w:top w:val="nil"/>
              <w:left w:val="nil"/>
              <w:bottom w:val="nil"/>
              <w:right w:val="nil"/>
            </w:tcBorders>
            <w:shd w:val="clear" w:color="auto" w:fill="auto"/>
            <w:noWrap/>
            <w:vAlign w:val="bottom"/>
            <w:hideMark/>
          </w:tcPr>
          <w:p w14:paraId="5DED8A58" w14:textId="77777777" w:rsidR="001F2D74" w:rsidRPr="001F2D74" w:rsidRDefault="001F2D74" w:rsidP="001F2D74">
            <w:pPr>
              <w:jc w:val="right"/>
              <w:rPr>
                <w:color w:val="000000"/>
                <w:sz w:val="16"/>
                <w:szCs w:val="16"/>
              </w:rPr>
            </w:pPr>
            <w:r w:rsidRPr="001F2D74">
              <w:rPr>
                <w:color w:val="000000"/>
                <w:sz w:val="16"/>
                <w:szCs w:val="16"/>
              </w:rPr>
              <w:t>0.1513</w:t>
            </w:r>
          </w:p>
        </w:tc>
        <w:tc>
          <w:tcPr>
            <w:tcW w:w="660" w:type="dxa"/>
            <w:tcBorders>
              <w:top w:val="nil"/>
              <w:left w:val="nil"/>
              <w:bottom w:val="nil"/>
              <w:right w:val="nil"/>
            </w:tcBorders>
            <w:shd w:val="clear" w:color="auto" w:fill="auto"/>
            <w:noWrap/>
            <w:vAlign w:val="bottom"/>
            <w:hideMark/>
          </w:tcPr>
          <w:p w14:paraId="7CE128A8" w14:textId="77777777" w:rsidR="001F2D74" w:rsidRPr="001F2D74" w:rsidRDefault="001F2D74" w:rsidP="001F2D74">
            <w:pPr>
              <w:jc w:val="right"/>
              <w:rPr>
                <w:color w:val="000000"/>
                <w:sz w:val="16"/>
                <w:szCs w:val="16"/>
              </w:rPr>
            </w:pPr>
            <w:r w:rsidRPr="001F2D74">
              <w:rPr>
                <w:color w:val="000000"/>
                <w:sz w:val="16"/>
                <w:szCs w:val="16"/>
              </w:rPr>
              <w:t>0.15302</w:t>
            </w:r>
          </w:p>
        </w:tc>
      </w:tr>
      <w:tr w:rsidR="001F2D74" w:rsidRPr="001F2D74" w14:paraId="465E3C32" w14:textId="77777777" w:rsidTr="001F2D74">
        <w:trPr>
          <w:trHeight w:val="290"/>
        </w:trPr>
        <w:tc>
          <w:tcPr>
            <w:tcW w:w="804" w:type="dxa"/>
            <w:tcBorders>
              <w:top w:val="nil"/>
              <w:left w:val="nil"/>
              <w:bottom w:val="nil"/>
              <w:right w:val="nil"/>
            </w:tcBorders>
            <w:shd w:val="clear" w:color="auto" w:fill="auto"/>
            <w:noWrap/>
            <w:vAlign w:val="bottom"/>
            <w:hideMark/>
          </w:tcPr>
          <w:p w14:paraId="42DB65FE"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75E4A620" w14:textId="77777777" w:rsidR="001F2D74" w:rsidRPr="001F2D74" w:rsidRDefault="001F2D74" w:rsidP="001F2D74">
            <w:pPr>
              <w:jc w:val="right"/>
              <w:rPr>
                <w:color w:val="000000"/>
                <w:sz w:val="16"/>
                <w:szCs w:val="16"/>
              </w:rPr>
            </w:pPr>
            <w:r w:rsidRPr="001F2D74">
              <w:rPr>
                <w:color w:val="000000"/>
                <w:sz w:val="16"/>
                <w:szCs w:val="16"/>
              </w:rPr>
              <w:t>2017</w:t>
            </w:r>
          </w:p>
        </w:tc>
        <w:tc>
          <w:tcPr>
            <w:tcW w:w="1597" w:type="dxa"/>
            <w:tcBorders>
              <w:top w:val="nil"/>
              <w:left w:val="nil"/>
              <w:bottom w:val="nil"/>
              <w:right w:val="nil"/>
            </w:tcBorders>
            <w:shd w:val="clear" w:color="auto" w:fill="auto"/>
            <w:noWrap/>
            <w:vAlign w:val="bottom"/>
            <w:hideMark/>
          </w:tcPr>
          <w:p w14:paraId="5FC60632"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4AE88DA5"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68ED8D8"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4121B182"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44A3964D"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2C9EC27"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27756864" w14:textId="77777777" w:rsidR="001F2D74" w:rsidRPr="001F2D74" w:rsidRDefault="001F2D74" w:rsidP="001F2D74">
            <w:pPr>
              <w:jc w:val="right"/>
              <w:rPr>
                <w:color w:val="000000"/>
                <w:sz w:val="16"/>
                <w:szCs w:val="16"/>
              </w:rPr>
            </w:pPr>
            <w:r w:rsidRPr="001F2D74">
              <w:rPr>
                <w:color w:val="000000"/>
                <w:sz w:val="16"/>
                <w:szCs w:val="16"/>
              </w:rPr>
              <w:t>77</w:t>
            </w:r>
          </w:p>
        </w:tc>
        <w:tc>
          <w:tcPr>
            <w:tcW w:w="620" w:type="dxa"/>
            <w:tcBorders>
              <w:top w:val="nil"/>
              <w:left w:val="nil"/>
              <w:bottom w:val="nil"/>
              <w:right w:val="nil"/>
            </w:tcBorders>
            <w:shd w:val="clear" w:color="auto" w:fill="auto"/>
            <w:noWrap/>
            <w:vAlign w:val="bottom"/>
            <w:hideMark/>
          </w:tcPr>
          <w:p w14:paraId="5E327E19" w14:textId="77777777" w:rsidR="001F2D74" w:rsidRPr="001F2D74" w:rsidRDefault="001F2D74" w:rsidP="001F2D74">
            <w:pPr>
              <w:jc w:val="right"/>
              <w:rPr>
                <w:color w:val="000000"/>
                <w:sz w:val="16"/>
                <w:szCs w:val="16"/>
              </w:rPr>
            </w:pPr>
            <w:r w:rsidRPr="001F2D74">
              <w:rPr>
                <w:color w:val="000000"/>
                <w:sz w:val="16"/>
                <w:szCs w:val="16"/>
              </w:rPr>
              <w:t>0.0058</w:t>
            </w:r>
          </w:p>
        </w:tc>
        <w:tc>
          <w:tcPr>
            <w:tcW w:w="517" w:type="dxa"/>
            <w:tcBorders>
              <w:top w:val="nil"/>
              <w:left w:val="nil"/>
              <w:bottom w:val="nil"/>
              <w:right w:val="nil"/>
            </w:tcBorders>
            <w:shd w:val="clear" w:color="auto" w:fill="auto"/>
            <w:noWrap/>
            <w:vAlign w:val="bottom"/>
            <w:hideMark/>
          </w:tcPr>
          <w:p w14:paraId="521C60A5" w14:textId="77777777" w:rsidR="001F2D74" w:rsidRPr="001F2D74" w:rsidRDefault="001F2D74" w:rsidP="001F2D74">
            <w:pPr>
              <w:jc w:val="right"/>
              <w:rPr>
                <w:color w:val="000000"/>
                <w:sz w:val="16"/>
                <w:szCs w:val="16"/>
              </w:rPr>
            </w:pPr>
            <w:r w:rsidRPr="001F2D74">
              <w:rPr>
                <w:color w:val="000000"/>
                <w:sz w:val="16"/>
                <w:szCs w:val="16"/>
              </w:rPr>
              <w:t>0.007</w:t>
            </w:r>
          </w:p>
        </w:tc>
        <w:tc>
          <w:tcPr>
            <w:tcW w:w="500" w:type="dxa"/>
            <w:tcBorders>
              <w:top w:val="nil"/>
              <w:left w:val="nil"/>
              <w:bottom w:val="nil"/>
              <w:right w:val="nil"/>
            </w:tcBorders>
            <w:shd w:val="clear" w:color="auto" w:fill="auto"/>
            <w:noWrap/>
            <w:vAlign w:val="bottom"/>
            <w:hideMark/>
          </w:tcPr>
          <w:p w14:paraId="25B4726F" w14:textId="77777777" w:rsidR="001F2D74" w:rsidRPr="001F2D74" w:rsidRDefault="001F2D74" w:rsidP="001F2D74">
            <w:pPr>
              <w:jc w:val="right"/>
              <w:rPr>
                <w:color w:val="000000"/>
                <w:sz w:val="16"/>
                <w:szCs w:val="16"/>
              </w:rPr>
            </w:pPr>
            <w:r w:rsidRPr="001F2D74">
              <w:rPr>
                <w:color w:val="000000"/>
                <w:sz w:val="16"/>
                <w:szCs w:val="16"/>
              </w:rPr>
              <w:t>0.013</w:t>
            </w:r>
          </w:p>
        </w:tc>
        <w:tc>
          <w:tcPr>
            <w:tcW w:w="460" w:type="dxa"/>
            <w:tcBorders>
              <w:top w:val="nil"/>
              <w:left w:val="nil"/>
              <w:bottom w:val="nil"/>
              <w:right w:val="nil"/>
            </w:tcBorders>
            <w:shd w:val="clear" w:color="auto" w:fill="auto"/>
            <w:noWrap/>
            <w:vAlign w:val="bottom"/>
            <w:hideMark/>
          </w:tcPr>
          <w:p w14:paraId="1696D3A9" w14:textId="77777777" w:rsidR="001F2D74" w:rsidRPr="001F2D74" w:rsidRDefault="001F2D74" w:rsidP="001F2D74">
            <w:pPr>
              <w:jc w:val="right"/>
              <w:rPr>
                <w:color w:val="000000"/>
                <w:sz w:val="16"/>
                <w:szCs w:val="16"/>
              </w:rPr>
            </w:pPr>
            <w:r w:rsidRPr="001F2D74">
              <w:rPr>
                <w:color w:val="000000"/>
                <w:sz w:val="16"/>
                <w:szCs w:val="16"/>
              </w:rPr>
              <w:t>0.02</w:t>
            </w:r>
          </w:p>
        </w:tc>
        <w:tc>
          <w:tcPr>
            <w:tcW w:w="660" w:type="dxa"/>
            <w:tcBorders>
              <w:top w:val="nil"/>
              <w:left w:val="nil"/>
              <w:bottom w:val="nil"/>
              <w:right w:val="nil"/>
            </w:tcBorders>
            <w:shd w:val="clear" w:color="auto" w:fill="auto"/>
            <w:noWrap/>
            <w:vAlign w:val="bottom"/>
            <w:hideMark/>
          </w:tcPr>
          <w:p w14:paraId="3342AAE0" w14:textId="77777777" w:rsidR="001F2D74" w:rsidRPr="001F2D74" w:rsidRDefault="001F2D74" w:rsidP="001F2D74">
            <w:pPr>
              <w:jc w:val="right"/>
              <w:rPr>
                <w:color w:val="000000"/>
                <w:sz w:val="16"/>
                <w:szCs w:val="16"/>
              </w:rPr>
            </w:pPr>
            <w:r w:rsidRPr="001F2D74">
              <w:rPr>
                <w:color w:val="000000"/>
                <w:sz w:val="16"/>
                <w:szCs w:val="16"/>
              </w:rPr>
              <w:t>0.03253</w:t>
            </w:r>
          </w:p>
        </w:tc>
        <w:tc>
          <w:tcPr>
            <w:tcW w:w="460" w:type="dxa"/>
            <w:tcBorders>
              <w:top w:val="nil"/>
              <w:left w:val="nil"/>
              <w:bottom w:val="nil"/>
              <w:right w:val="nil"/>
            </w:tcBorders>
            <w:shd w:val="clear" w:color="auto" w:fill="auto"/>
            <w:noWrap/>
            <w:vAlign w:val="bottom"/>
            <w:hideMark/>
          </w:tcPr>
          <w:p w14:paraId="1FA21ADC" w14:textId="77777777" w:rsidR="001F2D74" w:rsidRPr="001F2D74" w:rsidRDefault="001F2D74" w:rsidP="001F2D74">
            <w:pPr>
              <w:jc w:val="right"/>
              <w:rPr>
                <w:color w:val="000000"/>
                <w:sz w:val="16"/>
                <w:szCs w:val="16"/>
              </w:rPr>
            </w:pPr>
            <w:r w:rsidRPr="001F2D74">
              <w:rPr>
                <w:color w:val="000000"/>
                <w:sz w:val="16"/>
                <w:szCs w:val="16"/>
              </w:rPr>
              <w:t>0.085</w:t>
            </w:r>
          </w:p>
        </w:tc>
        <w:tc>
          <w:tcPr>
            <w:tcW w:w="600" w:type="dxa"/>
            <w:tcBorders>
              <w:top w:val="nil"/>
              <w:left w:val="nil"/>
              <w:bottom w:val="nil"/>
              <w:right w:val="nil"/>
            </w:tcBorders>
            <w:shd w:val="clear" w:color="auto" w:fill="auto"/>
            <w:noWrap/>
            <w:vAlign w:val="bottom"/>
            <w:hideMark/>
          </w:tcPr>
          <w:p w14:paraId="28ED2857" w14:textId="77777777" w:rsidR="001F2D74" w:rsidRPr="001F2D74" w:rsidRDefault="001F2D74" w:rsidP="001F2D74">
            <w:pPr>
              <w:jc w:val="right"/>
              <w:rPr>
                <w:color w:val="000000"/>
                <w:sz w:val="16"/>
                <w:szCs w:val="16"/>
              </w:rPr>
            </w:pPr>
            <w:r w:rsidRPr="001F2D74">
              <w:rPr>
                <w:color w:val="000000"/>
                <w:sz w:val="16"/>
                <w:szCs w:val="16"/>
              </w:rPr>
              <w:t>0.1351</w:t>
            </w:r>
          </w:p>
        </w:tc>
        <w:tc>
          <w:tcPr>
            <w:tcW w:w="600" w:type="dxa"/>
            <w:tcBorders>
              <w:top w:val="nil"/>
              <w:left w:val="nil"/>
              <w:bottom w:val="nil"/>
              <w:right w:val="nil"/>
            </w:tcBorders>
            <w:shd w:val="clear" w:color="auto" w:fill="auto"/>
            <w:noWrap/>
            <w:vAlign w:val="bottom"/>
            <w:hideMark/>
          </w:tcPr>
          <w:p w14:paraId="2D3150D9" w14:textId="77777777" w:rsidR="001F2D74" w:rsidRPr="001F2D74" w:rsidRDefault="001F2D74" w:rsidP="001F2D74">
            <w:pPr>
              <w:jc w:val="right"/>
              <w:rPr>
                <w:color w:val="000000"/>
                <w:sz w:val="16"/>
                <w:szCs w:val="16"/>
              </w:rPr>
            </w:pPr>
            <w:r w:rsidRPr="001F2D74">
              <w:rPr>
                <w:color w:val="000000"/>
                <w:sz w:val="16"/>
                <w:szCs w:val="16"/>
              </w:rPr>
              <w:t>0.1505</w:t>
            </w:r>
          </w:p>
        </w:tc>
        <w:tc>
          <w:tcPr>
            <w:tcW w:w="660" w:type="dxa"/>
            <w:tcBorders>
              <w:top w:val="nil"/>
              <w:left w:val="nil"/>
              <w:bottom w:val="nil"/>
              <w:right w:val="nil"/>
            </w:tcBorders>
            <w:shd w:val="clear" w:color="auto" w:fill="auto"/>
            <w:noWrap/>
            <w:vAlign w:val="bottom"/>
            <w:hideMark/>
          </w:tcPr>
          <w:p w14:paraId="57F753FF" w14:textId="77777777" w:rsidR="001F2D74" w:rsidRPr="001F2D74" w:rsidRDefault="001F2D74" w:rsidP="001F2D74">
            <w:pPr>
              <w:jc w:val="right"/>
              <w:rPr>
                <w:color w:val="000000"/>
                <w:sz w:val="16"/>
                <w:szCs w:val="16"/>
              </w:rPr>
            </w:pPr>
            <w:r w:rsidRPr="001F2D74">
              <w:rPr>
                <w:color w:val="000000"/>
                <w:sz w:val="16"/>
                <w:szCs w:val="16"/>
              </w:rPr>
              <w:t>0.22632</w:t>
            </w:r>
          </w:p>
        </w:tc>
      </w:tr>
      <w:tr w:rsidR="001F2D74" w:rsidRPr="001F2D74" w14:paraId="3736B387" w14:textId="77777777" w:rsidTr="001F2D74">
        <w:trPr>
          <w:trHeight w:val="290"/>
        </w:trPr>
        <w:tc>
          <w:tcPr>
            <w:tcW w:w="804" w:type="dxa"/>
            <w:tcBorders>
              <w:top w:val="nil"/>
              <w:left w:val="nil"/>
              <w:bottom w:val="nil"/>
              <w:right w:val="nil"/>
            </w:tcBorders>
            <w:shd w:val="clear" w:color="auto" w:fill="auto"/>
            <w:noWrap/>
            <w:vAlign w:val="bottom"/>
            <w:hideMark/>
          </w:tcPr>
          <w:p w14:paraId="28382CD9"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0E1D3CC7" w14:textId="77777777" w:rsidR="001F2D74" w:rsidRPr="001F2D74" w:rsidRDefault="001F2D74" w:rsidP="001F2D74">
            <w:pPr>
              <w:jc w:val="right"/>
              <w:rPr>
                <w:color w:val="000000"/>
                <w:sz w:val="16"/>
                <w:szCs w:val="16"/>
              </w:rPr>
            </w:pPr>
            <w:r w:rsidRPr="001F2D74">
              <w:rPr>
                <w:color w:val="000000"/>
                <w:sz w:val="16"/>
                <w:szCs w:val="16"/>
              </w:rPr>
              <w:t>2018</w:t>
            </w:r>
          </w:p>
        </w:tc>
        <w:tc>
          <w:tcPr>
            <w:tcW w:w="1597" w:type="dxa"/>
            <w:tcBorders>
              <w:top w:val="nil"/>
              <w:left w:val="nil"/>
              <w:bottom w:val="nil"/>
              <w:right w:val="nil"/>
            </w:tcBorders>
            <w:shd w:val="clear" w:color="auto" w:fill="auto"/>
            <w:noWrap/>
            <w:vAlign w:val="bottom"/>
            <w:hideMark/>
          </w:tcPr>
          <w:p w14:paraId="12B15DC3"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3966AF8C"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369600F"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6C96DCE3"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72A4EE91"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3C61257D"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75E80D24" w14:textId="77777777" w:rsidR="001F2D74" w:rsidRPr="001F2D74" w:rsidRDefault="001F2D74" w:rsidP="001F2D74">
            <w:pPr>
              <w:jc w:val="right"/>
              <w:rPr>
                <w:color w:val="000000"/>
                <w:sz w:val="16"/>
                <w:szCs w:val="16"/>
              </w:rPr>
            </w:pPr>
            <w:r w:rsidRPr="001F2D74">
              <w:rPr>
                <w:color w:val="000000"/>
                <w:sz w:val="16"/>
                <w:szCs w:val="16"/>
              </w:rPr>
              <w:t>136</w:t>
            </w:r>
          </w:p>
        </w:tc>
        <w:tc>
          <w:tcPr>
            <w:tcW w:w="620" w:type="dxa"/>
            <w:tcBorders>
              <w:top w:val="nil"/>
              <w:left w:val="nil"/>
              <w:bottom w:val="nil"/>
              <w:right w:val="nil"/>
            </w:tcBorders>
            <w:shd w:val="clear" w:color="auto" w:fill="auto"/>
            <w:noWrap/>
            <w:vAlign w:val="bottom"/>
            <w:hideMark/>
          </w:tcPr>
          <w:p w14:paraId="624D0B06" w14:textId="77777777" w:rsidR="001F2D74" w:rsidRPr="001F2D74" w:rsidRDefault="001F2D74" w:rsidP="001F2D74">
            <w:pPr>
              <w:jc w:val="right"/>
              <w:rPr>
                <w:color w:val="000000"/>
                <w:sz w:val="16"/>
                <w:szCs w:val="16"/>
              </w:rPr>
            </w:pPr>
            <w:r w:rsidRPr="001F2D74">
              <w:rPr>
                <w:color w:val="000000"/>
                <w:sz w:val="16"/>
                <w:szCs w:val="16"/>
              </w:rPr>
              <w:t>0.0038</w:t>
            </w:r>
          </w:p>
        </w:tc>
        <w:tc>
          <w:tcPr>
            <w:tcW w:w="517" w:type="dxa"/>
            <w:tcBorders>
              <w:top w:val="nil"/>
              <w:left w:val="nil"/>
              <w:bottom w:val="nil"/>
              <w:right w:val="nil"/>
            </w:tcBorders>
            <w:shd w:val="clear" w:color="auto" w:fill="auto"/>
            <w:noWrap/>
            <w:vAlign w:val="bottom"/>
            <w:hideMark/>
          </w:tcPr>
          <w:p w14:paraId="40ACC337" w14:textId="77777777" w:rsidR="001F2D74" w:rsidRPr="001F2D74" w:rsidRDefault="001F2D74" w:rsidP="001F2D74">
            <w:pPr>
              <w:jc w:val="right"/>
              <w:rPr>
                <w:color w:val="000000"/>
                <w:sz w:val="16"/>
                <w:szCs w:val="16"/>
              </w:rPr>
            </w:pPr>
            <w:r w:rsidRPr="001F2D74">
              <w:rPr>
                <w:color w:val="000000"/>
                <w:sz w:val="16"/>
                <w:szCs w:val="16"/>
              </w:rPr>
              <w:t>0.006</w:t>
            </w:r>
          </w:p>
        </w:tc>
        <w:tc>
          <w:tcPr>
            <w:tcW w:w="500" w:type="dxa"/>
            <w:tcBorders>
              <w:top w:val="nil"/>
              <w:left w:val="nil"/>
              <w:bottom w:val="nil"/>
              <w:right w:val="nil"/>
            </w:tcBorders>
            <w:shd w:val="clear" w:color="auto" w:fill="auto"/>
            <w:noWrap/>
            <w:vAlign w:val="bottom"/>
            <w:hideMark/>
          </w:tcPr>
          <w:p w14:paraId="3EC9ED3F" w14:textId="77777777" w:rsidR="001F2D74" w:rsidRPr="001F2D74" w:rsidRDefault="001F2D74" w:rsidP="001F2D74">
            <w:pPr>
              <w:jc w:val="right"/>
              <w:rPr>
                <w:color w:val="000000"/>
                <w:sz w:val="16"/>
                <w:szCs w:val="16"/>
              </w:rPr>
            </w:pPr>
            <w:r w:rsidRPr="001F2D74">
              <w:rPr>
                <w:color w:val="000000"/>
                <w:sz w:val="16"/>
                <w:szCs w:val="16"/>
              </w:rPr>
              <w:t>0.01</w:t>
            </w:r>
          </w:p>
        </w:tc>
        <w:tc>
          <w:tcPr>
            <w:tcW w:w="460" w:type="dxa"/>
            <w:tcBorders>
              <w:top w:val="nil"/>
              <w:left w:val="nil"/>
              <w:bottom w:val="nil"/>
              <w:right w:val="nil"/>
            </w:tcBorders>
            <w:shd w:val="clear" w:color="auto" w:fill="auto"/>
            <w:noWrap/>
            <w:vAlign w:val="bottom"/>
            <w:hideMark/>
          </w:tcPr>
          <w:p w14:paraId="639F62AD" w14:textId="77777777" w:rsidR="001F2D74" w:rsidRPr="001F2D74" w:rsidRDefault="001F2D74" w:rsidP="001F2D74">
            <w:pPr>
              <w:jc w:val="right"/>
              <w:rPr>
                <w:color w:val="000000"/>
                <w:sz w:val="16"/>
                <w:szCs w:val="16"/>
              </w:rPr>
            </w:pPr>
            <w:r w:rsidRPr="001F2D74">
              <w:rPr>
                <w:color w:val="000000"/>
                <w:sz w:val="16"/>
                <w:szCs w:val="16"/>
              </w:rPr>
              <w:t>0.017</w:t>
            </w:r>
          </w:p>
        </w:tc>
        <w:tc>
          <w:tcPr>
            <w:tcW w:w="660" w:type="dxa"/>
            <w:tcBorders>
              <w:top w:val="nil"/>
              <w:left w:val="nil"/>
              <w:bottom w:val="nil"/>
              <w:right w:val="nil"/>
            </w:tcBorders>
            <w:shd w:val="clear" w:color="auto" w:fill="auto"/>
            <w:noWrap/>
            <w:vAlign w:val="bottom"/>
            <w:hideMark/>
          </w:tcPr>
          <w:p w14:paraId="74996A0D" w14:textId="77777777" w:rsidR="001F2D74" w:rsidRPr="001F2D74" w:rsidRDefault="001F2D74" w:rsidP="001F2D74">
            <w:pPr>
              <w:jc w:val="right"/>
              <w:rPr>
                <w:color w:val="000000"/>
                <w:sz w:val="16"/>
                <w:szCs w:val="16"/>
              </w:rPr>
            </w:pPr>
            <w:r w:rsidRPr="001F2D74">
              <w:rPr>
                <w:color w:val="000000"/>
                <w:sz w:val="16"/>
                <w:szCs w:val="16"/>
              </w:rPr>
              <w:t>0.04301</w:t>
            </w:r>
          </w:p>
        </w:tc>
        <w:tc>
          <w:tcPr>
            <w:tcW w:w="460" w:type="dxa"/>
            <w:tcBorders>
              <w:top w:val="nil"/>
              <w:left w:val="nil"/>
              <w:bottom w:val="nil"/>
              <w:right w:val="nil"/>
            </w:tcBorders>
            <w:shd w:val="clear" w:color="auto" w:fill="auto"/>
            <w:noWrap/>
            <w:vAlign w:val="bottom"/>
            <w:hideMark/>
          </w:tcPr>
          <w:p w14:paraId="3C866172" w14:textId="77777777" w:rsidR="001F2D74" w:rsidRPr="001F2D74" w:rsidRDefault="001F2D74" w:rsidP="001F2D74">
            <w:pPr>
              <w:jc w:val="right"/>
              <w:rPr>
                <w:color w:val="000000"/>
                <w:sz w:val="16"/>
                <w:szCs w:val="16"/>
              </w:rPr>
            </w:pPr>
            <w:r w:rsidRPr="001F2D74">
              <w:rPr>
                <w:color w:val="000000"/>
                <w:sz w:val="16"/>
                <w:szCs w:val="16"/>
              </w:rPr>
              <w:t>0.08</w:t>
            </w:r>
          </w:p>
        </w:tc>
        <w:tc>
          <w:tcPr>
            <w:tcW w:w="600" w:type="dxa"/>
            <w:tcBorders>
              <w:top w:val="nil"/>
              <w:left w:val="nil"/>
              <w:bottom w:val="nil"/>
              <w:right w:val="nil"/>
            </w:tcBorders>
            <w:shd w:val="clear" w:color="auto" w:fill="auto"/>
            <w:noWrap/>
            <w:vAlign w:val="bottom"/>
            <w:hideMark/>
          </w:tcPr>
          <w:p w14:paraId="0A551B79" w14:textId="77777777" w:rsidR="001F2D74" w:rsidRPr="001F2D74" w:rsidRDefault="001F2D74" w:rsidP="001F2D74">
            <w:pPr>
              <w:jc w:val="right"/>
              <w:rPr>
                <w:color w:val="000000"/>
                <w:sz w:val="16"/>
                <w:szCs w:val="16"/>
              </w:rPr>
            </w:pPr>
            <w:r w:rsidRPr="001F2D74">
              <w:rPr>
                <w:color w:val="000000"/>
                <w:sz w:val="16"/>
                <w:szCs w:val="16"/>
              </w:rPr>
              <w:t>0.1398</w:t>
            </w:r>
          </w:p>
        </w:tc>
        <w:tc>
          <w:tcPr>
            <w:tcW w:w="600" w:type="dxa"/>
            <w:tcBorders>
              <w:top w:val="nil"/>
              <w:left w:val="nil"/>
              <w:bottom w:val="nil"/>
              <w:right w:val="nil"/>
            </w:tcBorders>
            <w:shd w:val="clear" w:color="auto" w:fill="auto"/>
            <w:noWrap/>
            <w:vAlign w:val="bottom"/>
            <w:hideMark/>
          </w:tcPr>
          <w:p w14:paraId="7E0BA840" w14:textId="77777777" w:rsidR="001F2D74" w:rsidRPr="001F2D74" w:rsidRDefault="001F2D74" w:rsidP="001F2D74">
            <w:pPr>
              <w:jc w:val="right"/>
              <w:rPr>
                <w:color w:val="000000"/>
                <w:sz w:val="16"/>
                <w:szCs w:val="16"/>
              </w:rPr>
            </w:pPr>
            <w:r w:rsidRPr="001F2D74">
              <w:rPr>
                <w:color w:val="000000"/>
                <w:sz w:val="16"/>
                <w:szCs w:val="16"/>
              </w:rPr>
              <w:t>0.1463</w:t>
            </w:r>
          </w:p>
        </w:tc>
        <w:tc>
          <w:tcPr>
            <w:tcW w:w="660" w:type="dxa"/>
            <w:tcBorders>
              <w:top w:val="nil"/>
              <w:left w:val="nil"/>
              <w:bottom w:val="nil"/>
              <w:right w:val="nil"/>
            </w:tcBorders>
            <w:shd w:val="clear" w:color="auto" w:fill="auto"/>
            <w:noWrap/>
            <w:vAlign w:val="bottom"/>
            <w:hideMark/>
          </w:tcPr>
          <w:p w14:paraId="2042A167" w14:textId="77777777" w:rsidR="001F2D74" w:rsidRPr="001F2D74" w:rsidRDefault="001F2D74" w:rsidP="001F2D74">
            <w:pPr>
              <w:jc w:val="right"/>
              <w:rPr>
                <w:color w:val="000000"/>
                <w:sz w:val="16"/>
                <w:szCs w:val="16"/>
              </w:rPr>
            </w:pPr>
            <w:r w:rsidRPr="001F2D74">
              <w:rPr>
                <w:color w:val="000000"/>
                <w:sz w:val="16"/>
                <w:szCs w:val="16"/>
              </w:rPr>
              <w:t>0.23076</w:t>
            </w:r>
          </w:p>
        </w:tc>
      </w:tr>
      <w:tr w:rsidR="001F2D74" w:rsidRPr="001F2D74" w14:paraId="1D045BD0" w14:textId="77777777" w:rsidTr="001F2D74">
        <w:trPr>
          <w:trHeight w:val="290"/>
        </w:trPr>
        <w:tc>
          <w:tcPr>
            <w:tcW w:w="804" w:type="dxa"/>
            <w:tcBorders>
              <w:top w:val="nil"/>
              <w:left w:val="nil"/>
              <w:bottom w:val="nil"/>
              <w:right w:val="nil"/>
            </w:tcBorders>
            <w:shd w:val="clear" w:color="auto" w:fill="auto"/>
            <w:noWrap/>
            <w:vAlign w:val="bottom"/>
            <w:hideMark/>
          </w:tcPr>
          <w:p w14:paraId="489203FB" w14:textId="77777777" w:rsidR="001F2D74" w:rsidRPr="001F2D74" w:rsidRDefault="001F2D74" w:rsidP="001F2D74">
            <w:pPr>
              <w:jc w:val="right"/>
              <w:rPr>
                <w:color w:val="000000"/>
                <w:sz w:val="16"/>
                <w:szCs w:val="16"/>
              </w:rPr>
            </w:pPr>
          </w:p>
        </w:tc>
        <w:tc>
          <w:tcPr>
            <w:tcW w:w="1464" w:type="dxa"/>
            <w:tcBorders>
              <w:top w:val="nil"/>
              <w:left w:val="nil"/>
              <w:bottom w:val="nil"/>
              <w:right w:val="nil"/>
            </w:tcBorders>
            <w:shd w:val="clear" w:color="auto" w:fill="auto"/>
            <w:noWrap/>
            <w:vAlign w:val="bottom"/>
            <w:hideMark/>
          </w:tcPr>
          <w:p w14:paraId="24AF8808" w14:textId="77777777" w:rsidR="001F2D74" w:rsidRPr="001F2D74" w:rsidRDefault="001F2D74" w:rsidP="001F2D74">
            <w:pPr>
              <w:jc w:val="right"/>
              <w:rPr>
                <w:color w:val="000000"/>
                <w:sz w:val="16"/>
                <w:szCs w:val="16"/>
              </w:rPr>
            </w:pPr>
            <w:r w:rsidRPr="001F2D74">
              <w:rPr>
                <w:color w:val="000000"/>
                <w:sz w:val="16"/>
                <w:szCs w:val="16"/>
              </w:rPr>
              <w:t>2019</w:t>
            </w:r>
          </w:p>
        </w:tc>
        <w:tc>
          <w:tcPr>
            <w:tcW w:w="1597" w:type="dxa"/>
            <w:tcBorders>
              <w:top w:val="nil"/>
              <w:left w:val="nil"/>
              <w:bottom w:val="nil"/>
              <w:right w:val="nil"/>
            </w:tcBorders>
            <w:shd w:val="clear" w:color="auto" w:fill="auto"/>
            <w:noWrap/>
            <w:vAlign w:val="bottom"/>
            <w:hideMark/>
          </w:tcPr>
          <w:p w14:paraId="7D025832" w14:textId="77777777" w:rsidR="001F2D74" w:rsidRPr="001F2D74" w:rsidRDefault="001F2D74" w:rsidP="001F2D74">
            <w:pPr>
              <w:jc w:val="right"/>
              <w:rPr>
                <w:color w:val="000000"/>
                <w:sz w:val="16"/>
                <w:szCs w:val="16"/>
              </w:rPr>
            </w:pPr>
            <w:r w:rsidRPr="001F2D74">
              <w:rPr>
                <w:color w:val="000000"/>
                <w:sz w:val="16"/>
                <w:szCs w:val="16"/>
              </w:rPr>
              <w:t>3</w:t>
            </w:r>
          </w:p>
        </w:tc>
        <w:tc>
          <w:tcPr>
            <w:tcW w:w="1239" w:type="dxa"/>
            <w:tcBorders>
              <w:top w:val="nil"/>
              <w:left w:val="nil"/>
              <w:bottom w:val="nil"/>
              <w:right w:val="nil"/>
            </w:tcBorders>
            <w:shd w:val="clear" w:color="auto" w:fill="auto"/>
            <w:noWrap/>
            <w:vAlign w:val="bottom"/>
            <w:hideMark/>
          </w:tcPr>
          <w:p w14:paraId="5DFE6655"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03A8A193" w14:textId="77777777" w:rsidR="001F2D74" w:rsidRPr="001F2D74" w:rsidRDefault="001F2D74" w:rsidP="001F2D74">
            <w:pPr>
              <w:jc w:val="right"/>
              <w:rPr>
                <w:color w:val="000000"/>
                <w:sz w:val="16"/>
                <w:szCs w:val="16"/>
              </w:rPr>
            </w:pPr>
            <w:r w:rsidRPr="001F2D74">
              <w:rPr>
                <w:color w:val="000000"/>
                <w:sz w:val="16"/>
                <w:szCs w:val="16"/>
              </w:rPr>
              <w:t>1</w:t>
            </w:r>
          </w:p>
        </w:tc>
        <w:tc>
          <w:tcPr>
            <w:tcW w:w="750" w:type="dxa"/>
            <w:tcBorders>
              <w:top w:val="nil"/>
              <w:left w:val="nil"/>
              <w:bottom w:val="nil"/>
              <w:right w:val="nil"/>
            </w:tcBorders>
            <w:shd w:val="clear" w:color="auto" w:fill="auto"/>
            <w:noWrap/>
            <w:vAlign w:val="bottom"/>
            <w:hideMark/>
          </w:tcPr>
          <w:p w14:paraId="774B3DF2"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1C9459F0"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24B0AC2" w14:textId="77777777" w:rsidR="001F2D74" w:rsidRPr="001F2D74" w:rsidRDefault="001F2D74" w:rsidP="001F2D74">
            <w:pPr>
              <w:jc w:val="right"/>
              <w:rPr>
                <w:color w:val="000000"/>
                <w:sz w:val="16"/>
                <w:szCs w:val="16"/>
              </w:rPr>
            </w:pPr>
            <w:r w:rsidRPr="001F2D74">
              <w:rPr>
                <w:color w:val="000000"/>
                <w:sz w:val="16"/>
                <w:szCs w:val="16"/>
              </w:rPr>
              <w:t>0</w:t>
            </w:r>
          </w:p>
        </w:tc>
        <w:tc>
          <w:tcPr>
            <w:tcW w:w="715" w:type="dxa"/>
            <w:tcBorders>
              <w:top w:val="nil"/>
              <w:left w:val="nil"/>
              <w:bottom w:val="nil"/>
              <w:right w:val="nil"/>
            </w:tcBorders>
            <w:shd w:val="clear" w:color="auto" w:fill="auto"/>
            <w:noWrap/>
            <w:vAlign w:val="bottom"/>
            <w:hideMark/>
          </w:tcPr>
          <w:p w14:paraId="13E85B4B" w14:textId="77777777" w:rsidR="001F2D74" w:rsidRPr="001F2D74" w:rsidRDefault="001F2D74" w:rsidP="001F2D74">
            <w:pPr>
              <w:jc w:val="right"/>
              <w:rPr>
                <w:color w:val="000000"/>
                <w:sz w:val="16"/>
                <w:szCs w:val="16"/>
              </w:rPr>
            </w:pPr>
            <w:r w:rsidRPr="001F2D74">
              <w:rPr>
                <w:color w:val="000000"/>
                <w:sz w:val="16"/>
                <w:szCs w:val="16"/>
              </w:rPr>
              <w:t>86</w:t>
            </w:r>
          </w:p>
        </w:tc>
        <w:tc>
          <w:tcPr>
            <w:tcW w:w="620" w:type="dxa"/>
            <w:tcBorders>
              <w:top w:val="nil"/>
              <w:left w:val="nil"/>
              <w:bottom w:val="nil"/>
              <w:right w:val="nil"/>
            </w:tcBorders>
            <w:shd w:val="clear" w:color="auto" w:fill="auto"/>
            <w:noWrap/>
            <w:vAlign w:val="bottom"/>
            <w:hideMark/>
          </w:tcPr>
          <w:p w14:paraId="5403032C" w14:textId="77777777" w:rsidR="001F2D74" w:rsidRPr="001F2D74" w:rsidRDefault="001F2D74" w:rsidP="001F2D74">
            <w:pPr>
              <w:jc w:val="right"/>
              <w:rPr>
                <w:color w:val="000000"/>
                <w:sz w:val="16"/>
                <w:szCs w:val="16"/>
              </w:rPr>
            </w:pPr>
            <w:r w:rsidRPr="001F2D74">
              <w:rPr>
                <w:color w:val="000000"/>
                <w:sz w:val="16"/>
                <w:szCs w:val="16"/>
              </w:rPr>
              <w:t>0.0007</w:t>
            </w:r>
          </w:p>
        </w:tc>
        <w:tc>
          <w:tcPr>
            <w:tcW w:w="517" w:type="dxa"/>
            <w:tcBorders>
              <w:top w:val="nil"/>
              <w:left w:val="nil"/>
              <w:bottom w:val="nil"/>
              <w:right w:val="nil"/>
            </w:tcBorders>
            <w:shd w:val="clear" w:color="auto" w:fill="auto"/>
            <w:noWrap/>
            <w:vAlign w:val="bottom"/>
            <w:hideMark/>
          </w:tcPr>
          <w:p w14:paraId="129D7EF0" w14:textId="77777777" w:rsidR="001F2D74" w:rsidRPr="001F2D74" w:rsidRDefault="001F2D74" w:rsidP="001F2D74">
            <w:pPr>
              <w:jc w:val="right"/>
              <w:rPr>
                <w:color w:val="000000"/>
                <w:sz w:val="16"/>
                <w:szCs w:val="16"/>
              </w:rPr>
            </w:pPr>
            <w:r w:rsidRPr="001F2D74">
              <w:rPr>
                <w:color w:val="000000"/>
                <w:sz w:val="16"/>
                <w:szCs w:val="16"/>
              </w:rPr>
              <w:t>0.002</w:t>
            </w:r>
          </w:p>
        </w:tc>
        <w:tc>
          <w:tcPr>
            <w:tcW w:w="500" w:type="dxa"/>
            <w:tcBorders>
              <w:top w:val="nil"/>
              <w:left w:val="nil"/>
              <w:bottom w:val="nil"/>
              <w:right w:val="nil"/>
            </w:tcBorders>
            <w:shd w:val="clear" w:color="auto" w:fill="auto"/>
            <w:noWrap/>
            <w:vAlign w:val="bottom"/>
            <w:hideMark/>
          </w:tcPr>
          <w:p w14:paraId="3F1B6965" w14:textId="77777777" w:rsidR="001F2D74" w:rsidRPr="001F2D74" w:rsidRDefault="001F2D74" w:rsidP="001F2D74">
            <w:pPr>
              <w:jc w:val="right"/>
              <w:rPr>
                <w:color w:val="000000"/>
                <w:sz w:val="16"/>
                <w:szCs w:val="16"/>
              </w:rPr>
            </w:pPr>
            <w:r w:rsidRPr="001F2D74">
              <w:rPr>
                <w:color w:val="000000"/>
                <w:sz w:val="16"/>
                <w:szCs w:val="16"/>
              </w:rPr>
              <w:t>0.005</w:t>
            </w:r>
          </w:p>
        </w:tc>
        <w:tc>
          <w:tcPr>
            <w:tcW w:w="460" w:type="dxa"/>
            <w:tcBorders>
              <w:top w:val="nil"/>
              <w:left w:val="nil"/>
              <w:bottom w:val="nil"/>
              <w:right w:val="nil"/>
            </w:tcBorders>
            <w:shd w:val="clear" w:color="auto" w:fill="auto"/>
            <w:noWrap/>
            <w:vAlign w:val="bottom"/>
            <w:hideMark/>
          </w:tcPr>
          <w:p w14:paraId="19A727FA" w14:textId="77777777" w:rsidR="001F2D74" w:rsidRPr="001F2D74" w:rsidRDefault="001F2D74" w:rsidP="001F2D74">
            <w:pPr>
              <w:jc w:val="right"/>
              <w:rPr>
                <w:color w:val="000000"/>
                <w:sz w:val="16"/>
                <w:szCs w:val="16"/>
              </w:rPr>
            </w:pPr>
            <w:r w:rsidRPr="001F2D74">
              <w:rPr>
                <w:color w:val="000000"/>
                <w:sz w:val="16"/>
                <w:szCs w:val="16"/>
              </w:rPr>
              <w:t>0.009</w:t>
            </w:r>
          </w:p>
        </w:tc>
        <w:tc>
          <w:tcPr>
            <w:tcW w:w="660" w:type="dxa"/>
            <w:tcBorders>
              <w:top w:val="nil"/>
              <w:left w:val="nil"/>
              <w:bottom w:val="nil"/>
              <w:right w:val="nil"/>
            </w:tcBorders>
            <w:shd w:val="clear" w:color="auto" w:fill="auto"/>
            <w:noWrap/>
            <w:vAlign w:val="bottom"/>
            <w:hideMark/>
          </w:tcPr>
          <w:p w14:paraId="3CB564F5" w14:textId="77777777" w:rsidR="001F2D74" w:rsidRPr="001F2D74" w:rsidRDefault="001F2D74" w:rsidP="001F2D74">
            <w:pPr>
              <w:jc w:val="right"/>
              <w:rPr>
                <w:color w:val="000000"/>
                <w:sz w:val="16"/>
                <w:szCs w:val="16"/>
              </w:rPr>
            </w:pPr>
            <w:r w:rsidRPr="001F2D74">
              <w:rPr>
                <w:color w:val="000000"/>
                <w:sz w:val="16"/>
                <w:szCs w:val="16"/>
              </w:rPr>
              <w:t>0.02372</w:t>
            </w:r>
          </w:p>
        </w:tc>
        <w:tc>
          <w:tcPr>
            <w:tcW w:w="460" w:type="dxa"/>
            <w:tcBorders>
              <w:top w:val="nil"/>
              <w:left w:val="nil"/>
              <w:bottom w:val="nil"/>
              <w:right w:val="nil"/>
            </w:tcBorders>
            <w:shd w:val="clear" w:color="auto" w:fill="auto"/>
            <w:noWrap/>
            <w:vAlign w:val="bottom"/>
            <w:hideMark/>
          </w:tcPr>
          <w:p w14:paraId="15EEDB41" w14:textId="77777777" w:rsidR="001F2D74" w:rsidRPr="001F2D74" w:rsidRDefault="001F2D74" w:rsidP="001F2D74">
            <w:pPr>
              <w:jc w:val="right"/>
              <w:rPr>
                <w:color w:val="000000"/>
                <w:sz w:val="16"/>
                <w:szCs w:val="16"/>
              </w:rPr>
            </w:pPr>
            <w:r w:rsidRPr="001F2D74">
              <w:rPr>
                <w:color w:val="000000"/>
                <w:sz w:val="16"/>
                <w:szCs w:val="16"/>
              </w:rPr>
              <w:t>0.079</w:t>
            </w:r>
          </w:p>
        </w:tc>
        <w:tc>
          <w:tcPr>
            <w:tcW w:w="600" w:type="dxa"/>
            <w:tcBorders>
              <w:top w:val="nil"/>
              <w:left w:val="nil"/>
              <w:bottom w:val="nil"/>
              <w:right w:val="nil"/>
            </w:tcBorders>
            <w:shd w:val="clear" w:color="auto" w:fill="auto"/>
            <w:noWrap/>
            <w:vAlign w:val="bottom"/>
            <w:hideMark/>
          </w:tcPr>
          <w:p w14:paraId="075E14B3" w14:textId="77777777" w:rsidR="001F2D74" w:rsidRPr="001F2D74" w:rsidRDefault="001F2D74" w:rsidP="001F2D74">
            <w:pPr>
              <w:jc w:val="right"/>
              <w:rPr>
                <w:color w:val="000000"/>
                <w:sz w:val="16"/>
                <w:szCs w:val="16"/>
              </w:rPr>
            </w:pPr>
            <w:r w:rsidRPr="001F2D74">
              <w:rPr>
                <w:color w:val="000000"/>
                <w:sz w:val="16"/>
                <w:szCs w:val="16"/>
              </w:rPr>
              <w:t>0.1179</w:t>
            </w:r>
          </w:p>
        </w:tc>
        <w:tc>
          <w:tcPr>
            <w:tcW w:w="600" w:type="dxa"/>
            <w:tcBorders>
              <w:top w:val="nil"/>
              <w:left w:val="nil"/>
              <w:bottom w:val="nil"/>
              <w:right w:val="nil"/>
            </w:tcBorders>
            <w:shd w:val="clear" w:color="auto" w:fill="auto"/>
            <w:noWrap/>
            <w:vAlign w:val="bottom"/>
            <w:hideMark/>
          </w:tcPr>
          <w:p w14:paraId="3F4CC077" w14:textId="77777777" w:rsidR="001F2D74" w:rsidRPr="001F2D74" w:rsidRDefault="001F2D74" w:rsidP="001F2D74">
            <w:pPr>
              <w:jc w:val="right"/>
              <w:rPr>
                <w:color w:val="000000"/>
                <w:sz w:val="16"/>
                <w:szCs w:val="16"/>
              </w:rPr>
            </w:pPr>
            <w:r w:rsidRPr="001F2D74">
              <w:rPr>
                <w:color w:val="000000"/>
                <w:sz w:val="16"/>
                <w:szCs w:val="16"/>
              </w:rPr>
              <w:t>0.17</w:t>
            </w:r>
          </w:p>
        </w:tc>
        <w:tc>
          <w:tcPr>
            <w:tcW w:w="660" w:type="dxa"/>
            <w:tcBorders>
              <w:top w:val="nil"/>
              <w:left w:val="nil"/>
              <w:bottom w:val="nil"/>
              <w:right w:val="nil"/>
            </w:tcBorders>
            <w:shd w:val="clear" w:color="auto" w:fill="auto"/>
            <w:noWrap/>
            <w:vAlign w:val="bottom"/>
            <w:hideMark/>
          </w:tcPr>
          <w:p w14:paraId="7E8059DC" w14:textId="77777777" w:rsidR="001F2D74" w:rsidRPr="001F2D74" w:rsidRDefault="001F2D74" w:rsidP="001F2D74">
            <w:pPr>
              <w:jc w:val="right"/>
              <w:rPr>
                <w:color w:val="000000"/>
                <w:sz w:val="16"/>
                <w:szCs w:val="16"/>
              </w:rPr>
            </w:pPr>
            <w:r w:rsidRPr="001F2D74">
              <w:rPr>
                <w:color w:val="000000"/>
                <w:sz w:val="16"/>
                <w:szCs w:val="16"/>
              </w:rPr>
              <w:t>0.25789</w:t>
            </w:r>
          </w:p>
        </w:tc>
      </w:tr>
      <w:tr w:rsidR="001F2D74" w:rsidRPr="001F2D74" w14:paraId="1E2CE92C" w14:textId="77777777" w:rsidTr="001F2D74">
        <w:trPr>
          <w:trHeight w:val="290"/>
        </w:trPr>
        <w:tc>
          <w:tcPr>
            <w:tcW w:w="804" w:type="dxa"/>
            <w:tcBorders>
              <w:top w:val="nil"/>
              <w:left w:val="nil"/>
              <w:bottom w:val="nil"/>
              <w:right w:val="nil"/>
            </w:tcBorders>
            <w:shd w:val="clear" w:color="auto" w:fill="auto"/>
            <w:noWrap/>
            <w:vAlign w:val="bottom"/>
            <w:hideMark/>
          </w:tcPr>
          <w:p w14:paraId="4B42FD06" w14:textId="77777777" w:rsidR="001F2D74" w:rsidRPr="001F2D74" w:rsidRDefault="001F2D74" w:rsidP="001F2D74">
            <w:pPr>
              <w:rPr>
                <w:color w:val="000000"/>
                <w:sz w:val="16"/>
                <w:szCs w:val="16"/>
              </w:rPr>
            </w:pPr>
            <w:r w:rsidRPr="001F2D74">
              <w:rPr>
                <w:color w:val="000000"/>
                <w:sz w:val="16"/>
                <w:szCs w:val="16"/>
              </w:rPr>
              <w:lastRenderedPageBreak/>
              <w:t>#</w:t>
            </w:r>
          </w:p>
        </w:tc>
        <w:tc>
          <w:tcPr>
            <w:tcW w:w="1464" w:type="dxa"/>
            <w:tcBorders>
              <w:top w:val="nil"/>
              <w:left w:val="nil"/>
              <w:bottom w:val="nil"/>
              <w:right w:val="nil"/>
            </w:tcBorders>
            <w:shd w:val="clear" w:color="auto" w:fill="auto"/>
            <w:noWrap/>
            <w:vAlign w:val="bottom"/>
            <w:hideMark/>
          </w:tcPr>
          <w:p w14:paraId="63F1AD70" w14:textId="77777777" w:rsidR="001F2D74" w:rsidRPr="001F2D74" w:rsidRDefault="001F2D74" w:rsidP="001F2D74">
            <w:pPr>
              <w:rPr>
                <w:color w:val="000000"/>
                <w:sz w:val="16"/>
                <w:szCs w:val="16"/>
              </w:rPr>
            </w:pPr>
          </w:p>
        </w:tc>
        <w:tc>
          <w:tcPr>
            <w:tcW w:w="1597" w:type="dxa"/>
            <w:tcBorders>
              <w:top w:val="nil"/>
              <w:left w:val="nil"/>
              <w:bottom w:val="nil"/>
              <w:right w:val="nil"/>
            </w:tcBorders>
            <w:shd w:val="clear" w:color="auto" w:fill="auto"/>
            <w:noWrap/>
            <w:vAlign w:val="bottom"/>
            <w:hideMark/>
          </w:tcPr>
          <w:p w14:paraId="49978EDC"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56505A59"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63A6ECA9"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15D1F18E"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322C861D"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7121E2D8"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3C087048"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AC83EB8"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F1AD409"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3454A2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43A1DF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49D8E1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B60C2A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A18404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F66EC2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A7ED136" w14:textId="77777777" w:rsidR="001F2D74" w:rsidRPr="001F2D74" w:rsidRDefault="001F2D74" w:rsidP="001F2D74"/>
        </w:tc>
      </w:tr>
      <w:tr w:rsidR="001F2D74" w:rsidRPr="001F2D74" w14:paraId="6EC7C89F" w14:textId="77777777" w:rsidTr="001F2D74">
        <w:trPr>
          <w:trHeight w:val="290"/>
        </w:trPr>
        <w:tc>
          <w:tcPr>
            <w:tcW w:w="804" w:type="dxa"/>
            <w:tcBorders>
              <w:top w:val="nil"/>
              <w:left w:val="nil"/>
              <w:bottom w:val="nil"/>
              <w:right w:val="nil"/>
            </w:tcBorders>
            <w:shd w:val="clear" w:color="auto" w:fill="auto"/>
            <w:noWrap/>
            <w:vAlign w:val="bottom"/>
            <w:hideMark/>
          </w:tcPr>
          <w:p w14:paraId="3BFA0DAF"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02EBBE1B" w14:textId="77777777" w:rsidR="001F2D74" w:rsidRPr="001F2D74" w:rsidRDefault="001F2D74" w:rsidP="001F2D74">
            <w:pPr>
              <w:rPr>
                <w:color w:val="000000"/>
                <w:sz w:val="16"/>
                <w:szCs w:val="16"/>
              </w:rPr>
            </w:pPr>
            <w:r w:rsidRPr="001F2D74">
              <w:rPr>
                <w:color w:val="000000"/>
                <w:sz w:val="16"/>
                <w:szCs w:val="16"/>
              </w:rPr>
              <w:t>Trawl</w:t>
            </w:r>
          </w:p>
        </w:tc>
        <w:tc>
          <w:tcPr>
            <w:tcW w:w="1597" w:type="dxa"/>
            <w:tcBorders>
              <w:top w:val="nil"/>
              <w:left w:val="nil"/>
              <w:bottom w:val="nil"/>
              <w:right w:val="nil"/>
            </w:tcBorders>
            <w:shd w:val="clear" w:color="auto" w:fill="auto"/>
            <w:noWrap/>
            <w:vAlign w:val="bottom"/>
            <w:hideMark/>
          </w:tcPr>
          <w:p w14:paraId="28E8C8E2" w14:textId="77777777" w:rsidR="001F2D74" w:rsidRPr="001F2D74" w:rsidRDefault="001F2D74" w:rsidP="001F2D74">
            <w:pPr>
              <w:rPr>
                <w:color w:val="000000"/>
                <w:sz w:val="16"/>
                <w:szCs w:val="16"/>
              </w:rPr>
            </w:pPr>
            <w:r w:rsidRPr="001F2D74">
              <w:rPr>
                <w:color w:val="000000"/>
                <w:sz w:val="16"/>
                <w:szCs w:val="16"/>
              </w:rPr>
              <w:t>byc</w:t>
            </w:r>
          </w:p>
        </w:tc>
        <w:tc>
          <w:tcPr>
            <w:tcW w:w="1239" w:type="dxa"/>
            <w:tcBorders>
              <w:top w:val="nil"/>
              <w:left w:val="nil"/>
              <w:bottom w:val="nil"/>
              <w:right w:val="nil"/>
            </w:tcBorders>
            <w:shd w:val="clear" w:color="auto" w:fill="auto"/>
            <w:noWrap/>
            <w:vAlign w:val="bottom"/>
            <w:hideMark/>
          </w:tcPr>
          <w:p w14:paraId="056F4CFD" w14:textId="77777777" w:rsidR="001F2D74" w:rsidRPr="001F2D74" w:rsidRDefault="001F2D74" w:rsidP="001F2D74">
            <w:pPr>
              <w:rPr>
                <w:color w:val="000000"/>
                <w:sz w:val="16"/>
                <w:szCs w:val="16"/>
              </w:rPr>
            </w:pPr>
            <w:r w:rsidRPr="001F2D74">
              <w:rPr>
                <w:color w:val="000000"/>
                <w:sz w:val="16"/>
                <w:szCs w:val="16"/>
              </w:rPr>
              <w:t>size</w:t>
            </w:r>
          </w:p>
        </w:tc>
        <w:tc>
          <w:tcPr>
            <w:tcW w:w="1088" w:type="dxa"/>
            <w:tcBorders>
              <w:top w:val="nil"/>
              <w:left w:val="nil"/>
              <w:bottom w:val="nil"/>
              <w:right w:val="nil"/>
            </w:tcBorders>
            <w:shd w:val="clear" w:color="auto" w:fill="auto"/>
            <w:noWrap/>
            <w:vAlign w:val="bottom"/>
            <w:hideMark/>
          </w:tcPr>
          <w:p w14:paraId="19E949F3" w14:textId="77777777" w:rsidR="001F2D74" w:rsidRPr="001F2D74" w:rsidRDefault="001F2D74" w:rsidP="001F2D74">
            <w:pPr>
              <w:rPr>
                <w:color w:val="000000"/>
                <w:sz w:val="16"/>
                <w:szCs w:val="16"/>
              </w:rPr>
            </w:pPr>
            <w:r w:rsidRPr="001F2D74">
              <w:rPr>
                <w:color w:val="000000"/>
                <w:sz w:val="16"/>
                <w:szCs w:val="16"/>
              </w:rPr>
              <w:t>comp</w:t>
            </w:r>
          </w:p>
        </w:tc>
        <w:tc>
          <w:tcPr>
            <w:tcW w:w="750" w:type="dxa"/>
            <w:tcBorders>
              <w:top w:val="nil"/>
              <w:left w:val="nil"/>
              <w:bottom w:val="nil"/>
              <w:right w:val="nil"/>
            </w:tcBorders>
            <w:shd w:val="clear" w:color="auto" w:fill="auto"/>
            <w:noWrap/>
            <w:vAlign w:val="bottom"/>
            <w:hideMark/>
          </w:tcPr>
          <w:p w14:paraId="25C6A00F" w14:textId="77777777" w:rsidR="001F2D74" w:rsidRPr="001F2D74" w:rsidRDefault="001F2D74" w:rsidP="001F2D74">
            <w:pPr>
              <w:rPr>
                <w:color w:val="000000"/>
                <w:sz w:val="16"/>
                <w:szCs w:val="16"/>
              </w:rPr>
            </w:pPr>
          </w:p>
        </w:tc>
        <w:tc>
          <w:tcPr>
            <w:tcW w:w="635" w:type="dxa"/>
            <w:tcBorders>
              <w:top w:val="nil"/>
              <w:left w:val="nil"/>
              <w:bottom w:val="nil"/>
              <w:right w:val="nil"/>
            </w:tcBorders>
            <w:shd w:val="clear" w:color="auto" w:fill="auto"/>
            <w:noWrap/>
            <w:vAlign w:val="bottom"/>
            <w:hideMark/>
          </w:tcPr>
          <w:p w14:paraId="4FF71C71"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560AEF58"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7C8CEA11"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44FC8BFB"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792F520"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BD2976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9072EE5"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39EF74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4817B2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65EFDA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536ECF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672E1AD2" w14:textId="77777777" w:rsidR="001F2D74" w:rsidRPr="001F2D74" w:rsidRDefault="001F2D74" w:rsidP="001F2D74"/>
        </w:tc>
      </w:tr>
      <w:tr w:rsidR="001F2D74" w:rsidRPr="001F2D74" w14:paraId="1314AE49" w14:textId="77777777" w:rsidTr="001F2D74">
        <w:trPr>
          <w:trHeight w:val="290"/>
        </w:trPr>
        <w:tc>
          <w:tcPr>
            <w:tcW w:w="804" w:type="dxa"/>
            <w:tcBorders>
              <w:top w:val="nil"/>
              <w:left w:val="nil"/>
              <w:bottom w:val="nil"/>
              <w:right w:val="nil"/>
            </w:tcBorders>
            <w:shd w:val="clear" w:color="auto" w:fill="auto"/>
            <w:noWrap/>
            <w:vAlign w:val="bottom"/>
            <w:hideMark/>
          </w:tcPr>
          <w:p w14:paraId="01686FE8" w14:textId="77777777" w:rsidR="001F2D74" w:rsidRPr="001F2D74" w:rsidRDefault="001F2D74" w:rsidP="001F2D74">
            <w:pPr>
              <w:rPr>
                <w:color w:val="000000"/>
                <w:sz w:val="16"/>
                <w:szCs w:val="16"/>
              </w:rPr>
            </w:pPr>
            <w:r w:rsidRPr="001F2D74">
              <w:rPr>
                <w:color w:val="000000"/>
                <w:sz w:val="16"/>
                <w:szCs w:val="16"/>
              </w:rPr>
              <w:t>##Year,</w:t>
            </w:r>
          </w:p>
        </w:tc>
        <w:tc>
          <w:tcPr>
            <w:tcW w:w="1464" w:type="dxa"/>
            <w:tcBorders>
              <w:top w:val="nil"/>
              <w:left w:val="nil"/>
              <w:bottom w:val="nil"/>
              <w:right w:val="nil"/>
            </w:tcBorders>
            <w:shd w:val="clear" w:color="auto" w:fill="auto"/>
            <w:noWrap/>
            <w:vAlign w:val="bottom"/>
            <w:hideMark/>
          </w:tcPr>
          <w:p w14:paraId="1E99B960" w14:textId="77777777" w:rsidR="001F2D74" w:rsidRPr="001F2D74" w:rsidRDefault="001F2D74" w:rsidP="001F2D74">
            <w:pPr>
              <w:rPr>
                <w:color w:val="000000"/>
                <w:sz w:val="16"/>
                <w:szCs w:val="16"/>
              </w:rPr>
            </w:pPr>
            <w:r w:rsidRPr="001F2D74">
              <w:rPr>
                <w:color w:val="000000"/>
                <w:sz w:val="16"/>
                <w:szCs w:val="16"/>
              </w:rPr>
              <w:t>Seas,</w:t>
            </w:r>
          </w:p>
        </w:tc>
        <w:tc>
          <w:tcPr>
            <w:tcW w:w="1597" w:type="dxa"/>
            <w:tcBorders>
              <w:top w:val="nil"/>
              <w:left w:val="nil"/>
              <w:bottom w:val="nil"/>
              <w:right w:val="nil"/>
            </w:tcBorders>
            <w:shd w:val="clear" w:color="auto" w:fill="auto"/>
            <w:noWrap/>
            <w:vAlign w:val="bottom"/>
            <w:hideMark/>
          </w:tcPr>
          <w:p w14:paraId="0A696428" w14:textId="77777777" w:rsidR="001F2D74" w:rsidRPr="001F2D74" w:rsidRDefault="001F2D74" w:rsidP="001F2D74">
            <w:pPr>
              <w:rPr>
                <w:color w:val="000000"/>
                <w:sz w:val="16"/>
                <w:szCs w:val="16"/>
              </w:rPr>
            </w:pPr>
            <w:r w:rsidRPr="001F2D74">
              <w:rPr>
                <w:color w:val="000000"/>
                <w:sz w:val="16"/>
                <w:szCs w:val="16"/>
              </w:rPr>
              <w:t>Fleet,</w:t>
            </w:r>
          </w:p>
        </w:tc>
        <w:tc>
          <w:tcPr>
            <w:tcW w:w="1239" w:type="dxa"/>
            <w:tcBorders>
              <w:top w:val="nil"/>
              <w:left w:val="nil"/>
              <w:bottom w:val="nil"/>
              <w:right w:val="nil"/>
            </w:tcBorders>
            <w:shd w:val="clear" w:color="auto" w:fill="auto"/>
            <w:noWrap/>
            <w:vAlign w:val="bottom"/>
            <w:hideMark/>
          </w:tcPr>
          <w:p w14:paraId="08340E11" w14:textId="77777777" w:rsidR="001F2D74" w:rsidRPr="001F2D74" w:rsidRDefault="001F2D74" w:rsidP="001F2D74">
            <w:pPr>
              <w:rPr>
                <w:color w:val="000000"/>
                <w:sz w:val="16"/>
                <w:szCs w:val="16"/>
              </w:rPr>
            </w:pPr>
            <w:r w:rsidRPr="001F2D74">
              <w:rPr>
                <w:color w:val="000000"/>
                <w:sz w:val="16"/>
                <w:szCs w:val="16"/>
              </w:rPr>
              <w:t>Sex,</w:t>
            </w:r>
          </w:p>
        </w:tc>
        <w:tc>
          <w:tcPr>
            <w:tcW w:w="1088" w:type="dxa"/>
            <w:tcBorders>
              <w:top w:val="nil"/>
              <w:left w:val="nil"/>
              <w:bottom w:val="nil"/>
              <w:right w:val="nil"/>
            </w:tcBorders>
            <w:shd w:val="clear" w:color="auto" w:fill="auto"/>
            <w:noWrap/>
            <w:vAlign w:val="bottom"/>
            <w:hideMark/>
          </w:tcPr>
          <w:p w14:paraId="500C4E7F" w14:textId="77777777" w:rsidR="001F2D74" w:rsidRPr="001F2D74" w:rsidRDefault="001F2D74" w:rsidP="001F2D74">
            <w:pPr>
              <w:rPr>
                <w:color w:val="000000"/>
                <w:sz w:val="16"/>
                <w:szCs w:val="16"/>
              </w:rPr>
            </w:pPr>
            <w:r w:rsidRPr="001F2D74">
              <w:rPr>
                <w:color w:val="000000"/>
                <w:sz w:val="16"/>
                <w:szCs w:val="16"/>
              </w:rPr>
              <w:t>Type,</w:t>
            </w:r>
          </w:p>
        </w:tc>
        <w:tc>
          <w:tcPr>
            <w:tcW w:w="750" w:type="dxa"/>
            <w:tcBorders>
              <w:top w:val="nil"/>
              <w:left w:val="nil"/>
              <w:bottom w:val="nil"/>
              <w:right w:val="nil"/>
            </w:tcBorders>
            <w:shd w:val="clear" w:color="auto" w:fill="auto"/>
            <w:noWrap/>
            <w:vAlign w:val="bottom"/>
            <w:hideMark/>
          </w:tcPr>
          <w:p w14:paraId="032C35B2" w14:textId="77777777" w:rsidR="001F2D74" w:rsidRPr="001F2D74" w:rsidRDefault="001F2D74" w:rsidP="001F2D74">
            <w:pPr>
              <w:rPr>
                <w:color w:val="000000"/>
                <w:sz w:val="16"/>
                <w:szCs w:val="16"/>
              </w:rPr>
            </w:pPr>
            <w:r w:rsidRPr="001F2D74">
              <w:rPr>
                <w:color w:val="000000"/>
                <w:sz w:val="16"/>
                <w:szCs w:val="16"/>
              </w:rPr>
              <w:t>Shell,</w:t>
            </w:r>
          </w:p>
        </w:tc>
        <w:tc>
          <w:tcPr>
            <w:tcW w:w="635" w:type="dxa"/>
            <w:tcBorders>
              <w:top w:val="nil"/>
              <w:left w:val="nil"/>
              <w:bottom w:val="nil"/>
              <w:right w:val="nil"/>
            </w:tcBorders>
            <w:shd w:val="clear" w:color="auto" w:fill="auto"/>
            <w:noWrap/>
            <w:vAlign w:val="bottom"/>
            <w:hideMark/>
          </w:tcPr>
          <w:p w14:paraId="52149779" w14:textId="77777777" w:rsidR="001F2D74" w:rsidRPr="001F2D74" w:rsidRDefault="001F2D74" w:rsidP="001F2D74">
            <w:pPr>
              <w:rPr>
                <w:color w:val="000000"/>
                <w:sz w:val="16"/>
                <w:szCs w:val="16"/>
              </w:rPr>
            </w:pPr>
            <w:r w:rsidRPr="001F2D74">
              <w:rPr>
                <w:color w:val="000000"/>
                <w:sz w:val="16"/>
                <w:szCs w:val="16"/>
              </w:rPr>
              <w:t>Maturity,</w:t>
            </w:r>
          </w:p>
        </w:tc>
        <w:tc>
          <w:tcPr>
            <w:tcW w:w="901" w:type="dxa"/>
            <w:tcBorders>
              <w:top w:val="nil"/>
              <w:left w:val="nil"/>
              <w:bottom w:val="nil"/>
              <w:right w:val="nil"/>
            </w:tcBorders>
            <w:shd w:val="clear" w:color="auto" w:fill="auto"/>
            <w:noWrap/>
            <w:vAlign w:val="bottom"/>
            <w:hideMark/>
          </w:tcPr>
          <w:p w14:paraId="7B03E46F" w14:textId="77777777" w:rsidR="001F2D74" w:rsidRPr="001F2D74" w:rsidRDefault="001F2D74" w:rsidP="001F2D74">
            <w:pPr>
              <w:rPr>
                <w:color w:val="000000"/>
                <w:sz w:val="16"/>
                <w:szCs w:val="16"/>
              </w:rPr>
            </w:pPr>
            <w:r w:rsidRPr="001F2D74">
              <w:rPr>
                <w:color w:val="000000"/>
                <w:sz w:val="16"/>
                <w:szCs w:val="16"/>
              </w:rPr>
              <w:t>Nsamp,</w:t>
            </w:r>
          </w:p>
        </w:tc>
        <w:tc>
          <w:tcPr>
            <w:tcW w:w="1335" w:type="dxa"/>
            <w:gridSpan w:val="2"/>
            <w:tcBorders>
              <w:top w:val="nil"/>
              <w:left w:val="nil"/>
              <w:bottom w:val="nil"/>
              <w:right w:val="nil"/>
            </w:tcBorders>
            <w:shd w:val="clear" w:color="auto" w:fill="auto"/>
            <w:noWrap/>
            <w:vAlign w:val="bottom"/>
            <w:hideMark/>
          </w:tcPr>
          <w:p w14:paraId="5F5F613F" w14:textId="77777777" w:rsidR="001F2D74" w:rsidRPr="001F2D74" w:rsidRDefault="001F2D74" w:rsidP="001F2D74">
            <w:pPr>
              <w:rPr>
                <w:color w:val="000000"/>
                <w:sz w:val="16"/>
                <w:szCs w:val="16"/>
              </w:rPr>
            </w:pPr>
            <w:r w:rsidRPr="001F2D74">
              <w:rPr>
                <w:color w:val="000000"/>
                <w:sz w:val="16"/>
                <w:szCs w:val="16"/>
              </w:rPr>
              <w:t>DataVec</w:t>
            </w:r>
          </w:p>
        </w:tc>
        <w:tc>
          <w:tcPr>
            <w:tcW w:w="517" w:type="dxa"/>
            <w:tcBorders>
              <w:top w:val="nil"/>
              <w:left w:val="nil"/>
              <w:bottom w:val="nil"/>
              <w:right w:val="nil"/>
            </w:tcBorders>
            <w:shd w:val="clear" w:color="auto" w:fill="auto"/>
            <w:noWrap/>
            <w:vAlign w:val="bottom"/>
            <w:hideMark/>
          </w:tcPr>
          <w:p w14:paraId="69228F84" w14:textId="77777777" w:rsidR="001F2D74" w:rsidRPr="001F2D74" w:rsidRDefault="001F2D74" w:rsidP="001F2D74">
            <w:pPr>
              <w:rPr>
                <w:color w:val="000000"/>
                <w:sz w:val="16"/>
                <w:szCs w:val="16"/>
              </w:rPr>
            </w:pPr>
          </w:p>
        </w:tc>
        <w:tc>
          <w:tcPr>
            <w:tcW w:w="500" w:type="dxa"/>
            <w:tcBorders>
              <w:top w:val="nil"/>
              <w:left w:val="nil"/>
              <w:bottom w:val="nil"/>
              <w:right w:val="nil"/>
            </w:tcBorders>
            <w:shd w:val="clear" w:color="auto" w:fill="auto"/>
            <w:noWrap/>
            <w:vAlign w:val="bottom"/>
            <w:hideMark/>
          </w:tcPr>
          <w:p w14:paraId="6DE8AEC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286748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B31C765"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FBB51C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03DCC5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DD5C9A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DA6CD09" w14:textId="77777777" w:rsidR="001F2D74" w:rsidRPr="001F2D74" w:rsidRDefault="001F2D74" w:rsidP="001F2D74"/>
        </w:tc>
      </w:tr>
      <w:tr w:rsidR="001F2D74" w:rsidRPr="001F2D74" w14:paraId="6FA4E139" w14:textId="77777777" w:rsidTr="001F2D74">
        <w:trPr>
          <w:trHeight w:val="290"/>
        </w:trPr>
        <w:tc>
          <w:tcPr>
            <w:tcW w:w="804" w:type="dxa"/>
            <w:tcBorders>
              <w:top w:val="nil"/>
              <w:left w:val="nil"/>
              <w:bottom w:val="nil"/>
              <w:right w:val="nil"/>
            </w:tcBorders>
            <w:shd w:val="clear" w:color="auto" w:fill="auto"/>
            <w:noWrap/>
            <w:vAlign w:val="bottom"/>
            <w:hideMark/>
          </w:tcPr>
          <w:p w14:paraId="1B6EDC19" w14:textId="77777777" w:rsidR="001F2D74" w:rsidRPr="001F2D74" w:rsidRDefault="001F2D74" w:rsidP="001F2D74">
            <w:pPr>
              <w:rPr>
                <w:color w:val="000000"/>
                <w:sz w:val="16"/>
                <w:szCs w:val="16"/>
              </w:rPr>
            </w:pPr>
            <w:r w:rsidRPr="001F2D74">
              <w:rPr>
                <w:color w:val="000000"/>
                <w:sz w:val="16"/>
                <w:szCs w:val="16"/>
              </w:rPr>
              <w:t>#1989</w:t>
            </w:r>
          </w:p>
        </w:tc>
        <w:tc>
          <w:tcPr>
            <w:tcW w:w="1464" w:type="dxa"/>
            <w:tcBorders>
              <w:top w:val="nil"/>
              <w:left w:val="nil"/>
              <w:bottom w:val="nil"/>
              <w:right w:val="nil"/>
            </w:tcBorders>
            <w:shd w:val="clear" w:color="auto" w:fill="auto"/>
            <w:noWrap/>
            <w:vAlign w:val="bottom"/>
            <w:hideMark/>
          </w:tcPr>
          <w:p w14:paraId="06FE59B1"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66C38E06"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772C7B41"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00816F38"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00945B8A"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56886658"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49CB1F8F" w14:textId="77777777" w:rsidR="001F2D74" w:rsidRPr="001F2D74" w:rsidRDefault="001F2D74" w:rsidP="001F2D74">
            <w:pPr>
              <w:jc w:val="right"/>
              <w:rPr>
                <w:color w:val="000000"/>
                <w:sz w:val="16"/>
                <w:szCs w:val="16"/>
              </w:rPr>
            </w:pPr>
            <w:r w:rsidRPr="001F2D74">
              <w:rPr>
                <w:color w:val="000000"/>
                <w:sz w:val="16"/>
                <w:szCs w:val="16"/>
              </w:rPr>
              <w:t>4</w:t>
            </w:r>
          </w:p>
        </w:tc>
        <w:tc>
          <w:tcPr>
            <w:tcW w:w="715" w:type="dxa"/>
            <w:tcBorders>
              <w:top w:val="nil"/>
              <w:left w:val="nil"/>
              <w:bottom w:val="nil"/>
              <w:right w:val="nil"/>
            </w:tcBorders>
            <w:shd w:val="clear" w:color="auto" w:fill="auto"/>
            <w:noWrap/>
            <w:vAlign w:val="bottom"/>
            <w:hideMark/>
          </w:tcPr>
          <w:p w14:paraId="10869D86" w14:textId="77777777" w:rsidR="001F2D74" w:rsidRPr="001F2D74" w:rsidRDefault="001F2D74" w:rsidP="001F2D74">
            <w:pPr>
              <w:jc w:val="right"/>
              <w:rPr>
                <w:color w:val="000000"/>
                <w:sz w:val="16"/>
                <w:szCs w:val="16"/>
              </w:rPr>
            </w:pPr>
            <w:r w:rsidRPr="001F2D74">
              <w:rPr>
                <w:color w:val="000000"/>
                <w:sz w:val="16"/>
                <w:szCs w:val="16"/>
              </w:rPr>
              <w:t>0</w:t>
            </w:r>
          </w:p>
        </w:tc>
        <w:tc>
          <w:tcPr>
            <w:tcW w:w="620" w:type="dxa"/>
            <w:tcBorders>
              <w:top w:val="nil"/>
              <w:left w:val="nil"/>
              <w:bottom w:val="nil"/>
              <w:right w:val="nil"/>
            </w:tcBorders>
            <w:shd w:val="clear" w:color="auto" w:fill="auto"/>
            <w:noWrap/>
            <w:vAlign w:val="bottom"/>
            <w:hideMark/>
          </w:tcPr>
          <w:p w14:paraId="1755D8BA" w14:textId="77777777" w:rsidR="001F2D74" w:rsidRPr="001F2D74" w:rsidRDefault="001F2D74" w:rsidP="001F2D74">
            <w:pPr>
              <w:jc w:val="right"/>
              <w:rPr>
                <w:color w:val="000000"/>
                <w:sz w:val="16"/>
                <w:szCs w:val="16"/>
              </w:rPr>
            </w:pPr>
            <w:r w:rsidRPr="001F2D74">
              <w:rPr>
                <w:color w:val="000000"/>
                <w:sz w:val="16"/>
                <w:szCs w:val="16"/>
              </w:rPr>
              <w:t>0.0545</w:t>
            </w:r>
          </w:p>
        </w:tc>
        <w:tc>
          <w:tcPr>
            <w:tcW w:w="517" w:type="dxa"/>
            <w:tcBorders>
              <w:top w:val="nil"/>
              <w:left w:val="nil"/>
              <w:bottom w:val="nil"/>
              <w:right w:val="nil"/>
            </w:tcBorders>
            <w:shd w:val="clear" w:color="auto" w:fill="auto"/>
            <w:noWrap/>
            <w:vAlign w:val="bottom"/>
            <w:hideMark/>
          </w:tcPr>
          <w:p w14:paraId="53681024" w14:textId="77777777" w:rsidR="001F2D74" w:rsidRPr="001F2D74" w:rsidRDefault="001F2D74" w:rsidP="001F2D74">
            <w:pPr>
              <w:jc w:val="right"/>
              <w:rPr>
                <w:color w:val="000000"/>
                <w:sz w:val="16"/>
                <w:szCs w:val="16"/>
              </w:rPr>
            </w:pPr>
            <w:r w:rsidRPr="001F2D74">
              <w:rPr>
                <w:color w:val="000000"/>
                <w:sz w:val="16"/>
                <w:szCs w:val="16"/>
              </w:rPr>
              <w:t>0.127</w:t>
            </w:r>
          </w:p>
        </w:tc>
        <w:tc>
          <w:tcPr>
            <w:tcW w:w="500" w:type="dxa"/>
            <w:tcBorders>
              <w:top w:val="nil"/>
              <w:left w:val="nil"/>
              <w:bottom w:val="nil"/>
              <w:right w:val="nil"/>
            </w:tcBorders>
            <w:shd w:val="clear" w:color="auto" w:fill="auto"/>
            <w:noWrap/>
            <w:vAlign w:val="bottom"/>
            <w:hideMark/>
          </w:tcPr>
          <w:p w14:paraId="5A40143C" w14:textId="77777777" w:rsidR="001F2D74" w:rsidRPr="001F2D74" w:rsidRDefault="001F2D74" w:rsidP="001F2D74">
            <w:pPr>
              <w:jc w:val="right"/>
              <w:rPr>
                <w:color w:val="000000"/>
                <w:sz w:val="16"/>
                <w:szCs w:val="16"/>
              </w:rPr>
            </w:pPr>
            <w:r w:rsidRPr="001F2D74">
              <w:rPr>
                <w:color w:val="000000"/>
                <w:sz w:val="16"/>
                <w:szCs w:val="16"/>
              </w:rPr>
              <w:t>0.091</w:t>
            </w:r>
          </w:p>
        </w:tc>
        <w:tc>
          <w:tcPr>
            <w:tcW w:w="460" w:type="dxa"/>
            <w:tcBorders>
              <w:top w:val="nil"/>
              <w:left w:val="nil"/>
              <w:bottom w:val="nil"/>
              <w:right w:val="nil"/>
            </w:tcBorders>
            <w:shd w:val="clear" w:color="auto" w:fill="auto"/>
            <w:noWrap/>
            <w:vAlign w:val="bottom"/>
            <w:hideMark/>
          </w:tcPr>
          <w:p w14:paraId="675535DC" w14:textId="77777777" w:rsidR="001F2D74" w:rsidRPr="001F2D74" w:rsidRDefault="001F2D74" w:rsidP="001F2D74">
            <w:pPr>
              <w:jc w:val="right"/>
              <w:rPr>
                <w:color w:val="000000"/>
                <w:sz w:val="16"/>
                <w:szCs w:val="16"/>
              </w:rPr>
            </w:pPr>
            <w:r w:rsidRPr="001F2D74">
              <w:rPr>
                <w:color w:val="000000"/>
                <w:sz w:val="16"/>
                <w:szCs w:val="16"/>
              </w:rPr>
              <w:t>0.073</w:t>
            </w:r>
          </w:p>
        </w:tc>
        <w:tc>
          <w:tcPr>
            <w:tcW w:w="660" w:type="dxa"/>
            <w:tcBorders>
              <w:top w:val="nil"/>
              <w:left w:val="nil"/>
              <w:bottom w:val="nil"/>
              <w:right w:val="nil"/>
            </w:tcBorders>
            <w:shd w:val="clear" w:color="auto" w:fill="auto"/>
            <w:noWrap/>
            <w:vAlign w:val="bottom"/>
            <w:hideMark/>
          </w:tcPr>
          <w:p w14:paraId="4B00209F" w14:textId="77777777" w:rsidR="001F2D74" w:rsidRPr="001F2D74" w:rsidRDefault="001F2D74" w:rsidP="001F2D74">
            <w:pPr>
              <w:jc w:val="right"/>
              <w:rPr>
                <w:color w:val="000000"/>
                <w:sz w:val="16"/>
                <w:szCs w:val="16"/>
              </w:rPr>
            </w:pPr>
            <w:r w:rsidRPr="001F2D74">
              <w:rPr>
                <w:color w:val="000000"/>
                <w:sz w:val="16"/>
                <w:szCs w:val="16"/>
              </w:rPr>
              <w:t>0.09091</w:t>
            </w:r>
          </w:p>
        </w:tc>
        <w:tc>
          <w:tcPr>
            <w:tcW w:w="460" w:type="dxa"/>
            <w:tcBorders>
              <w:top w:val="nil"/>
              <w:left w:val="nil"/>
              <w:bottom w:val="nil"/>
              <w:right w:val="nil"/>
            </w:tcBorders>
            <w:shd w:val="clear" w:color="auto" w:fill="auto"/>
            <w:noWrap/>
            <w:vAlign w:val="bottom"/>
            <w:hideMark/>
          </w:tcPr>
          <w:p w14:paraId="5EF05C96" w14:textId="77777777" w:rsidR="001F2D74" w:rsidRPr="001F2D74" w:rsidRDefault="001F2D74" w:rsidP="001F2D74">
            <w:pPr>
              <w:jc w:val="right"/>
              <w:rPr>
                <w:color w:val="000000"/>
                <w:sz w:val="16"/>
                <w:szCs w:val="16"/>
              </w:rPr>
            </w:pPr>
            <w:r w:rsidRPr="001F2D74">
              <w:rPr>
                <w:color w:val="000000"/>
                <w:sz w:val="16"/>
                <w:szCs w:val="16"/>
              </w:rPr>
              <w:t>0.127</w:t>
            </w:r>
          </w:p>
        </w:tc>
        <w:tc>
          <w:tcPr>
            <w:tcW w:w="600" w:type="dxa"/>
            <w:tcBorders>
              <w:top w:val="nil"/>
              <w:left w:val="nil"/>
              <w:bottom w:val="nil"/>
              <w:right w:val="nil"/>
            </w:tcBorders>
            <w:shd w:val="clear" w:color="auto" w:fill="auto"/>
            <w:noWrap/>
            <w:vAlign w:val="bottom"/>
            <w:hideMark/>
          </w:tcPr>
          <w:p w14:paraId="461CC4C0" w14:textId="77777777" w:rsidR="001F2D74" w:rsidRPr="001F2D74" w:rsidRDefault="001F2D74" w:rsidP="001F2D74">
            <w:pPr>
              <w:jc w:val="right"/>
              <w:rPr>
                <w:color w:val="000000"/>
                <w:sz w:val="16"/>
                <w:szCs w:val="16"/>
              </w:rPr>
            </w:pPr>
            <w:r w:rsidRPr="001F2D74">
              <w:rPr>
                <w:color w:val="000000"/>
                <w:sz w:val="16"/>
                <w:szCs w:val="16"/>
              </w:rPr>
              <w:t>0.0545</w:t>
            </w:r>
          </w:p>
        </w:tc>
        <w:tc>
          <w:tcPr>
            <w:tcW w:w="600" w:type="dxa"/>
            <w:tcBorders>
              <w:top w:val="nil"/>
              <w:left w:val="nil"/>
              <w:bottom w:val="nil"/>
              <w:right w:val="nil"/>
            </w:tcBorders>
            <w:shd w:val="clear" w:color="auto" w:fill="auto"/>
            <w:noWrap/>
            <w:vAlign w:val="bottom"/>
            <w:hideMark/>
          </w:tcPr>
          <w:p w14:paraId="58B4E6EB" w14:textId="77777777" w:rsidR="001F2D74" w:rsidRPr="001F2D74" w:rsidRDefault="001F2D74" w:rsidP="001F2D74">
            <w:pPr>
              <w:jc w:val="right"/>
              <w:rPr>
                <w:color w:val="000000"/>
                <w:sz w:val="16"/>
                <w:szCs w:val="16"/>
              </w:rPr>
            </w:pPr>
            <w:r w:rsidRPr="001F2D74">
              <w:rPr>
                <w:color w:val="000000"/>
                <w:sz w:val="16"/>
                <w:szCs w:val="16"/>
              </w:rPr>
              <w:t>0.1091</w:t>
            </w:r>
          </w:p>
        </w:tc>
        <w:tc>
          <w:tcPr>
            <w:tcW w:w="660" w:type="dxa"/>
            <w:tcBorders>
              <w:top w:val="nil"/>
              <w:left w:val="nil"/>
              <w:bottom w:val="nil"/>
              <w:right w:val="nil"/>
            </w:tcBorders>
            <w:shd w:val="clear" w:color="auto" w:fill="auto"/>
            <w:noWrap/>
            <w:vAlign w:val="bottom"/>
            <w:hideMark/>
          </w:tcPr>
          <w:p w14:paraId="2F0BB82A" w14:textId="77777777" w:rsidR="001F2D74" w:rsidRPr="001F2D74" w:rsidRDefault="001F2D74" w:rsidP="001F2D74">
            <w:pPr>
              <w:jc w:val="right"/>
              <w:rPr>
                <w:color w:val="000000"/>
                <w:sz w:val="16"/>
                <w:szCs w:val="16"/>
              </w:rPr>
            </w:pPr>
            <w:r w:rsidRPr="001F2D74">
              <w:rPr>
                <w:color w:val="000000"/>
                <w:sz w:val="16"/>
                <w:szCs w:val="16"/>
              </w:rPr>
              <w:t>0.07273</w:t>
            </w:r>
          </w:p>
        </w:tc>
      </w:tr>
      <w:tr w:rsidR="001F2D74" w:rsidRPr="001F2D74" w14:paraId="0320E373" w14:textId="77777777" w:rsidTr="001F2D74">
        <w:trPr>
          <w:trHeight w:val="290"/>
        </w:trPr>
        <w:tc>
          <w:tcPr>
            <w:tcW w:w="804" w:type="dxa"/>
            <w:tcBorders>
              <w:top w:val="nil"/>
              <w:left w:val="nil"/>
              <w:bottom w:val="nil"/>
              <w:right w:val="nil"/>
            </w:tcBorders>
            <w:shd w:val="clear" w:color="auto" w:fill="auto"/>
            <w:noWrap/>
            <w:vAlign w:val="bottom"/>
            <w:hideMark/>
          </w:tcPr>
          <w:p w14:paraId="236129DD" w14:textId="77777777" w:rsidR="001F2D74" w:rsidRPr="001F2D74" w:rsidRDefault="001F2D74" w:rsidP="001F2D74">
            <w:pPr>
              <w:rPr>
                <w:color w:val="000000"/>
                <w:sz w:val="16"/>
                <w:szCs w:val="16"/>
              </w:rPr>
            </w:pPr>
            <w:r w:rsidRPr="001F2D74">
              <w:rPr>
                <w:color w:val="000000"/>
                <w:sz w:val="16"/>
                <w:szCs w:val="16"/>
              </w:rPr>
              <w:t>#1990</w:t>
            </w:r>
          </w:p>
        </w:tc>
        <w:tc>
          <w:tcPr>
            <w:tcW w:w="1464" w:type="dxa"/>
            <w:tcBorders>
              <w:top w:val="nil"/>
              <w:left w:val="nil"/>
              <w:bottom w:val="nil"/>
              <w:right w:val="nil"/>
            </w:tcBorders>
            <w:shd w:val="clear" w:color="auto" w:fill="auto"/>
            <w:noWrap/>
            <w:vAlign w:val="bottom"/>
            <w:hideMark/>
          </w:tcPr>
          <w:p w14:paraId="618FDB53"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66DDE966"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6A4FDD9F"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4F6085D"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3DAB84F8"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7818E5DF"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6E379CA9" w14:textId="77777777" w:rsidR="001F2D74" w:rsidRPr="001F2D74" w:rsidRDefault="001F2D74" w:rsidP="001F2D74">
            <w:pPr>
              <w:jc w:val="right"/>
              <w:rPr>
                <w:color w:val="000000"/>
                <w:sz w:val="16"/>
                <w:szCs w:val="16"/>
              </w:rPr>
            </w:pPr>
            <w:r w:rsidRPr="001F2D74">
              <w:rPr>
                <w:color w:val="000000"/>
                <w:sz w:val="16"/>
                <w:szCs w:val="16"/>
              </w:rPr>
              <w:t>6</w:t>
            </w:r>
          </w:p>
        </w:tc>
        <w:tc>
          <w:tcPr>
            <w:tcW w:w="715" w:type="dxa"/>
            <w:tcBorders>
              <w:top w:val="nil"/>
              <w:left w:val="nil"/>
              <w:bottom w:val="nil"/>
              <w:right w:val="nil"/>
            </w:tcBorders>
            <w:shd w:val="clear" w:color="auto" w:fill="auto"/>
            <w:noWrap/>
            <w:vAlign w:val="bottom"/>
            <w:hideMark/>
          </w:tcPr>
          <w:p w14:paraId="6681FAF3" w14:textId="77777777" w:rsidR="001F2D74" w:rsidRPr="001F2D74" w:rsidRDefault="001F2D74" w:rsidP="001F2D74">
            <w:pPr>
              <w:jc w:val="right"/>
              <w:rPr>
                <w:color w:val="000000"/>
                <w:sz w:val="16"/>
                <w:szCs w:val="16"/>
              </w:rPr>
            </w:pPr>
            <w:r w:rsidRPr="001F2D74">
              <w:rPr>
                <w:color w:val="000000"/>
                <w:sz w:val="16"/>
                <w:szCs w:val="16"/>
              </w:rPr>
              <w:t>0.074</w:t>
            </w:r>
          </w:p>
        </w:tc>
        <w:tc>
          <w:tcPr>
            <w:tcW w:w="620" w:type="dxa"/>
            <w:tcBorders>
              <w:top w:val="nil"/>
              <w:left w:val="nil"/>
              <w:bottom w:val="nil"/>
              <w:right w:val="nil"/>
            </w:tcBorders>
            <w:shd w:val="clear" w:color="auto" w:fill="auto"/>
            <w:noWrap/>
            <w:vAlign w:val="bottom"/>
            <w:hideMark/>
          </w:tcPr>
          <w:p w14:paraId="23852A59" w14:textId="77777777" w:rsidR="001F2D74" w:rsidRPr="001F2D74" w:rsidRDefault="001F2D74" w:rsidP="001F2D74">
            <w:pPr>
              <w:jc w:val="right"/>
              <w:rPr>
                <w:color w:val="000000"/>
                <w:sz w:val="16"/>
                <w:szCs w:val="16"/>
              </w:rPr>
            </w:pPr>
            <w:r w:rsidRPr="001F2D74">
              <w:rPr>
                <w:color w:val="000000"/>
                <w:sz w:val="16"/>
                <w:szCs w:val="16"/>
              </w:rPr>
              <w:t>0.0465</w:t>
            </w:r>
          </w:p>
        </w:tc>
        <w:tc>
          <w:tcPr>
            <w:tcW w:w="517" w:type="dxa"/>
            <w:tcBorders>
              <w:top w:val="nil"/>
              <w:left w:val="nil"/>
              <w:bottom w:val="nil"/>
              <w:right w:val="nil"/>
            </w:tcBorders>
            <w:shd w:val="clear" w:color="auto" w:fill="auto"/>
            <w:noWrap/>
            <w:vAlign w:val="bottom"/>
            <w:hideMark/>
          </w:tcPr>
          <w:p w14:paraId="46B66BA7" w14:textId="77777777" w:rsidR="001F2D74" w:rsidRPr="001F2D74" w:rsidRDefault="001F2D74" w:rsidP="001F2D74">
            <w:pPr>
              <w:jc w:val="right"/>
              <w:rPr>
                <w:color w:val="000000"/>
                <w:sz w:val="16"/>
                <w:szCs w:val="16"/>
              </w:rPr>
            </w:pPr>
            <w:r w:rsidRPr="001F2D74">
              <w:rPr>
                <w:color w:val="000000"/>
                <w:sz w:val="16"/>
                <w:szCs w:val="16"/>
              </w:rPr>
              <w:t>0.039</w:t>
            </w:r>
          </w:p>
        </w:tc>
        <w:tc>
          <w:tcPr>
            <w:tcW w:w="500" w:type="dxa"/>
            <w:tcBorders>
              <w:top w:val="nil"/>
              <w:left w:val="nil"/>
              <w:bottom w:val="nil"/>
              <w:right w:val="nil"/>
            </w:tcBorders>
            <w:shd w:val="clear" w:color="auto" w:fill="auto"/>
            <w:noWrap/>
            <w:vAlign w:val="bottom"/>
            <w:hideMark/>
          </w:tcPr>
          <w:p w14:paraId="5F4CBEE8" w14:textId="77777777" w:rsidR="001F2D74" w:rsidRPr="001F2D74" w:rsidRDefault="001F2D74" w:rsidP="001F2D74">
            <w:pPr>
              <w:jc w:val="right"/>
              <w:rPr>
                <w:color w:val="000000"/>
                <w:sz w:val="16"/>
                <w:szCs w:val="16"/>
              </w:rPr>
            </w:pPr>
            <w:r w:rsidRPr="001F2D74">
              <w:rPr>
                <w:color w:val="000000"/>
                <w:sz w:val="16"/>
                <w:szCs w:val="16"/>
              </w:rPr>
              <w:t>0.066</w:t>
            </w:r>
          </w:p>
        </w:tc>
        <w:tc>
          <w:tcPr>
            <w:tcW w:w="460" w:type="dxa"/>
            <w:tcBorders>
              <w:top w:val="nil"/>
              <w:left w:val="nil"/>
              <w:bottom w:val="nil"/>
              <w:right w:val="nil"/>
            </w:tcBorders>
            <w:shd w:val="clear" w:color="auto" w:fill="auto"/>
            <w:noWrap/>
            <w:vAlign w:val="bottom"/>
            <w:hideMark/>
          </w:tcPr>
          <w:p w14:paraId="1E44B0EF" w14:textId="77777777" w:rsidR="001F2D74" w:rsidRPr="001F2D74" w:rsidRDefault="001F2D74" w:rsidP="001F2D74">
            <w:pPr>
              <w:jc w:val="right"/>
              <w:rPr>
                <w:color w:val="000000"/>
                <w:sz w:val="16"/>
                <w:szCs w:val="16"/>
              </w:rPr>
            </w:pPr>
            <w:r w:rsidRPr="001F2D74">
              <w:rPr>
                <w:color w:val="000000"/>
                <w:sz w:val="16"/>
                <w:szCs w:val="16"/>
              </w:rPr>
              <w:t>0.078</w:t>
            </w:r>
          </w:p>
        </w:tc>
        <w:tc>
          <w:tcPr>
            <w:tcW w:w="660" w:type="dxa"/>
            <w:tcBorders>
              <w:top w:val="nil"/>
              <w:left w:val="nil"/>
              <w:bottom w:val="nil"/>
              <w:right w:val="nil"/>
            </w:tcBorders>
            <w:shd w:val="clear" w:color="auto" w:fill="auto"/>
            <w:noWrap/>
            <w:vAlign w:val="bottom"/>
            <w:hideMark/>
          </w:tcPr>
          <w:p w14:paraId="4C4494D2" w14:textId="77777777" w:rsidR="001F2D74" w:rsidRPr="001F2D74" w:rsidRDefault="001F2D74" w:rsidP="001F2D74">
            <w:pPr>
              <w:jc w:val="right"/>
              <w:rPr>
                <w:color w:val="000000"/>
                <w:sz w:val="16"/>
                <w:szCs w:val="16"/>
              </w:rPr>
            </w:pPr>
            <w:r w:rsidRPr="001F2D74">
              <w:rPr>
                <w:color w:val="000000"/>
                <w:sz w:val="16"/>
                <w:szCs w:val="16"/>
              </w:rPr>
              <w:t>0.03876</w:t>
            </w:r>
          </w:p>
        </w:tc>
        <w:tc>
          <w:tcPr>
            <w:tcW w:w="460" w:type="dxa"/>
            <w:tcBorders>
              <w:top w:val="nil"/>
              <w:left w:val="nil"/>
              <w:bottom w:val="nil"/>
              <w:right w:val="nil"/>
            </w:tcBorders>
            <w:shd w:val="clear" w:color="auto" w:fill="auto"/>
            <w:noWrap/>
            <w:vAlign w:val="bottom"/>
            <w:hideMark/>
          </w:tcPr>
          <w:p w14:paraId="7E0E0783" w14:textId="77777777" w:rsidR="001F2D74" w:rsidRPr="001F2D74" w:rsidRDefault="001F2D74" w:rsidP="001F2D74">
            <w:pPr>
              <w:jc w:val="right"/>
              <w:rPr>
                <w:color w:val="000000"/>
                <w:sz w:val="16"/>
                <w:szCs w:val="16"/>
              </w:rPr>
            </w:pPr>
            <w:r w:rsidRPr="001F2D74">
              <w:rPr>
                <w:color w:val="000000"/>
                <w:sz w:val="16"/>
                <w:szCs w:val="16"/>
              </w:rPr>
              <w:t>0.101</w:t>
            </w:r>
          </w:p>
        </w:tc>
        <w:tc>
          <w:tcPr>
            <w:tcW w:w="600" w:type="dxa"/>
            <w:tcBorders>
              <w:top w:val="nil"/>
              <w:left w:val="nil"/>
              <w:bottom w:val="nil"/>
              <w:right w:val="nil"/>
            </w:tcBorders>
            <w:shd w:val="clear" w:color="auto" w:fill="auto"/>
            <w:noWrap/>
            <w:vAlign w:val="bottom"/>
            <w:hideMark/>
          </w:tcPr>
          <w:p w14:paraId="7B433AE0" w14:textId="77777777" w:rsidR="001F2D74" w:rsidRPr="001F2D74" w:rsidRDefault="001F2D74" w:rsidP="001F2D74">
            <w:pPr>
              <w:jc w:val="right"/>
              <w:rPr>
                <w:color w:val="000000"/>
                <w:sz w:val="16"/>
                <w:szCs w:val="16"/>
              </w:rPr>
            </w:pPr>
            <w:r w:rsidRPr="001F2D74">
              <w:rPr>
                <w:color w:val="000000"/>
                <w:sz w:val="16"/>
                <w:szCs w:val="16"/>
              </w:rPr>
              <w:t>0.0814</w:t>
            </w:r>
          </w:p>
        </w:tc>
        <w:tc>
          <w:tcPr>
            <w:tcW w:w="600" w:type="dxa"/>
            <w:tcBorders>
              <w:top w:val="nil"/>
              <w:left w:val="nil"/>
              <w:bottom w:val="nil"/>
              <w:right w:val="nil"/>
            </w:tcBorders>
            <w:shd w:val="clear" w:color="auto" w:fill="auto"/>
            <w:noWrap/>
            <w:vAlign w:val="bottom"/>
            <w:hideMark/>
          </w:tcPr>
          <w:p w14:paraId="5D36A12E" w14:textId="77777777" w:rsidR="001F2D74" w:rsidRPr="001F2D74" w:rsidRDefault="001F2D74" w:rsidP="001F2D74">
            <w:pPr>
              <w:jc w:val="right"/>
              <w:rPr>
                <w:color w:val="000000"/>
                <w:sz w:val="16"/>
                <w:szCs w:val="16"/>
              </w:rPr>
            </w:pPr>
            <w:r w:rsidRPr="001F2D74">
              <w:rPr>
                <w:color w:val="000000"/>
                <w:sz w:val="16"/>
                <w:szCs w:val="16"/>
              </w:rPr>
              <w:t>0.062</w:t>
            </w:r>
          </w:p>
        </w:tc>
        <w:tc>
          <w:tcPr>
            <w:tcW w:w="660" w:type="dxa"/>
            <w:tcBorders>
              <w:top w:val="nil"/>
              <w:left w:val="nil"/>
              <w:bottom w:val="nil"/>
              <w:right w:val="nil"/>
            </w:tcBorders>
            <w:shd w:val="clear" w:color="auto" w:fill="auto"/>
            <w:noWrap/>
            <w:vAlign w:val="bottom"/>
            <w:hideMark/>
          </w:tcPr>
          <w:p w14:paraId="13D23AA7" w14:textId="77777777" w:rsidR="001F2D74" w:rsidRPr="001F2D74" w:rsidRDefault="001F2D74" w:rsidP="001F2D74">
            <w:pPr>
              <w:jc w:val="right"/>
              <w:rPr>
                <w:color w:val="000000"/>
                <w:sz w:val="16"/>
                <w:szCs w:val="16"/>
              </w:rPr>
            </w:pPr>
            <w:r w:rsidRPr="001F2D74">
              <w:rPr>
                <w:color w:val="000000"/>
                <w:sz w:val="16"/>
                <w:szCs w:val="16"/>
              </w:rPr>
              <w:t>0.10853</w:t>
            </w:r>
          </w:p>
        </w:tc>
      </w:tr>
      <w:tr w:rsidR="001F2D74" w:rsidRPr="001F2D74" w14:paraId="38576B87" w14:textId="77777777" w:rsidTr="001F2D74">
        <w:trPr>
          <w:trHeight w:val="290"/>
        </w:trPr>
        <w:tc>
          <w:tcPr>
            <w:tcW w:w="804" w:type="dxa"/>
            <w:tcBorders>
              <w:top w:val="nil"/>
              <w:left w:val="nil"/>
              <w:bottom w:val="nil"/>
              <w:right w:val="nil"/>
            </w:tcBorders>
            <w:shd w:val="clear" w:color="auto" w:fill="auto"/>
            <w:noWrap/>
            <w:vAlign w:val="bottom"/>
            <w:hideMark/>
          </w:tcPr>
          <w:p w14:paraId="1FC270E5" w14:textId="77777777" w:rsidR="001F2D74" w:rsidRPr="001F2D74" w:rsidRDefault="001F2D74" w:rsidP="001F2D74">
            <w:pPr>
              <w:rPr>
                <w:color w:val="000000"/>
                <w:sz w:val="16"/>
                <w:szCs w:val="16"/>
              </w:rPr>
            </w:pPr>
            <w:r w:rsidRPr="001F2D74">
              <w:rPr>
                <w:color w:val="000000"/>
                <w:sz w:val="16"/>
                <w:szCs w:val="16"/>
              </w:rPr>
              <w:t>#1992</w:t>
            </w:r>
          </w:p>
        </w:tc>
        <w:tc>
          <w:tcPr>
            <w:tcW w:w="1464" w:type="dxa"/>
            <w:tcBorders>
              <w:top w:val="nil"/>
              <w:left w:val="nil"/>
              <w:bottom w:val="nil"/>
              <w:right w:val="nil"/>
            </w:tcBorders>
            <w:shd w:val="clear" w:color="auto" w:fill="auto"/>
            <w:noWrap/>
            <w:vAlign w:val="bottom"/>
            <w:hideMark/>
          </w:tcPr>
          <w:p w14:paraId="0171CAED"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0582A664"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0035F7F7"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1766F18"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2790B44E"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7561D6CB"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457A2E5F" w14:textId="77777777" w:rsidR="001F2D74" w:rsidRPr="001F2D74" w:rsidRDefault="001F2D74" w:rsidP="001F2D74">
            <w:pPr>
              <w:jc w:val="right"/>
              <w:rPr>
                <w:color w:val="000000"/>
                <w:sz w:val="16"/>
                <w:szCs w:val="16"/>
              </w:rPr>
            </w:pPr>
            <w:r w:rsidRPr="001F2D74">
              <w:rPr>
                <w:color w:val="000000"/>
                <w:sz w:val="16"/>
                <w:szCs w:val="16"/>
              </w:rPr>
              <w:t>1</w:t>
            </w:r>
          </w:p>
        </w:tc>
        <w:tc>
          <w:tcPr>
            <w:tcW w:w="715" w:type="dxa"/>
            <w:tcBorders>
              <w:top w:val="nil"/>
              <w:left w:val="nil"/>
              <w:bottom w:val="nil"/>
              <w:right w:val="nil"/>
            </w:tcBorders>
            <w:shd w:val="clear" w:color="auto" w:fill="auto"/>
            <w:noWrap/>
            <w:vAlign w:val="bottom"/>
            <w:hideMark/>
          </w:tcPr>
          <w:p w14:paraId="7B51B977" w14:textId="77777777" w:rsidR="001F2D74" w:rsidRPr="001F2D74" w:rsidRDefault="001F2D74" w:rsidP="001F2D74">
            <w:pPr>
              <w:jc w:val="right"/>
              <w:rPr>
                <w:color w:val="000000"/>
                <w:sz w:val="16"/>
                <w:szCs w:val="16"/>
              </w:rPr>
            </w:pPr>
            <w:r w:rsidRPr="001F2D74">
              <w:rPr>
                <w:color w:val="000000"/>
                <w:sz w:val="16"/>
                <w:szCs w:val="16"/>
              </w:rPr>
              <w:t>0</w:t>
            </w:r>
          </w:p>
        </w:tc>
        <w:tc>
          <w:tcPr>
            <w:tcW w:w="620" w:type="dxa"/>
            <w:tcBorders>
              <w:top w:val="nil"/>
              <w:left w:val="nil"/>
              <w:bottom w:val="nil"/>
              <w:right w:val="nil"/>
            </w:tcBorders>
            <w:shd w:val="clear" w:color="auto" w:fill="auto"/>
            <w:noWrap/>
            <w:vAlign w:val="bottom"/>
            <w:hideMark/>
          </w:tcPr>
          <w:p w14:paraId="09450AF6" w14:textId="77777777" w:rsidR="001F2D74" w:rsidRPr="001F2D74" w:rsidRDefault="001F2D74" w:rsidP="001F2D74">
            <w:pPr>
              <w:jc w:val="right"/>
              <w:rPr>
                <w:color w:val="000000"/>
                <w:sz w:val="16"/>
                <w:szCs w:val="16"/>
              </w:rPr>
            </w:pPr>
            <w:r w:rsidRPr="001F2D74">
              <w:rPr>
                <w:color w:val="000000"/>
                <w:sz w:val="16"/>
                <w:szCs w:val="16"/>
              </w:rPr>
              <w:t>0.1667</w:t>
            </w:r>
          </w:p>
        </w:tc>
        <w:tc>
          <w:tcPr>
            <w:tcW w:w="517" w:type="dxa"/>
            <w:tcBorders>
              <w:top w:val="nil"/>
              <w:left w:val="nil"/>
              <w:bottom w:val="nil"/>
              <w:right w:val="nil"/>
            </w:tcBorders>
            <w:shd w:val="clear" w:color="auto" w:fill="auto"/>
            <w:noWrap/>
            <w:vAlign w:val="bottom"/>
            <w:hideMark/>
          </w:tcPr>
          <w:p w14:paraId="38C2353E"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0D815601" w14:textId="77777777" w:rsidR="001F2D74" w:rsidRPr="001F2D74" w:rsidRDefault="001F2D74" w:rsidP="001F2D74">
            <w:pPr>
              <w:jc w:val="right"/>
              <w:rPr>
                <w:color w:val="000000"/>
                <w:sz w:val="16"/>
                <w:szCs w:val="16"/>
              </w:rPr>
            </w:pPr>
            <w:r w:rsidRPr="001F2D74">
              <w:rPr>
                <w:color w:val="000000"/>
                <w:sz w:val="16"/>
                <w:szCs w:val="16"/>
              </w:rPr>
              <w:t>0.167</w:t>
            </w:r>
          </w:p>
        </w:tc>
        <w:tc>
          <w:tcPr>
            <w:tcW w:w="460" w:type="dxa"/>
            <w:tcBorders>
              <w:top w:val="nil"/>
              <w:left w:val="nil"/>
              <w:bottom w:val="nil"/>
              <w:right w:val="nil"/>
            </w:tcBorders>
            <w:shd w:val="clear" w:color="auto" w:fill="auto"/>
            <w:noWrap/>
            <w:vAlign w:val="bottom"/>
            <w:hideMark/>
          </w:tcPr>
          <w:p w14:paraId="35CD2CF8" w14:textId="77777777" w:rsidR="001F2D74" w:rsidRPr="001F2D74" w:rsidRDefault="001F2D74" w:rsidP="001F2D74">
            <w:pPr>
              <w:jc w:val="right"/>
              <w:rPr>
                <w:color w:val="000000"/>
                <w:sz w:val="16"/>
                <w:szCs w:val="16"/>
              </w:rPr>
            </w:pPr>
            <w:r w:rsidRPr="001F2D74">
              <w:rPr>
                <w:color w:val="000000"/>
                <w:sz w:val="16"/>
                <w:szCs w:val="16"/>
              </w:rPr>
              <w:t>0.167</w:t>
            </w:r>
          </w:p>
        </w:tc>
        <w:tc>
          <w:tcPr>
            <w:tcW w:w="660" w:type="dxa"/>
            <w:tcBorders>
              <w:top w:val="nil"/>
              <w:left w:val="nil"/>
              <w:bottom w:val="nil"/>
              <w:right w:val="nil"/>
            </w:tcBorders>
            <w:shd w:val="clear" w:color="auto" w:fill="auto"/>
            <w:noWrap/>
            <w:vAlign w:val="bottom"/>
            <w:hideMark/>
          </w:tcPr>
          <w:p w14:paraId="1B43004F" w14:textId="77777777" w:rsidR="001F2D74" w:rsidRPr="001F2D74" w:rsidRDefault="001F2D74" w:rsidP="001F2D74">
            <w:pPr>
              <w:jc w:val="right"/>
              <w:rPr>
                <w:color w:val="000000"/>
                <w:sz w:val="16"/>
                <w:szCs w:val="16"/>
              </w:rPr>
            </w:pPr>
            <w:r w:rsidRPr="001F2D74">
              <w:rPr>
                <w:color w:val="000000"/>
                <w:sz w:val="16"/>
                <w:szCs w:val="16"/>
              </w:rPr>
              <w:t>0.16667</w:t>
            </w:r>
          </w:p>
        </w:tc>
        <w:tc>
          <w:tcPr>
            <w:tcW w:w="460" w:type="dxa"/>
            <w:tcBorders>
              <w:top w:val="nil"/>
              <w:left w:val="nil"/>
              <w:bottom w:val="nil"/>
              <w:right w:val="nil"/>
            </w:tcBorders>
            <w:shd w:val="clear" w:color="auto" w:fill="auto"/>
            <w:noWrap/>
            <w:vAlign w:val="bottom"/>
            <w:hideMark/>
          </w:tcPr>
          <w:p w14:paraId="746FA4D9" w14:textId="77777777" w:rsidR="001F2D74" w:rsidRPr="001F2D74" w:rsidRDefault="001F2D74" w:rsidP="001F2D74">
            <w:pPr>
              <w:jc w:val="right"/>
              <w:rPr>
                <w:color w:val="000000"/>
                <w:sz w:val="16"/>
                <w:szCs w:val="16"/>
              </w:rPr>
            </w:pPr>
            <w:r w:rsidRPr="001F2D74">
              <w:rPr>
                <w:color w:val="000000"/>
                <w:sz w:val="16"/>
                <w:szCs w:val="16"/>
              </w:rPr>
              <w:t>0</w:t>
            </w:r>
          </w:p>
        </w:tc>
        <w:tc>
          <w:tcPr>
            <w:tcW w:w="600" w:type="dxa"/>
            <w:tcBorders>
              <w:top w:val="nil"/>
              <w:left w:val="nil"/>
              <w:bottom w:val="nil"/>
              <w:right w:val="nil"/>
            </w:tcBorders>
            <w:shd w:val="clear" w:color="auto" w:fill="auto"/>
            <w:noWrap/>
            <w:vAlign w:val="bottom"/>
            <w:hideMark/>
          </w:tcPr>
          <w:p w14:paraId="7A1403FA" w14:textId="77777777" w:rsidR="001F2D74" w:rsidRPr="001F2D74" w:rsidRDefault="001F2D74" w:rsidP="001F2D74">
            <w:pPr>
              <w:jc w:val="right"/>
              <w:rPr>
                <w:color w:val="000000"/>
                <w:sz w:val="16"/>
                <w:szCs w:val="16"/>
              </w:rPr>
            </w:pPr>
            <w:r w:rsidRPr="001F2D74">
              <w:rPr>
                <w:color w:val="000000"/>
                <w:sz w:val="16"/>
                <w:szCs w:val="16"/>
              </w:rPr>
              <w:t>0.1667</w:t>
            </w:r>
          </w:p>
        </w:tc>
        <w:tc>
          <w:tcPr>
            <w:tcW w:w="600" w:type="dxa"/>
            <w:tcBorders>
              <w:top w:val="nil"/>
              <w:left w:val="nil"/>
              <w:bottom w:val="nil"/>
              <w:right w:val="nil"/>
            </w:tcBorders>
            <w:shd w:val="clear" w:color="auto" w:fill="auto"/>
            <w:noWrap/>
            <w:vAlign w:val="bottom"/>
            <w:hideMark/>
          </w:tcPr>
          <w:p w14:paraId="6CE9846E"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558A5E7B" w14:textId="77777777" w:rsidR="001F2D74" w:rsidRPr="001F2D74" w:rsidRDefault="001F2D74" w:rsidP="001F2D74">
            <w:pPr>
              <w:jc w:val="right"/>
              <w:rPr>
                <w:color w:val="000000"/>
                <w:sz w:val="16"/>
                <w:szCs w:val="16"/>
              </w:rPr>
            </w:pPr>
            <w:r w:rsidRPr="001F2D74">
              <w:rPr>
                <w:color w:val="000000"/>
                <w:sz w:val="16"/>
                <w:szCs w:val="16"/>
              </w:rPr>
              <w:t>0</w:t>
            </w:r>
          </w:p>
        </w:tc>
      </w:tr>
      <w:tr w:rsidR="001F2D74" w:rsidRPr="001F2D74" w14:paraId="25753CC0" w14:textId="77777777" w:rsidTr="001F2D74">
        <w:trPr>
          <w:trHeight w:val="290"/>
        </w:trPr>
        <w:tc>
          <w:tcPr>
            <w:tcW w:w="804" w:type="dxa"/>
            <w:tcBorders>
              <w:top w:val="nil"/>
              <w:left w:val="nil"/>
              <w:bottom w:val="nil"/>
              <w:right w:val="nil"/>
            </w:tcBorders>
            <w:shd w:val="clear" w:color="auto" w:fill="auto"/>
            <w:noWrap/>
            <w:vAlign w:val="bottom"/>
            <w:hideMark/>
          </w:tcPr>
          <w:p w14:paraId="0CC4E187" w14:textId="77777777" w:rsidR="001F2D74" w:rsidRPr="001F2D74" w:rsidRDefault="001F2D74" w:rsidP="001F2D74">
            <w:pPr>
              <w:rPr>
                <w:color w:val="000000"/>
                <w:sz w:val="16"/>
                <w:szCs w:val="16"/>
              </w:rPr>
            </w:pPr>
            <w:r w:rsidRPr="001F2D74">
              <w:rPr>
                <w:color w:val="000000"/>
                <w:sz w:val="16"/>
                <w:szCs w:val="16"/>
              </w:rPr>
              <w:t>#1993</w:t>
            </w:r>
          </w:p>
        </w:tc>
        <w:tc>
          <w:tcPr>
            <w:tcW w:w="1464" w:type="dxa"/>
            <w:tcBorders>
              <w:top w:val="nil"/>
              <w:left w:val="nil"/>
              <w:bottom w:val="nil"/>
              <w:right w:val="nil"/>
            </w:tcBorders>
            <w:shd w:val="clear" w:color="auto" w:fill="auto"/>
            <w:noWrap/>
            <w:vAlign w:val="bottom"/>
            <w:hideMark/>
          </w:tcPr>
          <w:p w14:paraId="780CB675"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1AC08C1C"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67CBCD56"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0913ACE"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2E89AD28"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72C49379"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A5A6EC8" w14:textId="77777777" w:rsidR="001F2D74" w:rsidRPr="001F2D74" w:rsidRDefault="001F2D74" w:rsidP="001F2D74">
            <w:pPr>
              <w:jc w:val="right"/>
              <w:rPr>
                <w:color w:val="000000"/>
                <w:sz w:val="16"/>
                <w:szCs w:val="16"/>
              </w:rPr>
            </w:pPr>
            <w:r w:rsidRPr="001F2D74">
              <w:rPr>
                <w:color w:val="000000"/>
                <w:sz w:val="16"/>
                <w:szCs w:val="16"/>
              </w:rPr>
              <w:t>1</w:t>
            </w:r>
          </w:p>
        </w:tc>
        <w:tc>
          <w:tcPr>
            <w:tcW w:w="715" w:type="dxa"/>
            <w:tcBorders>
              <w:top w:val="nil"/>
              <w:left w:val="nil"/>
              <w:bottom w:val="nil"/>
              <w:right w:val="nil"/>
            </w:tcBorders>
            <w:shd w:val="clear" w:color="auto" w:fill="auto"/>
            <w:noWrap/>
            <w:vAlign w:val="bottom"/>
            <w:hideMark/>
          </w:tcPr>
          <w:p w14:paraId="7A58E929" w14:textId="77777777" w:rsidR="001F2D74" w:rsidRPr="001F2D74" w:rsidRDefault="001F2D74" w:rsidP="001F2D74">
            <w:pPr>
              <w:jc w:val="right"/>
              <w:rPr>
                <w:color w:val="000000"/>
                <w:sz w:val="16"/>
                <w:szCs w:val="16"/>
              </w:rPr>
            </w:pPr>
            <w:r w:rsidRPr="001F2D74">
              <w:rPr>
                <w:color w:val="000000"/>
                <w:sz w:val="16"/>
                <w:szCs w:val="16"/>
              </w:rPr>
              <w:t>0</w:t>
            </w:r>
          </w:p>
        </w:tc>
        <w:tc>
          <w:tcPr>
            <w:tcW w:w="620" w:type="dxa"/>
            <w:tcBorders>
              <w:top w:val="nil"/>
              <w:left w:val="nil"/>
              <w:bottom w:val="nil"/>
              <w:right w:val="nil"/>
            </w:tcBorders>
            <w:shd w:val="clear" w:color="auto" w:fill="auto"/>
            <w:noWrap/>
            <w:vAlign w:val="bottom"/>
            <w:hideMark/>
          </w:tcPr>
          <w:p w14:paraId="3FF5C97F"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533FF3DD" w14:textId="77777777" w:rsidR="001F2D74" w:rsidRPr="001F2D74" w:rsidRDefault="001F2D74" w:rsidP="001F2D74">
            <w:pPr>
              <w:jc w:val="right"/>
              <w:rPr>
                <w:color w:val="000000"/>
                <w:sz w:val="16"/>
                <w:szCs w:val="16"/>
              </w:rPr>
            </w:pPr>
            <w:r w:rsidRPr="001F2D74">
              <w:rPr>
                <w:color w:val="000000"/>
                <w:sz w:val="16"/>
                <w:szCs w:val="16"/>
              </w:rPr>
              <w:t>0.25</w:t>
            </w:r>
          </w:p>
        </w:tc>
        <w:tc>
          <w:tcPr>
            <w:tcW w:w="500" w:type="dxa"/>
            <w:tcBorders>
              <w:top w:val="nil"/>
              <w:left w:val="nil"/>
              <w:bottom w:val="nil"/>
              <w:right w:val="nil"/>
            </w:tcBorders>
            <w:shd w:val="clear" w:color="auto" w:fill="auto"/>
            <w:noWrap/>
            <w:vAlign w:val="bottom"/>
            <w:hideMark/>
          </w:tcPr>
          <w:p w14:paraId="577B403F"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2E5C9E5C" w14:textId="77777777" w:rsidR="001F2D74" w:rsidRPr="001F2D74" w:rsidRDefault="001F2D74" w:rsidP="001F2D74">
            <w:pPr>
              <w:jc w:val="right"/>
              <w:rPr>
                <w:color w:val="000000"/>
                <w:sz w:val="16"/>
                <w:szCs w:val="16"/>
              </w:rPr>
            </w:pPr>
            <w:r w:rsidRPr="001F2D74">
              <w:rPr>
                <w:color w:val="000000"/>
                <w:sz w:val="16"/>
                <w:szCs w:val="16"/>
              </w:rPr>
              <w:t>0.25</w:t>
            </w:r>
          </w:p>
        </w:tc>
        <w:tc>
          <w:tcPr>
            <w:tcW w:w="660" w:type="dxa"/>
            <w:tcBorders>
              <w:top w:val="nil"/>
              <w:left w:val="nil"/>
              <w:bottom w:val="nil"/>
              <w:right w:val="nil"/>
            </w:tcBorders>
            <w:shd w:val="clear" w:color="auto" w:fill="auto"/>
            <w:noWrap/>
            <w:vAlign w:val="bottom"/>
            <w:hideMark/>
          </w:tcPr>
          <w:p w14:paraId="3233F15C"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0DBF2A45" w14:textId="77777777" w:rsidR="001F2D74" w:rsidRPr="001F2D74" w:rsidRDefault="001F2D74" w:rsidP="001F2D74">
            <w:pPr>
              <w:jc w:val="right"/>
              <w:rPr>
                <w:color w:val="000000"/>
                <w:sz w:val="16"/>
                <w:szCs w:val="16"/>
              </w:rPr>
            </w:pPr>
            <w:r w:rsidRPr="001F2D74">
              <w:rPr>
                <w:color w:val="000000"/>
                <w:sz w:val="16"/>
                <w:szCs w:val="16"/>
              </w:rPr>
              <w:t>0</w:t>
            </w:r>
          </w:p>
        </w:tc>
        <w:tc>
          <w:tcPr>
            <w:tcW w:w="600" w:type="dxa"/>
            <w:tcBorders>
              <w:top w:val="nil"/>
              <w:left w:val="nil"/>
              <w:bottom w:val="nil"/>
              <w:right w:val="nil"/>
            </w:tcBorders>
            <w:shd w:val="clear" w:color="auto" w:fill="auto"/>
            <w:noWrap/>
            <w:vAlign w:val="bottom"/>
            <w:hideMark/>
          </w:tcPr>
          <w:p w14:paraId="79C5565B" w14:textId="77777777" w:rsidR="001F2D74" w:rsidRPr="001F2D74" w:rsidRDefault="001F2D74" w:rsidP="001F2D74">
            <w:pPr>
              <w:jc w:val="right"/>
              <w:rPr>
                <w:color w:val="000000"/>
                <w:sz w:val="16"/>
                <w:szCs w:val="16"/>
              </w:rPr>
            </w:pPr>
            <w:r w:rsidRPr="001F2D74">
              <w:rPr>
                <w:color w:val="000000"/>
                <w:sz w:val="16"/>
                <w:szCs w:val="16"/>
              </w:rPr>
              <w:t>0.25</w:t>
            </w:r>
          </w:p>
        </w:tc>
        <w:tc>
          <w:tcPr>
            <w:tcW w:w="600" w:type="dxa"/>
            <w:tcBorders>
              <w:top w:val="nil"/>
              <w:left w:val="nil"/>
              <w:bottom w:val="nil"/>
              <w:right w:val="nil"/>
            </w:tcBorders>
            <w:shd w:val="clear" w:color="auto" w:fill="auto"/>
            <w:noWrap/>
            <w:vAlign w:val="bottom"/>
            <w:hideMark/>
          </w:tcPr>
          <w:p w14:paraId="228ED13A"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5BFD74C3" w14:textId="77777777" w:rsidR="001F2D74" w:rsidRPr="001F2D74" w:rsidRDefault="001F2D74" w:rsidP="001F2D74">
            <w:pPr>
              <w:jc w:val="right"/>
              <w:rPr>
                <w:color w:val="000000"/>
                <w:sz w:val="16"/>
                <w:szCs w:val="16"/>
              </w:rPr>
            </w:pPr>
            <w:r w:rsidRPr="001F2D74">
              <w:rPr>
                <w:color w:val="000000"/>
                <w:sz w:val="16"/>
                <w:szCs w:val="16"/>
              </w:rPr>
              <w:t>0.25</w:t>
            </w:r>
          </w:p>
        </w:tc>
      </w:tr>
      <w:tr w:rsidR="001F2D74" w:rsidRPr="001F2D74" w14:paraId="5B2179DD" w14:textId="77777777" w:rsidTr="001F2D74">
        <w:trPr>
          <w:trHeight w:val="290"/>
        </w:trPr>
        <w:tc>
          <w:tcPr>
            <w:tcW w:w="804" w:type="dxa"/>
            <w:tcBorders>
              <w:top w:val="nil"/>
              <w:left w:val="nil"/>
              <w:bottom w:val="nil"/>
              <w:right w:val="nil"/>
            </w:tcBorders>
            <w:shd w:val="clear" w:color="auto" w:fill="auto"/>
            <w:noWrap/>
            <w:vAlign w:val="bottom"/>
            <w:hideMark/>
          </w:tcPr>
          <w:p w14:paraId="1DA85869" w14:textId="77777777" w:rsidR="001F2D74" w:rsidRPr="001F2D74" w:rsidRDefault="001F2D74" w:rsidP="001F2D74">
            <w:pPr>
              <w:rPr>
                <w:color w:val="000000"/>
                <w:sz w:val="16"/>
                <w:szCs w:val="16"/>
              </w:rPr>
            </w:pPr>
            <w:r w:rsidRPr="001F2D74">
              <w:rPr>
                <w:color w:val="000000"/>
                <w:sz w:val="16"/>
                <w:szCs w:val="16"/>
              </w:rPr>
              <w:t>#1994</w:t>
            </w:r>
          </w:p>
        </w:tc>
        <w:tc>
          <w:tcPr>
            <w:tcW w:w="1464" w:type="dxa"/>
            <w:tcBorders>
              <w:top w:val="nil"/>
              <w:left w:val="nil"/>
              <w:bottom w:val="nil"/>
              <w:right w:val="nil"/>
            </w:tcBorders>
            <w:shd w:val="clear" w:color="auto" w:fill="auto"/>
            <w:noWrap/>
            <w:vAlign w:val="bottom"/>
            <w:hideMark/>
          </w:tcPr>
          <w:p w14:paraId="5E5472A2"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68BE9D6C"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73AA19A3"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FA68783"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12A98BD4"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0D65F253"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1B0E175F"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06A35A5A" w14:textId="77777777" w:rsidR="001F2D74" w:rsidRPr="001F2D74" w:rsidRDefault="001F2D74" w:rsidP="001F2D74">
            <w:pPr>
              <w:jc w:val="right"/>
              <w:rPr>
                <w:color w:val="000000"/>
                <w:sz w:val="16"/>
                <w:szCs w:val="16"/>
              </w:rPr>
            </w:pPr>
            <w:r w:rsidRPr="001F2D74">
              <w:rPr>
                <w:color w:val="000000"/>
                <w:sz w:val="16"/>
                <w:szCs w:val="16"/>
              </w:rPr>
              <w:t>0.167</w:t>
            </w:r>
          </w:p>
        </w:tc>
        <w:tc>
          <w:tcPr>
            <w:tcW w:w="620" w:type="dxa"/>
            <w:tcBorders>
              <w:top w:val="nil"/>
              <w:left w:val="nil"/>
              <w:bottom w:val="nil"/>
              <w:right w:val="nil"/>
            </w:tcBorders>
            <w:shd w:val="clear" w:color="auto" w:fill="auto"/>
            <w:noWrap/>
            <w:vAlign w:val="bottom"/>
            <w:hideMark/>
          </w:tcPr>
          <w:p w14:paraId="43CDE312" w14:textId="77777777" w:rsidR="001F2D74" w:rsidRPr="001F2D74" w:rsidRDefault="001F2D74" w:rsidP="001F2D74">
            <w:pPr>
              <w:jc w:val="right"/>
              <w:rPr>
                <w:color w:val="000000"/>
                <w:sz w:val="16"/>
                <w:szCs w:val="16"/>
              </w:rPr>
            </w:pPr>
            <w:r w:rsidRPr="001F2D74">
              <w:rPr>
                <w:color w:val="000000"/>
                <w:sz w:val="16"/>
                <w:szCs w:val="16"/>
              </w:rPr>
              <w:t>0.2407</w:t>
            </w:r>
          </w:p>
        </w:tc>
        <w:tc>
          <w:tcPr>
            <w:tcW w:w="517" w:type="dxa"/>
            <w:tcBorders>
              <w:top w:val="nil"/>
              <w:left w:val="nil"/>
              <w:bottom w:val="nil"/>
              <w:right w:val="nil"/>
            </w:tcBorders>
            <w:shd w:val="clear" w:color="auto" w:fill="auto"/>
            <w:noWrap/>
            <w:vAlign w:val="bottom"/>
            <w:hideMark/>
          </w:tcPr>
          <w:p w14:paraId="4C8D021B" w14:textId="77777777" w:rsidR="001F2D74" w:rsidRPr="001F2D74" w:rsidRDefault="001F2D74" w:rsidP="001F2D74">
            <w:pPr>
              <w:jc w:val="right"/>
              <w:rPr>
                <w:color w:val="000000"/>
                <w:sz w:val="16"/>
                <w:szCs w:val="16"/>
              </w:rPr>
            </w:pPr>
            <w:r w:rsidRPr="001F2D74">
              <w:rPr>
                <w:color w:val="000000"/>
                <w:sz w:val="16"/>
                <w:szCs w:val="16"/>
              </w:rPr>
              <w:t>0.185</w:t>
            </w:r>
          </w:p>
        </w:tc>
        <w:tc>
          <w:tcPr>
            <w:tcW w:w="500" w:type="dxa"/>
            <w:tcBorders>
              <w:top w:val="nil"/>
              <w:left w:val="nil"/>
              <w:bottom w:val="nil"/>
              <w:right w:val="nil"/>
            </w:tcBorders>
            <w:shd w:val="clear" w:color="auto" w:fill="auto"/>
            <w:noWrap/>
            <w:vAlign w:val="bottom"/>
            <w:hideMark/>
          </w:tcPr>
          <w:p w14:paraId="5896941C" w14:textId="77777777" w:rsidR="001F2D74" w:rsidRPr="001F2D74" w:rsidRDefault="001F2D74" w:rsidP="001F2D74">
            <w:pPr>
              <w:jc w:val="right"/>
              <w:rPr>
                <w:color w:val="000000"/>
                <w:sz w:val="16"/>
                <w:szCs w:val="16"/>
              </w:rPr>
            </w:pPr>
            <w:r w:rsidRPr="001F2D74">
              <w:rPr>
                <w:color w:val="000000"/>
                <w:sz w:val="16"/>
                <w:szCs w:val="16"/>
              </w:rPr>
              <w:t>0.167</w:t>
            </w:r>
          </w:p>
        </w:tc>
        <w:tc>
          <w:tcPr>
            <w:tcW w:w="460" w:type="dxa"/>
            <w:tcBorders>
              <w:top w:val="nil"/>
              <w:left w:val="nil"/>
              <w:bottom w:val="nil"/>
              <w:right w:val="nil"/>
            </w:tcBorders>
            <w:shd w:val="clear" w:color="auto" w:fill="auto"/>
            <w:noWrap/>
            <w:vAlign w:val="bottom"/>
            <w:hideMark/>
          </w:tcPr>
          <w:p w14:paraId="23BCC8E5" w14:textId="77777777" w:rsidR="001F2D74" w:rsidRPr="001F2D74" w:rsidRDefault="001F2D74" w:rsidP="001F2D74">
            <w:pPr>
              <w:jc w:val="right"/>
              <w:rPr>
                <w:color w:val="000000"/>
                <w:sz w:val="16"/>
                <w:szCs w:val="16"/>
              </w:rPr>
            </w:pPr>
            <w:r w:rsidRPr="001F2D74">
              <w:rPr>
                <w:color w:val="000000"/>
                <w:sz w:val="16"/>
                <w:szCs w:val="16"/>
              </w:rPr>
              <w:t>0.074</w:t>
            </w:r>
          </w:p>
        </w:tc>
        <w:tc>
          <w:tcPr>
            <w:tcW w:w="660" w:type="dxa"/>
            <w:tcBorders>
              <w:top w:val="nil"/>
              <w:left w:val="nil"/>
              <w:bottom w:val="nil"/>
              <w:right w:val="nil"/>
            </w:tcBorders>
            <w:shd w:val="clear" w:color="auto" w:fill="auto"/>
            <w:noWrap/>
            <w:vAlign w:val="bottom"/>
            <w:hideMark/>
          </w:tcPr>
          <w:p w14:paraId="1C73C10D" w14:textId="77777777" w:rsidR="001F2D74" w:rsidRPr="001F2D74" w:rsidRDefault="001F2D74" w:rsidP="001F2D74">
            <w:pPr>
              <w:jc w:val="right"/>
              <w:rPr>
                <w:color w:val="000000"/>
                <w:sz w:val="16"/>
                <w:szCs w:val="16"/>
              </w:rPr>
            </w:pPr>
            <w:r w:rsidRPr="001F2D74">
              <w:rPr>
                <w:color w:val="000000"/>
                <w:sz w:val="16"/>
                <w:szCs w:val="16"/>
              </w:rPr>
              <w:t>0.03704</w:t>
            </w:r>
          </w:p>
        </w:tc>
        <w:tc>
          <w:tcPr>
            <w:tcW w:w="460" w:type="dxa"/>
            <w:tcBorders>
              <w:top w:val="nil"/>
              <w:left w:val="nil"/>
              <w:bottom w:val="nil"/>
              <w:right w:val="nil"/>
            </w:tcBorders>
            <w:shd w:val="clear" w:color="auto" w:fill="auto"/>
            <w:noWrap/>
            <w:vAlign w:val="bottom"/>
            <w:hideMark/>
          </w:tcPr>
          <w:p w14:paraId="1FC1CA9E" w14:textId="77777777" w:rsidR="001F2D74" w:rsidRPr="001F2D74" w:rsidRDefault="001F2D74" w:rsidP="001F2D74">
            <w:pPr>
              <w:jc w:val="right"/>
              <w:rPr>
                <w:color w:val="000000"/>
                <w:sz w:val="16"/>
                <w:szCs w:val="16"/>
              </w:rPr>
            </w:pPr>
            <w:r w:rsidRPr="001F2D74">
              <w:rPr>
                <w:color w:val="000000"/>
                <w:sz w:val="16"/>
                <w:szCs w:val="16"/>
              </w:rPr>
              <w:t>0.019</w:t>
            </w:r>
          </w:p>
        </w:tc>
        <w:tc>
          <w:tcPr>
            <w:tcW w:w="600" w:type="dxa"/>
            <w:tcBorders>
              <w:top w:val="nil"/>
              <w:left w:val="nil"/>
              <w:bottom w:val="nil"/>
              <w:right w:val="nil"/>
            </w:tcBorders>
            <w:shd w:val="clear" w:color="auto" w:fill="auto"/>
            <w:noWrap/>
            <w:vAlign w:val="bottom"/>
            <w:hideMark/>
          </w:tcPr>
          <w:p w14:paraId="6886E065" w14:textId="77777777" w:rsidR="001F2D74" w:rsidRPr="001F2D74" w:rsidRDefault="001F2D74" w:rsidP="001F2D74">
            <w:pPr>
              <w:jc w:val="right"/>
              <w:rPr>
                <w:color w:val="000000"/>
                <w:sz w:val="16"/>
                <w:szCs w:val="16"/>
              </w:rPr>
            </w:pPr>
            <w:r w:rsidRPr="001F2D74">
              <w:rPr>
                <w:color w:val="000000"/>
                <w:sz w:val="16"/>
                <w:szCs w:val="16"/>
              </w:rPr>
              <w:t>0.0556</w:t>
            </w:r>
          </w:p>
        </w:tc>
        <w:tc>
          <w:tcPr>
            <w:tcW w:w="600" w:type="dxa"/>
            <w:tcBorders>
              <w:top w:val="nil"/>
              <w:left w:val="nil"/>
              <w:bottom w:val="nil"/>
              <w:right w:val="nil"/>
            </w:tcBorders>
            <w:shd w:val="clear" w:color="auto" w:fill="auto"/>
            <w:noWrap/>
            <w:vAlign w:val="bottom"/>
            <w:hideMark/>
          </w:tcPr>
          <w:p w14:paraId="195B6A18" w14:textId="77777777" w:rsidR="001F2D74" w:rsidRPr="001F2D74" w:rsidRDefault="001F2D74" w:rsidP="001F2D74">
            <w:pPr>
              <w:jc w:val="right"/>
              <w:rPr>
                <w:color w:val="000000"/>
                <w:sz w:val="16"/>
                <w:szCs w:val="16"/>
              </w:rPr>
            </w:pPr>
            <w:r w:rsidRPr="001F2D74">
              <w:rPr>
                <w:color w:val="000000"/>
                <w:sz w:val="16"/>
                <w:szCs w:val="16"/>
              </w:rPr>
              <w:t>0.0185</w:t>
            </w:r>
          </w:p>
        </w:tc>
        <w:tc>
          <w:tcPr>
            <w:tcW w:w="660" w:type="dxa"/>
            <w:tcBorders>
              <w:top w:val="nil"/>
              <w:left w:val="nil"/>
              <w:bottom w:val="nil"/>
              <w:right w:val="nil"/>
            </w:tcBorders>
            <w:shd w:val="clear" w:color="auto" w:fill="auto"/>
            <w:noWrap/>
            <w:vAlign w:val="bottom"/>
            <w:hideMark/>
          </w:tcPr>
          <w:p w14:paraId="6301E7AB" w14:textId="77777777" w:rsidR="001F2D74" w:rsidRPr="001F2D74" w:rsidRDefault="001F2D74" w:rsidP="001F2D74">
            <w:pPr>
              <w:jc w:val="right"/>
              <w:rPr>
                <w:color w:val="000000"/>
                <w:sz w:val="16"/>
                <w:szCs w:val="16"/>
              </w:rPr>
            </w:pPr>
            <w:r w:rsidRPr="001F2D74">
              <w:rPr>
                <w:color w:val="000000"/>
                <w:sz w:val="16"/>
                <w:szCs w:val="16"/>
              </w:rPr>
              <w:t>0</w:t>
            </w:r>
          </w:p>
        </w:tc>
      </w:tr>
      <w:tr w:rsidR="001F2D74" w:rsidRPr="001F2D74" w14:paraId="5455CDCC" w14:textId="77777777" w:rsidTr="001F2D74">
        <w:trPr>
          <w:trHeight w:val="290"/>
        </w:trPr>
        <w:tc>
          <w:tcPr>
            <w:tcW w:w="804" w:type="dxa"/>
            <w:tcBorders>
              <w:top w:val="nil"/>
              <w:left w:val="nil"/>
              <w:bottom w:val="nil"/>
              <w:right w:val="nil"/>
            </w:tcBorders>
            <w:shd w:val="clear" w:color="auto" w:fill="auto"/>
            <w:noWrap/>
            <w:vAlign w:val="bottom"/>
            <w:hideMark/>
          </w:tcPr>
          <w:p w14:paraId="2E4CFEF5" w14:textId="77777777" w:rsidR="001F2D74" w:rsidRPr="001F2D74" w:rsidRDefault="001F2D74" w:rsidP="001F2D74">
            <w:pPr>
              <w:rPr>
                <w:color w:val="000000"/>
                <w:sz w:val="16"/>
                <w:szCs w:val="16"/>
              </w:rPr>
            </w:pPr>
            <w:r w:rsidRPr="001F2D74">
              <w:rPr>
                <w:color w:val="000000"/>
                <w:sz w:val="16"/>
                <w:szCs w:val="16"/>
              </w:rPr>
              <w:t>#1995</w:t>
            </w:r>
          </w:p>
        </w:tc>
        <w:tc>
          <w:tcPr>
            <w:tcW w:w="1464" w:type="dxa"/>
            <w:tcBorders>
              <w:top w:val="nil"/>
              <w:left w:val="nil"/>
              <w:bottom w:val="nil"/>
              <w:right w:val="nil"/>
            </w:tcBorders>
            <w:shd w:val="clear" w:color="auto" w:fill="auto"/>
            <w:noWrap/>
            <w:vAlign w:val="bottom"/>
            <w:hideMark/>
          </w:tcPr>
          <w:p w14:paraId="5ADDD784"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0BA1CCFB"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59416D7B"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E11FFA5"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53892F5D"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50EAD521"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BFF44BA"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6AFC896E" w14:textId="77777777" w:rsidR="001F2D74" w:rsidRPr="001F2D74" w:rsidRDefault="001F2D74" w:rsidP="001F2D74">
            <w:pPr>
              <w:jc w:val="right"/>
              <w:rPr>
                <w:color w:val="000000"/>
                <w:sz w:val="16"/>
                <w:szCs w:val="16"/>
              </w:rPr>
            </w:pPr>
            <w:r w:rsidRPr="001F2D74">
              <w:rPr>
                <w:color w:val="000000"/>
                <w:sz w:val="16"/>
                <w:szCs w:val="16"/>
              </w:rPr>
              <w:t>0.037</w:t>
            </w:r>
          </w:p>
        </w:tc>
        <w:tc>
          <w:tcPr>
            <w:tcW w:w="620" w:type="dxa"/>
            <w:tcBorders>
              <w:top w:val="nil"/>
              <w:left w:val="nil"/>
              <w:bottom w:val="nil"/>
              <w:right w:val="nil"/>
            </w:tcBorders>
            <w:shd w:val="clear" w:color="auto" w:fill="auto"/>
            <w:noWrap/>
            <w:vAlign w:val="bottom"/>
            <w:hideMark/>
          </w:tcPr>
          <w:p w14:paraId="75313672" w14:textId="77777777" w:rsidR="001F2D74" w:rsidRPr="001F2D74" w:rsidRDefault="001F2D74" w:rsidP="001F2D74">
            <w:pPr>
              <w:jc w:val="right"/>
              <w:rPr>
                <w:color w:val="000000"/>
                <w:sz w:val="16"/>
                <w:szCs w:val="16"/>
              </w:rPr>
            </w:pPr>
            <w:r w:rsidRPr="001F2D74">
              <w:rPr>
                <w:color w:val="000000"/>
                <w:sz w:val="16"/>
                <w:szCs w:val="16"/>
              </w:rPr>
              <w:t>0.037</w:t>
            </w:r>
          </w:p>
        </w:tc>
        <w:tc>
          <w:tcPr>
            <w:tcW w:w="517" w:type="dxa"/>
            <w:tcBorders>
              <w:top w:val="nil"/>
              <w:left w:val="nil"/>
              <w:bottom w:val="nil"/>
              <w:right w:val="nil"/>
            </w:tcBorders>
            <w:shd w:val="clear" w:color="auto" w:fill="auto"/>
            <w:noWrap/>
            <w:vAlign w:val="bottom"/>
            <w:hideMark/>
          </w:tcPr>
          <w:p w14:paraId="7C02AC6B" w14:textId="77777777" w:rsidR="001F2D74" w:rsidRPr="001F2D74" w:rsidRDefault="001F2D74" w:rsidP="001F2D74">
            <w:pPr>
              <w:jc w:val="right"/>
              <w:rPr>
                <w:color w:val="000000"/>
                <w:sz w:val="16"/>
                <w:szCs w:val="16"/>
              </w:rPr>
            </w:pPr>
            <w:r w:rsidRPr="001F2D74">
              <w:rPr>
                <w:color w:val="000000"/>
                <w:sz w:val="16"/>
                <w:szCs w:val="16"/>
              </w:rPr>
              <w:t>0.037</w:t>
            </w:r>
          </w:p>
        </w:tc>
        <w:tc>
          <w:tcPr>
            <w:tcW w:w="500" w:type="dxa"/>
            <w:tcBorders>
              <w:top w:val="nil"/>
              <w:left w:val="nil"/>
              <w:bottom w:val="nil"/>
              <w:right w:val="nil"/>
            </w:tcBorders>
            <w:shd w:val="clear" w:color="auto" w:fill="auto"/>
            <w:noWrap/>
            <w:vAlign w:val="bottom"/>
            <w:hideMark/>
          </w:tcPr>
          <w:p w14:paraId="0D9D9290" w14:textId="77777777" w:rsidR="001F2D74" w:rsidRPr="001F2D74" w:rsidRDefault="001F2D74" w:rsidP="001F2D74">
            <w:pPr>
              <w:jc w:val="right"/>
              <w:rPr>
                <w:color w:val="000000"/>
                <w:sz w:val="16"/>
                <w:szCs w:val="16"/>
              </w:rPr>
            </w:pPr>
            <w:r w:rsidRPr="001F2D74">
              <w:rPr>
                <w:color w:val="000000"/>
                <w:sz w:val="16"/>
                <w:szCs w:val="16"/>
              </w:rPr>
              <w:t>0.148</w:t>
            </w:r>
          </w:p>
        </w:tc>
        <w:tc>
          <w:tcPr>
            <w:tcW w:w="460" w:type="dxa"/>
            <w:tcBorders>
              <w:top w:val="nil"/>
              <w:left w:val="nil"/>
              <w:bottom w:val="nil"/>
              <w:right w:val="nil"/>
            </w:tcBorders>
            <w:shd w:val="clear" w:color="auto" w:fill="auto"/>
            <w:noWrap/>
            <w:vAlign w:val="bottom"/>
            <w:hideMark/>
          </w:tcPr>
          <w:p w14:paraId="710C645E" w14:textId="77777777" w:rsidR="001F2D74" w:rsidRPr="001F2D74" w:rsidRDefault="001F2D74" w:rsidP="001F2D74">
            <w:pPr>
              <w:jc w:val="right"/>
              <w:rPr>
                <w:color w:val="000000"/>
                <w:sz w:val="16"/>
                <w:szCs w:val="16"/>
              </w:rPr>
            </w:pPr>
            <w:r w:rsidRPr="001F2D74">
              <w:rPr>
                <w:color w:val="000000"/>
                <w:sz w:val="16"/>
                <w:szCs w:val="16"/>
              </w:rPr>
              <w:t>0.111</w:t>
            </w:r>
          </w:p>
        </w:tc>
        <w:tc>
          <w:tcPr>
            <w:tcW w:w="660" w:type="dxa"/>
            <w:tcBorders>
              <w:top w:val="nil"/>
              <w:left w:val="nil"/>
              <w:bottom w:val="nil"/>
              <w:right w:val="nil"/>
            </w:tcBorders>
            <w:shd w:val="clear" w:color="auto" w:fill="auto"/>
            <w:noWrap/>
            <w:vAlign w:val="bottom"/>
            <w:hideMark/>
          </w:tcPr>
          <w:p w14:paraId="037363FC" w14:textId="77777777" w:rsidR="001F2D74" w:rsidRPr="001F2D74" w:rsidRDefault="001F2D74" w:rsidP="001F2D74">
            <w:pPr>
              <w:jc w:val="right"/>
              <w:rPr>
                <w:color w:val="000000"/>
                <w:sz w:val="16"/>
                <w:szCs w:val="16"/>
              </w:rPr>
            </w:pPr>
            <w:r w:rsidRPr="001F2D74">
              <w:rPr>
                <w:color w:val="000000"/>
                <w:sz w:val="16"/>
                <w:szCs w:val="16"/>
              </w:rPr>
              <w:t>0.11111</w:t>
            </w:r>
          </w:p>
        </w:tc>
        <w:tc>
          <w:tcPr>
            <w:tcW w:w="460" w:type="dxa"/>
            <w:tcBorders>
              <w:top w:val="nil"/>
              <w:left w:val="nil"/>
              <w:bottom w:val="nil"/>
              <w:right w:val="nil"/>
            </w:tcBorders>
            <w:shd w:val="clear" w:color="auto" w:fill="auto"/>
            <w:noWrap/>
            <w:vAlign w:val="bottom"/>
            <w:hideMark/>
          </w:tcPr>
          <w:p w14:paraId="7CCF7B82" w14:textId="77777777" w:rsidR="001F2D74" w:rsidRPr="001F2D74" w:rsidRDefault="001F2D74" w:rsidP="001F2D74">
            <w:pPr>
              <w:jc w:val="right"/>
              <w:rPr>
                <w:color w:val="000000"/>
                <w:sz w:val="16"/>
                <w:szCs w:val="16"/>
              </w:rPr>
            </w:pPr>
            <w:r w:rsidRPr="001F2D74">
              <w:rPr>
                <w:color w:val="000000"/>
                <w:sz w:val="16"/>
                <w:szCs w:val="16"/>
              </w:rPr>
              <w:t>0.185</w:t>
            </w:r>
          </w:p>
        </w:tc>
        <w:tc>
          <w:tcPr>
            <w:tcW w:w="600" w:type="dxa"/>
            <w:tcBorders>
              <w:top w:val="nil"/>
              <w:left w:val="nil"/>
              <w:bottom w:val="nil"/>
              <w:right w:val="nil"/>
            </w:tcBorders>
            <w:shd w:val="clear" w:color="auto" w:fill="auto"/>
            <w:noWrap/>
            <w:vAlign w:val="bottom"/>
            <w:hideMark/>
          </w:tcPr>
          <w:p w14:paraId="3EC21693" w14:textId="77777777" w:rsidR="001F2D74" w:rsidRPr="001F2D74" w:rsidRDefault="001F2D74" w:rsidP="001F2D74">
            <w:pPr>
              <w:jc w:val="right"/>
              <w:rPr>
                <w:color w:val="000000"/>
                <w:sz w:val="16"/>
                <w:szCs w:val="16"/>
              </w:rPr>
            </w:pPr>
            <w:r w:rsidRPr="001F2D74">
              <w:rPr>
                <w:color w:val="000000"/>
                <w:sz w:val="16"/>
                <w:szCs w:val="16"/>
              </w:rPr>
              <w:t>0.0741</w:t>
            </w:r>
          </w:p>
        </w:tc>
        <w:tc>
          <w:tcPr>
            <w:tcW w:w="600" w:type="dxa"/>
            <w:tcBorders>
              <w:top w:val="nil"/>
              <w:left w:val="nil"/>
              <w:bottom w:val="nil"/>
              <w:right w:val="nil"/>
            </w:tcBorders>
            <w:shd w:val="clear" w:color="auto" w:fill="auto"/>
            <w:noWrap/>
            <w:vAlign w:val="bottom"/>
            <w:hideMark/>
          </w:tcPr>
          <w:p w14:paraId="36E8D20E" w14:textId="77777777" w:rsidR="001F2D74" w:rsidRPr="001F2D74" w:rsidRDefault="001F2D74" w:rsidP="001F2D74">
            <w:pPr>
              <w:jc w:val="right"/>
              <w:rPr>
                <w:color w:val="000000"/>
                <w:sz w:val="16"/>
                <w:szCs w:val="16"/>
              </w:rPr>
            </w:pPr>
            <w:r w:rsidRPr="001F2D74">
              <w:rPr>
                <w:color w:val="000000"/>
                <w:sz w:val="16"/>
                <w:szCs w:val="16"/>
              </w:rPr>
              <w:t>0.037</w:t>
            </w:r>
          </w:p>
        </w:tc>
        <w:tc>
          <w:tcPr>
            <w:tcW w:w="660" w:type="dxa"/>
            <w:tcBorders>
              <w:top w:val="nil"/>
              <w:left w:val="nil"/>
              <w:bottom w:val="nil"/>
              <w:right w:val="nil"/>
            </w:tcBorders>
            <w:shd w:val="clear" w:color="auto" w:fill="auto"/>
            <w:noWrap/>
            <w:vAlign w:val="bottom"/>
            <w:hideMark/>
          </w:tcPr>
          <w:p w14:paraId="1CCF35F6" w14:textId="77777777" w:rsidR="001F2D74" w:rsidRPr="001F2D74" w:rsidRDefault="001F2D74" w:rsidP="001F2D74">
            <w:pPr>
              <w:jc w:val="right"/>
              <w:rPr>
                <w:color w:val="000000"/>
                <w:sz w:val="16"/>
                <w:szCs w:val="16"/>
              </w:rPr>
            </w:pPr>
            <w:r w:rsidRPr="001F2D74">
              <w:rPr>
                <w:color w:val="000000"/>
                <w:sz w:val="16"/>
                <w:szCs w:val="16"/>
              </w:rPr>
              <w:t>0.11111</w:t>
            </w:r>
          </w:p>
        </w:tc>
      </w:tr>
      <w:tr w:rsidR="001F2D74" w:rsidRPr="001F2D74" w14:paraId="5AE4B8F6" w14:textId="77777777" w:rsidTr="001F2D74">
        <w:trPr>
          <w:trHeight w:val="290"/>
        </w:trPr>
        <w:tc>
          <w:tcPr>
            <w:tcW w:w="804" w:type="dxa"/>
            <w:tcBorders>
              <w:top w:val="nil"/>
              <w:left w:val="nil"/>
              <w:bottom w:val="nil"/>
              <w:right w:val="nil"/>
            </w:tcBorders>
            <w:shd w:val="clear" w:color="auto" w:fill="auto"/>
            <w:noWrap/>
            <w:vAlign w:val="bottom"/>
            <w:hideMark/>
          </w:tcPr>
          <w:p w14:paraId="7AC4E41F" w14:textId="77777777" w:rsidR="001F2D74" w:rsidRPr="001F2D74" w:rsidRDefault="001F2D74" w:rsidP="001F2D74">
            <w:pPr>
              <w:rPr>
                <w:color w:val="000000"/>
                <w:sz w:val="16"/>
                <w:szCs w:val="16"/>
              </w:rPr>
            </w:pPr>
            <w:r w:rsidRPr="001F2D74">
              <w:rPr>
                <w:color w:val="000000"/>
                <w:sz w:val="16"/>
                <w:szCs w:val="16"/>
              </w:rPr>
              <w:t>#1996</w:t>
            </w:r>
          </w:p>
        </w:tc>
        <w:tc>
          <w:tcPr>
            <w:tcW w:w="1464" w:type="dxa"/>
            <w:tcBorders>
              <w:top w:val="nil"/>
              <w:left w:val="nil"/>
              <w:bottom w:val="nil"/>
              <w:right w:val="nil"/>
            </w:tcBorders>
            <w:shd w:val="clear" w:color="auto" w:fill="auto"/>
            <w:noWrap/>
            <w:vAlign w:val="bottom"/>
            <w:hideMark/>
          </w:tcPr>
          <w:p w14:paraId="6E70715F"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6ABA29F1"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02E7FA11"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187106CA"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431E3818"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795AD0D9"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C0B16C2" w14:textId="77777777" w:rsidR="001F2D74" w:rsidRPr="001F2D74" w:rsidRDefault="001F2D74" w:rsidP="001F2D74">
            <w:pPr>
              <w:jc w:val="right"/>
              <w:rPr>
                <w:color w:val="000000"/>
                <w:sz w:val="16"/>
                <w:szCs w:val="16"/>
              </w:rPr>
            </w:pPr>
            <w:r w:rsidRPr="001F2D74">
              <w:rPr>
                <w:color w:val="000000"/>
                <w:sz w:val="16"/>
                <w:szCs w:val="16"/>
              </w:rPr>
              <w:t>2</w:t>
            </w:r>
          </w:p>
        </w:tc>
        <w:tc>
          <w:tcPr>
            <w:tcW w:w="715" w:type="dxa"/>
            <w:tcBorders>
              <w:top w:val="nil"/>
              <w:left w:val="nil"/>
              <w:bottom w:val="nil"/>
              <w:right w:val="nil"/>
            </w:tcBorders>
            <w:shd w:val="clear" w:color="auto" w:fill="auto"/>
            <w:noWrap/>
            <w:vAlign w:val="bottom"/>
            <w:hideMark/>
          </w:tcPr>
          <w:p w14:paraId="4074E91E" w14:textId="77777777" w:rsidR="001F2D74" w:rsidRPr="001F2D74" w:rsidRDefault="001F2D74" w:rsidP="001F2D74">
            <w:pPr>
              <w:jc w:val="right"/>
              <w:rPr>
                <w:color w:val="000000"/>
                <w:sz w:val="16"/>
                <w:szCs w:val="16"/>
              </w:rPr>
            </w:pPr>
            <w:r w:rsidRPr="001F2D74">
              <w:rPr>
                <w:color w:val="000000"/>
                <w:sz w:val="16"/>
                <w:szCs w:val="16"/>
              </w:rPr>
              <w:t>0</w:t>
            </w:r>
          </w:p>
        </w:tc>
        <w:tc>
          <w:tcPr>
            <w:tcW w:w="620" w:type="dxa"/>
            <w:tcBorders>
              <w:top w:val="nil"/>
              <w:left w:val="nil"/>
              <w:bottom w:val="nil"/>
              <w:right w:val="nil"/>
            </w:tcBorders>
            <w:shd w:val="clear" w:color="auto" w:fill="auto"/>
            <w:noWrap/>
            <w:vAlign w:val="bottom"/>
            <w:hideMark/>
          </w:tcPr>
          <w:p w14:paraId="601FF92A"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45A6B539" w14:textId="77777777" w:rsidR="001F2D74" w:rsidRPr="001F2D74" w:rsidRDefault="001F2D74" w:rsidP="001F2D74">
            <w:pPr>
              <w:jc w:val="right"/>
              <w:rPr>
                <w:color w:val="000000"/>
                <w:sz w:val="16"/>
                <w:szCs w:val="16"/>
              </w:rPr>
            </w:pPr>
            <w:r w:rsidRPr="001F2D74">
              <w:rPr>
                <w:color w:val="000000"/>
                <w:sz w:val="16"/>
                <w:szCs w:val="16"/>
              </w:rPr>
              <w:t>1</w:t>
            </w:r>
          </w:p>
        </w:tc>
        <w:tc>
          <w:tcPr>
            <w:tcW w:w="500" w:type="dxa"/>
            <w:tcBorders>
              <w:top w:val="nil"/>
              <w:left w:val="nil"/>
              <w:bottom w:val="nil"/>
              <w:right w:val="nil"/>
            </w:tcBorders>
            <w:shd w:val="clear" w:color="auto" w:fill="auto"/>
            <w:noWrap/>
            <w:vAlign w:val="bottom"/>
            <w:hideMark/>
          </w:tcPr>
          <w:p w14:paraId="278313F1"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6AA0BBEC"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33562F7E"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0C68B7B0" w14:textId="77777777" w:rsidR="001F2D74" w:rsidRPr="001F2D74" w:rsidRDefault="001F2D74" w:rsidP="001F2D74">
            <w:pPr>
              <w:jc w:val="right"/>
              <w:rPr>
                <w:color w:val="000000"/>
                <w:sz w:val="16"/>
                <w:szCs w:val="16"/>
              </w:rPr>
            </w:pPr>
            <w:r w:rsidRPr="001F2D74">
              <w:rPr>
                <w:color w:val="000000"/>
                <w:sz w:val="16"/>
                <w:szCs w:val="16"/>
              </w:rPr>
              <w:t>0</w:t>
            </w:r>
          </w:p>
        </w:tc>
        <w:tc>
          <w:tcPr>
            <w:tcW w:w="600" w:type="dxa"/>
            <w:tcBorders>
              <w:top w:val="nil"/>
              <w:left w:val="nil"/>
              <w:bottom w:val="nil"/>
              <w:right w:val="nil"/>
            </w:tcBorders>
            <w:shd w:val="clear" w:color="auto" w:fill="auto"/>
            <w:noWrap/>
            <w:vAlign w:val="bottom"/>
            <w:hideMark/>
          </w:tcPr>
          <w:p w14:paraId="285B9648" w14:textId="77777777" w:rsidR="001F2D74" w:rsidRPr="001F2D74" w:rsidRDefault="001F2D74" w:rsidP="001F2D74">
            <w:pPr>
              <w:jc w:val="right"/>
              <w:rPr>
                <w:color w:val="000000"/>
                <w:sz w:val="16"/>
                <w:szCs w:val="16"/>
              </w:rPr>
            </w:pPr>
            <w:r w:rsidRPr="001F2D74">
              <w:rPr>
                <w:color w:val="000000"/>
                <w:sz w:val="16"/>
                <w:szCs w:val="16"/>
              </w:rPr>
              <w:t>0</w:t>
            </w:r>
          </w:p>
        </w:tc>
        <w:tc>
          <w:tcPr>
            <w:tcW w:w="600" w:type="dxa"/>
            <w:tcBorders>
              <w:top w:val="nil"/>
              <w:left w:val="nil"/>
              <w:bottom w:val="nil"/>
              <w:right w:val="nil"/>
            </w:tcBorders>
            <w:shd w:val="clear" w:color="auto" w:fill="auto"/>
            <w:noWrap/>
            <w:vAlign w:val="bottom"/>
            <w:hideMark/>
          </w:tcPr>
          <w:p w14:paraId="5CA11C99"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2BD30E9F" w14:textId="77777777" w:rsidR="001F2D74" w:rsidRPr="001F2D74" w:rsidRDefault="001F2D74" w:rsidP="001F2D74">
            <w:pPr>
              <w:jc w:val="right"/>
              <w:rPr>
                <w:color w:val="000000"/>
                <w:sz w:val="16"/>
                <w:szCs w:val="16"/>
              </w:rPr>
            </w:pPr>
            <w:r w:rsidRPr="001F2D74">
              <w:rPr>
                <w:color w:val="000000"/>
                <w:sz w:val="16"/>
                <w:szCs w:val="16"/>
              </w:rPr>
              <w:t>0</w:t>
            </w:r>
          </w:p>
        </w:tc>
      </w:tr>
      <w:tr w:rsidR="001F2D74" w:rsidRPr="001F2D74" w14:paraId="2400DCCB" w14:textId="77777777" w:rsidTr="001F2D74">
        <w:trPr>
          <w:trHeight w:val="290"/>
        </w:trPr>
        <w:tc>
          <w:tcPr>
            <w:tcW w:w="804" w:type="dxa"/>
            <w:tcBorders>
              <w:top w:val="nil"/>
              <w:left w:val="nil"/>
              <w:bottom w:val="nil"/>
              <w:right w:val="nil"/>
            </w:tcBorders>
            <w:shd w:val="clear" w:color="auto" w:fill="auto"/>
            <w:noWrap/>
            <w:vAlign w:val="bottom"/>
            <w:hideMark/>
          </w:tcPr>
          <w:p w14:paraId="13988EFC" w14:textId="77777777" w:rsidR="001F2D74" w:rsidRPr="001F2D74" w:rsidRDefault="001F2D74" w:rsidP="001F2D74">
            <w:pPr>
              <w:rPr>
                <w:color w:val="000000"/>
                <w:sz w:val="16"/>
                <w:szCs w:val="16"/>
              </w:rPr>
            </w:pPr>
            <w:r w:rsidRPr="001F2D74">
              <w:rPr>
                <w:color w:val="000000"/>
                <w:sz w:val="16"/>
                <w:szCs w:val="16"/>
              </w:rPr>
              <w:t>#1997</w:t>
            </w:r>
          </w:p>
        </w:tc>
        <w:tc>
          <w:tcPr>
            <w:tcW w:w="1464" w:type="dxa"/>
            <w:tcBorders>
              <w:top w:val="nil"/>
              <w:left w:val="nil"/>
              <w:bottom w:val="nil"/>
              <w:right w:val="nil"/>
            </w:tcBorders>
            <w:shd w:val="clear" w:color="auto" w:fill="auto"/>
            <w:noWrap/>
            <w:vAlign w:val="bottom"/>
            <w:hideMark/>
          </w:tcPr>
          <w:p w14:paraId="5EB21650"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710EE0D0"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62D37F06"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66BD05EF"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7C998C38"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29A53DDA"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43429143" w14:textId="77777777" w:rsidR="001F2D74" w:rsidRPr="001F2D74" w:rsidRDefault="001F2D74" w:rsidP="001F2D74">
            <w:pPr>
              <w:jc w:val="right"/>
              <w:rPr>
                <w:color w:val="000000"/>
                <w:sz w:val="16"/>
                <w:szCs w:val="16"/>
              </w:rPr>
            </w:pPr>
            <w:r w:rsidRPr="001F2D74">
              <w:rPr>
                <w:color w:val="000000"/>
                <w:sz w:val="16"/>
                <w:szCs w:val="16"/>
              </w:rPr>
              <w:t>4</w:t>
            </w:r>
          </w:p>
        </w:tc>
        <w:tc>
          <w:tcPr>
            <w:tcW w:w="715" w:type="dxa"/>
            <w:tcBorders>
              <w:top w:val="nil"/>
              <w:left w:val="nil"/>
              <w:bottom w:val="nil"/>
              <w:right w:val="nil"/>
            </w:tcBorders>
            <w:shd w:val="clear" w:color="auto" w:fill="auto"/>
            <w:noWrap/>
            <w:vAlign w:val="bottom"/>
            <w:hideMark/>
          </w:tcPr>
          <w:p w14:paraId="6BCB929A" w14:textId="77777777" w:rsidR="001F2D74" w:rsidRPr="001F2D74" w:rsidRDefault="001F2D74" w:rsidP="001F2D74">
            <w:pPr>
              <w:jc w:val="right"/>
              <w:rPr>
                <w:color w:val="000000"/>
                <w:sz w:val="16"/>
                <w:szCs w:val="16"/>
              </w:rPr>
            </w:pPr>
            <w:r w:rsidRPr="001F2D74">
              <w:rPr>
                <w:color w:val="000000"/>
                <w:sz w:val="16"/>
                <w:szCs w:val="16"/>
              </w:rPr>
              <w:t>0.096</w:t>
            </w:r>
          </w:p>
        </w:tc>
        <w:tc>
          <w:tcPr>
            <w:tcW w:w="620" w:type="dxa"/>
            <w:tcBorders>
              <w:top w:val="nil"/>
              <w:left w:val="nil"/>
              <w:bottom w:val="nil"/>
              <w:right w:val="nil"/>
            </w:tcBorders>
            <w:shd w:val="clear" w:color="auto" w:fill="auto"/>
            <w:noWrap/>
            <w:vAlign w:val="bottom"/>
            <w:hideMark/>
          </w:tcPr>
          <w:p w14:paraId="7BC400EC" w14:textId="77777777" w:rsidR="001F2D74" w:rsidRPr="001F2D74" w:rsidRDefault="001F2D74" w:rsidP="001F2D74">
            <w:pPr>
              <w:jc w:val="right"/>
              <w:rPr>
                <w:color w:val="000000"/>
                <w:sz w:val="16"/>
                <w:szCs w:val="16"/>
              </w:rPr>
            </w:pPr>
            <w:r w:rsidRPr="001F2D74">
              <w:rPr>
                <w:color w:val="000000"/>
                <w:sz w:val="16"/>
                <w:szCs w:val="16"/>
              </w:rPr>
              <w:t>0.0769</w:t>
            </w:r>
          </w:p>
        </w:tc>
        <w:tc>
          <w:tcPr>
            <w:tcW w:w="517" w:type="dxa"/>
            <w:tcBorders>
              <w:top w:val="nil"/>
              <w:left w:val="nil"/>
              <w:bottom w:val="nil"/>
              <w:right w:val="nil"/>
            </w:tcBorders>
            <w:shd w:val="clear" w:color="auto" w:fill="auto"/>
            <w:noWrap/>
            <w:vAlign w:val="bottom"/>
            <w:hideMark/>
          </w:tcPr>
          <w:p w14:paraId="29645BFE" w14:textId="77777777" w:rsidR="001F2D74" w:rsidRPr="001F2D74" w:rsidRDefault="001F2D74" w:rsidP="001F2D74">
            <w:pPr>
              <w:jc w:val="right"/>
              <w:rPr>
                <w:color w:val="000000"/>
                <w:sz w:val="16"/>
                <w:szCs w:val="16"/>
              </w:rPr>
            </w:pPr>
            <w:r w:rsidRPr="001F2D74">
              <w:rPr>
                <w:color w:val="000000"/>
                <w:sz w:val="16"/>
                <w:szCs w:val="16"/>
              </w:rPr>
              <w:t>0.058</w:t>
            </w:r>
          </w:p>
        </w:tc>
        <w:tc>
          <w:tcPr>
            <w:tcW w:w="500" w:type="dxa"/>
            <w:tcBorders>
              <w:top w:val="nil"/>
              <w:left w:val="nil"/>
              <w:bottom w:val="nil"/>
              <w:right w:val="nil"/>
            </w:tcBorders>
            <w:shd w:val="clear" w:color="auto" w:fill="auto"/>
            <w:noWrap/>
            <w:vAlign w:val="bottom"/>
            <w:hideMark/>
          </w:tcPr>
          <w:p w14:paraId="0A29D54D" w14:textId="77777777" w:rsidR="001F2D74" w:rsidRPr="001F2D74" w:rsidRDefault="001F2D74" w:rsidP="001F2D74">
            <w:pPr>
              <w:jc w:val="right"/>
              <w:rPr>
                <w:color w:val="000000"/>
                <w:sz w:val="16"/>
                <w:szCs w:val="16"/>
              </w:rPr>
            </w:pPr>
            <w:r w:rsidRPr="001F2D74">
              <w:rPr>
                <w:color w:val="000000"/>
                <w:sz w:val="16"/>
                <w:szCs w:val="16"/>
              </w:rPr>
              <w:t>0.135</w:t>
            </w:r>
          </w:p>
        </w:tc>
        <w:tc>
          <w:tcPr>
            <w:tcW w:w="460" w:type="dxa"/>
            <w:tcBorders>
              <w:top w:val="nil"/>
              <w:left w:val="nil"/>
              <w:bottom w:val="nil"/>
              <w:right w:val="nil"/>
            </w:tcBorders>
            <w:shd w:val="clear" w:color="auto" w:fill="auto"/>
            <w:noWrap/>
            <w:vAlign w:val="bottom"/>
            <w:hideMark/>
          </w:tcPr>
          <w:p w14:paraId="01E89D07" w14:textId="77777777" w:rsidR="001F2D74" w:rsidRPr="001F2D74" w:rsidRDefault="001F2D74" w:rsidP="001F2D74">
            <w:pPr>
              <w:jc w:val="right"/>
              <w:rPr>
                <w:color w:val="000000"/>
                <w:sz w:val="16"/>
                <w:szCs w:val="16"/>
              </w:rPr>
            </w:pPr>
            <w:r w:rsidRPr="001F2D74">
              <w:rPr>
                <w:color w:val="000000"/>
                <w:sz w:val="16"/>
                <w:szCs w:val="16"/>
              </w:rPr>
              <w:t>0.115</w:t>
            </w:r>
          </w:p>
        </w:tc>
        <w:tc>
          <w:tcPr>
            <w:tcW w:w="660" w:type="dxa"/>
            <w:tcBorders>
              <w:top w:val="nil"/>
              <w:left w:val="nil"/>
              <w:bottom w:val="nil"/>
              <w:right w:val="nil"/>
            </w:tcBorders>
            <w:shd w:val="clear" w:color="auto" w:fill="auto"/>
            <w:noWrap/>
            <w:vAlign w:val="bottom"/>
            <w:hideMark/>
          </w:tcPr>
          <w:p w14:paraId="53DCD5E8" w14:textId="77777777" w:rsidR="001F2D74" w:rsidRPr="001F2D74" w:rsidRDefault="001F2D74" w:rsidP="001F2D74">
            <w:pPr>
              <w:jc w:val="right"/>
              <w:rPr>
                <w:color w:val="000000"/>
                <w:sz w:val="16"/>
                <w:szCs w:val="16"/>
              </w:rPr>
            </w:pPr>
            <w:r w:rsidRPr="001F2D74">
              <w:rPr>
                <w:color w:val="000000"/>
                <w:sz w:val="16"/>
                <w:szCs w:val="16"/>
              </w:rPr>
              <w:t>0.13462</w:t>
            </w:r>
          </w:p>
        </w:tc>
        <w:tc>
          <w:tcPr>
            <w:tcW w:w="460" w:type="dxa"/>
            <w:tcBorders>
              <w:top w:val="nil"/>
              <w:left w:val="nil"/>
              <w:bottom w:val="nil"/>
              <w:right w:val="nil"/>
            </w:tcBorders>
            <w:shd w:val="clear" w:color="auto" w:fill="auto"/>
            <w:noWrap/>
            <w:vAlign w:val="bottom"/>
            <w:hideMark/>
          </w:tcPr>
          <w:p w14:paraId="5A07003F" w14:textId="77777777" w:rsidR="001F2D74" w:rsidRPr="001F2D74" w:rsidRDefault="001F2D74" w:rsidP="001F2D74">
            <w:pPr>
              <w:jc w:val="right"/>
              <w:rPr>
                <w:color w:val="000000"/>
                <w:sz w:val="16"/>
                <w:szCs w:val="16"/>
              </w:rPr>
            </w:pPr>
            <w:r w:rsidRPr="001F2D74">
              <w:rPr>
                <w:color w:val="000000"/>
                <w:sz w:val="16"/>
                <w:szCs w:val="16"/>
              </w:rPr>
              <w:t>0.115</w:t>
            </w:r>
          </w:p>
        </w:tc>
        <w:tc>
          <w:tcPr>
            <w:tcW w:w="600" w:type="dxa"/>
            <w:tcBorders>
              <w:top w:val="nil"/>
              <w:left w:val="nil"/>
              <w:bottom w:val="nil"/>
              <w:right w:val="nil"/>
            </w:tcBorders>
            <w:shd w:val="clear" w:color="auto" w:fill="auto"/>
            <w:noWrap/>
            <w:vAlign w:val="bottom"/>
            <w:hideMark/>
          </w:tcPr>
          <w:p w14:paraId="59A14EFF" w14:textId="77777777" w:rsidR="001F2D74" w:rsidRPr="001F2D74" w:rsidRDefault="001F2D74" w:rsidP="001F2D74">
            <w:pPr>
              <w:jc w:val="right"/>
              <w:rPr>
                <w:color w:val="000000"/>
                <w:sz w:val="16"/>
                <w:szCs w:val="16"/>
              </w:rPr>
            </w:pPr>
            <w:r w:rsidRPr="001F2D74">
              <w:rPr>
                <w:color w:val="000000"/>
                <w:sz w:val="16"/>
                <w:szCs w:val="16"/>
              </w:rPr>
              <w:t>0.0769</w:t>
            </w:r>
          </w:p>
        </w:tc>
        <w:tc>
          <w:tcPr>
            <w:tcW w:w="600" w:type="dxa"/>
            <w:tcBorders>
              <w:top w:val="nil"/>
              <w:left w:val="nil"/>
              <w:bottom w:val="nil"/>
              <w:right w:val="nil"/>
            </w:tcBorders>
            <w:shd w:val="clear" w:color="auto" w:fill="auto"/>
            <w:noWrap/>
            <w:vAlign w:val="bottom"/>
            <w:hideMark/>
          </w:tcPr>
          <w:p w14:paraId="1C606BE0" w14:textId="77777777" w:rsidR="001F2D74" w:rsidRPr="001F2D74" w:rsidRDefault="001F2D74" w:rsidP="001F2D74">
            <w:pPr>
              <w:jc w:val="right"/>
              <w:rPr>
                <w:color w:val="000000"/>
                <w:sz w:val="16"/>
                <w:szCs w:val="16"/>
              </w:rPr>
            </w:pPr>
            <w:r w:rsidRPr="001F2D74">
              <w:rPr>
                <w:color w:val="000000"/>
                <w:sz w:val="16"/>
                <w:szCs w:val="16"/>
              </w:rPr>
              <w:t>0.0192</w:t>
            </w:r>
          </w:p>
        </w:tc>
        <w:tc>
          <w:tcPr>
            <w:tcW w:w="660" w:type="dxa"/>
            <w:tcBorders>
              <w:top w:val="nil"/>
              <w:left w:val="nil"/>
              <w:bottom w:val="nil"/>
              <w:right w:val="nil"/>
            </w:tcBorders>
            <w:shd w:val="clear" w:color="auto" w:fill="auto"/>
            <w:noWrap/>
            <w:vAlign w:val="bottom"/>
            <w:hideMark/>
          </w:tcPr>
          <w:p w14:paraId="3A171EAE" w14:textId="77777777" w:rsidR="001F2D74" w:rsidRPr="001F2D74" w:rsidRDefault="001F2D74" w:rsidP="001F2D74">
            <w:pPr>
              <w:jc w:val="right"/>
              <w:rPr>
                <w:color w:val="000000"/>
                <w:sz w:val="16"/>
                <w:szCs w:val="16"/>
              </w:rPr>
            </w:pPr>
            <w:r w:rsidRPr="001F2D74">
              <w:rPr>
                <w:color w:val="000000"/>
                <w:sz w:val="16"/>
                <w:szCs w:val="16"/>
              </w:rPr>
              <w:t>0.07692</w:t>
            </w:r>
          </w:p>
        </w:tc>
      </w:tr>
      <w:tr w:rsidR="001F2D74" w:rsidRPr="001F2D74" w14:paraId="72A5B125" w14:textId="77777777" w:rsidTr="001F2D74">
        <w:trPr>
          <w:trHeight w:val="290"/>
        </w:trPr>
        <w:tc>
          <w:tcPr>
            <w:tcW w:w="804" w:type="dxa"/>
            <w:tcBorders>
              <w:top w:val="nil"/>
              <w:left w:val="nil"/>
              <w:bottom w:val="nil"/>
              <w:right w:val="nil"/>
            </w:tcBorders>
            <w:shd w:val="clear" w:color="auto" w:fill="auto"/>
            <w:noWrap/>
            <w:vAlign w:val="bottom"/>
            <w:hideMark/>
          </w:tcPr>
          <w:p w14:paraId="50231A95" w14:textId="77777777" w:rsidR="001F2D74" w:rsidRPr="001F2D74" w:rsidRDefault="001F2D74" w:rsidP="001F2D74">
            <w:pPr>
              <w:rPr>
                <w:color w:val="000000"/>
                <w:sz w:val="16"/>
                <w:szCs w:val="16"/>
              </w:rPr>
            </w:pPr>
            <w:r w:rsidRPr="001F2D74">
              <w:rPr>
                <w:color w:val="000000"/>
                <w:sz w:val="16"/>
                <w:szCs w:val="16"/>
              </w:rPr>
              <w:t>#1998</w:t>
            </w:r>
          </w:p>
        </w:tc>
        <w:tc>
          <w:tcPr>
            <w:tcW w:w="1464" w:type="dxa"/>
            <w:tcBorders>
              <w:top w:val="nil"/>
              <w:left w:val="nil"/>
              <w:bottom w:val="nil"/>
              <w:right w:val="nil"/>
            </w:tcBorders>
            <w:shd w:val="clear" w:color="auto" w:fill="auto"/>
            <w:noWrap/>
            <w:vAlign w:val="bottom"/>
            <w:hideMark/>
          </w:tcPr>
          <w:p w14:paraId="6DBFA0DD"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6B8B3D36"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57B8356E"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0E69DB1"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3A3C7C3F"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3D775AC6"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6E22843" w14:textId="77777777" w:rsidR="001F2D74" w:rsidRPr="001F2D74" w:rsidRDefault="001F2D74" w:rsidP="001F2D74">
            <w:pPr>
              <w:jc w:val="right"/>
              <w:rPr>
                <w:color w:val="000000"/>
                <w:sz w:val="16"/>
                <w:szCs w:val="16"/>
              </w:rPr>
            </w:pPr>
            <w:r w:rsidRPr="001F2D74">
              <w:rPr>
                <w:color w:val="000000"/>
                <w:sz w:val="16"/>
                <w:szCs w:val="16"/>
              </w:rPr>
              <w:t>7</w:t>
            </w:r>
          </w:p>
        </w:tc>
        <w:tc>
          <w:tcPr>
            <w:tcW w:w="715" w:type="dxa"/>
            <w:tcBorders>
              <w:top w:val="nil"/>
              <w:left w:val="nil"/>
              <w:bottom w:val="nil"/>
              <w:right w:val="nil"/>
            </w:tcBorders>
            <w:shd w:val="clear" w:color="auto" w:fill="auto"/>
            <w:noWrap/>
            <w:vAlign w:val="bottom"/>
            <w:hideMark/>
          </w:tcPr>
          <w:p w14:paraId="4D2F4D02" w14:textId="77777777" w:rsidR="001F2D74" w:rsidRPr="001F2D74" w:rsidRDefault="001F2D74" w:rsidP="001F2D74">
            <w:pPr>
              <w:jc w:val="right"/>
              <w:rPr>
                <w:color w:val="000000"/>
                <w:sz w:val="16"/>
                <w:szCs w:val="16"/>
              </w:rPr>
            </w:pPr>
            <w:r w:rsidRPr="001F2D74">
              <w:rPr>
                <w:color w:val="000000"/>
                <w:sz w:val="16"/>
                <w:szCs w:val="16"/>
              </w:rPr>
              <w:t>0.088</w:t>
            </w:r>
          </w:p>
        </w:tc>
        <w:tc>
          <w:tcPr>
            <w:tcW w:w="620" w:type="dxa"/>
            <w:tcBorders>
              <w:top w:val="nil"/>
              <w:left w:val="nil"/>
              <w:bottom w:val="nil"/>
              <w:right w:val="nil"/>
            </w:tcBorders>
            <w:shd w:val="clear" w:color="auto" w:fill="auto"/>
            <w:noWrap/>
            <w:vAlign w:val="bottom"/>
            <w:hideMark/>
          </w:tcPr>
          <w:p w14:paraId="2AAA282F" w14:textId="77777777" w:rsidR="001F2D74" w:rsidRPr="001F2D74" w:rsidRDefault="001F2D74" w:rsidP="001F2D74">
            <w:pPr>
              <w:jc w:val="right"/>
              <w:rPr>
                <w:color w:val="000000"/>
                <w:sz w:val="16"/>
                <w:szCs w:val="16"/>
              </w:rPr>
            </w:pPr>
            <w:r w:rsidRPr="001F2D74">
              <w:rPr>
                <w:color w:val="000000"/>
                <w:sz w:val="16"/>
                <w:szCs w:val="16"/>
              </w:rPr>
              <w:t>0.0949</w:t>
            </w:r>
          </w:p>
        </w:tc>
        <w:tc>
          <w:tcPr>
            <w:tcW w:w="517" w:type="dxa"/>
            <w:tcBorders>
              <w:top w:val="nil"/>
              <w:left w:val="nil"/>
              <w:bottom w:val="nil"/>
              <w:right w:val="nil"/>
            </w:tcBorders>
            <w:shd w:val="clear" w:color="auto" w:fill="auto"/>
            <w:noWrap/>
            <w:vAlign w:val="bottom"/>
            <w:hideMark/>
          </w:tcPr>
          <w:p w14:paraId="5CD46079" w14:textId="77777777" w:rsidR="001F2D74" w:rsidRPr="001F2D74" w:rsidRDefault="001F2D74" w:rsidP="001F2D74">
            <w:pPr>
              <w:jc w:val="right"/>
              <w:rPr>
                <w:color w:val="000000"/>
                <w:sz w:val="16"/>
                <w:szCs w:val="16"/>
              </w:rPr>
            </w:pPr>
            <w:r w:rsidRPr="001F2D74">
              <w:rPr>
                <w:color w:val="000000"/>
                <w:sz w:val="16"/>
                <w:szCs w:val="16"/>
              </w:rPr>
              <w:t>0.066</w:t>
            </w:r>
          </w:p>
        </w:tc>
        <w:tc>
          <w:tcPr>
            <w:tcW w:w="500" w:type="dxa"/>
            <w:tcBorders>
              <w:top w:val="nil"/>
              <w:left w:val="nil"/>
              <w:bottom w:val="nil"/>
              <w:right w:val="nil"/>
            </w:tcBorders>
            <w:shd w:val="clear" w:color="auto" w:fill="auto"/>
            <w:noWrap/>
            <w:vAlign w:val="bottom"/>
            <w:hideMark/>
          </w:tcPr>
          <w:p w14:paraId="5A85F425" w14:textId="77777777" w:rsidR="001F2D74" w:rsidRPr="001F2D74" w:rsidRDefault="001F2D74" w:rsidP="001F2D74">
            <w:pPr>
              <w:jc w:val="right"/>
              <w:rPr>
                <w:color w:val="000000"/>
                <w:sz w:val="16"/>
                <w:szCs w:val="16"/>
              </w:rPr>
            </w:pPr>
            <w:r w:rsidRPr="001F2D74">
              <w:rPr>
                <w:color w:val="000000"/>
                <w:sz w:val="16"/>
                <w:szCs w:val="16"/>
              </w:rPr>
              <w:t>0.08</w:t>
            </w:r>
          </w:p>
        </w:tc>
        <w:tc>
          <w:tcPr>
            <w:tcW w:w="460" w:type="dxa"/>
            <w:tcBorders>
              <w:top w:val="nil"/>
              <w:left w:val="nil"/>
              <w:bottom w:val="nil"/>
              <w:right w:val="nil"/>
            </w:tcBorders>
            <w:shd w:val="clear" w:color="auto" w:fill="auto"/>
            <w:noWrap/>
            <w:vAlign w:val="bottom"/>
            <w:hideMark/>
          </w:tcPr>
          <w:p w14:paraId="5FF428C0" w14:textId="77777777" w:rsidR="001F2D74" w:rsidRPr="001F2D74" w:rsidRDefault="001F2D74" w:rsidP="001F2D74">
            <w:pPr>
              <w:jc w:val="right"/>
              <w:rPr>
                <w:color w:val="000000"/>
                <w:sz w:val="16"/>
                <w:szCs w:val="16"/>
              </w:rPr>
            </w:pPr>
            <w:r w:rsidRPr="001F2D74">
              <w:rPr>
                <w:color w:val="000000"/>
                <w:sz w:val="16"/>
                <w:szCs w:val="16"/>
              </w:rPr>
              <w:t>0.153</w:t>
            </w:r>
          </w:p>
        </w:tc>
        <w:tc>
          <w:tcPr>
            <w:tcW w:w="660" w:type="dxa"/>
            <w:tcBorders>
              <w:top w:val="nil"/>
              <w:left w:val="nil"/>
              <w:bottom w:val="nil"/>
              <w:right w:val="nil"/>
            </w:tcBorders>
            <w:shd w:val="clear" w:color="auto" w:fill="auto"/>
            <w:noWrap/>
            <w:vAlign w:val="bottom"/>
            <w:hideMark/>
          </w:tcPr>
          <w:p w14:paraId="34CC2A83" w14:textId="77777777" w:rsidR="001F2D74" w:rsidRPr="001F2D74" w:rsidRDefault="001F2D74" w:rsidP="001F2D74">
            <w:pPr>
              <w:jc w:val="right"/>
              <w:rPr>
                <w:color w:val="000000"/>
                <w:sz w:val="16"/>
                <w:szCs w:val="16"/>
              </w:rPr>
            </w:pPr>
            <w:r w:rsidRPr="001F2D74">
              <w:rPr>
                <w:color w:val="000000"/>
                <w:sz w:val="16"/>
                <w:szCs w:val="16"/>
              </w:rPr>
              <w:t>0.12409</w:t>
            </w:r>
          </w:p>
        </w:tc>
        <w:tc>
          <w:tcPr>
            <w:tcW w:w="460" w:type="dxa"/>
            <w:tcBorders>
              <w:top w:val="nil"/>
              <w:left w:val="nil"/>
              <w:bottom w:val="nil"/>
              <w:right w:val="nil"/>
            </w:tcBorders>
            <w:shd w:val="clear" w:color="auto" w:fill="auto"/>
            <w:noWrap/>
            <w:vAlign w:val="bottom"/>
            <w:hideMark/>
          </w:tcPr>
          <w:p w14:paraId="1787B87D" w14:textId="77777777" w:rsidR="001F2D74" w:rsidRPr="001F2D74" w:rsidRDefault="001F2D74" w:rsidP="001F2D74">
            <w:pPr>
              <w:jc w:val="right"/>
              <w:rPr>
                <w:color w:val="000000"/>
                <w:sz w:val="16"/>
                <w:szCs w:val="16"/>
              </w:rPr>
            </w:pPr>
            <w:r w:rsidRPr="001F2D74">
              <w:rPr>
                <w:color w:val="000000"/>
                <w:sz w:val="16"/>
                <w:szCs w:val="16"/>
              </w:rPr>
              <w:t>0.058</w:t>
            </w:r>
          </w:p>
        </w:tc>
        <w:tc>
          <w:tcPr>
            <w:tcW w:w="600" w:type="dxa"/>
            <w:tcBorders>
              <w:top w:val="nil"/>
              <w:left w:val="nil"/>
              <w:bottom w:val="nil"/>
              <w:right w:val="nil"/>
            </w:tcBorders>
            <w:shd w:val="clear" w:color="auto" w:fill="auto"/>
            <w:noWrap/>
            <w:vAlign w:val="bottom"/>
            <w:hideMark/>
          </w:tcPr>
          <w:p w14:paraId="4CBD3F2B" w14:textId="77777777" w:rsidR="001F2D74" w:rsidRPr="001F2D74" w:rsidRDefault="001F2D74" w:rsidP="001F2D74">
            <w:pPr>
              <w:jc w:val="right"/>
              <w:rPr>
                <w:color w:val="000000"/>
                <w:sz w:val="16"/>
                <w:szCs w:val="16"/>
              </w:rPr>
            </w:pPr>
            <w:r w:rsidRPr="001F2D74">
              <w:rPr>
                <w:color w:val="000000"/>
                <w:sz w:val="16"/>
                <w:szCs w:val="16"/>
              </w:rPr>
              <w:t>0.0876</w:t>
            </w:r>
          </w:p>
        </w:tc>
        <w:tc>
          <w:tcPr>
            <w:tcW w:w="600" w:type="dxa"/>
            <w:tcBorders>
              <w:top w:val="nil"/>
              <w:left w:val="nil"/>
              <w:bottom w:val="nil"/>
              <w:right w:val="nil"/>
            </w:tcBorders>
            <w:shd w:val="clear" w:color="auto" w:fill="auto"/>
            <w:noWrap/>
            <w:vAlign w:val="bottom"/>
            <w:hideMark/>
          </w:tcPr>
          <w:p w14:paraId="132D3176" w14:textId="77777777" w:rsidR="001F2D74" w:rsidRPr="001F2D74" w:rsidRDefault="001F2D74" w:rsidP="001F2D74">
            <w:pPr>
              <w:jc w:val="right"/>
              <w:rPr>
                <w:color w:val="000000"/>
                <w:sz w:val="16"/>
                <w:szCs w:val="16"/>
              </w:rPr>
            </w:pPr>
            <w:r w:rsidRPr="001F2D74">
              <w:rPr>
                <w:color w:val="000000"/>
                <w:sz w:val="16"/>
                <w:szCs w:val="16"/>
              </w:rPr>
              <w:t>0.0657</w:t>
            </w:r>
          </w:p>
        </w:tc>
        <w:tc>
          <w:tcPr>
            <w:tcW w:w="660" w:type="dxa"/>
            <w:tcBorders>
              <w:top w:val="nil"/>
              <w:left w:val="nil"/>
              <w:bottom w:val="nil"/>
              <w:right w:val="nil"/>
            </w:tcBorders>
            <w:shd w:val="clear" w:color="auto" w:fill="auto"/>
            <w:noWrap/>
            <w:vAlign w:val="bottom"/>
            <w:hideMark/>
          </w:tcPr>
          <w:p w14:paraId="47CF315E" w14:textId="77777777" w:rsidR="001F2D74" w:rsidRPr="001F2D74" w:rsidRDefault="001F2D74" w:rsidP="001F2D74">
            <w:pPr>
              <w:jc w:val="right"/>
              <w:rPr>
                <w:color w:val="000000"/>
                <w:sz w:val="16"/>
                <w:szCs w:val="16"/>
              </w:rPr>
            </w:pPr>
            <w:r w:rsidRPr="001F2D74">
              <w:rPr>
                <w:color w:val="000000"/>
                <w:sz w:val="16"/>
                <w:szCs w:val="16"/>
              </w:rPr>
              <w:t>0.07299</w:t>
            </w:r>
          </w:p>
        </w:tc>
      </w:tr>
      <w:tr w:rsidR="001F2D74" w:rsidRPr="001F2D74" w14:paraId="750F37EC" w14:textId="77777777" w:rsidTr="001F2D74">
        <w:trPr>
          <w:trHeight w:val="290"/>
        </w:trPr>
        <w:tc>
          <w:tcPr>
            <w:tcW w:w="804" w:type="dxa"/>
            <w:tcBorders>
              <w:top w:val="nil"/>
              <w:left w:val="nil"/>
              <w:bottom w:val="nil"/>
              <w:right w:val="nil"/>
            </w:tcBorders>
            <w:shd w:val="clear" w:color="auto" w:fill="auto"/>
            <w:noWrap/>
            <w:vAlign w:val="bottom"/>
            <w:hideMark/>
          </w:tcPr>
          <w:p w14:paraId="5989DC04" w14:textId="77777777" w:rsidR="001F2D74" w:rsidRPr="001F2D74" w:rsidRDefault="001F2D74" w:rsidP="001F2D74">
            <w:pPr>
              <w:rPr>
                <w:color w:val="000000"/>
                <w:sz w:val="16"/>
                <w:szCs w:val="16"/>
              </w:rPr>
            </w:pPr>
            <w:r w:rsidRPr="001F2D74">
              <w:rPr>
                <w:color w:val="000000"/>
                <w:sz w:val="16"/>
                <w:szCs w:val="16"/>
              </w:rPr>
              <w:t>#1999</w:t>
            </w:r>
          </w:p>
        </w:tc>
        <w:tc>
          <w:tcPr>
            <w:tcW w:w="1464" w:type="dxa"/>
            <w:tcBorders>
              <w:top w:val="nil"/>
              <w:left w:val="nil"/>
              <w:bottom w:val="nil"/>
              <w:right w:val="nil"/>
            </w:tcBorders>
            <w:shd w:val="clear" w:color="auto" w:fill="auto"/>
            <w:noWrap/>
            <w:vAlign w:val="bottom"/>
            <w:hideMark/>
          </w:tcPr>
          <w:p w14:paraId="18CA5DCC"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267D1482"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278877F3"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96E6C03"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5C32748C"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16AE0750"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D5B437B" w14:textId="77777777" w:rsidR="001F2D74" w:rsidRPr="001F2D74" w:rsidRDefault="001F2D74" w:rsidP="001F2D74">
            <w:pPr>
              <w:jc w:val="right"/>
              <w:rPr>
                <w:color w:val="000000"/>
                <w:sz w:val="16"/>
                <w:szCs w:val="16"/>
              </w:rPr>
            </w:pPr>
            <w:r w:rsidRPr="001F2D74">
              <w:rPr>
                <w:color w:val="000000"/>
                <w:sz w:val="16"/>
                <w:szCs w:val="16"/>
              </w:rPr>
              <w:t>7</w:t>
            </w:r>
          </w:p>
        </w:tc>
        <w:tc>
          <w:tcPr>
            <w:tcW w:w="715" w:type="dxa"/>
            <w:tcBorders>
              <w:top w:val="nil"/>
              <w:left w:val="nil"/>
              <w:bottom w:val="nil"/>
              <w:right w:val="nil"/>
            </w:tcBorders>
            <w:shd w:val="clear" w:color="auto" w:fill="auto"/>
            <w:noWrap/>
            <w:vAlign w:val="bottom"/>
            <w:hideMark/>
          </w:tcPr>
          <w:p w14:paraId="2138A119" w14:textId="77777777" w:rsidR="001F2D74" w:rsidRPr="001F2D74" w:rsidRDefault="001F2D74" w:rsidP="001F2D74">
            <w:pPr>
              <w:jc w:val="right"/>
              <w:rPr>
                <w:color w:val="000000"/>
                <w:sz w:val="16"/>
                <w:szCs w:val="16"/>
              </w:rPr>
            </w:pPr>
            <w:r w:rsidRPr="001F2D74">
              <w:rPr>
                <w:color w:val="000000"/>
                <w:sz w:val="16"/>
                <w:szCs w:val="16"/>
              </w:rPr>
              <w:t>0.152</w:t>
            </w:r>
          </w:p>
        </w:tc>
        <w:tc>
          <w:tcPr>
            <w:tcW w:w="620" w:type="dxa"/>
            <w:tcBorders>
              <w:top w:val="nil"/>
              <w:left w:val="nil"/>
              <w:bottom w:val="nil"/>
              <w:right w:val="nil"/>
            </w:tcBorders>
            <w:shd w:val="clear" w:color="auto" w:fill="auto"/>
            <w:noWrap/>
            <w:vAlign w:val="bottom"/>
            <w:hideMark/>
          </w:tcPr>
          <w:p w14:paraId="148906A3" w14:textId="77777777" w:rsidR="001F2D74" w:rsidRPr="001F2D74" w:rsidRDefault="001F2D74" w:rsidP="001F2D74">
            <w:pPr>
              <w:jc w:val="right"/>
              <w:rPr>
                <w:color w:val="000000"/>
                <w:sz w:val="16"/>
                <w:szCs w:val="16"/>
              </w:rPr>
            </w:pPr>
            <w:r w:rsidRPr="001F2D74">
              <w:rPr>
                <w:color w:val="000000"/>
                <w:sz w:val="16"/>
                <w:szCs w:val="16"/>
              </w:rPr>
              <w:t>0.1714</w:t>
            </w:r>
          </w:p>
        </w:tc>
        <w:tc>
          <w:tcPr>
            <w:tcW w:w="517" w:type="dxa"/>
            <w:tcBorders>
              <w:top w:val="nil"/>
              <w:left w:val="nil"/>
              <w:bottom w:val="nil"/>
              <w:right w:val="nil"/>
            </w:tcBorders>
            <w:shd w:val="clear" w:color="auto" w:fill="auto"/>
            <w:noWrap/>
            <w:vAlign w:val="bottom"/>
            <w:hideMark/>
          </w:tcPr>
          <w:p w14:paraId="67D06AC9" w14:textId="77777777" w:rsidR="001F2D74" w:rsidRPr="001F2D74" w:rsidRDefault="001F2D74" w:rsidP="001F2D74">
            <w:pPr>
              <w:jc w:val="right"/>
              <w:rPr>
                <w:color w:val="000000"/>
                <w:sz w:val="16"/>
                <w:szCs w:val="16"/>
              </w:rPr>
            </w:pPr>
            <w:r w:rsidRPr="001F2D74">
              <w:rPr>
                <w:color w:val="000000"/>
                <w:sz w:val="16"/>
                <w:szCs w:val="16"/>
              </w:rPr>
              <w:t>0.057</w:t>
            </w:r>
          </w:p>
        </w:tc>
        <w:tc>
          <w:tcPr>
            <w:tcW w:w="500" w:type="dxa"/>
            <w:tcBorders>
              <w:top w:val="nil"/>
              <w:left w:val="nil"/>
              <w:bottom w:val="nil"/>
              <w:right w:val="nil"/>
            </w:tcBorders>
            <w:shd w:val="clear" w:color="auto" w:fill="auto"/>
            <w:noWrap/>
            <w:vAlign w:val="bottom"/>
            <w:hideMark/>
          </w:tcPr>
          <w:p w14:paraId="419D9D7A" w14:textId="77777777" w:rsidR="001F2D74" w:rsidRPr="001F2D74" w:rsidRDefault="001F2D74" w:rsidP="001F2D74">
            <w:pPr>
              <w:jc w:val="right"/>
              <w:rPr>
                <w:color w:val="000000"/>
                <w:sz w:val="16"/>
                <w:szCs w:val="16"/>
              </w:rPr>
            </w:pPr>
            <w:r w:rsidRPr="001F2D74">
              <w:rPr>
                <w:color w:val="000000"/>
                <w:sz w:val="16"/>
                <w:szCs w:val="16"/>
              </w:rPr>
              <w:t>0.086</w:t>
            </w:r>
          </w:p>
        </w:tc>
        <w:tc>
          <w:tcPr>
            <w:tcW w:w="460" w:type="dxa"/>
            <w:tcBorders>
              <w:top w:val="nil"/>
              <w:left w:val="nil"/>
              <w:bottom w:val="nil"/>
              <w:right w:val="nil"/>
            </w:tcBorders>
            <w:shd w:val="clear" w:color="auto" w:fill="auto"/>
            <w:noWrap/>
            <w:vAlign w:val="bottom"/>
            <w:hideMark/>
          </w:tcPr>
          <w:p w14:paraId="56AF1FD8" w14:textId="77777777" w:rsidR="001F2D74" w:rsidRPr="001F2D74" w:rsidRDefault="001F2D74" w:rsidP="001F2D74">
            <w:pPr>
              <w:jc w:val="right"/>
              <w:rPr>
                <w:color w:val="000000"/>
                <w:sz w:val="16"/>
                <w:szCs w:val="16"/>
              </w:rPr>
            </w:pPr>
            <w:r w:rsidRPr="001F2D74">
              <w:rPr>
                <w:color w:val="000000"/>
                <w:sz w:val="16"/>
                <w:szCs w:val="16"/>
              </w:rPr>
              <w:t>0.076</w:t>
            </w:r>
          </w:p>
        </w:tc>
        <w:tc>
          <w:tcPr>
            <w:tcW w:w="660" w:type="dxa"/>
            <w:tcBorders>
              <w:top w:val="nil"/>
              <w:left w:val="nil"/>
              <w:bottom w:val="nil"/>
              <w:right w:val="nil"/>
            </w:tcBorders>
            <w:shd w:val="clear" w:color="auto" w:fill="auto"/>
            <w:noWrap/>
            <w:vAlign w:val="bottom"/>
            <w:hideMark/>
          </w:tcPr>
          <w:p w14:paraId="17658919" w14:textId="77777777" w:rsidR="001F2D74" w:rsidRPr="001F2D74" w:rsidRDefault="001F2D74" w:rsidP="001F2D74">
            <w:pPr>
              <w:jc w:val="right"/>
              <w:rPr>
                <w:color w:val="000000"/>
                <w:sz w:val="16"/>
                <w:szCs w:val="16"/>
              </w:rPr>
            </w:pPr>
            <w:r w:rsidRPr="001F2D74">
              <w:rPr>
                <w:color w:val="000000"/>
                <w:sz w:val="16"/>
                <w:szCs w:val="16"/>
              </w:rPr>
              <w:t>0.08571</w:t>
            </w:r>
          </w:p>
        </w:tc>
        <w:tc>
          <w:tcPr>
            <w:tcW w:w="460" w:type="dxa"/>
            <w:tcBorders>
              <w:top w:val="nil"/>
              <w:left w:val="nil"/>
              <w:bottom w:val="nil"/>
              <w:right w:val="nil"/>
            </w:tcBorders>
            <w:shd w:val="clear" w:color="auto" w:fill="auto"/>
            <w:noWrap/>
            <w:vAlign w:val="bottom"/>
            <w:hideMark/>
          </w:tcPr>
          <w:p w14:paraId="2D493F94" w14:textId="77777777" w:rsidR="001F2D74" w:rsidRPr="001F2D74" w:rsidRDefault="001F2D74" w:rsidP="001F2D74">
            <w:pPr>
              <w:jc w:val="right"/>
              <w:rPr>
                <w:color w:val="000000"/>
                <w:sz w:val="16"/>
                <w:szCs w:val="16"/>
              </w:rPr>
            </w:pPr>
            <w:r w:rsidRPr="001F2D74">
              <w:rPr>
                <w:color w:val="000000"/>
                <w:sz w:val="16"/>
                <w:szCs w:val="16"/>
              </w:rPr>
              <w:t>0.029</w:t>
            </w:r>
          </w:p>
        </w:tc>
        <w:tc>
          <w:tcPr>
            <w:tcW w:w="600" w:type="dxa"/>
            <w:tcBorders>
              <w:top w:val="nil"/>
              <w:left w:val="nil"/>
              <w:bottom w:val="nil"/>
              <w:right w:val="nil"/>
            </w:tcBorders>
            <w:shd w:val="clear" w:color="auto" w:fill="auto"/>
            <w:noWrap/>
            <w:vAlign w:val="bottom"/>
            <w:hideMark/>
          </w:tcPr>
          <w:p w14:paraId="6E18CCC8" w14:textId="77777777" w:rsidR="001F2D74" w:rsidRPr="001F2D74" w:rsidRDefault="001F2D74" w:rsidP="001F2D74">
            <w:pPr>
              <w:jc w:val="right"/>
              <w:rPr>
                <w:color w:val="000000"/>
                <w:sz w:val="16"/>
                <w:szCs w:val="16"/>
              </w:rPr>
            </w:pPr>
            <w:r w:rsidRPr="001F2D74">
              <w:rPr>
                <w:color w:val="000000"/>
                <w:sz w:val="16"/>
                <w:szCs w:val="16"/>
              </w:rPr>
              <w:t>0.1238</w:t>
            </w:r>
          </w:p>
        </w:tc>
        <w:tc>
          <w:tcPr>
            <w:tcW w:w="600" w:type="dxa"/>
            <w:tcBorders>
              <w:top w:val="nil"/>
              <w:left w:val="nil"/>
              <w:bottom w:val="nil"/>
              <w:right w:val="nil"/>
            </w:tcBorders>
            <w:shd w:val="clear" w:color="auto" w:fill="auto"/>
            <w:noWrap/>
            <w:vAlign w:val="bottom"/>
            <w:hideMark/>
          </w:tcPr>
          <w:p w14:paraId="48750174" w14:textId="77777777" w:rsidR="001F2D74" w:rsidRPr="001F2D74" w:rsidRDefault="001F2D74" w:rsidP="001F2D74">
            <w:pPr>
              <w:jc w:val="right"/>
              <w:rPr>
                <w:color w:val="000000"/>
                <w:sz w:val="16"/>
                <w:szCs w:val="16"/>
              </w:rPr>
            </w:pPr>
            <w:r w:rsidRPr="001F2D74">
              <w:rPr>
                <w:color w:val="000000"/>
                <w:sz w:val="16"/>
                <w:szCs w:val="16"/>
              </w:rPr>
              <w:t>0.019</w:t>
            </w:r>
          </w:p>
        </w:tc>
        <w:tc>
          <w:tcPr>
            <w:tcW w:w="660" w:type="dxa"/>
            <w:tcBorders>
              <w:top w:val="nil"/>
              <w:left w:val="nil"/>
              <w:bottom w:val="nil"/>
              <w:right w:val="nil"/>
            </w:tcBorders>
            <w:shd w:val="clear" w:color="auto" w:fill="auto"/>
            <w:noWrap/>
            <w:vAlign w:val="bottom"/>
            <w:hideMark/>
          </w:tcPr>
          <w:p w14:paraId="4BC58F17" w14:textId="77777777" w:rsidR="001F2D74" w:rsidRPr="001F2D74" w:rsidRDefault="001F2D74" w:rsidP="001F2D74">
            <w:pPr>
              <w:jc w:val="right"/>
              <w:rPr>
                <w:color w:val="000000"/>
                <w:sz w:val="16"/>
                <w:szCs w:val="16"/>
              </w:rPr>
            </w:pPr>
            <w:r w:rsidRPr="001F2D74">
              <w:rPr>
                <w:color w:val="000000"/>
                <w:sz w:val="16"/>
                <w:szCs w:val="16"/>
              </w:rPr>
              <w:t>0.0381</w:t>
            </w:r>
          </w:p>
        </w:tc>
      </w:tr>
      <w:tr w:rsidR="001F2D74" w:rsidRPr="001F2D74" w14:paraId="3BD8410D" w14:textId="77777777" w:rsidTr="001F2D74">
        <w:trPr>
          <w:trHeight w:val="290"/>
        </w:trPr>
        <w:tc>
          <w:tcPr>
            <w:tcW w:w="804" w:type="dxa"/>
            <w:tcBorders>
              <w:top w:val="nil"/>
              <w:left w:val="nil"/>
              <w:bottom w:val="nil"/>
              <w:right w:val="nil"/>
            </w:tcBorders>
            <w:shd w:val="clear" w:color="auto" w:fill="auto"/>
            <w:noWrap/>
            <w:vAlign w:val="bottom"/>
            <w:hideMark/>
          </w:tcPr>
          <w:p w14:paraId="63E15F61" w14:textId="77777777" w:rsidR="001F2D74" w:rsidRPr="001F2D74" w:rsidRDefault="001F2D74" w:rsidP="001F2D74">
            <w:pPr>
              <w:rPr>
                <w:color w:val="000000"/>
                <w:sz w:val="16"/>
                <w:szCs w:val="16"/>
              </w:rPr>
            </w:pPr>
            <w:r w:rsidRPr="001F2D74">
              <w:rPr>
                <w:color w:val="000000"/>
                <w:sz w:val="16"/>
                <w:szCs w:val="16"/>
              </w:rPr>
              <w:t>#2000</w:t>
            </w:r>
          </w:p>
        </w:tc>
        <w:tc>
          <w:tcPr>
            <w:tcW w:w="1464" w:type="dxa"/>
            <w:tcBorders>
              <w:top w:val="nil"/>
              <w:left w:val="nil"/>
              <w:bottom w:val="nil"/>
              <w:right w:val="nil"/>
            </w:tcBorders>
            <w:shd w:val="clear" w:color="auto" w:fill="auto"/>
            <w:noWrap/>
            <w:vAlign w:val="bottom"/>
            <w:hideMark/>
          </w:tcPr>
          <w:p w14:paraId="5814F5D0"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372703C8"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6EC8D39D"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96B2493"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0E66DCAB"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1B2C479E"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CC4346B" w14:textId="77777777" w:rsidR="001F2D74" w:rsidRPr="001F2D74" w:rsidRDefault="001F2D74" w:rsidP="001F2D74">
            <w:pPr>
              <w:jc w:val="right"/>
              <w:rPr>
                <w:color w:val="000000"/>
                <w:sz w:val="16"/>
                <w:szCs w:val="16"/>
              </w:rPr>
            </w:pPr>
            <w:r w:rsidRPr="001F2D74">
              <w:rPr>
                <w:color w:val="000000"/>
                <w:sz w:val="16"/>
                <w:szCs w:val="16"/>
              </w:rPr>
              <w:t>8</w:t>
            </w:r>
          </w:p>
        </w:tc>
        <w:tc>
          <w:tcPr>
            <w:tcW w:w="715" w:type="dxa"/>
            <w:tcBorders>
              <w:top w:val="nil"/>
              <w:left w:val="nil"/>
              <w:bottom w:val="nil"/>
              <w:right w:val="nil"/>
            </w:tcBorders>
            <w:shd w:val="clear" w:color="auto" w:fill="auto"/>
            <w:noWrap/>
            <w:vAlign w:val="bottom"/>
            <w:hideMark/>
          </w:tcPr>
          <w:p w14:paraId="5E1BB34D" w14:textId="77777777" w:rsidR="001F2D74" w:rsidRPr="001F2D74" w:rsidRDefault="001F2D74" w:rsidP="001F2D74">
            <w:pPr>
              <w:jc w:val="right"/>
              <w:rPr>
                <w:color w:val="000000"/>
                <w:sz w:val="16"/>
                <w:szCs w:val="16"/>
              </w:rPr>
            </w:pPr>
            <w:r w:rsidRPr="001F2D74">
              <w:rPr>
                <w:color w:val="000000"/>
                <w:sz w:val="16"/>
                <w:szCs w:val="16"/>
              </w:rPr>
              <w:t>0.197</w:t>
            </w:r>
          </w:p>
        </w:tc>
        <w:tc>
          <w:tcPr>
            <w:tcW w:w="620" w:type="dxa"/>
            <w:tcBorders>
              <w:top w:val="nil"/>
              <w:left w:val="nil"/>
              <w:bottom w:val="nil"/>
              <w:right w:val="nil"/>
            </w:tcBorders>
            <w:shd w:val="clear" w:color="auto" w:fill="auto"/>
            <w:noWrap/>
            <w:vAlign w:val="bottom"/>
            <w:hideMark/>
          </w:tcPr>
          <w:p w14:paraId="67BA8748" w14:textId="77777777" w:rsidR="001F2D74" w:rsidRPr="001F2D74" w:rsidRDefault="001F2D74" w:rsidP="001F2D74">
            <w:pPr>
              <w:jc w:val="right"/>
              <w:rPr>
                <w:color w:val="000000"/>
                <w:sz w:val="16"/>
                <w:szCs w:val="16"/>
              </w:rPr>
            </w:pPr>
            <w:r w:rsidRPr="001F2D74">
              <w:rPr>
                <w:color w:val="000000"/>
                <w:sz w:val="16"/>
                <w:szCs w:val="16"/>
              </w:rPr>
              <w:t>0.171</w:t>
            </w:r>
          </w:p>
        </w:tc>
        <w:tc>
          <w:tcPr>
            <w:tcW w:w="517" w:type="dxa"/>
            <w:tcBorders>
              <w:top w:val="nil"/>
              <w:left w:val="nil"/>
              <w:bottom w:val="nil"/>
              <w:right w:val="nil"/>
            </w:tcBorders>
            <w:shd w:val="clear" w:color="auto" w:fill="auto"/>
            <w:noWrap/>
            <w:vAlign w:val="bottom"/>
            <w:hideMark/>
          </w:tcPr>
          <w:p w14:paraId="79E4CE16" w14:textId="77777777" w:rsidR="001F2D74" w:rsidRPr="001F2D74" w:rsidRDefault="001F2D74" w:rsidP="001F2D74">
            <w:pPr>
              <w:jc w:val="right"/>
              <w:rPr>
                <w:color w:val="000000"/>
                <w:sz w:val="16"/>
                <w:szCs w:val="16"/>
              </w:rPr>
            </w:pPr>
            <w:r w:rsidRPr="001F2D74">
              <w:rPr>
                <w:color w:val="000000"/>
                <w:sz w:val="16"/>
                <w:szCs w:val="16"/>
              </w:rPr>
              <w:t>0.068</w:t>
            </w:r>
          </w:p>
        </w:tc>
        <w:tc>
          <w:tcPr>
            <w:tcW w:w="500" w:type="dxa"/>
            <w:tcBorders>
              <w:top w:val="nil"/>
              <w:left w:val="nil"/>
              <w:bottom w:val="nil"/>
              <w:right w:val="nil"/>
            </w:tcBorders>
            <w:shd w:val="clear" w:color="auto" w:fill="auto"/>
            <w:noWrap/>
            <w:vAlign w:val="bottom"/>
            <w:hideMark/>
          </w:tcPr>
          <w:p w14:paraId="59C328A3" w14:textId="77777777" w:rsidR="001F2D74" w:rsidRPr="001F2D74" w:rsidRDefault="001F2D74" w:rsidP="001F2D74">
            <w:pPr>
              <w:jc w:val="right"/>
              <w:rPr>
                <w:color w:val="000000"/>
                <w:sz w:val="16"/>
                <w:szCs w:val="16"/>
              </w:rPr>
            </w:pPr>
            <w:r w:rsidRPr="001F2D74">
              <w:rPr>
                <w:color w:val="000000"/>
                <w:sz w:val="16"/>
                <w:szCs w:val="16"/>
              </w:rPr>
              <w:t>0.063</w:t>
            </w:r>
          </w:p>
        </w:tc>
        <w:tc>
          <w:tcPr>
            <w:tcW w:w="460" w:type="dxa"/>
            <w:tcBorders>
              <w:top w:val="nil"/>
              <w:left w:val="nil"/>
              <w:bottom w:val="nil"/>
              <w:right w:val="nil"/>
            </w:tcBorders>
            <w:shd w:val="clear" w:color="auto" w:fill="auto"/>
            <w:noWrap/>
            <w:vAlign w:val="bottom"/>
            <w:hideMark/>
          </w:tcPr>
          <w:p w14:paraId="2EFADECA" w14:textId="77777777" w:rsidR="001F2D74" w:rsidRPr="001F2D74" w:rsidRDefault="001F2D74" w:rsidP="001F2D74">
            <w:pPr>
              <w:jc w:val="right"/>
              <w:rPr>
                <w:color w:val="000000"/>
                <w:sz w:val="16"/>
                <w:szCs w:val="16"/>
              </w:rPr>
            </w:pPr>
            <w:r w:rsidRPr="001F2D74">
              <w:rPr>
                <w:color w:val="000000"/>
                <w:sz w:val="16"/>
                <w:szCs w:val="16"/>
              </w:rPr>
              <w:t>0.063</w:t>
            </w:r>
          </w:p>
        </w:tc>
        <w:tc>
          <w:tcPr>
            <w:tcW w:w="660" w:type="dxa"/>
            <w:tcBorders>
              <w:top w:val="nil"/>
              <w:left w:val="nil"/>
              <w:bottom w:val="nil"/>
              <w:right w:val="nil"/>
            </w:tcBorders>
            <w:shd w:val="clear" w:color="auto" w:fill="auto"/>
            <w:noWrap/>
            <w:vAlign w:val="bottom"/>
            <w:hideMark/>
          </w:tcPr>
          <w:p w14:paraId="6941C299" w14:textId="77777777" w:rsidR="001F2D74" w:rsidRPr="001F2D74" w:rsidRDefault="001F2D74" w:rsidP="001F2D74">
            <w:pPr>
              <w:jc w:val="right"/>
              <w:rPr>
                <w:color w:val="000000"/>
                <w:sz w:val="16"/>
                <w:szCs w:val="16"/>
              </w:rPr>
            </w:pPr>
            <w:r w:rsidRPr="001F2D74">
              <w:rPr>
                <w:color w:val="000000"/>
                <w:sz w:val="16"/>
                <w:szCs w:val="16"/>
              </w:rPr>
              <w:t>0.05386</w:t>
            </w:r>
          </w:p>
        </w:tc>
        <w:tc>
          <w:tcPr>
            <w:tcW w:w="460" w:type="dxa"/>
            <w:tcBorders>
              <w:top w:val="nil"/>
              <w:left w:val="nil"/>
              <w:bottom w:val="nil"/>
              <w:right w:val="nil"/>
            </w:tcBorders>
            <w:shd w:val="clear" w:color="auto" w:fill="auto"/>
            <w:noWrap/>
            <w:vAlign w:val="bottom"/>
            <w:hideMark/>
          </w:tcPr>
          <w:p w14:paraId="1AD351E8" w14:textId="77777777" w:rsidR="001F2D74" w:rsidRPr="001F2D74" w:rsidRDefault="001F2D74" w:rsidP="001F2D74">
            <w:pPr>
              <w:jc w:val="right"/>
              <w:rPr>
                <w:color w:val="000000"/>
                <w:sz w:val="16"/>
                <w:szCs w:val="16"/>
              </w:rPr>
            </w:pPr>
            <w:r w:rsidRPr="001F2D74">
              <w:rPr>
                <w:color w:val="000000"/>
                <w:sz w:val="16"/>
                <w:szCs w:val="16"/>
              </w:rPr>
              <w:t>0.063</w:t>
            </w:r>
          </w:p>
        </w:tc>
        <w:tc>
          <w:tcPr>
            <w:tcW w:w="600" w:type="dxa"/>
            <w:tcBorders>
              <w:top w:val="nil"/>
              <w:left w:val="nil"/>
              <w:bottom w:val="nil"/>
              <w:right w:val="nil"/>
            </w:tcBorders>
            <w:shd w:val="clear" w:color="auto" w:fill="auto"/>
            <w:noWrap/>
            <w:vAlign w:val="bottom"/>
            <w:hideMark/>
          </w:tcPr>
          <w:p w14:paraId="37FA0175" w14:textId="77777777" w:rsidR="001F2D74" w:rsidRPr="001F2D74" w:rsidRDefault="001F2D74" w:rsidP="001F2D74">
            <w:pPr>
              <w:jc w:val="right"/>
              <w:rPr>
                <w:color w:val="000000"/>
                <w:sz w:val="16"/>
                <w:szCs w:val="16"/>
              </w:rPr>
            </w:pPr>
            <w:r w:rsidRPr="001F2D74">
              <w:rPr>
                <w:color w:val="000000"/>
                <w:sz w:val="16"/>
                <w:szCs w:val="16"/>
              </w:rPr>
              <w:t>0.0796</w:t>
            </w:r>
          </w:p>
        </w:tc>
        <w:tc>
          <w:tcPr>
            <w:tcW w:w="600" w:type="dxa"/>
            <w:tcBorders>
              <w:top w:val="nil"/>
              <w:left w:val="nil"/>
              <w:bottom w:val="nil"/>
              <w:right w:val="nil"/>
            </w:tcBorders>
            <w:shd w:val="clear" w:color="auto" w:fill="auto"/>
            <w:noWrap/>
            <w:vAlign w:val="bottom"/>
            <w:hideMark/>
          </w:tcPr>
          <w:p w14:paraId="0D16A69F" w14:textId="77777777" w:rsidR="001F2D74" w:rsidRPr="001F2D74" w:rsidRDefault="001F2D74" w:rsidP="001F2D74">
            <w:pPr>
              <w:jc w:val="right"/>
              <w:rPr>
                <w:color w:val="000000"/>
                <w:sz w:val="16"/>
                <w:szCs w:val="16"/>
              </w:rPr>
            </w:pPr>
            <w:r w:rsidRPr="001F2D74">
              <w:rPr>
                <w:color w:val="000000"/>
                <w:sz w:val="16"/>
                <w:szCs w:val="16"/>
              </w:rPr>
              <w:t>0.0562</w:t>
            </w:r>
          </w:p>
        </w:tc>
        <w:tc>
          <w:tcPr>
            <w:tcW w:w="660" w:type="dxa"/>
            <w:tcBorders>
              <w:top w:val="nil"/>
              <w:left w:val="nil"/>
              <w:bottom w:val="nil"/>
              <w:right w:val="nil"/>
            </w:tcBorders>
            <w:shd w:val="clear" w:color="auto" w:fill="auto"/>
            <w:noWrap/>
            <w:vAlign w:val="bottom"/>
            <w:hideMark/>
          </w:tcPr>
          <w:p w14:paraId="3902CF52" w14:textId="77777777" w:rsidR="001F2D74" w:rsidRPr="001F2D74" w:rsidRDefault="001F2D74" w:rsidP="001F2D74">
            <w:pPr>
              <w:jc w:val="right"/>
              <w:rPr>
                <w:color w:val="000000"/>
                <w:sz w:val="16"/>
                <w:szCs w:val="16"/>
              </w:rPr>
            </w:pPr>
            <w:r w:rsidRPr="001F2D74">
              <w:rPr>
                <w:color w:val="000000"/>
                <w:sz w:val="16"/>
                <w:szCs w:val="16"/>
              </w:rPr>
              <w:t>0.04684</w:t>
            </w:r>
          </w:p>
        </w:tc>
      </w:tr>
      <w:tr w:rsidR="001F2D74" w:rsidRPr="001F2D74" w14:paraId="7BEE29F7" w14:textId="77777777" w:rsidTr="001F2D74">
        <w:trPr>
          <w:trHeight w:val="290"/>
        </w:trPr>
        <w:tc>
          <w:tcPr>
            <w:tcW w:w="804" w:type="dxa"/>
            <w:tcBorders>
              <w:top w:val="nil"/>
              <w:left w:val="nil"/>
              <w:bottom w:val="nil"/>
              <w:right w:val="nil"/>
            </w:tcBorders>
            <w:shd w:val="clear" w:color="auto" w:fill="auto"/>
            <w:noWrap/>
            <w:vAlign w:val="bottom"/>
            <w:hideMark/>
          </w:tcPr>
          <w:p w14:paraId="72445567" w14:textId="77777777" w:rsidR="001F2D74" w:rsidRPr="001F2D74" w:rsidRDefault="001F2D74" w:rsidP="001F2D74">
            <w:pPr>
              <w:rPr>
                <w:color w:val="000000"/>
                <w:sz w:val="16"/>
                <w:szCs w:val="16"/>
              </w:rPr>
            </w:pPr>
            <w:r w:rsidRPr="001F2D74">
              <w:rPr>
                <w:color w:val="000000"/>
                <w:sz w:val="16"/>
                <w:szCs w:val="16"/>
              </w:rPr>
              <w:t>#2001</w:t>
            </w:r>
          </w:p>
        </w:tc>
        <w:tc>
          <w:tcPr>
            <w:tcW w:w="1464" w:type="dxa"/>
            <w:tcBorders>
              <w:top w:val="nil"/>
              <w:left w:val="nil"/>
              <w:bottom w:val="nil"/>
              <w:right w:val="nil"/>
            </w:tcBorders>
            <w:shd w:val="clear" w:color="auto" w:fill="auto"/>
            <w:noWrap/>
            <w:vAlign w:val="bottom"/>
            <w:hideMark/>
          </w:tcPr>
          <w:p w14:paraId="428D4DC6"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41ED7A6C"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4E7E64BD"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61EB88E4"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23EF71B0"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33E94521"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170DD4D0" w14:textId="77777777" w:rsidR="001F2D74" w:rsidRPr="001F2D74" w:rsidRDefault="001F2D74" w:rsidP="001F2D74">
            <w:pPr>
              <w:jc w:val="right"/>
              <w:rPr>
                <w:color w:val="000000"/>
                <w:sz w:val="16"/>
                <w:szCs w:val="16"/>
              </w:rPr>
            </w:pPr>
            <w:r w:rsidRPr="001F2D74">
              <w:rPr>
                <w:color w:val="000000"/>
                <w:sz w:val="16"/>
                <w:szCs w:val="16"/>
              </w:rPr>
              <w:t>6</w:t>
            </w:r>
          </w:p>
        </w:tc>
        <w:tc>
          <w:tcPr>
            <w:tcW w:w="715" w:type="dxa"/>
            <w:tcBorders>
              <w:top w:val="nil"/>
              <w:left w:val="nil"/>
              <w:bottom w:val="nil"/>
              <w:right w:val="nil"/>
            </w:tcBorders>
            <w:shd w:val="clear" w:color="auto" w:fill="auto"/>
            <w:noWrap/>
            <w:vAlign w:val="bottom"/>
            <w:hideMark/>
          </w:tcPr>
          <w:p w14:paraId="08A9F087" w14:textId="77777777" w:rsidR="001F2D74" w:rsidRPr="001F2D74" w:rsidRDefault="001F2D74" w:rsidP="001F2D74">
            <w:pPr>
              <w:jc w:val="right"/>
              <w:rPr>
                <w:color w:val="000000"/>
                <w:sz w:val="16"/>
                <w:szCs w:val="16"/>
              </w:rPr>
            </w:pPr>
            <w:r w:rsidRPr="001F2D74">
              <w:rPr>
                <w:color w:val="000000"/>
                <w:sz w:val="16"/>
                <w:szCs w:val="16"/>
              </w:rPr>
              <w:t>0.076</w:t>
            </w:r>
          </w:p>
        </w:tc>
        <w:tc>
          <w:tcPr>
            <w:tcW w:w="620" w:type="dxa"/>
            <w:tcBorders>
              <w:top w:val="nil"/>
              <w:left w:val="nil"/>
              <w:bottom w:val="nil"/>
              <w:right w:val="nil"/>
            </w:tcBorders>
            <w:shd w:val="clear" w:color="auto" w:fill="auto"/>
            <w:noWrap/>
            <w:vAlign w:val="bottom"/>
            <w:hideMark/>
          </w:tcPr>
          <w:p w14:paraId="7A7D3106" w14:textId="77777777" w:rsidR="001F2D74" w:rsidRPr="001F2D74" w:rsidRDefault="001F2D74" w:rsidP="001F2D74">
            <w:pPr>
              <w:jc w:val="right"/>
              <w:rPr>
                <w:color w:val="000000"/>
                <w:sz w:val="16"/>
                <w:szCs w:val="16"/>
              </w:rPr>
            </w:pPr>
            <w:r w:rsidRPr="001F2D74">
              <w:rPr>
                <w:color w:val="000000"/>
                <w:sz w:val="16"/>
                <w:szCs w:val="16"/>
              </w:rPr>
              <w:t>0.0714</w:t>
            </w:r>
          </w:p>
        </w:tc>
        <w:tc>
          <w:tcPr>
            <w:tcW w:w="517" w:type="dxa"/>
            <w:tcBorders>
              <w:top w:val="nil"/>
              <w:left w:val="nil"/>
              <w:bottom w:val="nil"/>
              <w:right w:val="nil"/>
            </w:tcBorders>
            <w:shd w:val="clear" w:color="auto" w:fill="auto"/>
            <w:noWrap/>
            <w:vAlign w:val="bottom"/>
            <w:hideMark/>
          </w:tcPr>
          <w:p w14:paraId="2FCEA60C" w14:textId="77777777" w:rsidR="001F2D74" w:rsidRPr="001F2D74" w:rsidRDefault="001F2D74" w:rsidP="001F2D74">
            <w:pPr>
              <w:jc w:val="right"/>
              <w:rPr>
                <w:color w:val="000000"/>
                <w:sz w:val="16"/>
                <w:szCs w:val="16"/>
              </w:rPr>
            </w:pPr>
            <w:r w:rsidRPr="001F2D74">
              <w:rPr>
                <w:color w:val="000000"/>
                <w:sz w:val="16"/>
                <w:szCs w:val="16"/>
              </w:rPr>
              <w:t>0.107</w:t>
            </w:r>
          </w:p>
        </w:tc>
        <w:tc>
          <w:tcPr>
            <w:tcW w:w="500" w:type="dxa"/>
            <w:tcBorders>
              <w:top w:val="nil"/>
              <w:left w:val="nil"/>
              <w:bottom w:val="nil"/>
              <w:right w:val="nil"/>
            </w:tcBorders>
            <w:shd w:val="clear" w:color="auto" w:fill="auto"/>
            <w:noWrap/>
            <w:vAlign w:val="bottom"/>
            <w:hideMark/>
          </w:tcPr>
          <w:p w14:paraId="25C4DF5F" w14:textId="77777777" w:rsidR="001F2D74" w:rsidRPr="001F2D74" w:rsidRDefault="001F2D74" w:rsidP="001F2D74">
            <w:pPr>
              <w:jc w:val="right"/>
              <w:rPr>
                <w:color w:val="000000"/>
                <w:sz w:val="16"/>
                <w:szCs w:val="16"/>
              </w:rPr>
            </w:pPr>
            <w:r w:rsidRPr="001F2D74">
              <w:rPr>
                <w:color w:val="000000"/>
                <w:sz w:val="16"/>
                <w:szCs w:val="16"/>
              </w:rPr>
              <w:t>0.103</w:t>
            </w:r>
          </w:p>
        </w:tc>
        <w:tc>
          <w:tcPr>
            <w:tcW w:w="460" w:type="dxa"/>
            <w:tcBorders>
              <w:top w:val="nil"/>
              <w:left w:val="nil"/>
              <w:bottom w:val="nil"/>
              <w:right w:val="nil"/>
            </w:tcBorders>
            <w:shd w:val="clear" w:color="auto" w:fill="auto"/>
            <w:noWrap/>
            <w:vAlign w:val="bottom"/>
            <w:hideMark/>
          </w:tcPr>
          <w:p w14:paraId="0CB9FE28" w14:textId="77777777" w:rsidR="001F2D74" w:rsidRPr="001F2D74" w:rsidRDefault="001F2D74" w:rsidP="001F2D74">
            <w:pPr>
              <w:jc w:val="right"/>
              <w:rPr>
                <w:color w:val="000000"/>
                <w:sz w:val="16"/>
                <w:szCs w:val="16"/>
              </w:rPr>
            </w:pPr>
            <w:r w:rsidRPr="001F2D74">
              <w:rPr>
                <w:color w:val="000000"/>
                <w:sz w:val="16"/>
                <w:szCs w:val="16"/>
              </w:rPr>
              <w:t>0.083</w:t>
            </w:r>
          </w:p>
        </w:tc>
        <w:tc>
          <w:tcPr>
            <w:tcW w:w="660" w:type="dxa"/>
            <w:tcBorders>
              <w:top w:val="nil"/>
              <w:left w:val="nil"/>
              <w:bottom w:val="nil"/>
              <w:right w:val="nil"/>
            </w:tcBorders>
            <w:shd w:val="clear" w:color="auto" w:fill="auto"/>
            <w:noWrap/>
            <w:vAlign w:val="bottom"/>
            <w:hideMark/>
          </w:tcPr>
          <w:p w14:paraId="5657F250" w14:textId="77777777" w:rsidR="001F2D74" w:rsidRPr="001F2D74" w:rsidRDefault="001F2D74" w:rsidP="001F2D74">
            <w:pPr>
              <w:jc w:val="right"/>
              <w:rPr>
                <w:color w:val="000000"/>
                <w:sz w:val="16"/>
                <w:szCs w:val="16"/>
              </w:rPr>
            </w:pPr>
            <w:r w:rsidRPr="001F2D74">
              <w:rPr>
                <w:color w:val="000000"/>
                <w:sz w:val="16"/>
                <w:szCs w:val="16"/>
              </w:rPr>
              <w:t>0.05804</w:t>
            </w:r>
          </w:p>
        </w:tc>
        <w:tc>
          <w:tcPr>
            <w:tcW w:w="460" w:type="dxa"/>
            <w:tcBorders>
              <w:top w:val="nil"/>
              <w:left w:val="nil"/>
              <w:bottom w:val="nil"/>
              <w:right w:val="nil"/>
            </w:tcBorders>
            <w:shd w:val="clear" w:color="auto" w:fill="auto"/>
            <w:noWrap/>
            <w:vAlign w:val="bottom"/>
            <w:hideMark/>
          </w:tcPr>
          <w:p w14:paraId="06F7C03B" w14:textId="77777777" w:rsidR="001F2D74" w:rsidRPr="001F2D74" w:rsidRDefault="001F2D74" w:rsidP="001F2D74">
            <w:pPr>
              <w:jc w:val="right"/>
              <w:rPr>
                <w:color w:val="000000"/>
                <w:sz w:val="16"/>
                <w:szCs w:val="16"/>
              </w:rPr>
            </w:pPr>
            <w:r w:rsidRPr="001F2D74">
              <w:rPr>
                <w:color w:val="000000"/>
                <w:sz w:val="16"/>
                <w:szCs w:val="16"/>
              </w:rPr>
              <w:t>0.06</w:t>
            </w:r>
          </w:p>
        </w:tc>
        <w:tc>
          <w:tcPr>
            <w:tcW w:w="600" w:type="dxa"/>
            <w:tcBorders>
              <w:top w:val="nil"/>
              <w:left w:val="nil"/>
              <w:bottom w:val="nil"/>
              <w:right w:val="nil"/>
            </w:tcBorders>
            <w:shd w:val="clear" w:color="auto" w:fill="auto"/>
            <w:noWrap/>
            <w:vAlign w:val="bottom"/>
            <w:hideMark/>
          </w:tcPr>
          <w:p w14:paraId="699650C0" w14:textId="77777777" w:rsidR="001F2D74" w:rsidRPr="001F2D74" w:rsidRDefault="001F2D74" w:rsidP="001F2D74">
            <w:pPr>
              <w:jc w:val="right"/>
              <w:rPr>
                <w:color w:val="000000"/>
                <w:sz w:val="16"/>
                <w:szCs w:val="16"/>
              </w:rPr>
            </w:pPr>
            <w:r w:rsidRPr="001F2D74">
              <w:rPr>
                <w:color w:val="000000"/>
                <w:sz w:val="16"/>
                <w:szCs w:val="16"/>
              </w:rPr>
              <w:t>0.0491</w:t>
            </w:r>
          </w:p>
        </w:tc>
        <w:tc>
          <w:tcPr>
            <w:tcW w:w="600" w:type="dxa"/>
            <w:tcBorders>
              <w:top w:val="nil"/>
              <w:left w:val="nil"/>
              <w:bottom w:val="nil"/>
              <w:right w:val="nil"/>
            </w:tcBorders>
            <w:shd w:val="clear" w:color="auto" w:fill="auto"/>
            <w:noWrap/>
            <w:vAlign w:val="bottom"/>
            <w:hideMark/>
          </w:tcPr>
          <w:p w14:paraId="46A4D43B" w14:textId="77777777" w:rsidR="001F2D74" w:rsidRPr="001F2D74" w:rsidRDefault="001F2D74" w:rsidP="001F2D74">
            <w:pPr>
              <w:jc w:val="right"/>
              <w:rPr>
                <w:color w:val="000000"/>
                <w:sz w:val="16"/>
                <w:szCs w:val="16"/>
              </w:rPr>
            </w:pPr>
            <w:r w:rsidRPr="001F2D74">
              <w:rPr>
                <w:color w:val="000000"/>
                <w:sz w:val="16"/>
                <w:szCs w:val="16"/>
              </w:rPr>
              <w:t>0.0513</w:t>
            </w:r>
          </w:p>
        </w:tc>
        <w:tc>
          <w:tcPr>
            <w:tcW w:w="660" w:type="dxa"/>
            <w:tcBorders>
              <w:top w:val="nil"/>
              <w:left w:val="nil"/>
              <w:bottom w:val="nil"/>
              <w:right w:val="nil"/>
            </w:tcBorders>
            <w:shd w:val="clear" w:color="auto" w:fill="auto"/>
            <w:noWrap/>
            <w:vAlign w:val="bottom"/>
            <w:hideMark/>
          </w:tcPr>
          <w:p w14:paraId="3C6EA64A" w14:textId="77777777" w:rsidR="001F2D74" w:rsidRPr="001F2D74" w:rsidRDefault="001F2D74" w:rsidP="001F2D74">
            <w:pPr>
              <w:jc w:val="right"/>
              <w:rPr>
                <w:color w:val="000000"/>
                <w:sz w:val="16"/>
                <w:szCs w:val="16"/>
              </w:rPr>
            </w:pPr>
            <w:r w:rsidRPr="001F2D74">
              <w:rPr>
                <w:color w:val="000000"/>
                <w:sz w:val="16"/>
                <w:szCs w:val="16"/>
              </w:rPr>
              <w:t>0.05134</w:t>
            </w:r>
          </w:p>
        </w:tc>
      </w:tr>
      <w:tr w:rsidR="001F2D74" w:rsidRPr="001F2D74" w14:paraId="199FC59D" w14:textId="77777777" w:rsidTr="001F2D74">
        <w:trPr>
          <w:trHeight w:val="290"/>
        </w:trPr>
        <w:tc>
          <w:tcPr>
            <w:tcW w:w="804" w:type="dxa"/>
            <w:tcBorders>
              <w:top w:val="nil"/>
              <w:left w:val="nil"/>
              <w:bottom w:val="nil"/>
              <w:right w:val="nil"/>
            </w:tcBorders>
            <w:shd w:val="clear" w:color="auto" w:fill="auto"/>
            <w:noWrap/>
            <w:vAlign w:val="bottom"/>
            <w:hideMark/>
          </w:tcPr>
          <w:p w14:paraId="7ACCD4B3" w14:textId="77777777" w:rsidR="001F2D74" w:rsidRPr="001F2D74" w:rsidRDefault="001F2D74" w:rsidP="001F2D74">
            <w:pPr>
              <w:rPr>
                <w:color w:val="000000"/>
                <w:sz w:val="16"/>
                <w:szCs w:val="16"/>
              </w:rPr>
            </w:pPr>
            <w:r w:rsidRPr="001F2D74">
              <w:rPr>
                <w:color w:val="000000"/>
                <w:sz w:val="16"/>
                <w:szCs w:val="16"/>
              </w:rPr>
              <w:t>#2002</w:t>
            </w:r>
          </w:p>
        </w:tc>
        <w:tc>
          <w:tcPr>
            <w:tcW w:w="1464" w:type="dxa"/>
            <w:tcBorders>
              <w:top w:val="nil"/>
              <w:left w:val="nil"/>
              <w:bottom w:val="nil"/>
              <w:right w:val="nil"/>
            </w:tcBorders>
            <w:shd w:val="clear" w:color="auto" w:fill="auto"/>
            <w:noWrap/>
            <w:vAlign w:val="bottom"/>
            <w:hideMark/>
          </w:tcPr>
          <w:p w14:paraId="1F08CD7E"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2FC014FE"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76F23348"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4A63749"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37A3B52D"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1E6A4808"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6E5A15B9" w14:textId="77777777" w:rsidR="001F2D74" w:rsidRPr="001F2D74" w:rsidRDefault="001F2D74" w:rsidP="001F2D74">
            <w:pPr>
              <w:jc w:val="right"/>
              <w:rPr>
                <w:color w:val="000000"/>
                <w:sz w:val="16"/>
                <w:szCs w:val="16"/>
              </w:rPr>
            </w:pPr>
            <w:r w:rsidRPr="001F2D74">
              <w:rPr>
                <w:color w:val="000000"/>
                <w:sz w:val="16"/>
                <w:szCs w:val="16"/>
              </w:rPr>
              <w:t>7</w:t>
            </w:r>
          </w:p>
        </w:tc>
        <w:tc>
          <w:tcPr>
            <w:tcW w:w="715" w:type="dxa"/>
            <w:tcBorders>
              <w:top w:val="nil"/>
              <w:left w:val="nil"/>
              <w:bottom w:val="nil"/>
              <w:right w:val="nil"/>
            </w:tcBorders>
            <w:shd w:val="clear" w:color="auto" w:fill="auto"/>
            <w:noWrap/>
            <w:vAlign w:val="bottom"/>
            <w:hideMark/>
          </w:tcPr>
          <w:p w14:paraId="11004A9A" w14:textId="77777777" w:rsidR="001F2D74" w:rsidRPr="001F2D74" w:rsidRDefault="001F2D74" w:rsidP="001F2D74">
            <w:pPr>
              <w:jc w:val="right"/>
              <w:rPr>
                <w:color w:val="000000"/>
                <w:sz w:val="16"/>
                <w:szCs w:val="16"/>
              </w:rPr>
            </w:pPr>
            <w:r w:rsidRPr="001F2D74">
              <w:rPr>
                <w:color w:val="000000"/>
                <w:sz w:val="16"/>
                <w:szCs w:val="16"/>
              </w:rPr>
              <w:t>0.225</w:t>
            </w:r>
          </w:p>
        </w:tc>
        <w:tc>
          <w:tcPr>
            <w:tcW w:w="620" w:type="dxa"/>
            <w:tcBorders>
              <w:top w:val="nil"/>
              <w:left w:val="nil"/>
              <w:bottom w:val="nil"/>
              <w:right w:val="nil"/>
            </w:tcBorders>
            <w:shd w:val="clear" w:color="auto" w:fill="auto"/>
            <w:noWrap/>
            <w:vAlign w:val="bottom"/>
            <w:hideMark/>
          </w:tcPr>
          <w:p w14:paraId="533ABB1A" w14:textId="77777777" w:rsidR="001F2D74" w:rsidRPr="001F2D74" w:rsidRDefault="001F2D74" w:rsidP="001F2D74">
            <w:pPr>
              <w:jc w:val="right"/>
              <w:rPr>
                <w:color w:val="000000"/>
                <w:sz w:val="16"/>
                <w:szCs w:val="16"/>
              </w:rPr>
            </w:pPr>
            <w:r w:rsidRPr="001F2D74">
              <w:rPr>
                <w:color w:val="000000"/>
                <w:sz w:val="16"/>
                <w:szCs w:val="16"/>
              </w:rPr>
              <w:t>0.2143</w:t>
            </w:r>
          </w:p>
        </w:tc>
        <w:tc>
          <w:tcPr>
            <w:tcW w:w="517" w:type="dxa"/>
            <w:tcBorders>
              <w:top w:val="nil"/>
              <w:left w:val="nil"/>
              <w:bottom w:val="nil"/>
              <w:right w:val="nil"/>
            </w:tcBorders>
            <w:shd w:val="clear" w:color="auto" w:fill="auto"/>
            <w:noWrap/>
            <w:vAlign w:val="bottom"/>
            <w:hideMark/>
          </w:tcPr>
          <w:p w14:paraId="0F28C763" w14:textId="77777777" w:rsidR="001F2D74" w:rsidRPr="001F2D74" w:rsidRDefault="001F2D74" w:rsidP="001F2D74">
            <w:pPr>
              <w:jc w:val="right"/>
              <w:rPr>
                <w:color w:val="000000"/>
                <w:sz w:val="16"/>
                <w:szCs w:val="16"/>
              </w:rPr>
            </w:pPr>
            <w:r w:rsidRPr="001F2D74">
              <w:rPr>
                <w:color w:val="000000"/>
                <w:sz w:val="16"/>
                <w:szCs w:val="16"/>
              </w:rPr>
              <w:t>0.132</w:t>
            </w:r>
          </w:p>
        </w:tc>
        <w:tc>
          <w:tcPr>
            <w:tcW w:w="500" w:type="dxa"/>
            <w:tcBorders>
              <w:top w:val="nil"/>
              <w:left w:val="nil"/>
              <w:bottom w:val="nil"/>
              <w:right w:val="nil"/>
            </w:tcBorders>
            <w:shd w:val="clear" w:color="auto" w:fill="auto"/>
            <w:noWrap/>
            <w:vAlign w:val="bottom"/>
            <w:hideMark/>
          </w:tcPr>
          <w:p w14:paraId="2A75ECDE" w14:textId="77777777" w:rsidR="001F2D74" w:rsidRPr="001F2D74" w:rsidRDefault="001F2D74" w:rsidP="001F2D74">
            <w:pPr>
              <w:jc w:val="right"/>
              <w:rPr>
                <w:color w:val="000000"/>
                <w:sz w:val="16"/>
                <w:szCs w:val="16"/>
              </w:rPr>
            </w:pPr>
            <w:r w:rsidRPr="001F2D74">
              <w:rPr>
                <w:color w:val="000000"/>
                <w:sz w:val="16"/>
                <w:szCs w:val="16"/>
              </w:rPr>
              <w:t>0.093</w:t>
            </w:r>
          </w:p>
        </w:tc>
        <w:tc>
          <w:tcPr>
            <w:tcW w:w="460" w:type="dxa"/>
            <w:tcBorders>
              <w:top w:val="nil"/>
              <w:left w:val="nil"/>
              <w:bottom w:val="nil"/>
              <w:right w:val="nil"/>
            </w:tcBorders>
            <w:shd w:val="clear" w:color="auto" w:fill="auto"/>
            <w:noWrap/>
            <w:vAlign w:val="bottom"/>
            <w:hideMark/>
          </w:tcPr>
          <w:p w14:paraId="090CDA91" w14:textId="77777777" w:rsidR="001F2D74" w:rsidRPr="001F2D74" w:rsidRDefault="001F2D74" w:rsidP="001F2D74">
            <w:pPr>
              <w:jc w:val="right"/>
              <w:rPr>
                <w:color w:val="000000"/>
                <w:sz w:val="16"/>
                <w:szCs w:val="16"/>
              </w:rPr>
            </w:pPr>
            <w:r w:rsidRPr="001F2D74">
              <w:rPr>
                <w:color w:val="000000"/>
                <w:sz w:val="16"/>
                <w:szCs w:val="16"/>
              </w:rPr>
              <w:t>0.126</w:t>
            </w:r>
          </w:p>
        </w:tc>
        <w:tc>
          <w:tcPr>
            <w:tcW w:w="660" w:type="dxa"/>
            <w:tcBorders>
              <w:top w:val="nil"/>
              <w:left w:val="nil"/>
              <w:bottom w:val="nil"/>
              <w:right w:val="nil"/>
            </w:tcBorders>
            <w:shd w:val="clear" w:color="auto" w:fill="auto"/>
            <w:noWrap/>
            <w:vAlign w:val="bottom"/>
            <w:hideMark/>
          </w:tcPr>
          <w:p w14:paraId="4D299EF4" w14:textId="77777777" w:rsidR="001F2D74" w:rsidRPr="001F2D74" w:rsidRDefault="001F2D74" w:rsidP="001F2D74">
            <w:pPr>
              <w:jc w:val="right"/>
              <w:rPr>
                <w:color w:val="000000"/>
                <w:sz w:val="16"/>
                <w:szCs w:val="16"/>
              </w:rPr>
            </w:pPr>
            <w:r w:rsidRPr="001F2D74">
              <w:rPr>
                <w:color w:val="000000"/>
                <w:sz w:val="16"/>
                <w:szCs w:val="16"/>
              </w:rPr>
              <w:t>0.03297</w:t>
            </w:r>
          </w:p>
        </w:tc>
        <w:tc>
          <w:tcPr>
            <w:tcW w:w="460" w:type="dxa"/>
            <w:tcBorders>
              <w:top w:val="nil"/>
              <w:left w:val="nil"/>
              <w:bottom w:val="nil"/>
              <w:right w:val="nil"/>
            </w:tcBorders>
            <w:shd w:val="clear" w:color="auto" w:fill="auto"/>
            <w:noWrap/>
            <w:vAlign w:val="bottom"/>
            <w:hideMark/>
          </w:tcPr>
          <w:p w14:paraId="50C3CBE9" w14:textId="77777777" w:rsidR="001F2D74" w:rsidRPr="001F2D74" w:rsidRDefault="001F2D74" w:rsidP="001F2D74">
            <w:pPr>
              <w:jc w:val="right"/>
              <w:rPr>
                <w:color w:val="000000"/>
                <w:sz w:val="16"/>
                <w:szCs w:val="16"/>
              </w:rPr>
            </w:pPr>
            <w:r w:rsidRPr="001F2D74">
              <w:rPr>
                <w:color w:val="000000"/>
                <w:sz w:val="16"/>
                <w:szCs w:val="16"/>
              </w:rPr>
              <w:t>0.055</w:t>
            </w:r>
          </w:p>
        </w:tc>
        <w:tc>
          <w:tcPr>
            <w:tcW w:w="600" w:type="dxa"/>
            <w:tcBorders>
              <w:top w:val="nil"/>
              <w:left w:val="nil"/>
              <w:bottom w:val="nil"/>
              <w:right w:val="nil"/>
            </w:tcBorders>
            <w:shd w:val="clear" w:color="auto" w:fill="auto"/>
            <w:noWrap/>
            <w:vAlign w:val="bottom"/>
            <w:hideMark/>
          </w:tcPr>
          <w:p w14:paraId="02727840" w14:textId="77777777" w:rsidR="001F2D74" w:rsidRPr="001F2D74" w:rsidRDefault="001F2D74" w:rsidP="001F2D74">
            <w:pPr>
              <w:jc w:val="right"/>
              <w:rPr>
                <w:color w:val="000000"/>
                <w:sz w:val="16"/>
                <w:szCs w:val="16"/>
              </w:rPr>
            </w:pPr>
            <w:r w:rsidRPr="001F2D74">
              <w:rPr>
                <w:color w:val="000000"/>
                <w:sz w:val="16"/>
                <w:szCs w:val="16"/>
              </w:rPr>
              <w:t>0.044</w:t>
            </w:r>
          </w:p>
        </w:tc>
        <w:tc>
          <w:tcPr>
            <w:tcW w:w="600" w:type="dxa"/>
            <w:tcBorders>
              <w:top w:val="nil"/>
              <w:left w:val="nil"/>
              <w:bottom w:val="nil"/>
              <w:right w:val="nil"/>
            </w:tcBorders>
            <w:shd w:val="clear" w:color="auto" w:fill="auto"/>
            <w:noWrap/>
            <w:vAlign w:val="bottom"/>
            <w:hideMark/>
          </w:tcPr>
          <w:p w14:paraId="7C7BD11D" w14:textId="77777777" w:rsidR="001F2D74" w:rsidRPr="001F2D74" w:rsidRDefault="001F2D74" w:rsidP="001F2D74">
            <w:pPr>
              <w:jc w:val="right"/>
              <w:rPr>
                <w:color w:val="000000"/>
                <w:sz w:val="16"/>
                <w:szCs w:val="16"/>
              </w:rPr>
            </w:pPr>
            <w:r w:rsidRPr="001F2D74">
              <w:rPr>
                <w:color w:val="000000"/>
                <w:sz w:val="16"/>
                <w:szCs w:val="16"/>
              </w:rPr>
              <w:t>0.0385</w:t>
            </w:r>
          </w:p>
        </w:tc>
        <w:tc>
          <w:tcPr>
            <w:tcW w:w="660" w:type="dxa"/>
            <w:tcBorders>
              <w:top w:val="nil"/>
              <w:left w:val="nil"/>
              <w:bottom w:val="nil"/>
              <w:right w:val="nil"/>
            </w:tcBorders>
            <w:shd w:val="clear" w:color="auto" w:fill="auto"/>
            <w:noWrap/>
            <w:vAlign w:val="bottom"/>
            <w:hideMark/>
          </w:tcPr>
          <w:p w14:paraId="351249A3" w14:textId="77777777" w:rsidR="001F2D74" w:rsidRPr="001F2D74" w:rsidRDefault="001F2D74" w:rsidP="001F2D74">
            <w:pPr>
              <w:jc w:val="right"/>
              <w:rPr>
                <w:color w:val="000000"/>
                <w:sz w:val="16"/>
                <w:szCs w:val="16"/>
              </w:rPr>
            </w:pPr>
            <w:r w:rsidRPr="001F2D74">
              <w:rPr>
                <w:color w:val="000000"/>
                <w:sz w:val="16"/>
                <w:szCs w:val="16"/>
              </w:rPr>
              <w:t>0.00549</w:t>
            </w:r>
          </w:p>
        </w:tc>
      </w:tr>
      <w:tr w:rsidR="001F2D74" w:rsidRPr="001F2D74" w14:paraId="034AF155" w14:textId="77777777" w:rsidTr="001F2D74">
        <w:trPr>
          <w:trHeight w:val="290"/>
        </w:trPr>
        <w:tc>
          <w:tcPr>
            <w:tcW w:w="804" w:type="dxa"/>
            <w:tcBorders>
              <w:top w:val="nil"/>
              <w:left w:val="nil"/>
              <w:bottom w:val="nil"/>
              <w:right w:val="nil"/>
            </w:tcBorders>
            <w:shd w:val="clear" w:color="auto" w:fill="auto"/>
            <w:noWrap/>
            <w:vAlign w:val="bottom"/>
            <w:hideMark/>
          </w:tcPr>
          <w:p w14:paraId="216CD1E2" w14:textId="77777777" w:rsidR="001F2D74" w:rsidRPr="001F2D74" w:rsidRDefault="001F2D74" w:rsidP="001F2D74">
            <w:pPr>
              <w:rPr>
                <w:color w:val="000000"/>
                <w:sz w:val="16"/>
                <w:szCs w:val="16"/>
              </w:rPr>
            </w:pPr>
            <w:r w:rsidRPr="001F2D74">
              <w:rPr>
                <w:color w:val="000000"/>
                <w:sz w:val="16"/>
                <w:szCs w:val="16"/>
              </w:rPr>
              <w:t>#2003</w:t>
            </w:r>
          </w:p>
        </w:tc>
        <w:tc>
          <w:tcPr>
            <w:tcW w:w="1464" w:type="dxa"/>
            <w:tcBorders>
              <w:top w:val="nil"/>
              <w:left w:val="nil"/>
              <w:bottom w:val="nil"/>
              <w:right w:val="nil"/>
            </w:tcBorders>
            <w:shd w:val="clear" w:color="auto" w:fill="auto"/>
            <w:noWrap/>
            <w:vAlign w:val="bottom"/>
            <w:hideMark/>
          </w:tcPr>
          <w:p w14:paraId="66BC8744"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699E366F"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759B2E64"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D4FAC03"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5486C854"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51C0252B"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35EB69D" w14:textId="77777777" w:rsidR="001F2D74" w:rsidRPr="001F2D74" w:rsidRDefault="001F2D74" w:rsidP="001F2D74">
            <w:pPr>
              <w:jc w:val="right"/>
              <w:rPr>
                <w:color w:val="000000"/>
                <w:sz w:val="16"/>
                <w:szCs w:val="16"/>
              </w:rPr>
            </w:pPr>
            <w:r w:rsidRPr="001F2D74">
              <w:rPr>
                <w:color w:val="000000"/>
                <w:sz w:val="16"/>
                <w:szCs w:val="16"/>
              </w:rPr>
              <w:t>8</w:t>
            </w:r>
          </w:p>
        </w:tc>
        <w:tc>
          <w:tcPr>
            <w:tcW w:w="715" w:type="dxa"/>
            <w:tcBorders>
              <w:top w:val="nil"/>
              <w:left w:val="nil"/>
              <w:bottom w:val="nil"/>
              <w:right w:val="nil"/>
            </w:tcBorders>
            <w:shd w:val="clear" w:color="auto" w:fill="auto"/>
            <w:noWrap/>
            <w:vAlign w:val="bottom"/>
            <w:hideMark/>
          </w:tcPr>
          <w:p w14:paraId="739096A0" w14:textId="77777777" w:rsidR="001F2D74" w:rsidRPr="001F2D74" w:rsidRDefault="001F2D74" w:rsidP="001F2D74">
            <w:pPr>
              <w:jc w:val="right"/>
              <w:rPr>
                <w:color w:val="000000"/>
                <w:sz w:val="16"/>
                <w:szCs w:val="16"/>
              </w:rPr>
            </w:pPr>
            <w:r w:rsidRPr="001F2D74">
              <w:rPr>
                <w:color w:val="000000"/>
                <w:sz w:val="16"/>
                <w:szCs w:val="16"/>
              </w:rPr>
              <w:t>0.301</w:t>
            </w:r>
          </w:p>
        </w:tc>
        <w:tc>
          <w:tcPr>
            <w:tcW w:w="620" w:type="dxa"/>
            <w:tcBorders>
              <w:top w:val="nil"/>
              <w:left w:val="nil"/>
              <w:bottom w:val="nil"/>
              <w:right w:val="nil"/>
            </w:tcBorders>
            <w:shd w:val="clear" w:color="auto" w:fill="auto"/>
            <w:noWrap/>
            <w:vAlign w:val="bottom"/>
            <w:hideMark/>
          </w:tcPr>
          <w:p w14:paraId="0CEF600E" w14:textId="77777777" w:rsidR="001F2D74" w:rsidRPr="001F2D74" w:rsidRDefault="001F2D74" w:rsidP="001F2D74">
            <w:pPr>
              <w:jc w:val="right"/>
              <w:rPr>
                <w:color w:val="000000"/>
                <w:sz w:val="16"/>
                <w:szCs w:val="16"/>
              </w:rPr>
            </w:pPr>
            <w:r w:rsidRPr="001F2D74">
              <w:rPr>
                <w:color w:val="000000"/>
                <w:sz w:val="16"/>
                <w:szCs w:val="16"/>
              </w:rPr>
              <w:t>0.1399</w:t>
            </w:r>
          </w:p>
        </w:tc>
        <w:tc>
          <w:tcPr>
            <w:tcW w:w="517" w:type="dxa"/>
            <w:tcBorders>
              <w:top w:val="nil"/>
              <w:left w:val="nil"/>
              <w:bottom w:val="nil"/>
              <w:right w:val="nil"/>
            </w:tcBorders>
            <w:shd w:val="clear" w:color="auto" w:fill="auto"/>
            <w:noWrap/>
            <w:vAlign w:val="bottom"/>
            <w:hideMark/>
          </w:tcPr>
          <w:p w14:paraId="5644AA2A" w14:textId="77777777" w:rsidR="001F2D74" w:rsidRPr="001F2D74" w:rsidRDefault="001F2D74" w:rsidP="001F2D74">
            <w:pPr>
              <w:jc w:val="right"/>
              <w:rPr>
                <w:color w:val="000000"/>
                <w:sz w:val="16"/>
                <w:szCs w:val="16"/>
              </w:rPr>
            </w:pPr>
            <w:r w:rsidRPr="001F2D74">
              <w:rPr>
                <w:color w:val="000000"/>
                <w:sz w:val="16"/>
                <w:szCs w:val="16"/>
              </w:rPr>
              <w:t>0.07</w:t>
            </w:r>
          </w:p>
        </w:tc>
        <w:tc>
          <w:tcPr>
            <w:tcW w:w="500" w:type="dxa"/>
            <w:tcBorders>
              <w:top w:val="nil"/>
              <w:left w:val="nil"/>
              <w:bottom w:val="nil"/>
              <w:right w:val="nil"/>
            </w:tcBorders>
            <w:shd w:val="clear" w:color="auto" w:fill="auto"/>
            <w:noWrap/>
            <w:vAlign w:val="bottom"/>
            <w:hideMark/>
          </w:tcPr>
          <w:p w14:paraId="2340E620" w14:textId="77777777" w:rsidR="001F2D74" w:rsidRPr="001F2D74" w:rsidRDefault="001F2D74" w:rsidP="001F2D74">
            <w:pPr>
              <w:jc w:val="right"/>
              <w:rPr>
                <w:color w:val="000000"/>
                <w:sz w:val="16"/>
                <w:szCs w:val="16"/>
              </w:rPr>
            </w:pPr>
            <w:r w:rsidRPr="001F2D74">
              <w:rPr>
                <w:color w:val="000000"/>
                <w:sz w:val="16"/>
                <w:szCs w:val="16"/>
              </w:rPr>
              <w:t>0.091</w:t>
            </w:r>
          </w:p>
        </w:tc>
        <w:tc>
          <w:tcPr>
            <w:tcW w:w="460" w:type="dxa"/>
            <w:tcBorders>
              <w:top w:val="nil"/>
              <w:left w:val="nil"/>
              <w:bottom w:val="nil"/>
              <w:right w:val="nil"/>
            </w:tcBorders>
            <w:shd w:val="clear" w:color="auto" w:fill="auto"/>
            <w:noWrap/>
            <w:vAlign w:val="bottom"/>
            <w:hideMark/>
          </w:tcPr>
          <w:p w14:paraId="0BC91D70" w14:textId="77777777" w:rsidR="001F2D74" w:rsidRPr="001F2D74" w:rsidRDefault="001F2D74" w:rsidP="001F2D74">
            <w:pPr>
              <w:jc w:val="right"/>
              <w:rPr>
                <w:color w:val="000000"/>
                <w:sz w:val="16"/>
                <w:szCs w:val="16"/>
              </w:rPr>
            </w:pPr>
            <w:r w:rsidRPr="001F2D74">
              <w:rPr>
                <w:color w:val="000000"/>
                <w:sz w:val="16"/>
                <w:szCs w:val="16"/>
              </w:rPr>
              <w:t>0.063</w:t>
            </w:r>
          </w:p>
        </w:tc>
        <w:tc>
          <w:tcPr>
            <w:tcW w:w="660" w:type="dxa"/>
            <w:tcBorders>
              <w:top w:val="nil"/>
              <w:left w:val="nil"/>
              <w:bottom w:val="nil"/>
              <w:right w:val="nil"/>
            </w:tcBorders>
            <w:shd w:val="clear" w:color="auto" w:fill="auto"/>
            <w:noWrap/>
            <w:vAlign w:val="bottom"/>
            <w:hideMark/>
          </w:tcPr>
          <w:p w14:paraId="3D7B13ED" w14:textId="77777777" w:rsidR="001F2D74" w:rsidRPr="001F2D74" w:rsidRDefault="001F2D74" w:rsidP="001F2D74">
            <w:pPr>
              <w:jc w:val="right"/>
              <w:rPr>
                <w:color w:val="000000"/>
                <w:sz w:val="16"/>
                <w:szCs w:val="16"/>
              </w:rPr>
            </w:pPr>
            <w:r w:rsidRPr="001F2D74">
              <w:rPr>
                <w:color w:val="000000"/>
                <w:sz w:val="16"/>
                <w:szCs w:val="16"/>
              </w:rPr>
              <w:t>0.05594</w:t>
            </w:r>
          </w:p>
        </w:tc>
        <w:tc>
          <w:tcPr>
            <w:tcW w:w="460" w:type="dxa"/>
            <w:tcBorders>
              <w:top w:val="nil"/>
              <w:left w:val="nil"/>
              <w:bottom w:val="nil"/>
              <w:right w:val="nil"/>
            </w:tcBorders>
            <w:shd w:val="clear" w:color="auto" w:fill="auto"/>
            <w:noWrap/>
            <w:vAlign w:val="bottom"/>
            <w:hideMark/>
          </w:tcPr>
          <w:p w14:paraId="35B83474" w14:textId="77777777" w:rsidR="001F2D74" w:rsidRPr="001F2D74" w:rsidRDefault="001F2D74" w:rsidP="001F2D74">
            <w:pPr>
              <w:jc w:val="right"/>
              <w:rPr>
                <w:color w:val="000000"/>
                <w:sz w:val="16"/>
                <w:szCs w:val="16"/>
              </w:rPr>
            </w:pPr>
            <w:r w:rsidRPr="001F2D74">
              <w:rPr>
                <w:color w:val="000000"/>
                <w:sz w:val="16"/>
                <w:szCs w:val="16"/>
              </w:rPr>
              <w:t>0.056</w:t>
            </w:r>
          </w:p>
        </w:tc>
        <w:tc>
          <w:tcPr>
            <w:tcW w:w="600" w:type="dxa"/>
            <w:tcBorders>
              <w:top w:val="nil"/>
              <w:left w:val="nil"/>
              <w:bottom w:val="nil"/>
              <w:right w:val="nil"/>
            </w:tcBorders>
            <w:shd w:val="clear" w:color="auto" w:fill="auto"/>
            <w:noWrap/>
            <w:vAlign w:val="bottom"/>
            <w:hideMark/>
          </w:tcPr>
          <w:p w14:paraId="76C1194F" w14:textId="77777777" w:rsidR="001F2D74" w:rsidRPr="001F2D74" w:rsidRDefault="001F2D74" w:rsidP="001F2D74">
            <w:pPr>
              <w:jc w:val="right"/>
              <w:rPr>
                <w:color w:val="000000"/>
                <w:sz w:val="16"/>
                <w:szCs w:val="16"/>
              </w:rPr>
            </w:pPr>
            <w:r w:rsidRPr="001F2D74">
              <w:rPr>
                <w:color w:val="000000"/>
                <w:sz w:val="16"/>
                <w:szCs w:val="16"/>
              </w:rPr>
              <w:t>0.0629</w:t>
            </w:r>
          </w:p>
        </w:tc>
        <w:tc>
          <w:tcPr>
            <w:tcW w:w="600" w:type="dxa"/>
            <w:tcBorders>
              <w:top w:val="nil"/>
              <w:left w:val="nil"/>
              <w:bottom w:val="nil"/>
              <w:right w:val="nil"/>
            </w:tcBorders>
            <w:shd w:val="clear" w:color="auto" w:fill="auto"/>
            <w:noWrap/>
            <w:vAlign w:val="bottom"/>
            <w:hideMark/>
          </w:tcPr>
          <w:p w14:paraId="68F4DD5D" w14:textId="77777777" w:rsidR="001F2D74" w:rsidRPr="001F2D74" w:rsidRDefault="001F2D74" w:rsidP="001F2D74">
            <w:pPr>
              <w:jc w:val="right"/>
              <w:rPr>
                <w:color w:val="000000"/>
                <w:sz w:val="16"/>
                <w:szCs w:val="16"/>
              </w:rPr>
            </w:pPr>
            <w:r w:rsidRPr="001F2D74">
              <w:rPr>
                <w:color w:val="000000"/>
                <w:sz w:val="16"/>
                <w:szCs w:val="16"/>
              </w:rPr>
              <w:t>0.014</w:t>
            </w:r>
          </w:p>
        </w:tc>
        <w:tc>
          <w:tcPr>
            <w:tcW w:w="660" w:type="dxa"/>
            <w:tcBorders>
              <w:top w:val="nil"/>
              <w:left w:val="nil"/>
              <w:bottom w:val="nil"/>
              <w:right w:val="nil"/>
            </w:tcBorders>
            <w:shd w:val="clear" w:color="auto" w:fill="auto"/>
            <w:noWrap/>
            <w:vAlign w:val="bottom"/>
            <w:hideMark/>
          </w:tcPr>
          <w:p w14:paraId="14DD27C2" w14:textId="77777777" w:rsidR="001F2D74" w:rsidRPr="001F2D74" w:rsidRDefault="001F2D74" w:rsidP="001F2D74">
            <w:pPr>
              <w:jc w:val="right"/>
              <w:rPr>
                <w:color w:val="000000"/>
                <w:sz w:val="16"/>
                <w:szCs w:val="16"/>
              </w:rPr>
            </w:pPr>
            <w:r w:rsidRPr="001F2D74">
              <w:rPr>
                <w:color w:val="000000"/>
                <w:sz w:val="16"/>
                <w:szCs w:val="16"/>
              </w:rPr>
              <w:t>0.04895</w:t>
            </w:r>
          </w:p>
        </w:tc>
      </w:tr>
      <w:tr w:rsidR="001F2D74" w:rsidRPr="001F2D74" w14:paraId="5CF94392" w14:textId="77777777" w:rsidTr="001F2D74">
        <w:trPr>
          <w:trHeight w:val="290"/>
        </w:trPr>
        <w:tc>
          <w:tcPr>
            <w:tcW w:w="804" w:type="dxa"/>
            <w:tcBorders>
              <w:top w:val="nil"/>
              <w:left w:val="nil"/>
              <w:bottom w:val="nil"/>
              <w:right w:val="nil"/>
            </w:tcBorders>
            <w:shd w:val="clear" w:color="auto" w:fill="auto"/>
            <w:noWrap/>
            <w:vAlign w:val="bottom"/>
            <w:hideMark/>
          </w:tcPr>
          <w:p w14:paraId="6D18F1AA" w14:textId="77777777" w:rsidR="001F2D74" w:rsidRPr="001F2D74" w:rsidRDefault="001F2D74" w:rsidP="001F2D74">
            <w:pPr>
              <w:rPr>
                <w:color w:val="000000"/>
                <w:sz w:val="16"/>
                <w:szCs w:val="16"/>
              </w:rPr>
            </w:pPr>
            <w:r w:rsidRPr="001F2D74">
              <w:rPr>
                <w:color w:val="000000"/>
                <w:sz w:val="16"/>
                <w:szCs w:val="16"/>
              </w:rPr>
              <w:t>#2004</w:t>
            </w:r>
          </w:p>
        </w:tc>
        <w:tc>
          <w:tcPr>
            <w:tcW w:w="1464" w:type="dxa"/>
            <w:tcBorders>
              <w:top w:val="nil"/>
              <w:left w:val="nil"/>
              <w:bottom w:val="nil"/>
              <w:right w:val="nil"/>
            </w:tcBorders>
            <w:shd w:val="clear" w:color="auto" w:fill="auto"/>
            <w:noWrap/>
            <w:vAlign w:val="bottom"/>
            <w:hideMark/>
          </w:tcPr>
          <w:p w14:paraId="70FBF1E8"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0C7C3876"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148EBEFE"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341CB9F"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4E2D7930"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418F0BE4"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7C8016C" w14:textId="77777777" w:rsidR="001F2D74" w:rsidRPr="001F2D74" w:rsidRDefault="001F2D74" w:rsidP="001F2D74">
            <w:pPr>
              <w:jc w:val="right"/>
              <w:rPr>
                <w:color w:val="000000"/>
                <w:sz w:val="16"/>
                <w:szCs w:val="16"/>
              </w:rPr>
            </w:pPr>
            <w:r w:rsidRPr="001F2D74">
              <w:rPr>
                <w:color w:val="000000"/>
                <w:sz w:val="16"/>
                <w:szCs w:val="16"/>
              </w:rPr>
              <w:t>5</w:t>
            </w:r>
          </w:p>
        </w:tc>
        <w:tc>
          <w:tcPr>
            <w:tcW w:w="715" w:type="dxa"/>
            <w:tcBorders>
              <w:top w:val="nil"/>
              <w:left w:val="nil"/>
              <w:bottom w:val="nil"/>
              <w:right w:val="nil"/>
            </w:tcBorders>
            <w:shd w:val="clear" w:color="auto" w:fill="auto"/>
            <w:noWrap/>
            <w:vAlign w:val="bottom"/>
            <w:hideMark/>
          </w:tcPr>
          <w:p w14:paraId="3EEB4CAC" w14:textId="77777777" w:rsidR="001F2D74" w:rsidRPr="001F2D74" w:rsidRDefault="001F2D74" w:rsidP="001F2D74">
            <w:pPr>
              <w:jc w:val="right"/>
              <w:rPr>
                <w:color w:val="000000"/>
                <w:sz w:val="16"/>
                <w:szCs w:val="16"/>
              </w:rPr>
            </w:pPr>
            <w:r w:rsidRPr="001F2D74">
              <w:rPr>
                <w:color w:val="000000"/>
                <w:sz w:val="16"/>
                <w:szCs w:val="16"/>
              </w:rPr>
              <w:t>0.095</w:t>
            </w:r>
          </w:p>
        </w:tc>
        <w:tc>
          <w:tcPr>
            <w:tcW w:w="620" w:type="dxa"/>
            <w:tcBorders>
              <w:top w:val="nil"/>
              <w:left w:val="nil"/>
              <w:bottom w:val="nil"/>
              <w:right w:val="nil"/>
            </w:tcBorders>
            <w:shd w:val="clear" w:color="auto" w:fill="auto"/>
            <w:noWrap/>
            <w:vAlign w:val="bottom"/>
            <w:hideMark/>
          </w:tcPr>
          <w:p w14:paraId="63E9446A" w14:textId="77777777" w:rsidR="001F2D74" w:rsidRPr="001F2D74" w:rsidRDefault="001F2D74" w:rsidP="001F2D74">
            <w:pPr>
              <w:jc w:val="right"/>
              <w:rPr>
                <w:color w:val="000000"/>
                <w:sz w:val="16"/>
                <w:szCs w:val="16"/>
              </w:rPr>
            </w:pPr>
            <w:r w:rsidRPr="001F2D74">
              <w:rPr>
                <w:color w:val="000000"/>
                <w:sz w:val="16"/>
                <w:szCs w:val="16"/>
              </w:rPr>
              <w:t>0.0476</w:t>
            </w:r>
          </w:p>
        </w:tc>
        <w:tc>
          <w:tcPr>
            <w:tcW w:w="517" w:type="dxa"/>
            <w:tcBorders>
              <w:top w:val="nil"/>
              <w:left w:val="nil"/>
              <w:bottom w:val="nil"/>
              <w:right w:val="nil"/>
            </w:tcBorders>
            <w:shd w:val="clear" w:color="auto" w:fill="auto"/>
            <w:noWrap/>
            <w:vAlign w:val="bottom"/>
            <w:hideMark/>
          </w:tcPr>
          <w:p w14:paraId="06F27FDC" w14:textId="77777777" w:rsidR="001F2D74" w:rsidRPr="001F2D74" w:rsidRDefault="001F2D74" w:rsidP="001F2D74">
            <w:pPr>
              <w:jc w:val="right"/>
              <w:rPr>
                <w:color w:val="000000"/>
                <w:sz w:val="16"/>
                <w:szCs w:val="16"/>
              </w:rPr>
            </w:pPr>
            <w:r w:rsidRPr="001F2D74">
              <w:rPr>
                <w:color w:val="000000"/>
                <w:sz w:val="16"/>
                <w:szCs w:val="16"/>
              </w:rPr>
              <w:t>0.048</w:t>
            </w:r>
          </w:p>
        </w:tc>
        <w:tc>
          <w:tcPr>
            <w:tcW w:w="500" w:type="dxa"/>
            <w:tcBorders>
              <w:top w:val="nil"/>
              <w:left w:val="nil"/>
              <w:bottom w:val="nil"/>
              <w:right w:val="nil"/>
            </w:tcBorders>
            <w:shd w:val="clear" w:color="auto" w:fill="auto"/>
            <w:noWrap/>
            <w:vAlign w:val="bottom"/>
            <w:hideMark/>
          </w:tcPr>
          <w:p w14:paraId="201FDD3C" w14:textId="77777777" w:rsidR="001F2D74" w:rsidRPr="001F2D74" w:rsidRDefault="001F2D74" w:rsidP="001F2D74">
            <w:pPr>
              <w:jc w:val="right"/>
              <w:rPr>
                <w:color w:val="000000"/>
                <w:sz w:val="16"/>
                <w:szCs w:val="16"/>
              </w:rPr>
            </w:pPr>
            <w:r w:rsidRPr="001F2D74">
              <w:rPr>
                <w:color w:val="000000"/>
                <w:sz w:val="16"/>
                <w:szCs w:val="16"/>
              </w:rPr>
              <w:t>0.048</w:t>
            </w:r>
          </w:p>
        </w:tc>
        <w:tc>
          <w:tcPr>
            <w:tcW w:w="460" w:type="dxa"/>
            <w:tcBorders>
              <w:top w:val="nil"/>
              <w:left w:val="nil"/>
              <w:bottom w:val="nil"/>
              <w:right w:val="nil"/>
            </w:tcBorders>
            <w:shd w:val="clear" w:color="auto" w:fill="auto"/>
            <w:noWrap/>
            <w:vAlign w:val="bottom"/>
            <w:hideMark/>
          </w:tcPr>
          <w:p w14:paraId="01771720" w14:textId="77777777" w:rsidR="001F2D74" w:rsidRPr="001F2D74" w:rsidRDefault="001F2D74" w:rsidP="001F2D74">
            <w:pPr>
              <w:jc w:val="right"/>
              <w:rPr>
                <w:color w:val="000000"/>
                <w:sz w:val="16"/>
                <w:szCs w:val="16"/>
              </w:rPr>
            </w:pPr>
            <w:r w:rsidRPr="001F2D74">
              <w:rPr>
                <w:color w:val="000000"/>
                <w:sz w:val="16"/>
                <w:szCs w:val="16"/>
              </w:rPr>
              <w:t>0.048</w:t>
            </w:r>
          </w:p>
        </w:tc>
        <w:tc>
          <w:tcPr>
            <w:tcW w:w="660" w:type="dxa"/>
            <w:tcBorders>
              <w:top w:val="nil"/>
              <w:left w:val="nil"/>
              <w:bottom w:val="nil"/>
              <w:right w:val="nil"/>
            </w:tcBorders>
            <w:shd w:val="clear" w:color="auto" w:fill="auto"/>
            <w:noWrap/>
            <w:vAlign w:val="bottom"/>
            <w:hideMark/>
          </w:tcPr>
          <w:p w14:paraId="50BECF4F"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4323FBBE" w14:textId="77777777" w:rsidR="001F2D74" w:rsidRPr="001F2D74" w:rsidRDefault="001F2D74" w:rsidP="001F2D74">
            <w:pPr>
              <w:jc w:val="right"/>
              <w:rPr>
                <w:color w:val="000000"/>
                <w:sz w:val="16"/>
                <w:szCs w:val="16"/>
              </w:rPr>
            </w:pPr>
            <w:r w:rsidRPr="001F2D74">
              <w:rPr>
                <w:color w:val="000000"/>
                <w:sz w:val="16"/>
                <w:szCs w:val="16"/>
              </w:rPr>
              <w:t>0</w:t>
            </w:r>
          </w:p>
        </w:tc>
        <w:tc>
          <w:tcPr>
            <w:tcW w:w="600" w:type="dxa"/>
            <w:tcBorders>
              <w:top w:val="nil"/>
              <w:left w:val="nil"/>
              <w:bottom w:val="nil"/>
              <w:right w:val="nil"/>
            </w:tcBorders>
            <w:shd w:val="clear" w:color="auto" w:fill="auto"/>
            <w:noWrap/>
            <w:vAlign w:val="bottom"/>
            <w:hideMark/>
          </w:tcPr>
          <w:p w14:paraId="567D787F" w14:textId="77777777" w:rsidR="001F2D74" w:rsidRPr="001F2D74" w:rsidRDefault="001F2D74" w:rsidP="001F2D74">
            <w:pPr>
              <w:jc w:val="right"/>
              <w:rPr>
                <w:color w:val="000000"/>
                <w:sz w:val="16"/>
                <w:szCs w:val="16"/>
              </w:rPr>
            </w:pPr>
            <w:r w:rsidRPr="001F2D74">
              <w:rPr>
                <w:color w:val="000000"/>
                <w:sz w:val="16"/>
                <w:szCs w:val="16"/>
              </w:rPr>
              <w:t>0</w:t>
            </w:r>
          </w:p>
        </w:tc>
        <w:tc>
          <w:tcPr>
            <w:tcW w:w="600" w:type="dxa"/>
            <w:tcBorders>
              <w:top w:val="nil"/>
              <w:left w:val="nil"/>
              <w:bottom w:val="nil"/>
              <w:right w:val="nil"/>
            </w:tcBorders>
            <w:shd w:val="clear" w:color="auto" w:fill="auto"/>
            <w:noWrap/>
            <w:vAlign w:val="bottom"/>
            <w:hideMark/>
          </w:tcPr>
          <w:p w14:paraId="26847D20" w14:textId="77777777" w:rsidR="001F2D74" w:rsidRPr="001F2D74" w:rsidRDefault="001F2D74" w:rsidP="001F2D74">
            <w:pPr>
              <w:jc w:val="right"/>
              <w:rPr>
                <w:color w:val="000000"/>
                <w:sz w:val="16"/>
                <w:szCs w:val="16"/>
              </w:rPr>
            </w:pPr>
            <w:r w:rsidRPr="001F2D74">
              <w:rPr>
                <w:color w:val="000000"/>
                <w:sz w:val="16"/>
                <w:szCs w:val="16"/>
              </w:rPr>
              <w:t>0.0476</w:t>
            </w:r>
          </w:p>
        </w:tc>
        <w:tc>
          <w:tcPr>
            <w:tcW w:w="660" w:type="dxa"/>
            <w:tcBorders>
              <w:top w:val="nil"/>
              <w:left w:val="nil"/>
              <w:bottom w:val="nil"/>
              <w:right w:val="nil"/>
            </w:tcBorders>
            <w:shd w:val="clear" w:color="auto" w:fill="auto"/>
            <w:noWrap/>
            <w:vAlign w:val="bottom"/>
            <w:hideMark/>
          </w:tcPr>
          <w:p w14:paraId="43C0F810" w14:textId="77777777" w:rsidR="001F2D74" w:rsidRPr="001F2D74" w:rsidRDefault="001F2D74" w:rsidP="001F2D74">
            <w:pPr>
              <w:jc w:val="right"/>
              <w:rPr>
                <w:color w:val="000000"/>
                <w:sz w:val="16"/>
                <w:szCs w:val="16"/>
              </w:rPr>
            </w:pPr>
            <w:r w:rsidRPr="001F2D74">
              <w:rPr>
                <w:color w:val="000000"/>
                <w:sz w:val="16"/>
                <w:szCs w:val="16"/>
              </w:rPr>
              <w:t>0.14286</w:t>
            </w:r>
          </w:p>
        </w:tc>
      </w:tr>
      <w:tr w:rsidR="001F2D74" w:rsidRPr="001F2D74" w14:paraId="49F09057" w14:textId="77777777" w:rsidTr="001F2D74">
        <w:trPr>
          <w:trHeight w:val="290"/>
        </w:trPr>
        <w:tc>
          <w:tcPr>
            <w:tcW w:w="804" w:type="dxa"/>
            <w:tcBorders>
              <w:top w:val="nil"/>
              <w:left w:val="nil"/>
              <w:bottom w:val="nil"/>
              <w:right w:val="nil"/>
            </w:tcBorders>
            <w:shd w:val="clear" w:color="auto" w:fill="auto"/>
            <w:noWrap/>
            <w:vAlign w:val="bottom"/>
            <w:hideMark/>
          </w:tcPr>
          <w:p w14:paraId="61A215FF" w14:textId="77777777" w:rsidR="001F2D74" w:rsidRPr="001F2D74" w:rsidRDefault="001F2D74" w:rsidP="001F2D74">
            <w:pPr>
              <w:rPr>
                <w:color w:val="000000"/>
                <w:sz w:val="16"/>
                <w:szCs w:val="16"/>
              </w:rPr>
            </w:pPr>
            <w:r w:rsidRPr="001F2D74">
              <w:rPr>
                <w:color w:val="000000"/>
                <w:sz w:val="16"/>
                <w:szCs w:val="16"/>
              </w:rPr>
              <w:t>#2005</w:t>
            </w:r>
          </w:p>
        </w:tc>
        <w:tc>
          <w:tcPr>
            <w:tcW w:w="1464" w:type="dxa"/>
            <w:tcBorders>
              <w:top w:val="nil"/>
              <w:left w:val="nil"/>
              <w:bottom w:val="nil"/>
              <w:right w:val="nil"/>
            </w:tcBorders>
            <w:shd w:val="clear" w:color="auto" w:fill="auto"/>
            <w:noWrap/>
            <w:vAlign w:val="bottom"/>
            <w:hideMark/>
          </w:tcPr>
          <w:p w14:paraId="2232CF4D"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12477386"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5A279825"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C04B3AF"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1B6E1E2A"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6A87DFB6"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99E3AA1" w14:textId="77777777" w:rsidR="001F2D74" w:rsidRPr="001F2D74" w:rsidRDefault="001F2D74" w:rsidP="001F2D74">
            <w:pPr>
              <w:jc w:val="right"/>
              <w:rPr>
                <w:color w:val="000000"/>
                <w:sz w:val="16"/>
                <w:szCs w:val="16"/>
              </w:rPr>
            </w:pPr>
            <w:r w:rsidRPr="001F2D74">
              <w:rPr>
                <w:color w:val="000000"/>
                <w:sz w:val="16"/>
                <w:szCs w:val="16"/>
              </w:rPr>
              <w:t>6</w:t>
            </w:r>
          </w:p>
        </w:tc>
        <w:tc>
          <w:tcPr>
            <w:tcW w:w="715" w:type="dxa"/>
            <w:tcBorders>
              <w:top w:val="nil"/>
              <w:left w:val="nil"/>
              <w:bottom w:val="nil"/>
              <w:right w:val="nil"/>
            </w:tcBorders>
            <w:shd w:val="clear" w:color="auto" w:fill="auto"/>
            <w:noWrap/>
            <w:vAlign w:val="bottom"/>
            <w:hideMark/>
          </w:tcPr>
          <w:p w14:paraId="463C39CF" w14:textId="77777777" w:rsidR="001F2D74" w:rsidRPr="001F2D74" w:rsidRDefault="001F2D74" w:rsidP="001F2D74">
            <w:pPr>
              <w:jc w:val="right"/>
              <w:rPr>
                <w:color w:val="000000"/>
                <w:sz w:val="16"/>
                <w:szCs w:val="16"/>
              </w:rPr>
            </w:pPr>
            <w:r w:rsidRPr="001F2D74">
              <w:rPr>
                <w:color w:val="000000"/>
                <w:sz w:val="16"/>
                <w:szCs w:val="16"/>
              </w:rPr>
              <w:t>0.268</w:t>
            </w:r>
          </w:p>
        </w:tc>
        <w:tc>
          <w:tcPr>
            <w:tcW w:w="620" w:type="dxa"/>
            <w:tcBorders>
              <w:top w:val="nil"/>
              <w:left w:val="nil"/>
              <w:bottom w:val="nil"/>
              <w:right w:val="nil"/>
            </w:tcBorders>
            <w:shd w:val="clear" w:color="auto" w:fill="auto"/>
            <w:noWrap/>
            <w:vAlign w:val="bottom"/>
            <w:hideMark/>
          </w:tcPr>
          <w:p w14:paraId="0F8295D7" w14:textId="77777777" w:rsidR="001F2D74" w:rsidRPr="001F2D74" w:rsidRDefault="001F2D74" w:rsidP="001F2D74">
            <w:pPr>
              <w:jc w:val="right"/>
              <w:rPr>
                <w:color w:val="000000"/>
                <w:sz w:val="16"/>
                <w:szCs w:val="16"/>
              </w:rPr>
            </w:pPr>
            <w:r w:rsidRPr="001F2D74">
              <w:rPr>
                <w:color w:val="000000"/>
                <w:sz w:val="16"/>
                <w:szCs w:val="16"/>
              </w:rPr>
              <w:t>0.1959</w:t>
            </w:r>
          </w:p>
        </w:tc>
        <w:tc>
          <w:tcPr>
            <w:tcW w:w="517" w:type="dxa"/>
            <w:tcBorders>
              <w:top w:val="nil"/>
              <w:left w:val="nil"/>
              <w:bottom w:val="nil"/>
              <w:right w:val="nil"/>
            </w:tcBorders>
            <w:shd w:val="clear" w:color="auto" w:fill="auto"/>
            <w:noWrap/>
            <w:vAlign w:val="bottom"/>
            <w:hideMark/>
          </w:tcPr>
          <w:p w14:paraId="1FBB1234" w14:textId="77777777" w:rsidR="001F2D74" w:rsidRPr="001F2D74" w:rsidRDefault="001F2D74" w:rsidP="001F2D74">
            <w:pPr>
              <w:jc w:val="right"/>
              <w:rPr>
                <w:color w:val="000000"/>
                <w:sz w:val="16"/>
                <w:szCs w:val="16"/>
              </w:rPr>
            </w:pPr>
            <w:r w:rsidRPr="001F2D74">
              <w:rPr>
                <w:color w:val="000000"/>
                <w:sz w:val="16"/>
                <w:szCs w:val="16"/>
              </w:rPr>
              <w:t>0.082</w:t>
            </w:r>
          </w:p>
        </w:tc>
        <w:tc>
          <w:tcPr>
            <w:tcW w:w="500" w:type="dxa"/>
            <w:tcBorders>
              <w:top w:val="nil"/>
              <w:left w:val="nil"/>
              <w:bottom w:val="nil"/>
              <w:right w:val="nil"/>
            </w:tcBorders>
            <w:shd w:val="clear" w:color="auto" w:fill="auto"/>
            <w:noWrap/>
            <w:vAlign w:val="bottom"/>
            <w:hideMark/>
          </w:tcPr>
          <w:p w14:paraId="66B61819" w14:textId="77777777" w:rsidR="001F2D74" w:rsidRPr="001F2D74" w:rsidRDefault="001F2D74" w:rsidP="001F2D74">
            <w:pPr>
              <w:jc w:val="right"/>
              <w:rPr>
                <w:color w:val="000000"/>
                <w:sz w:val="16"/>
                <w:szCs w:val="16"/>
              </w:rPr>
            </w:pPr>
            <w:r w:rsidRPr="001F2D74">
              <w:rPr>
                <w:color w:val="000000"/>
                <w:sz w:val="16"/>
                <w:szCs w:val="16"/>
              </w:rPr>
              <w:t>0.082</w:t>
            </w:r>
          </w:p>
        </w:tc>
        <w:tc>
          <w:tcPr>
            <w:tcW w:w="460" w:type="dxa"/>
            <w:tcBorders>
              <w:top w:val="nil"/>
              <w:left w:val="nil"/>
              <w:bottom w:val="nil"/>
              <w:right w:val="nil"/>
            </w:tcBorders>
            <w:shd w:val="clear" w:color="auto" w:fill="auto"/>
            <w:noWrap/>
            <w:vAlign w:val="bottom"/>
            <w:hideMark/>
          </w:tcPr>
          <w:p w14:paraId="72C774A9" w14:textId="77777777" w:rsidR="001F2D74" w:rsidRPr="001F2D74" w:rsidRDefault="001F2D74" w:rsidP="001F2D74">
            <w:pPr>
              <w:jc w:val="right"/>
              <w:rPr>
                <w:color w:val="000000"/>
                <w:sz w:val="16"/>
                <w:szCs w:val="16"/>
              </w:rPr>
            </w:pPr>
            <w:r w:rsidRPr="001F2D74">
              <w:rPr>
                <w:color w:val="000000"/>
                <w:sz w:val="16"/>
                <w:szCs w:val="16"/>
              </w:rPr>
              <w:t>0.052</w:t>
            </w:r>
          </w:p>
        </w:tc>
        <w:tc>
          <w:tcPr>
            <w:tcW w:w="660" w:type="dxa"/>
            <w:tcBorders>
              <w:top w:val="nil"/>
              <w:left w:val="nil"/>
              <w:bottom w:val="nil"/>
              <w:right w:val="nil"/>
            </w:tcBorders>
            <w:shd w:val="clear" w:color="auto" w:fill="auto"/>
            <w:noWrap/>
            <w:vAlign w:val="bottom"/>
            <w:hideMark/>
          </w:tcPr>
          <w:p w14:paraId="68D361B7" w14:textId="77777777" w:rsidR="001F2D74" w:rsidRPr="001F2D74" w:rsidRDefault="001F2D74" w:rsidP="001F2D74">
            <w:pPr>
              <w:jc w:val="right"/>
              <w:rPr>
                <w:color w:val="000000"/>
                <w:sz w:val="16"/>
                <w:szCs w:val="16"/>
              </w:rPr>
            </w:pPr>
            <w:r w:rsidRPr="001F2D74">
              <w:rPr>
                <w:color w:val="000000"/>
                <w:sz w:val="16"/>
                <w:szCs w:val="16"/>
              </w:rPr>
              <w:t>0.05155</w:t>
            </w:r>
          </w:p>
        </w:tc>
        <w:tc>
          <w:tcPr>
            <w:tcW w:w="460" w:type="dxa"/>
            <w:tcBorders>
              <w:top w:val="nil"/>
              <w:left w:val="nil"/>
              <w:bottom w:val="nil"/>
              <w:right w:val="nil"/>
            </w:tcBorders>
            <w:shd w:val="clear" w:color="auto" w:fill="auto"/>
            <w:noWrap/>
            <w:vAlign w:val="bottom"/>
            <w:hideMark/>
          </w:tcPr>
          <w:p w14:paraId="1058A018" w14:textId="77777777" w:rsidR="001F2D74" w:rsidRPr="001F2D74" w:rsidRDefault="001F2D74" w:rsidP="001F2D74">
            <w:pPr>
              <w:jc w:val="right"/>
              <w:rPr>
                <w:color w:val="000000"/>
                <w:sz w:val="16"/>
                <w:szCs w:val="16"/>
              </w:rPr>
            </w:pPr>
            <w:r w:rsidRPr="001F2D74">
              <w:rPr>
                <w:color w:val="000000"/>
                <w:sz w:val="16"/>
                <w:szCs w:val="16"/>
              </w:rPr>
              <w:t>0.021</w:t>
            </w:r>
          </w:p>
        </w:tc>
        <w:tc>
          <w:tcPr>
            <w:tcW w:w="600" w:type="dxa"/>
            <w:tcBorders>
              <w:top w:val="nil"/>
              <w:left w:val="nil"/>
              <w:bottom w:val="nil"/>
              <w:right w:val="nil"/>
            </w:tcBorders>
            <w:shd w:val="clear" w:color="auto" w:fill="auto"/>
            <w:noWrap/>
            <w:vAlign w:val="bottom"/>
            <w:hideMark/>
          </w:tcPr>
          <w:p w14:paraId="330280CD" w14:textId="77777777" w:rsidR="001F2D74" w:rsidRPr="001F2D74" w:rsidRDefault="001F2D74" w:rsidP="001F2D74">
            <w:pPr>
              <w:jc w:val="right"/>
              <w:rPr>
                <w:color w:val="000000"/>
                <w:sz w:val="16"/>
                <w:szCs w:val="16"/>
              </w:rPr>
            </w:pPr>
            <w:r w:rsidRPr="001F2D74">
              <w:rPr>
                <w:color w:val="000000"/>
                <w:sz w:val="16"/>
                <w:szCs w:val="16"/>
              </w:rPr>
              <w:t>0.0309</w:t>
            </w:r>
          </w:p>
        </w:tc>
        <w:tc>
          <w:tcPr>
            <w:tcW w:w="600" w:type="dxa"/>
            <w:tcBorders>
              <w:top w:val="nil"/>
              <w:left w:val="nil"/>
              <w:bottom w:val="nil"/>
              <w:right w:val="nil"/>
            </w:tcBorders>
            <w:shd w:val="clear" w:color="auto" w:fill="auto"/>
            <w:noWrap/>
            <w:vAlign w:val="bottom"/>
            <w:hideMark/>
          </w:tcPr>
          <w:p w14:paraId="02140847" w14:textId="77777777" w:rsidR="001F2D74" w:rsidRPr="001F2D74" w:rsidRDefault="001F2D74" w:rsidP="001F2D74">
            <w:pPr>
              <w:jc w:val="right"/>
              <w:rPr>
                <w:color w:val="000000"/>
                <w:sz w:val="16"/>
                <w:szCs w:val="16"/>
              </w:rPr>
            </w:pPr>
            <w:r w:rsidRPr="001F2D74">
              <w:rPr>
                <w:color w:val="000000"/>
                <w:sz w:val="16"/>
                <w:szCs w:val="16"/>
              </w:rPr>
              <w:t>0.0515</w:t>
            </w:r>
          </w:p>
        </w:tc>
        <w:tc>
          <w:tcPr>
            <w:tcW w:w="660" w:type="dxa"/>
            <w:tcBorders>
              <w:top w:val="nil"/>
              <w:left w:val="nil"/>
              <w:bottom w:val="nil"/>
              <w:right w:val="nil"/>
            </w:tcBorders>
            <w:shd w:val="clear" w:color="auto" w:fill="auto"/>
            <w:noWrap/>
            <w:vAlign w:val="bottom"/>
            <w:hideMark/>
          </w:tcPr>
          <w:p w14:paraId="558E2A10" w14:textId="77777777" w:rsidR="001F2D74" w:rsidRPr="001F2D74" w:rsidRDefault="001F2D74" w:rsidP="001F2D74">
            <w:pPr>
              <w:jc w:val="right"/>
              <w:rPr>
                <w:color w:val="000000"/>
                <w:sz w:val="16"/>
                <w:szCs w:val="16"/>
              </w:rPr>
            </w:pPr>
            <w:r w:rsidRPr="001F2D74">
              <w:rPr>
                <w:color w:val="000000"/>
                <w:sz w:val="16"/>
                <w:szCs w:val="16"/>
              </w:rPr>
              <w:t>0.03093</w:t>
            </w:r>
          </w:p>
        </w:tc>
      </w:tr>
      <w:tr w:rsidR="001F2D74" w:rsidRPr="001F2D74" w14:paraId="086A9A01" w14:textId="77777777" w:rsidTr="001F2D74">
        <w:trPr>
          <w:trHeight w:val="290"/>
        </w:trPr>
        <w:tc>
          <w:tcPr>
            <w:tcW w:w="804" w:type="dxa"/>
            <w:tcBorders>
              <w:top w:val="nil"/>
              <w:left w:val="nil"/>
              <w:bottom w:val="nil"/>
              <w:right w:val="nil"/>
            </w:tcBorders>
            <w:shd w:val="clear" w:color="auto" w:fill="auto"/>
            <w:noWrap/>
            <w:vAlign w:val="bottom"/>
            <w:hideMark/>
          </w:tcPr>
          <w:p w14:paraId="2CDE32FF" w14:textId="77777777" w:rsidR="001F2D74" w:rsidRPr="001F2D74" w:rsidRDefault="001F2D74" w:rsidP="001F2D74">
            <w:pPr>
              <w:rPr>
                <w:color w:val="000000"/>
                <w:sz w:val="16"/>
                <w:szCs w:val="16"/>
              </w:rPr>
            </w:pPr>
            <w:r w:rsidRPr="001F2D74">
              <w:rPr>
                <w:color w:val="000000"/>
                <w:sz w:val="16"/>
                <w:szCs w:val="16"/>
              </w:rPr>
              <w:t>#2006</w:t>
            </w:r>
          </w:p>
        </w:tc>
        <w:tc>
          <w:tcPr>
            <w:tcW w:w="1464" w:type="dxa"/>
            <w:tcBorders>
              <w:top w:val="nil"/>
              <w:left w:val="nil"/>
              <w:bottom w:val="nil"/>
              <w:right w:val="nil"/>
            </w:tcBorders>
            <w:shd w:val="clear" w:color="auto" w:fill="auto"/>
            <w:noWrap/>
            <w:vAlign w:val="bottom"/>
            <w:hideMark/>
          </w:tcPr>
          <w:p w14:paraId="63572EDC"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22ADA00A"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79E16B9B"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7EA208E"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4BEFBC2E"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47130D52"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40F2F01C" w14:textId="77777777" w:rsidR="001F2D74" w:rsidRPr="001F2D74" w:rsidRDefault="001F2D74" w:rsidP="001F2D74">
            <w:pPr>
              <w:jc w:val="right"/>
              <w:rPr>
                <w:color w:val="000000"/>
                <w:sz w:val="16"/>
                <w:szCs w:val="16"/>
              </w:rPr>
            </w:pPr>
            <w:r w:rsidRPr="001F2D74">
              <w:rPr>
                <w:color w:val="000000"/>
                <w:sz w:val="16"/>
                <w:szCs w:val="16"/>
              </w:rPr>
              <w:t>7</w:t>
            </w:r>
          </w:p>
        </w:tc>
        <w:tc>
          <w:tcPr>
            <w:tcW w:w="715" w:type="dxa"/>
            <w:tcBorders>
              <w:top w:val="nil"/>
              <w:left w:val="nil"/>
              <w:bottom w:val="nil"/>
              <w:right w:val="nil"/>
            </w:tcBorders>
            <w:shd w:val="clear" w:color="auto" w:fill="auto"/>
            <w:noWrap/>
            <w:vAlign w:val="bottom"/>
            <w:hideMark/>
          </w:tcPr>
          <w:p w14:paraId="42F23C89" w14:textId="77777777" w:rsidR="001F2D74" w:rsidRPr="001F2D74" w:rsidRDefault="001F2D74" w:rsidP="001F2D74">
            <w:pPr>
              <w:jc w:val="right"/>
              <w:rPr>
                <w:color w:val="000000"/>
                <w:sz w:val="16"/>
                <w:szCs w:val="16"/>
              </w:rPr>
            </w:pPr>
            <w:r w:rsidRPr="001F2D74">
              <w:rPr>
                <w:color w:val="000000"/>
                <w:sz w:val="16"/>
                <w:szCs w:val="16"/>
              </w:rPr>
              <w:t>0.269</w:t>
            </w:r>
          </w:p>
        </w:tc>
        <w:tc>
          <w:tcPr>
            <w:tcW w:w="620" w:type="dxa"/>
            <w:tcBorders>
              <w:top w:val="nil"/>
              <w:left w:val="nil"/>
              <w:bottom w:val="nil"/>
              <w:right w:val="nil"/>
            </w:tcBorders>
            <w:shd w:val="clear" w:color="auto" w:fill="auto"/>
            <w:noWrap/>
            <w:vAlign w:val="bottom"/>
            <w:hideMark/>
          </w:tcPr>
          <w:p w14:paraId="62092FDB" w14:textId="77777777" w:rsidR="001F2D74" w:rsidRPr="001F2D74" w:rsidRDefault="001F2D74" w:rsidP="001F2D74">
            <w:pPr>
              <w:jc w:val="right"/>
              <w:rPr>
                <w:color w:val="000000"/>
                <w:sz w:val="16"/>
                <w:szCs w:val="16"/>
              </w:rPr>
            </w:pPr>
            <w:r w:rsidRPr="001F2D74">
              <w:rPr>
                <w:color w:val="000000"/>
                <w:sz w:val="16"/>
                <w:szCs w:val="16"/>
              </w:rPr>
              <w:t>0.1346</w:t>
            </w:r>
          </w:p>
        </w:tc>
        <w:tc>
          <w:tcPr>
            <w:tcW w:w="517" w:type="dxa"/>
            <w:tcBorders>
              <w:top w:val="nil"/>
              <w:left w:val="nil"/>
              <w:bottom w:val="nil"/>
              <w:right w:val="nil"/>
            </w:tcBorders>
            <w:shd w:val="clear" w:color="auto" w:fill="auto"/>
            <w:noWrap/>
            <w:vAlign w:val="bottom"/>
            <w:hideMark/>
          </w:tcPr>
          <w:p w14:paraId="157DC778" w14:textId="77777777" w:rsidR="001F2D74" w:rsidRPr="001F2D74" w:rsidRDefault="001F2D74" w:rsidP="001F2D74">
            <w:pPr>
              <w:jc w:val="right"/>
              <w:rPr>
                <w:color w:val="000000"/>
                <w:sz w:val="16"/>
                <w:szCs w:val="16"/>
              </w:rPr>
            </w:pPr>
            <w:r w:rsidRPr="001F2D74">
              <w:rPr>
                <w:color w:val="000000"/>
                <w:sz w:val="16"/>
                <w:szCs w:val="16"/>
              </w:rPr>
              <w:t>0.115</w:t>
            </w:r>
          </w:p>
        </w:tc>
        <w:tc>
          <w:tcPr>
            <w:tcW w:w="500" w:type="dxa"/>
            <w:tcBorders>
              <w:top w:val="nil"/>
              <w:left w:val="nil"/>
              <w:bottom w:val="nil"/>
              <w:right w:val="nil"/>
            </w:tcBorders>
            <w:shd w:val="clear" w:color="auto" w:fill="auto"/>
            <w:noWrap/>
            <w:vAlign w:val="bottom"/>
            <w:hideMark/>
          </w:tcPr>
          <w:p w14:paraId="1559F115" w14:textId="77777777" w:rsidR="001F2D74" w:rsidRPr="001F2D74" w:rsidRDefault="001F2D74" w:rsidP="001F2D74">
            <w:pPr>
              <w:jc w:val="right"/>
              <w:rPr>
                <w:color w:val="000000"/>
                <w:sz w:val="16"/>
                <w:szCs w:val="16"/>
              </w:rPr>
            </w:pPr>
            <w:r w:rsidRPr="001F2D74">
              <w:rPr>
                <w:color w:val="000000"/>
                <w:sz w:val="16"/>
                <w:szCs w:val="16"/>
              </w:rPr>
              <w:t>0.096</w:t>
            </w:r>
          </w:p>
        </w:tc>
        <w:tc>
          <w:tcPr>
            <w:tcW w:w="460" w:type="dxa"/>
            <w:tcBorders>
              <w:top w:val="nil"/>
              <w:left w:val="nil"/>
              <w:bottom w:val="nil"/>
              <w:right w:val="nil"/>
            </w:tcBorders>
            <w:shd w:val="clear" w:color="auto" w:fill="auto"/>
            <w:noWrap/>
            <w:vAlign w:val="bottom"/>
            <w:hideMark/>
          </w:tcPr>
          <w:p w14:paraId="368265BB" w14:textId="77777777" w:rsidR="001F2D74" w:rsidRPr="001F2D74" w:rsidRDefault="001F2D74" w:rsidP="001F2D74">
            <w:pPr>
              <w:jc w:val="right"/>
              <w:rPr>
                <w:color w:val="000000"/>
                <w:sz w:val="16"/>
                <w:szCs w:val="16"/>
              </w:rPr>
            </w:pPr>
            <w:r w:rsidRPr="001F2D74">
              <w:rPr>
                <w:color w:val="000000"/>
                <w:sz w:val="16"/>
                <w:szCs w:val="16"/>
              </w:rPr>
              <w:t>0.067</w:t>
            </w:r>
          </w:p>
        </w:tc>
        <w:tc>
          <w:tcPr>
            <w:tcW w:w="660" w:type="dxa"/>
            <w:tcBorders>
              <w:top w:val="nil"/>
              <w:left w:val="nil"/>
              <w:bottom w:val="nil"/>
              <w:right w:val="nil"/>
            </w:tcBorders>
            <w:shd w:val="clear" w:color="auto" w:fill="auto"/>
            <w:noWrap/>
            <w:vAlign w:val="bottom"/>
            <w:hideMark/>
          </w:tcPr>
          <w:p w14:paraId="43858C21" w14:textId="77777777" w:rsidR="001F2D74" w:rsidRPr="001F2D74" w:rsidRDefault="001F2D74" w:rsidP="001F2D74">
            <w:pPr>
              <w:jc w:val="right"/>
              <w:rPr>
                <w:color w:val="000000"/>
                <w:sz w:val="16"/>
                <w:szCs w:val="16"/>
              </w:rPr>
            </w:pPr>
            <w:r w:rsidRPr="001F2D74">
              <w:rPr>
                <w:color w:val="000000"/>
                <w:sz w:val="16"/>
                <w:szCs w:val="16"/>
              </w:rPr>
              <w:t>0.06731</w:t>
            </w:r>
          </w:p>
        </w:tc>
        <w:tc>
          <w:tcPr>
            <w:tcW w:w="460" w:type="dxa"/>
            <w:tcBorders>
              <w:top w:val="nil"/>
              <w:left w:val="nil"/>
              <w:bottom w:val="nil"/>
              <w:right w:val="nil"/>
            </w:tcBorders>
            <w:shd w:val="clear" w:color="auto" w:fill="auto"/>
            <w:noWrap/>
            <w:vAlign w:val="bottom"/>
            <w:hideMark/>
          </w:tcPr>
          <w:p w14:paraId="755D959E" w14:textId="77777777" w:rsidR="001F2D74" w:rsidRPr="001F2D74" w:rsidRDefault="001F2D74" w:rsidP="001F2D74">
            <w:pPr>
              <w:jc w:val="right"/>
              <w:rPr>
                <w:color w:val="000000"/>
                <w:sz w:val="16"/>
                <w:szCs w:val="16"/>
              </w:rPr>
            </w:pPr>
            <w:r w:rsidRPr="001F2D74">
              <w:rPr>
                <w:color w:val="000000"/>
                <w:sz w:val="16"/>
                <w:szCs w:val="16"/>
              </w:rPr>
              <w:t>0.058</w:t>
            </w:r>
          </w:p>
        </w:tc>
        <w:tc>
          <w:tcPr>
            <w:tcW w:w="600" w:type="dxa"/>
            <w:tcBorders>
              <w:top w:val="nil"/>
              <w:left w:val="nil"/>
              <w:bottom w:val="nil"/>
              <w:right w:val="nil"/>
            </w:tcBorders>
            <w:shd w:val="clear" w:color="auto" w:fill="auto"/>
            <w:noWrap/>
            <w:vAlign w:val="bottom"/>
            <w:hideMark/>
          </w:tcPr>
          <w:p w14:paraId="2241C11E" w14:textId="77777777" w:rsidR="001F2D74" w:rsidRPr="001F2D74" w:rsidRDefault="001F2D74" w:rsidP="001F2D74">
            <w:pPr>
              <w:jc w:val="right"/>
              <w:rPr>
                <w:color w:val="000000"/>
                <w:sz w:val="16"/>
                <w:szCs w:val="16"/>
              </w:rPr>
            </w:pPr>
            <w:r w:rsidRPr="001F2D74">
              <w:rPr>
                <w:color w:val="000000"/>
                <w:sz w:val="16"/>
                <w:szCs w:val="16"/>
              </w:rPr>
              <w:t>0.0865</w:t>
            </w:r>
          </w:p>
        </w:tc>
        <w:tc>
          <w:tcPr>
            <w:tcW w:w="600" w:type="dxa"/>
            <w:tcBorders>
              <w:top w:val="nil"/>
              <w:left w:val="nil"/>
              <w:bottom w:val="nil"/>
              <w:right w:val="nil"/>
            </w:tcBorders>
            <w:shd w:val="clear" w:color="auto" w:fill="auto"/>
            <w:noWrap/>
            <w:vAlign w:val="bottom"/>
            <w:hideMark/>
          </w:tcPr>
          <w:p w14:paraId="4F9A52F8" w14:textId="77777777" w:rsidR="001F2D74" w:rsidRPr="001F2D74" w:rsidRDefault="001F2D74" w:rsidP="001F2D74">
            <w:pPr>
              <w:jc w:val="right"/>
              <w:rPr>
                <w:color w:val="000000"/>
                <w:sz w:val="16"/>
                <w:szCs w:val="16"/>
              </w:rPr>
            </w:pPr>
            <w:r w:rsidRPr="001F2D74">
              <w:rPr>
                <w:color w:val="000000"/>
                <w:sz w:val="16"/>
                <w:szCs w:val="16"/>
              </w:rPr>
              <w:t>0.0192</w:t>
            </w:r>
          </w:p>
        </w:tc>
        <w:tc>
          <w:tcPr>
            <w:tcW w:w="660" w:type="dxa"/>
            <w:tcBorders>
              <w:top w:val="nil"/>
              <w:left w:val="nil"/>
              <w:bottom w:val="nil"/>
              <w:right w:val="nil"/>
            </w:tcBorders>
            <w:shd w:val="clear" w:color="auto" w:fill="auto"/>
            <w:noWrap/>
            <w:vAlign w:val="bottom"/>
            <w:hideMark/>
          </w:tcPr>
          <w:p w14:paraId="6E6DE156" w14:textId="77777777" w:rsidR="001F2D74" w:rsidRPr="001F2D74" w:rsidRDefault="001F2D74" w:rsidP="001F2D74">
            <w:pPr>
              <w:jc w:val="right"/>
              <w:rPr>
                <w:color w:val="000000"/>
                <w:sz w:val="16"/>
                <w:szCs w:val="16"/>
              </w:rPr>
            </w:pPr>
            <w:r w:rsidRPr="001F2D74">
              <w:rPr>
                <w:color w:val="000000"/>
                <w:sz w:val="16"/>
                <w:szCs w:val="16"/>
              </w:rPr>
              <w:t>0.02885</w:t>
            </w:r>
          </w:p>
        </w:tc>
      </w:tr>
      <w:tr w:rsidR="001F2D74" w:rsidRPr="001F2D74" w14:paraId="6681F4FD" w14:textId="77777777" w:rsidTr="001F2D74">
        <w:trPr>
          <w:trHeight w:val="290"/>
        </w:trPr>
        <w:tc>
          <w:tcPr>
            <w:tcW w:w="804" w:type="dxa"/>
            <w:tcBorders>
              <w:top w:val="nil"/>
              <w:left w:val="nil"/>
              <w:bottom w:val="nil"/>
              <w:right w:val="nil"/>
            </w:tcBorders>
            <w:shd w:val="clear" w:color="auto" w:fill="auto"/>
            <w:noWrap/>
            <w:vAlign w:val="bottom"/>
            <w:hideMark/>
          </w:tcPr>
          <w:p w14:paraId="7CA2D248" w14:textId="77777777" w:rsidR="001F2D74" w:rsidRPr="001F2D74" w:rsidRDefault="001F2D74" w:rsidP="001F2D74">
            <w:pPr>
              <w:rPr>
                <w:color w:val="000000"/>
                <w:sz w:val="16"/>
                <w:szCs w:val="16"/>
              </w:rPr>
            </w:pPr>
            <w:r w:rsidRPr="001F2D74">
              <w:rPr>
                <w:color w:val="000000"/>
                <w:sz w:val="16"/>
                <w:szCs w:val="16"/>
              </w:rPr>
              <w:t>#2007</w:t>
            </w:r>
          </w:p>
        </w:tc>
        <w:tc>
          <w:tcPr>
            <w:tcW w:w="1464" w:type="dxa"/>
            <w:tcBorders>
              <w:top w:val="nil"/>
              <w:left w:val="nil"/>
              <w:bottom w:val="nil"/>
              <w:right w:val="nil"/>
            </w:tcBorders>
            <w:shd w:val="clear" w:color="auto" w:fill="auto"/>
            <w:noWrap/>
            <w:vAlign w:val="bottom"/>
            <w:hideMark/>
          </w:tcPr>
          <w:p w14:paraId="0D69FDA9"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3634E648"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2673203D"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9A893F6"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43410900"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31032D87"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61F6566D" w14:textId="77777777" w:rsidR="001F2D74" w:rsidRPr="001F2D74" w:rsidRDefault="001F2D74" w:rsidP="001F2D74">
            <w:pPr>
              <w:jc w:val="right"/>
              <w:rPr>
                <w:color w:val="000000"/>
                <w:sz w:val="16"/>
                <w:szCs w:val="16"/>
              </w:rPr>
            </w:pPr>
            <w:r w:rsidRPr="001F2D74">
              <w:rPr>
                <w:color w:val="000000"/>
                <w:sz w:val="16"/>
                <w:szCs w:val="16"/>
              </w:rPr>
              <w:t>8</w:t>
            </w:r>
          </w:p>
        </w:tc>
        <w:tc>
          <w:tcPr>
            <w:tcW w:w="715" w:type="dxa"/>
            <w:tcBorders>
              <w:top w:val="nil"/>
              <w:left w:val="nil"/>
              <w:bottom w:val="nil"/>
              <w:right w:val="nil"/>
            </w:tcBorders>
            <w:shd w:val="clear" w:color="auto" w:fill="auto"/>
            <w:noWrap/>
            <w:vAlign w:val="bottom"/>
            <w:hideMark/>
          </w:tcPr>
          <w:p w14:paraId="425E9141" w14:textId="77777777" w:rsidR="001F2D74" w:rsidRPr="001F2D74" w:rsidRDefault="001F2D74" w:rsidP="001F2D74">
            <w:pPr>
              <w:jc w:val="right"/>
              <w:rPr>
                <w:color w:val="000000"/>
                <w:sz w:val="16"/>
                <w:szCs w:val="16"/>
              </w:rPr>
            </w:pPr>
            <w:r w:rsidRPr="001F2D74">
              <w:rPr>
                <w:color w:val="000000"/>
                <w:sz w:val="16"/>
                <w:szCs w:val="16"/>
              </w:rPr>
              <w:t>0.257</w:t>
            </w:r>
          </w:p>
        </w:tc>
        <w:tc>
          <w:tcPr>
            <w:tcW w:w="620" w:type="dxa"/>
            <w:tcBorders>
              <w:top w:val="nil"/>
              <w:left w:val="nil"/>
              <w:bottom w:val="nil"/>
              <w:right w:val="nil"/>
            </w:tcBorders>
            <w:shd w:val="clear" w:color="auto" w:fill="auto"/>
            <w:noWrap/>
            <w:vAlign w:val="bottom"/>
            <w:hideMark/>
          </w:tcPr>
          <w:p w14:paraId="40F7358B" w14:textId="77777777" w:rsidR="001F2D74" w:rsidRPr="001F2D74" w:rsidRDefault="001F2D74" w:rsidP="001F2D74">
            <w:pPr>
              <w:jc w:val="right"/>
              <w:rPr>
                <w:color w:val="000000"/>
                <w:sz w:val="16"/>
                <w:szCs w:val="16"/>
              </w:rPr>
            </w:pPr>
            <w:r w:rsidRPr="001F2D74">
              <w:rPr>
                <w:color w:val="000000"/>
                <w:sz w:val="16"/>
                <w:szCs w:val="16"/>
              </w:rPr>
              <w:t>0.2163</w:t>
            </w:r>
          </w:p>
        </w:tc>
        <w:tc>
          <w:tcPr>
            <w:tcW w:w="517" w:type="dxa"/>
            <w:tcBorders>
              <w:top w:val="nil"/>
              <w:left w:val="nil"/>
              <w:bottom w:val="nil"/>
              <w:right w:val="nil"/>
            </w:tcBorders>
            <w:shd w:val="clear" w:color="auto" w:fill="auto"/>
            <w:noWrap/>
            <w:vAlign w:val="bottom"/>
            <w:hideMark/>
          </w:tcPr>
          <w:p w14:paraId="66CDE18C" w14:textId="77777777" w:rsidR="001F2D74" w:rsidRPr="001F2D74" w:rsidRDefault="001F2D74" w:rsidP="001F2D74">
            <w:pPr>
              <w:jc w:val="right"/>
              <w:rPr>
                <w:color w:val="000000"/>
                <w:sz w:val="16"/>
                <w:szCs w:val="16"/>
              </w:rPr>
            </w:pPr>
            <w:r w:rsidRPr="001F2D74">
              <w:rPr>
                <w:color w:val="000000"/>
                <w:sz w:val="16"/>
                <w:szCs w:val="16"/>
              </w:rPr>
              <w:t>0.122</w:t>
            </w:r>
          </w:p>
        </w:tc>
        <w:tc>
          <w:tcPr>
            <w:tcW w:w="500" w:type="dxa"/>
            <w:tcBorders>
              <w:top w:val="nil"/>
              <w:left w:val="nil"/>
              <w:bottom w:val="nil"/>
              <w:right w:val="nil"/>
            </w:tcBorders>
            <w:shd w:val="clear" w:color="auto" w:fill="auto"/>
            <w:noWrap/>
            <w:vAlign w:val="bottom"/>
            <w:hideMark/>
          </w:tcPr>
          <w:p w14:paraId="03529FB7" w14:textId="77777777" w:rsidR="001F2D74" w:rsidRPr="001F2D74" w:rsidRDefault="001F2D74" w:rsidP="001F2D74">
            <w:pPr>
              <w:jc w:val="right"/>
              <w:rPr>
                <w:color w:val="000000"/>
                <w:sz w:val="16"/>
                <w:szCs w:val="16"/>
              </w:rPr>
            </w:pPr>
            <w:r w:rsidRPr="001F2D74">
              <w:rPr>
                <w:color w:val="000000"/>
                <w:sz w:val="16"/>
                <w:szCs w:val="16"/>
              </w:rPr>
              <w:t>0.073</w:t>
            </w:r>
          </w:p>
        </w:tc>
        <w:tc>
          <w:tcPr>
            <w:tcW w:w="460" w:type="dxa"/>
            <w:tcBorders>
              <w:top w:val="nil"/>
              <w:left w:val="nil"/>
              <w:bottom w:val="nil"/>
              <w:right w:val="nil"/>
            </w:tcBorders>
            <w:shd w:val="clear" w:color="auto" w:fill="auto"/>
            <w:noWrap/>
            <w:vAlign w:val="bottom"/>
            <w:hideMark/>
          </w:tcPr>
          <w:p w14:paraId="13C5D985" w14:textId="77777777" w:rsidR="001F2D74" w:rsidRPr="001F2D74" w:rsidRDefault="001F2D74" w:rsidP="001F2D74">
            <w:pPr>
              <w:jc w:val="right"/>
              <w:rPr>
                <w:color w:val="000000"/>
                <w:sz w:val="16"/>
                <w:szCs w:val="16"/>
              </w:rPr>
            </w:pPr>
            <w:r w:rsidRPr="001F2D74">
              <w:rPr>
                <w:color w:val="000000"/>
                <w:sz w:val="16"/>
                <w:szCs w:val="16"/>
              </w:rPr>
              <w:t>0.082</w:t>
            </w:r>
          </w:p>
        </w:tc>
        <w:tc>
          <w:tcPr>
            <w:tcW w:w="660" w:type="dxa"/>
            <w:tcBorders>
              <w:top w:val="nil"/>
              <w:left w:val="nil"/>
              <w:bottom w:val="nil"/>
              <w:right w:val="nil"/>
            </w:tcBorders>
            <w:shd w:val="clear" w:color="auto" w:fill="auto"/>
            <w:noWrap/>
            <w:vAlign w:val="bottom"/>
            <w:hideMark/>
          </w:tcPr>
          <w:p w14:paraId="283672FA" w14:textId="77777777" w:rsidR="001F2D74" w:rsidRPr="001F2D74" w:rsidRDefault="001F2D74" w:rsidP="001F2D74">
            <w:pPr>
              <w:jc w:val="right"/>
              <w:rPr>
                <w:color w:val="000000"/>
                <w:sz w:val="16"/>
                <w:szCs w:val="16"/>
              </w:rPr>
            </w:pPr>
            <w:r w:rsidRPr="001F2D74">
              <w:rPr>
                <w:color w:val="000000"/>
                <w:sz w:val="16"/>
                <w:szCs w:val="16"/>
              </w:rPr>
              <w:t>0.07755</w:t>
            </w:r>
          </w:p>
        </w:tc>
        <w:tc>
          <w:tcPr>
            <w:tcW w:w="460" w:type="dxa"/>
            <w:tcBorders>
              <w:top w:val="nil"/>
              <w:left w:val="nil"/>
              <w:bottom w:val="nil"/>
              <w:right w:val="nil"/>
            </w:tcBorders>
            <w:shd w:val="clear" w:color="auto" w:fill="auto"/>
            <w:noWrap/>
            <w:vAlign w:val="bottom"/>
            <w:hideMark/>
          </w:tcPr>
          <w:p w14:paraId="4BE59904" w14:textId="77777777" w:rsidR="001F2D74" w:rsidRPr="001F2D74" w:rsidRDefault="001F2D74" w:rsidP="001F2D74">
            <w:pPr>
              <w:jc w:val="right"/>
              <w:rPr>
                <w:color w:val="000000"/>
                <w:sz w:val="16"/>
                <w:szCs w:val="16"/>
              </w:rPr>
            </w:pPr>
            <w:r w:rsidRPr="001F2D74">
              <w:rPr>
                <w:color w:val="000000"/>
                <w:sz w:val="16"/>
                <w:szCs w:val="16"/>
              </w:rPr>
              <w:t>0.037</w:t>
            </w:r>
          </w:p>
        </w:tc>
        <w:tc>
          <w:tcPr>
            <w:tcW w:w="600" w:type="dxa"/>
            <w:tcBorders>
              <w:top w:val="nil"/>
              <w:left w:val="nil"/>
              <w:bottom w:val="nil"/>
              <w:right w:val="nil"/>
            </w:tcBorders>
            <w:shd w:val="clear" w:color="auto" w:fill="auto"/>
            <w:noWrap/>
            <w:vAlign w:val="bottom"/>
            <w:hideMark/>
          </w:tcPr>
          <w:p w14:paraId="422C1122" w14:textId="77777777" w:rsidR="001F2D74" w:rsidRPr="001F2D74" w:rsidRDefault="001F2D74" w:rsidP="001F2D74">
            <w:pPr>
              <w:jc w:val="right"/>
              <w:rPr>
                <w:color w:val="000000"/>
                <w:sz w:val="16"/>
                <w:szCs w:val="16"/>
              </w:rPr>
            </w:pPr>
            <w:r w:rsidRPr="001F2D74">
              <w:rPr>
                <w:color w:val="000000"/>
                <w:sz w:val="16"/>
                <w:szCs w:val="16"/>
              </w:rPr>
              <w:t>0.0327</w:t>
            </w:r>
          </w:p>
        </w:tc>
        <w:tc>
          <w:tcPr>
            <w:tcW w:w="600" w:type="dxa"/>
            <w:tcBorders>
              <w:top w:val="nil"/>
              <w:left w:val="nil"/>
              <w:bottom w:val="nil"/>
              <w:right w:val="nil"/>
            </w:tcBorders>
            <w:shd w:val="clear" w:color="auto" w:fill="auto"/>
            <w:noWrap/>
            <w:vAlign w:val="bottom"/>
            <w:hideMark/>
          </w:tcPr>
          <w:p w14:paraId="2F9A27A9" w14:textId="77777777" w:rsidR="001F2D74" w:rsidRPr="001F2D74" w:rsidRDefault="001F2D74" w:rsidP="001F2D74">
            <w:pPr>
              <w:jc w:val="right"/>
              <w:rPr>
                <w:color w:val="000000"/>
                <w:sz w:val="16"/>
                <w:szCs w:val="16"/>
              </w:rPr>
            </w:pPr>
            <w:r w:rsidRPr="001F2D74">
              <w:rPr>
                <w:color w:val="000000"/>
                <w:sz w:val="16"/>
                <w:szCs w:val="16"/>
              </w:rPr>
              <w:t>0.0286</w:t>
            </w:r>
          </w:p>
        </w:tc>
        <w:tc>
          <w:tcPr>
            <w:tcW w:w="660" w:type="dxa"/>
            <w:tcBorders>
              <w:top w:val="nil"/>
              <w:left w:val="nil"/>
              <w:bottom w:val="nil"/>
              <w:right w:val="nil"/>
            </w:tcBorders>
            <w:shd w:val="clear" w:color="auto" w:fill="auto"/>
            <w:noWrap/>
            <w:vAlign w:val="bottom"/>
            <w:hideMark/>
          </w:tcPr>
          <w:p w14:paraId="47F03DDC" w14:textId="77777777" w:rsidR="001F2D74" w:rsidRPr="001F2D74" w:rsidRDefault="001F2D74" w:rsidP="001F2D74">
            <w:pPr>
              <w:jc w:val="right"/>
              <w:rPr>
                <w:color w:val="000000"/>
                <w:sz w:val="16"/>
                <w:szCs w:val="16"/>
              </w:rPr>
            </w:pPr>
            <w:r w:rsidRPr="001F2D74">
              <w:rPr>
                <w:color w:val="000000"/>
                <w:sz w:val="16"/>
                <w:szCs w:val="16"/>
              </w:rPr>
              <w:t>0.02041</w:t>
            </w:r>
          </w:p>
        </w:tc>
      </w:tr>
      <w:tr w:rsidR="001F2D74" w:rsidRPr="001F2D74" w14:paraId="433AE949" w14:textId="77777777" w:rsidTr="001F2D74">
        <w:trPr>
          <w:trHeight w:val="290"/>
        </w:trPr>
        <w:tc>
          <w:tcPr>
            <w:tcW w:w="804" w:type="dxa"/>
            <w:tcBorders>
              <w:top w:val="nil"/>
              <w:left w:val="nil"/>
              <w:bottom w:val="nil"/>
              <w:right w:val="nil"/>
            </w:tcBorders>
            <w:shd w:val="clear" w:color="auto" w:fill="auto"/>
            <w:noWrap/>
            <w:vAlign w:val="bottom"/>
            <w:hideMark/>
          </w:tcPr>
          <w:p w14:paraId="22A08679" w14:textId="77777777" w:rsidR="001F2D74" w:rsidRPr="001F2D74" w:rsidRDefault="001F2D74" w:rsidP="001F2D74">
            <w:pPr>
              <w:rPr>
                <w:color w:val="000000"/>
                <w:sz w:val="16"/>
                <w:szCs w:val="16"/>
              </w:rPr>
            </w:pPr>
            <w:r w:rsidRPr="001F2D74">
              <w:rPr>
                <w:color w:val="000000"/>
                <w:sz w:val="16"/>
                <w:szCs w:val="16"/>
              </w:rPr>
              <w:t>#2008</w:t>
            </w:r>
          </w:p>
        </w:tc>
        <w:tc>
          <w:tcPr>
            <w:tcW w:w="1464" w:type="dxa"/>
            <w:tcBorders>
              <w:top w:val="nil"/>
              <w:left w:val="nil"/>
              <w:bottom w:val="nil"/>
              <w:right w:val="nil"/>
            </w:tcBorders>
            <w:shd w:val="clear" w:color="auto" w:fill="auto"/>
            <w:noWrap/>
            <w:vAlign w:val="bottom"/>
            <w:hideMark/>
          </w:tcPr>
          <w:p w14:paraId="03538D67"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376459CC"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1FD5B57D"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64A046BD"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73C6A1B1"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2635E5C2"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7CBC1106" w14:textId="77777777" w:rsidR="001F2D74" w:rsidRPr="001F2D74" w:rsidRDefault="001F2D74" w:rsidP="001F2D74">
            <w:pPr>
              <w:jc w:val="right"/>
              <w:rPr>
                <w:color w:val="000000"/>
                <w:sz w:val="16"/>
                <w:szCs w:val="16"/>
              </w:rPr>
            </w:pPr>
            <w:r w:rsidRPr="001F2D74">
              <w:rPr>
                <w:color w:val="000000"/>
                <w:sz w:val="16"/>
                <w:szCs w:val="16"/>
              </w:rPr>
              <w:t>7</w:t>
            </w:r>
          </w:p>
        </w:tc>
        <w:tc>
          <w:tcPr>
            <w:tcW w:w="715" w:type="dxa"/>
            <w:tcBorders>
              <w:top w:val="nil"/>
              <w:left w:val="nil"/>
              <w:bottom w:val="nil"/>
              <w:right w:val="nil"/>
            </w:tcBorders>
            <w:shd w:val="clear" w:color="auto" w:fill="auto"/>
            <w:noWrap/>
            <w:vAlign w:val="bottom"/>
            <w:hideMark/>
          </w:tcPr>
          <w:p w14:paraId="55E6134E" w14:textId="77777777" w:rsidR="001F2D74" w:rsidRPr="001F2D74" w:rsidRDefault="001F2D74" w:rsidP="001F2D74">
            <w:pPr>
              <w:jc w:val="right"/>
              <w:rPr>
                <w:color w:val="000000"/>
                <w:sz w:val="16"/>
                <w:szCs w:val="16"/>
              </w:rPr>
            </w:pPr>
            <w:r w:rsidRPr="001F2D74">
              <w:rPr>
                <w:color w:val="000000"/>
                <w:sz w:val="16"/>
                <w:szCs w:val="16"/>
              </w:rPr>
              <w:t>0.229</w:t>
            </w:r>
          </w:p>
        </w:tc>
        <w:tc>
          <w:tcPr>
            <w:tcW w:w="620" w:type="dxa"/>
            <w:tcBorders>
              <w:top w:val="nil"/>
              <w:left w:val="nil"/>
              <w:bottom w:val="nil"/>
              <w:right w:val="nil"/>
            </w:tcBorders>
            <w:shd w:val="clear" w:color="auto" w:fill="auto"/>
            <w:noWrap/>
            <w:vAlign w:val="bottom"/>
            <w:hideMark/>
          </w:tcPr>
          <w:p w14:paraId="767F888D" w14:textId="77777777" w:rsidR="001F2D74" w:rsidRPr="001F2D74" w:rsidRDefault="001F2D74" w:rsidP="001F2D74">
            <w:pPr>
              <w:jc w:val="right"/>
              <w:rPr>
                <w:color w:val="000000"/>
                <w:sz w:val="16"/>
                <w:szCs w:val="16"/>
              </w:rPr>
            </w:pPr>
            <w:r w:rsidRPr="001F2D74">
              <w:rPr>
                <w:color w:val="000000"/>
                <w:sz w:val="16"/>
                <w:szCs w:val="16"/>
              </w:rPr>
              <w:t>0.2048</w:t>
            </w:r>
          </w:p>
        </w:tc>
        <w:tc>
          <w:tcPr>
            <w:tcW w:w="517" w:type="dxa"/>
            <w:tcBorders>
              <w:top w:val="nil"/>
              <w:left w:val="nil"/>
              <w:bottom w:val="nil"/>
              <w:right w:val="nil"/>
            </w:tcBorders>
            <w:shd w:val="clear" w:color="auto" w:fill="auto"/>
            <w:noWrap/>
            <w:vAlign w:val="bottom"/>
            <w:hideMark/>
          </w:tcPr>
          <w:p w14:paraId="15A674AC" w14:textId="77777777" w:rsidR="001F2D74" w:rsidRPr="001F2D74" w:rsidRDefault="001F2D74" w:rsidP="001F2D74">
            <w:pPr>
              <w:jc w:val="right"/>
              <w:rPr>
                <w:color w:val="000000"/>
                <w:sz w:val="16"/>
                <w:szCs w:val="16"/>
              </w:rPr>
            </w:pPr>
            <w:r w:rsidRPr="001F2D74">
              <w:rPr>
                <w:color w:val="000000"/>
                <w:sz w:val="16"/>
                <w:szCs w:val="16"/>
              </w:rPr>
              <w:t>0.117</w:t>
            </w:r>
          </w:p>
        </w:tc>
        <w:tc>
          <w:tcPr>
            <w:tcW w:w="500" w:type="dxa"/>
            <w:tcBorders>
              <w:top w:val="nil"/>
              <w:left w:val="nil"/>
              <w:bottom w:val="nil"/>
              <w:right w:val="nil"/>
            </w:tcBorders>
            <w:shd w:val="clear" w:color="auto" w:fill="auto"/>
            <w:noWrap/>
            <w:vAlign w:val="bottom"/>
            <w:hideMark/>
          </w:tcPr>
          <w:p w14:paraId="2DD6B03E" w14:textId="77777777" w:rsidR="001F2D74" w:rsidRPr="001F2D74" w:rsidRDefault="001F2D74" w:rsidP="001F2D74">
            <w:pPr>
              <w:jc w:val="right"/>
              <w:rPr>
                <w:color w:val="000000"/>
                <w:sz w:val="16"/>
                <w:szCs w:val="16"/>
              </w:rPr>
            </w:pPr>
            <w:r w:rsidRPr="001F2D74">
              <w:rPr>
                <w:color w:val="000000"/>
                <w:sz w:val="16"/>
                <w:szCs w:val="16"/>
              </w:rPr>
              <w:t>0.083</w:t>
            </w:r>
          </w:p>
        </w:tc>
        <w:tc>
          <w:tcPr>
            <w:tcW w:w="460" w:type="dxa"/>
            <w:tcBorders>
              <w:top w:val="nil"/>
              <w:left w:val="nil"/>
              <w:bottom w:val="nil"/>
              <w:right w:val="nil"/>
            </w:tcBorders>
            <w:shd w:val="clear" w:color="auto" w:fill="auto"/>
            <w:noWrap/>
            <w:vAlign w:val="bottom"/>
            <w:hideMark/>
          </w:tcPr>
          <w:p w14:paraId="2034187C" w14:textId="77777777" w:rsidR="001F2D74" w:rsidRPr="001F2D74" w:rsidRDefault="001F2D74" w:rsidP="001F2D74">
            <w:pPr>
              <w:jc w:val="right"/>
              <w:rPr>
                <w:color w:val="000000"/>
                <w:sz w:val="16"/>
                <w:szCs w:val="16"/>
              </w:rPr>
            </w:pPr>
            <w:r w:rsidRPr="001F2D74">
              <w:rPr>
                <w:color w:val="000000"/>
                <w:sz w:val="16"/>
                <w:szCs w:val="16"/>
              </w:rPr>
              <w:t>0.052</w:t>
            </w:r>
          </w:p>
        </w:tc>
        <w:tc>
          <w:tcPr>
            <w:tcW w:w="660" w:type="dxa"/>
            <w:tcBorders>
              <w:top w:val="nil"/>
              <w:left w:val="nil"/>
              <w:bottom w:val="nil"/>
              <w:right w:val="nil"/>
            </w:tcBorders>
            <w:shd w:val="clear" w:color="auto" w:fill="auto"/>
            <w:noWrap/>
            <w:vAlign w:val="bottom"/>
            <w:hideMark/>
          </w:tcPr>
          <w:p w14:paraId="099C1E59" w14:textId="77777777" w:rsidR="001F2D74" w:rsidRPr="001F2D74" w:rsidRDefault="001F2D74" w:rsidP="001F2D74">
            <w:pPr>
              <w:jc w:val="right"/>
              <w:rPr>
                <w:color w:val="000000"/>
                <w:sz w:val="16"/>
                <w:szCs w:val="16"/>
              </w:rPr>
            </w:pPr>
            <w:r w:rsidRPr="001F2D74">
              <w:rPr>
                <w:color w:val="000000"/>
                <w:sz w:val="16"/>
                <w:szCs w:val="16"/>
              </w:rPr>
              <w:t>0.05714</w:t>
            </w:r>
          </w:p>
        </w:tc>
        <w:tc>
          <w:tcPr>
            <w:tcW w:w="460" w:type="dxa"/>
            <w:tcBorders>
              <w:top w:val="nil"/>
              <w:left w:val="nil"/>
              <w:bottom w:val="nil"/>
              <w:right w:val="nil"/>
            </w:tcBorders>
            <w:shd w:val="clear" w:color="auto" w:fill="auto"/>
            <w:noWrap/>
            <w:vAlign w:val="bottom"/>
            <w:hideMark/>
          </w:tcPr>
          <w:p w14:paraId="4544F2E1" w14:textId="77777777" w:rsidR="001F2D74" w:rsidRPr="001F2D74" w:rsidRDefault="001F2D74" w:rsidP="001F2D74">
            <w:pPr>
              <w:jc w:val="right"/>
              <w:rPr>
                <w:color w:val="000000"/>
                <w:sz w:val="16"/>
                <w:szCs w:val="16"/>
              </w:rPr>
            </w:pPr>
            <w:r w:rsidRPr="001F2D74">
              <w:rPr>
                <w:color w:val="000000"/>
                <w:sz w:val="16"/>
                <w:szCs w:val="16"/>
              </w:rPr>
              <w:t>0.052</w:t>
            </w:r>
          </w:p>
        </w:tc>
        <w:tc>
          <w:tcPr>
            <w:tcW w:w="600" w:type="dxa"/>
            <w:tcBorders>
              <w:top w:val="nil"/>
              <w:left w:val="nil"/>
              <w:bottom w:val="nil"/>
              <w:right w:val="nil"/>
            </w:tcBorders>
            <w:shd w:val="clear" w:color="auto" w:fill="auto"/>
            <w:noWrap/>
            <w:vAlign w:val="bottom"/>
            <w:hideMark/>
          </w:tcPr>
          <w:p w14:paraId="01268493" w14:textId="77777777" w:rsidR="001F2D74" w:rsidRPr="001F2D74" w:rsidRDefault="001F2D74" w:rsidP="001F2D74">
            <w:pPr>
              <w:jc w:val="right"/>
              <w:rPr>
                <w:color w:val="000000"/>
                <w:sz w:val="16"/>
                <w:szCs w:val="16"/>
              </w:rPr>
            </w:pPr>
            <w:r w:rsidRPr="001F2D74">
              <w:rPr>
                <w:color w:val="000000"/>
                <w:sz w:val="16"/>
                <w:szCs w:val="16"/>
              </w:rPr>
              <w:t>0.0452</w:t>
            </w:r>
          </w:p>
        </w:tc>
        <w:tc>
          <w:tcPr>
            <w:tcW w:w="600" w:type="dxa"/>
            <w:tcBorders>
              <w:top w:val="nil"/>
              <w:left w:val="nil"/>
              <w:bottom w:val="nil"/>
              <w:right w:val="nil"/>
            </w:tcBorders>
            <w:shd w:val="clear" w:color="auto" w:fill="auto"/>
            <w:noWrap/>
            <w:vAlign w:val="bottom"/>
            <w:hideMark/>
          </w:tcPr>
          <w:p w14:paraId="3DB89EEB" w14:textId="77777777" w:rsidR="001F2D74" w:rsidRPr="001F2D74" w:rsidRDefault="001F2D74" w:rsidP="001F2D74">
            <w:pPr>
              <w:jc w:val="right"/>
              <w:rPr>
                <w:color w:val="000000"/>
                <w:sz w:val="16"/>
                <w:szCs w:val="16"/>
              </w:rPr>
            </w:pPr>
            <w:r w:rsidRPr="001F2D74">
              <w:rPr>
                <w:color w:val="000000"/>
                <w:sz w:val="16"/>
                <w:szCs w:val="16"/>
              </w:rPr>
              <w:t>0.0405</w:t>
            </w:r>
          </w:p>
        </w:tc>
        <w:tc>
          <w:tcPr>
            <w:tcW w:w="660" w:type="dxa"/>
            <w:tcBorders>
              <w:top w:val="nil"/>
              <w:left w:val="nil"/>
              <w:bottom w:val="nil"/>
              <w:right w:val="nil"/>
            </w:tcBorders>
            <w:shd w:val="clear" w:color="auto" w:fill="auto"/>
            <w:noWrap/>
            <w:vAlign w:val="bottom"/>
            <w:hideMark/>
          </w:tcPr>
          <w:p w14:paraId="6EB57AF5" w14:textId="77777777" w:rsidR="001F2D74" w:rsidRPr="001F2D74" w:rsidRDefault="001F2D74" w:rsidP="001F2D74">
            <w:pPr>
              <w:jc w:val="right"/>
              <w:rPr>
                <w:color w:val="000000"/>
                <w:sz w:val="16"/>
                <w:szCs w:val="16"/>
              </w:rPr>
            </w:pPr>
            <w:r w:rsidRPr="001F2D74">
              <w:rPr>
                <w:color w:val="000000"/>
                <w:sz w:val="16"/>
                <w:szCs w:val="16"/>
              </w:rPr>
              <w:t>0.03571</w:t>
            </w:r>
          </w:p>
        </w:tc>
      </w:tr>
      <w:tr w:rsidR="001F2D74" w:rsidRPr="001F2D74" w14:paraId="244D5EBB" w14:textId="77777777" w:rsidTr="001F2D74">
        <w:trPr>
          <w:trHeight w:val="290"/>
        </w:trPr>
        <w:tc>
          <w:tcPr>
            <w:tcW w:w="804" w:type="dxa"/>
            <w:tcBorders>
              <w:top w:val="nil"/>
              <w:left w:val="nil"/>
              <w:bottom w:val="nil"/>
              <w:right w:val="nil"/>
            </w:tcBorders>
            <w:shd w:val="clear" w:color="auto" w:fill="auto"/>
            <w:noWrap/>
            <w:vAlign w:val="bottom"/>
            <w:hideMark/>
          </w:tcPr>
          <w:p w14:paraId="46147F18" w14:textId="77777777" w:rsidR="001F2D74" w:rsidRPr="001F2D74" w:rsidRDefault="001F2D74" w:rsidP="001F2D74">
            <w:pPr>
              <w:rPr>
                <w:color w:val="000000"/>
                <w:sz w:val="16"/>
                <w:szCs w:val="16"/>
              </w:rPr>
            </w:pPr>
            <w:r w:rsidRPr="001F2D74">
              <w:rPr>
                <w:color w:val="000000"/>
                <w:sz w:val="16"/>
                <w:szCs w:val="16"/>
              </w:rPr>
              <w:t>#2009</w:t>
            </w:r>
          </w:p>
        </w:tc>
        <w:tc>
          <w:tcPr>
            <w:tcW w:w="1464" w:type="dxa"/>
            <w:tcBorders>
              <w:top w:val="nil"/>
              <w:left w:val="nil"/>
              <w:bottom w:val="nil"/>
              <w:right w:val="nil"/>
            </w:tcBorders>
            <w:shd w:val="clear" w:color="auto" w:fill="auto"/>
            <w:noWrap/>
            <w:vAlign w:val="bottom"/>
            <w:hideMark/>
          </w:tcPr>
          <w:p w14:paraId="1B5C92F0"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497DC526"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790112FA"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941E84C"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30797F9B"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40212889"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31CF7B2" w14:textId="77777777" w:rsidR="001F2D74" w:rsidRPr="001F2D74" w:rsidRDefault="001F2D74" w:rsidP="001F2D74">
            <w:pPr>
              <w:jc w:val="right"/>
              <w:rPr>
                <w:color w:val="000000"/>
                <w:sz w:val="16"/>
                <w:szCs w:val="16"/>
              </w:rPr>
            </w:pPr>
            <w:r w:rsidRPr="001F2D74">
              <w:rPr>
                <w:color w:val="000000"/>
                <w:sz w:val="16"/>
                <w:szCs w:val="16"/>
              </w:rPr>
              <w:t>8</w:t>
            </w:r>
          </w:p>
        </w:tc>
        <w:tc>
          <w:tcPr>
            <w:tcW w:w="715" w:type="dxa"/>
            <w:tcBorders>
              <w:top w:val="nil"/>
              <w:left w:val="nil"/>
              <w:bottom w:val="nil"/>
              <w:right w:val="nil"/>
            </w:tcBorders>
            <w:shd w:val="clear" w:color="auto" w:fill="auto"/>
            <w:noWrap/>
            <w:vAlign w:val="bottom"/>
            <w:hideMark/>
          </w:tcPr>
          <w:p w14:paraId="19573F08" w14:textId="77777777" w:rsidR="001F2D74" w:rsidRPr="001F2D74" w:rsidRDefault="001F2D74" w:rsidP="001F2D74">
            <w:pPr>
              <w:jc w:val="right"/>
              <w:rPr>
                <w:color w:val="000000"/>
                <w:sz w:val="16"/>
                <w:szCs w:val="16"/>
              </w:rPr>
            </w:pPr>
            <w:r w:rsidRPr="001F2D74">
              <w:rPr>
                <w:color w:val="000000"/>
                <w:sz w:val="16"/>
                <w:szCs w:val="16"/>
              </w:rPr>
              <w:t>0.174</w:t>
            </w:r>
          </w:p>
        </w:tc>
        <w:tc>
          <w:tcPr>
            <w:tcW w:w="620" w:type="dxa"/>
            <w:tcBorders>
              <w:top w:val="nil"/>
              <w:left w:val="nil"/>
              <w:bottom w:val="nil"/>
              <w:right w:val="nil"/>
            </w:tcBorders>
            <w:shd w:val="clear" w:color="auto" w:fill="auto"/>
            <w:noWrap/>
            <w:vAlign w:val="bottom"/>
            <w:hideMark/>
          </w:tcPr>
          <w:p w14:paraId="4319E7CE" w14:textId="77777777" w:rsidR="001F2D74" w:rsidRPr="001F2D74" w:rsidRDefault="001F2D74" w:rsidP="001F2D74">
            <w:pPr>
              <w:jc w:val="right"/>
              <w:rPr>
                <w:color w:val="000000"/>
                <w:sz w:val="16"/>
                <w:szCs w:val="16"/>
              </w:rPr>
            </w:pPr>
            <w:r w:rsidRPr="001F2D74">
              <w:rPr>
                <w:color w:val="000000"/>
                <w:sz w:val="16"/>
                <w:szCs w:val="16"/>
              </w:rPr>
              <w:t>0.0413</w:t>
            </w:r>
          </w:p>
        </w:tc>
        <w:tc>
          <w:tcPr>
            <w:tcW w:w="517" w:type="dxa"/>
            <w:tcBorders>
              <w:top w:val="nil"/>
              <w:left w:val="nil"/>
              <w:bottom w:val="nil"/>
              <w:right w:val="nil"/>
            </w:tcBorders>
            <w:shd w:val="clear" w:color="auto" w:fill="auto"/>
            <w:noWrap/>
            <w:vAlign w:val="bottom"/>
            <w:hideMark/>
          </w:tcPr>
          <w:p w14:paraId="53DE91C4" w14:textId="77777777" w:rsidR="001F2D74" w:rsidRPr="001F2D74" w:rsidRDefault="001F2D74" w:rsidP="001F2D74">
            <w:pPr>
              <w:jc w:val="right"/>
              <w:rPr>
                <w:color w:val="000000"/>
                <w:sz w:val="16"/>
                <w:szCs w:val="16"/>
              </w:rPr>
            </w:pPr>
            <w:r w:rsidRPr="001F2D74">
              <w:rPr>
                <w:color w:val="000000"/>
                <w:sz w:val="16"/>
                <w:szCs w:val="16"/>
              </w:rPr>
              <w:t>0.025</w:t>
            </w:r>
          </w:p>
        </w:tc>
        <w:tc>
          <w:tcPr>
            <w:tcW w:w="500" w:type="dxa"/>
            <w:tcBorders>
              <w:top w:val="nil"/>
              <w:left w:val="nil"/>
              <w:bottom w:val="nil"/>
              <w:right w:val="nil"/>
            </w:tcBorders>
            <w:shd w:val="clear" w:color="auto" w:fill="auto"/>
            <w:noWrap/>
            <w:vAlign w:val="bottom"/>
            <w:hideMark/>
          </w:tcPr>
          <w:p w14:paraId="1C8AF46E" w14:textId="77777777" w:rsidR="001F2D74" w:rsidRPr="001F2D74" w:rsidRDefault="001F2D74" w:rsidP="001F2D74">
            <w:pPr>
              <w:jc w:val="right"/>
              <w:rPr>
                <w:color w:val="000000"/>
                <w:sz w:val="16"/>
                <w:szCs w:val="16"/>
              </w:rPr>
            </w:pPr>
            <w:r w:rsidRPr="001F2D74">
              <w:rPr>
                <w:color w:val="000000"/>
                <w:sz w:val="16"/>
                <w:szCs w:val="16"/>
              </w:rPr>
              <w:t>0.058</w:t>
            </w:r>
          </w:p>
        </w:tc>
        <w:tc>
          <w:tcPr>
            <w:tcW w:w="460" w:type="dxa"/>
            <w:tcBorders>
              <w:top w:val="nil"/>
              <w:left w:val="nil"/>
              <w:bottom w:val="nil"/>
              <w:right w:val="nil"/>
            </w:tcBorders>
            <w:shd w:val="clear" w:color="auto" w:fill="auto"/>
            <w:noWrap/>
            <w:vAlign w:val="bottom"/>
            <w:hideMark/>
          </w:tcPr>
          <w:p w14:paraId="19CFECD7" w14:textId="77777777" w:rsidR="001F2D74" w:rsidRPr="001F2D74" w:rsidRDefault="001F2D74" w:rsidP="001F2D74">
            <w:pPr>
              <w:jc w:val="right"/>
              <w:rPr>
                <w:color w:val="000000"/>
                <w:sz w:val="16"/>
                <w:szCs w:val="16"/>
              </w:rPr>
            </w:pPr>
            <w:r w:rsidRPr="001F2D74">
              <w:rPr>
                <w:color w:val="000000"/>
                <w:sz w:val="16"/>
                <w:szCs w:val="16"/>
              </w:rPr>
              <w:t>0.107</w:t>
            </w:r>
          </w:p>
        </w:tc>
        <w:tc>
          <w:tcPr>
            <w:tcW w:w="660" w:type="dxa"/>
            <w:tcBorders>
              <w:top w:val="nil"/>
              <w:left w:val="nil"/>
              <w:bottom w:val="nil"/>
              <w:right w:val="nil"/>
            </w:tcBorders>
            <w:shd w:val="clear" w:color="auto" w:fill="auto"/>
            <w:noWrap/>
            <w:vAlign w:val="bottom"/>
            <w:hideMark/>
          </w:tcPr>
          <w:p w14:paraId="58BDB584" w14:textId="77777777" w:rsidR="001F2D74" w:rsidRPr="001F2D74" w:rsidRDefault="001F2D74" w:rsidP="001F2D74">
            <w:pPr>
              <w:jc w:val="right"/>
              <w:rPr>
                <w:color w:val="000000"/>
                <w:sz w:val="16"/>
                <w:szCs w:val="16"/>
              </w:rPr>
            </w:pPr>
            <w:r w:rsidRPr="001F2D74">
              <w:rPr>
                <w:color w:val="000000"/>
                <w:sz w:val="16"/>
                <w:szCs w:val="16"/>
              </w:rPr>
              <w:t>0.05785</w:t>
            </w:r>
          </w:p>
        </w:tc>
        <w:tc>
          <w:tcPr>
            <w:tcW w:w="460" w:type="dxa"/>
            <w:tcBorders>
              <w:top w:val="nil"/>
              <w:left w:val="nil"/>
              <w:bottom w:val="nil"/>
              <w:right w:val="nil"/>
            </w:tcBorders>
            <w:shd w:val="clear" w:color="auto" w:fill="auto"/>
            <w:noWrap/>
            <w:vAlign w:val="bottom"/>
            <w:hideMark/>
          </w:tcPr>
          <w:p w14:paraId="00E978C0" w14:textId="77777777" w:rsidR="001F2D74" w:rsidRPr="001F2D74" w:rsidRDefault="001F2D74" w:rsidP="001F2D74">
            <w:pPr>
              <w:jc w:val="right"/>
              <w:rPr>
                <w:color w:val="000000"/>
                <w:sz w:val="16"/>
                <w:szCs w:val="16"/>
              </w:rPr>
            </w:pPr>
            <w:r w:rsidRPr="001F2D74">
              <w:rPr>
                <w:color w:val="000000"/>
                <w:sz w:val="16"/>
                <w:szCs w:val="16"/>
              </w:rPr>
              <w:t>0.058</w:t>
            </w:r>
          </w:p>
        </w:tc>
        <w:tc>
          <w:tcPr>
            <w:tcW w:w="600" w:type="dxa"/>
            <w:tcBorders>
              <w:top w:val="nil"/>
              <w:left w:val="nil"/>
              <w:bottom w:val="nil"/>
              <w:right w:val="nil"/>
            </w:tcBorders>
            <w:shd w:val="clear" w:color="auto" w:fill="auto"/>
            <w:noWrap/>
            <w:vAlign w:val="bottom"/>
            <w:hideMark/>
          </w:tcPr>
          <w:p w14:paraId="17CA1187" w14:textId="77777777" w:rsidR="001F2D74" w:rsidRPr="001F2D74" w:rsidRDefault="001F2D74" w:rsidP="001F2D74">
            <w:pPr>
              <w:jc w:val="right"/>
              <w:rPr>
                <w:color w:val="000000"/>
                <w:sz w:val="16"/>
                <w:szCs w:val="16"/>
              </w:rPr>
            </w:pPr>
            <w:r w:rsidRPr="001F2D74">
              <w:rPr>
                <w:color w:val="000000"/>
                <w:sz w:val="16"/>
                <w:szCs w:val="16"/>
              </w:rPr>
              <w:t>0.0331</w:t>
            </w:r>
          </w:p>
        </w:tc>
        <w:tc>
          <w:tcPr>
            <w:tcW w:w="600" w:type="dxa"/>
            <w:tcBorders>
              <w:top w:val="nil"/>
              <w:left w:val="nil"/>
              <w:bottom w:val="nil"/>
              <w:right w:val="nil"/>
            </w:tcBorders>
            <w:shd w:val="clear" w:color="auto" w:fill="auto"/>
            <w:noWrap/>
            <w:vAlign w:val="bottom"/>
            <w:hideMark/>
          </w:tcPr>
          <w:p w14:paraId="3E0F2F3A" w14:textId="77777777" w:rsidR="001F2D74" w:rsidRPr="001F2D74" w:rsidRDefault="001F2D74" w:rsidP="001F2D74">
            <w:pPr>
              <w:jc w:val="right"/>
              <w:rPr>
                <w:color w:val="000000"/>
                <w:sz w:val="16"/>
                <w:szCs w:val="16"/>
              </w:rPr>
            </w:pPr>
            <w:r w:rsidRPr="001F2D74">
              <w:rPr>
                <w:color w:val="000000"/>
                <w:sz w:val="16"/>
                <w:szCs w:val="16"/>
              </w:rPr>
              <w:t>0.0661</w:t>
            </w:r>
          </w:p>
        </w:tc>
        <w:tc>
          <w:tcPr>
            <w:tcW w:w="660" w:type="dxa"/>
            <w:tcBorders>
              <w:top w:val="nil"/>
              <w:left w:val="nil"/>
              <w:bottom w:val="nil"/>
              <w:right w:val="nil"/>
            </w:tcBorders>
            <w:shd w:val="clear" w:color="auto" w:fill="auto"/>
            <w:noWrap/>
            <w:vAlign w:val="bottom"/>
            <w:hideMark/>
          </w:tcPr>
          <w:p w14:paraId="6793987A" w14:textId="77777777" w:rsidR="001F2D74" w:rsidRPr="001F2D74" w:rsidRDefault="001F2D74" w:rsidP="001F2D74">
            <w:pPr>
              <w:jc w:val="right"/>
              <w:rPr>
                <w:color w:val="000000"/>
                <w:sz w:val="16"/>
                <w:szCs w:val="16"/>
              </w:rPr>
            </w:pPr>
            <w:r w:rsidRPr="001F2D74">
              <w:rPr>
                <w:color w:val="000000"/>
                <w:sz w:val="16"/>
                <w:szCs w:val="16"/>
              </w:rPr>
              <w:t>0.05785</w:t>
            </w:r>
          </w:p>
        </w:tc>
      </w:tr>
      <w:tr w:rsidR="001F2D74" w:rsidRPr="001F2D74" w14:paraId="11E047E6" w14:textId="77777777" w:rsidTr="001F2D74">
        <w:trPr>
          <w:trHeight w:val="290"/>
        </w:trPr>
        <w:tc>
          <w:tcPr>
            <w:tcW w:w="804" w:type="dxa"/>
            <w:tcBorders>
              <w:top w:val="nil"/>
              <w:left w:val="nil"/>
              <w:bottom w:val="nil"/>
              <w:right w:val="nil"/>
            </w:tcBorders>
            <w:shd w:val="clear" w:color="auto" w:fill="auto"/>
            <w:noWrap/>
            <w:vAlign w:val="bottom"/>
            <w:hideMark/>
          </w:tcPr>
          <w:p w14:paraId="473800AD" w14:textId="77777777" w:rsidR="001F2D74" w:rsidRPr="001F2D74" w:rsidRDefault="001F2D74" w:rsidP="001F2D74">
            <w:pPr>
              <w:rPr>
                <w:color w:val="000000"/>
                <w:sz w:val="16"/>
                <w:szCs w:val="16"/>
              </w:rPr>
            </w:pPr>
            <w:r w:rsidRPr="001F2D74">
              <w:rPr>
                <w:color w:val="000000"/>
                <w:sz w:val="16"/>
                <w:szCs w:val="16"/>
              </w:rPr>
              <w:t>#2010</w:t>
            </w:r>
          </w:p>
        </w:tc>
        <w:tc>
          <w:tcPr>
            <w:tcW w:w="1464" w:type="dxa"/>
            <w:tcBorders>
              <w:top w:val="nil"/>
              <w:left w:val="nil"/>
              <w:bottom w:val="nil"/>
              <w:right w:val="nil"/>
            </w:tcBorders>
            <w:shd w:val="clear" w:color="auto" w:fill="auto"/>
            <w:noWrap/>
            <w:vAlign w:val="bottom"/>
            <w:hideMark/>
          </w:tcPr>
          <w:p w14:paraId="4A7ED765"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7F1A22C4"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28B4BAAE"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86A7A41"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67E0EFAB"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3B576E14"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426D1E1" w14:textId="77777777" w:rsidR="001F2D74" w:rsidRPr="001F2D74" w:rsidRDefault="001F2D74" w:rsidP="001F2D74">
            <w:pPr>
              <w:jc w:val="right"/>
              <w:rPr>
                <w:color w:val="000000"/>
                <w:sz w:val="16"/>
                <w:szCs w:val="16"/>
              </w:rPr>
            </w:pPr>
            <w:r w:rsidRPr="001F2D74">
              <w:rPr>
                <w:color w:val="000000"/>
                <w:sz w:val="16"/>
                <w:szCs w:val="16"/>
              </w:rPr>
              <w:t>12</w:t>
            </w:r>
          </w:p>
        </w:tc>
        <w:tc>
          <w:tcPr>
            <w:tcW w:w="715" w:type="dxa"/>
            <w:tcBorders>
              <w:top w:val="nil"/>
              <w:left w:val="nil"/>
              <w:bottom w:val="nil"/>
              <w:right w:val="nil"/>
            </w:tcBorders>
            <w:shd w:val="clear" w:color="auto" w:fill="auto"/>
            <w:noWrap/>
            <w:vAlign w:val="bottom"/>
            <w:hideMark/>
          </w:tcPr>
          <w:p w14:paraId="004E6BB3" w14:textId="77777777" w:rsidR="001F2D74" w:rsidRPr="001F2D74" w:rsidRDefault="001F2D74" w:rsidP="001F2D74">
            <w:pPr>
              <w:jc w:val="right"/>
              <w:rPr>
                <w:color w:val="000000"/>
                <w:sz w:val="16"/>
                <w:szCs w:val="16"/>
              </w:rPr>
            </w:pPr>
            <w:r w:rsidRPr="001F2D74">
              <w:rPr>
                <w:color w:val="000000"/>
                <w:sz w:val="16"/>
                <w:szCs w:val="16"/>
              </w:rPr>
              <w:t>0.184</w:t>
            </w:r>
          </w:p>
        </w:tc>
        <w:tc>
          <w:tcPr>
            <w:tcW w:w="620" w:type="dxa"/>
            <w:tcBorders>
              <w:top w:val="nil"/>
              <w:left w:val="nil"/>
              <w:bottom w:val="nil"/>
              <w:right w:val="nil"/>
            </w:tcBorders>
            <w:shd w:val="clear" w:color="auto" w:fill="auto"/>
            <w:noWrap/>
            <w:vAlign w:val="bottom"/>
            <w:hideMark/>
          </w:tcPr>
          <w:p w14:paraId="5B866607" w14:textId="77777777" w:rsidR="001F2D74" w:rsidRPr="001F2D74" w:rsidRDefault="001F2D74" w:rsidP="001F2D74">
            <w:pPr>
              <w:jc w:val="right"/>
              <w:rPr>
                <w:color w:val="000000"/>
                <w:sz w:val="16"/>
                <w:szCs w:val="16"/>
              </w:rPr>
            </w:pPr>
            <w:r w:rsidRPr="001F2D74">
              <w:rPr>
                <w:color w:val="000000"/>
                <w:sz w:val="16"/>
                <w:szCs w:val="16"/>
              </w:rPr>
              <w:t>0.2175</w:t>
            </w:r>
          </w:p>
        </w:tc>
        <w:tc>
          <w:tcPr>
            <w:tcW w:w="517" w:type="dxa"/>
            <w:tcBorders>
              <w:top w:val="nil"/>
              <w:left w:val="nil"/>
              <w:bottom w:val="nil"/>
              <w:right w:val="nil"/>
            </w:tcBorders>
            <w:shd w:val="clear" w:color="auto" w:fill="auto"/>
            <w:noWrap/>
            <w:vAlign w:val="bottom"/>
            <w:hideMark/>
          </w:tcPr>
          <w:p w14:paraId="4E04F6A1" w14:textId="77777777" w:rsidR="001F2D74" w:rsidRPr="001F2D74" w:rsidRDefault="001F2D74" w:rsidP="001F2D74">
            <w:pPr>
              <w:jc w:val="right"/>
              <w:rPr>
                <w:color w:val="000000"/>
                <w:sz w:val="16"/>
                <w:szCs w:val="16"/>
              </w:rPr>
            </w:pPr>
            <w:r w:rsidRPr="001F2D74">
              <w:rPr>
                <w:color w:val="000000"/>
                <w:sz w:val="16"/>
                <w:szCs w:val="16"/>
              </w:rPr>
              <w:t>0.154</w:t>
            </w:r>
          </w:p>
        </w:tc>
        <w:tc>
          <w:tcPr>
            <w:tcW w:w="500" w:type="dxa"/>
            <w:tcBorders>
              <w:top w:val="nil"/>
              <w:left w:val="nil"/>
              <w:bottom w:val="nil"/>
              <w:right w:val="nil"/>
            </w:tcBorders>
            <w:shd w:val="clear" w:color="auto" w:fill="auto"/>
            <w:noWrap/>
            <w:vAlign w:val="bottom"/>
            <w:hideMark/>
          </w:tcPr>
          <w:p w14:paraId="2F766FC8" w14:textId="77777777" w:rsidR="001F2D74" w:rsidRPr="001F2D74" w:rsidRDefault="001F2D74" w:rsidP="001F2D74">
            <w:pPr>
              <w:jc w:val="right"/>
              <w:rPr>
                <w:color w:val="000000"/>
                <w:sz w:val="16"/>
                <w:szCs w:val="16"/>
              </w:rPr>
            </w:pPr>
            <w:r w:rsidRPr="001F2D74">
              <w:rPr>
                <w:color w:val="000000"/>
                <w:sz w:val="16"/>
                <w:szCs w:val="16"/>
              </w:rPr>
              <w:t>0.103</w:t>
            </w:r>
          </w:p>
        </w:tc>
        <w:tc>
          <w:tcPr>
            <w:tcW w:w="460" w:type="dxa"/>
            <w:tcBorders>
              <w:top w:val="nil"/>
              <w:left w:val="nil"/>
              <w:bottom w:val="nil"/>
              <w:right w:val="nil"/>
            </w:tcBorders>
            <w:shd w:val="clear" w:color="auto" w:fill="auto"/>
            <w:noWrap/>
            <w:vAlign w:val="bottom"/>
            <w:hideMark/>
          </w:tcPr>
          <w:p w14:paraId="6DAB17B5" w14:textId="77777777" w:rsidR="001F2D74" w:rsidRPr="001F2D74" w:rsidRDefault="001F2D74" w:rsidP="001F2D74">
            <w:pPr>
              <w:jc w:val="right"/>
              <w:rPr>
                <w:color w:val="000000"/>
                <w:sz w:val="16"/>
                <w:szCs w:val="16"/>
              </w:rPr>
            </w:pPr>
            <w:r w:rsidRPr="001F2D74">
              <w:rPr>
                <w:color w:val="000000"/>
                <w:sz w:val="16"/>
                <w:szCs w:val="16"/>
              </w:rPr>
              <w:t>0.091</w:t>
            </w:r>
          </w:p>
        </w:tc>
        <w:tc>
          <w:tcPr>
            <w:tcW w:w="660" w:type="dxa"/>
            <w:tcBorders>
              <w:top w:val="nil"/>
              <w:left w:val="nil"/>
              <w:bottom w:val="nil"/>
              <w:right w:val="nil"/>
            </w:tcBorders>
            <w:shd w:val="clear" w:color="auto" w:fill="auto"/>
            <w:noWrap/>
            <w:vAlign w:val="bottom"/>
            <w:hideMark/>
          </w:tcPr>
          <w:p w14:paraId="57B9629A" w14:textId="77777777" w:rsidR="001F2D74" w:rsidRPr="001F2D74" w:rsidRDefault="001F2D74" w:rsidP="001F2D74">
            <w:pPr>
              <w:jc w:val="right"/>
              <w:rPr>
                <w:color w:val="000000"/>
                <w:sz w:val="16"/>
                <w:szCs w:val="16"/>
              </w:rPr>
            </w:pPr>
            <w:r w:rsidRPr="001F2D74">
              <w:rPr>
                <w:color w:val="000000"/>
                <w:sz w:val="16"/>
                <w:szCs w:val="16"/>
              </w:rPr>
              <w:t>0.06647</w:t>
            </w:r>
          </w:p>
        </w:tc>
        <w:tc>
          <w:tcPr>
            <w:tcW w:w="460" w:type="dxa"/>
            <w:tcBorders>
              <w:top w:val="nil"/>
              <w:left w:val="nil"/>
              <w:bottom w:val="nil"/>
              <w:right w:val="nil"/>
            </w:tcBorders>
            <w:shd w:val="clear" w:color="auto" w:fill="auto"/>
            <w:noWrap/>
            <w:vAlign w:val="bottom"/>
            <w:hideMark/>
          </w:tcPr>
          <w:p w14:paraId="7E08A4DA" w14:textId="77777777" w:rsidR="001F2D74" w:rsidRPr="001F2D74" w:rsidRDefault="001F2D74" w:rsidP="001F2D74">
            <w:pPr>
              <w:jc w:val="right"/>
              <w:rPr>
                <w:color w:val="000000"/>
                <w:sz w:val="16"/>
                <w:szCs w:val="16"/>
              </w:rPr>
            </w:pPr>
            <w:r w:rsidRPr="001F2D74">
              <w:rPr>
                <w:color w:val="000000"/>
                <w:sz w:val="16"/>
                <w:szCs w:val="16"/>
              </w:rPr>
              <w:t>0.063</w:t>
            </w:r>
          </w:p>
        </w:tc>
        <w:tc>
          <w:tcPr>
            <w:tcW w:w="600" w:type="dxa"/>
            <w:tcBorders>
              <w:top w:val="nil"/>
              <w:left w:val="nil"/>
              <w:bottom w:val="nil"/>
              <w:right w:val="nil"/>
            </w:tcBorders>
            <w:shd w:val="clear" w:color="auto" w:fill="auto"/>
            <w:noWrap/>
            <w:vAlign w:val="bottom"/>
            <w:hideMark/>
          </w:tcPr>
          <w:p w14:paraId="2CA94984" w14:textId="77777777" w:rsidR="001F2D74" w:rsidRPr="001F2D74" w:rsidRDefault="001F2D74" w:rsidP="001F2D74">
            <w:pPr>
              <w:jc w:val="right"/>
              <w:rPr>
                <w:color w:val="000000"/>
                <w:sz w:val="16"/>
                <w:szCs w:val="16"/>
              </w:rPr>
            </w:pPr>
            <w:r w:rsidRPr="001F2D74">
              <w:rPr>
                <w:color w:val="000000"/>
                <w:sz w:val="16"/>
                <w:szCs w:val="16"/>
              </w:rPr>
              <w:t>0.0393</w:t>
            </w:r>
          </w:p>
        </w:tc>
        <w:tc>
          <w:tcPr>
            <w:tcW w:w="600" w:type="dxa"/>
            <w:tcBorders>
              <w:top w:val="nil"/>
              <w:left w:val="nil"/>
              <w:bottom w:val="nil"/>
              <w:right w:val="nil"/>
            </w:tcBorders>
            <w:shd w:val="clear" w:color="auto" w:fill="auto"/>
            <w:noWrap/>
            <w:vAlign w:val="bottom"/>
            <w:hideMark/>
          </w:tcPr>
          <w:p w14:paraId="75760C6A" w14:textId="77777777" w:rsidR="001F2D74" w:rsidRPr="001F2D74" w:rsidRDefault="001F2D74" w:rsidP="001F2D74">
            <w:pPr>
              <w:jc w:val="right"/>
              <w:rPr>
                <w:color w:val="000000"/>
                <w:sz w:val="16"/>
                <w:szCs w:val="16"/>
              </w:rPr>
            </w:pPr>
            <w:r w:rsidRPr="001F2D74">
              <w:rPr>
                <w:color w:val="000000"/>
                <w:sz w:val="16"/>
                <w:szCs w:val="16"/>
              </w:rPr>
              <w:t>0.006</w:t>
            </w:r>
          </w:p>
        </w:tc>
        <w:tc>
          <w:tcPr>
            <w:tcW w:w="660" w:type="dxa"/>
            <w:tcBorders>
              <w:top w:val="nil"/>
              <w:left w:val="nil"/>
              <w:bottom w:val="nil"/>
              <w:right w:val="nil"/>
            </w:tcBorders>
            <w:shd w:val="clear" w:color="auto" w:fill="auto"/>
            <w:noWrap/>
            <w:vAlign w:val="bottom"/>
            <w:hideMark/>
          </w:tcPr>
          <w:p w14:paraId="4CC738F1" w14:textId="77777777" w:rsidR="001F2D74" w:rsidRPr="001F2D74" w:rsidRDefault="001F2D74" w:rsidP="001F2D74">
            <w:pPr>
              <w:jc w:val="right"/>
              <w:rPr>
                <w:color w:val="000000"/>
                <w:sz w:val="16"/>
                <w:szCs w:val="16"/>
              </w:rPr>
            </w:pPr>
            <w:r w:rsidRPr="001F2D74">
              <w:rPr>
                <w:color w:val="000000"/>
                <w:sz w:val="16"/>
                <w:szCs w:val="16"/>
              </w:rPr>
              <w:t>0.02115</w:t>
            </w:r>
          </w:p>
        </w:tc>
      </w:tr>
      <w:tr w:rsidR="001F2D74" w:rsidRPr="001F2D74" w14:paraId="1052CA01" w14:textId="77777777" w:rsidTr="001F2D74">
        <w:trPr>
          <w:trHeight w:val="290"/>
        </w:trPr>
        <w:tc>
          <w:tcPr>
            <w:tcW w:w="804" w:type="dxa"/>
            <w:tcBorders>
              <w:top w:val="nil"/>
              <w:left w:val="nil"/>
              <w:bottom w:val="nil"/>
              <w:right w:val="nil"/>
            </w:tcBorders>
            <w:shd w:val="clear" w:color="auto" w:fill="auto"/>
            <w:noWrap/>
            <w:vAlign w:val="bottom"/>
            <w:hideMark/>
          </w:tcPr>
          <w:p w14:paraId="64330DEE" w14:textId="77777777" w:rsidR="001F2D74" w:rsidRPr="001F2D74" w:rsidRDefault="001F2D74" w:rsidP="001F2D74">
            <w:pPr>
              <w:rPr>
                <w:color w:val="000000"/>
                <w:sz w:val="16"/>
                <w:szCs w:val="16"/>
              </w:rPr>
            </w:pPr>
            <w:r w:rsidRPr="001F2D74">
              <w:rPr>
                <w:color w:val="000000"/>
                <w:sz w:val="16"/>
                <w:szCs w:val="16"/>
              </w:rPr>
              <w:t>#2011</w:t>
            </w:r>
          </w:p>
        </w:tc>
        <w:tc>
          <w:tcPr>
            <w:tcW w:w="1464" w:type="dxa"/>
            <w:tcBorders>
              <w:top w:val="nil"/>
              <w:left w:val="nil"/>
              <w:bottom w:val="nil"/>
              <w:right w:val="nil"/>
            </w:tcBorders>
            <w:shd w:val="clear" w:color="auto" w:fill="auto"/>
            <w:noWrap/>
            <w:vAlign w:val="bottom"/>
            <w:hideMark/>
          </w:tcPr>
          <w:p w14:paraId="15AA5953"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43319447"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60123A70"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658C1F1"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0614F992"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6DB7004C"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0934E89" w14:textId="77777777" w:rsidR="001F2D74" w:rsidRPr="001F2D74" w:rsidRDefault="001F2D74" w:rsidP="001F2D74">
            <w:pPr>
              <w:jc w:val="right"/>
              <w:rPr>
                <w:color w:val="000000"/>
                <w:sz w:val="16"/>
                <w:szCs w:val="16"/>
              </w:rPr>
            </w:pPr>
            <w:r w:rsidRPr="001F2D74">
              <w:rPr>
                <w:color w:val="000000"/>
                <w:sz w:val="16"/>
                <w:szCs w:val="16"/>
              </w:rPr>
              <w:t>6</w:t>
            </w:r>
          </w:p>
        </w:tc>
        <w:tc>
          <w:tcPr>
            <w:tcW w:w="715" w:type="dxa"/>
            <w:tcBorders>
              <w:top w:val="nil"/>
              <w:left w:val="nil"/>
              <w:bottom w:val="nil"/>
              <w:right w:val="nil"/>
            </w:tcBorders>
            <w:shd w:val="clear" w:color="auto" w:fill="auto"/>
            <w:noWrap/>
            <w:vAlign w:val="bottom"/>
            <w:hideMark/>
          </w:tcPr>
          <w:p w14:paraId="4E38990A" w14:textId="77777777" w:rsidR="001F2D74" w:rsidRPr="001F2D74" w:rsidRDefault="001F2D74" w:rsidP="001F2D74">
            <w:pPr>
              <w:jc w:val="right"/>
              <w:rPr>
                <w:color w:val="000000"/>
                <w:sz w:val="16"/>
                <w:szCs w:val="16"/>
              </w:rPr>
            </w:pPr>
            <w:r w:rsidRPr="001F2D74">
              <w:rPr>
                <w:color w:val="000000"/>
                <w:sz w:val="16"/>
                <w:szCs w:val="16"/>
              </w:rPr>
              <w:t>0.324</w:t>
            </w:r>
          </w:p>
        </w:tc>
        <w:tc>
          <w:tcPr>
            <w:tcW w:w="620" w:type="dxa"/>
            <w:tcBorders>
              <w:top w:val="nil"/>
              <w:left w:val="nil"/>
              <w:bottom w:val="nil"/>
              <w:right w:val="nil"/>
            </w:tcBorders>
            <w:shd w:val="clear" w:color="auto" w:fill="auto"/>
            <w:noWrap/>
            <w:vAlign w:val="bottom"/>
            <w:hideMark/>
          </w:tcPr>
          <w:p w14:paraId="6C53E21B" w14:textId="77777777" w:rsidR="001F2D74" w:rsidRPr="001F2D74" w:rsidRDefault="001F2D74" w:rsidP="001F2D74">
            <w:pPr>
              <w:jc w:val="right"/>
              <w:rPr>
                <w:color w:val="000000"/>
                <w:sz w:val="16"/>
                <w:szCs w:val="16"/>
              </w:rPr>
            </w:pPr>
            <w:r w:rsidRPr="001F2D74">
              <w:rPr>
                <w:color w:val="000000"/>
                <w:sz w:val="16"/>
                <w:szCs w:val="16"/>
              </w:rPr>
              <w:t>0.1639</w:t>
            </w:r>
          </w:p>
        </w:tc>
        <w:tc>
          <w:tcPr>
            <w:tcW w:w="517" w:type="dxa"/>
            <w:tcBorders>
              <w:top w:val="nil"/>
              <w:left w:val="nil"/>
              <w:bottom w:val="nil"/>
              <w:right w:val="nil"/>
            </w:tcBorders>
            <w:shd w:val="clear" w:color="auto" w:fill="auto"/>
            <w:noWrap/>
            <w:vAlign w:val="bottom"/>
            <w:hideMark/>
          </w:tcPr>
          <w:p w14:paraId="69161EF7" w14:textId="77777777" w:rsidR="001F2D74" w:rsidRPr="001F2D74" w:rsidRDefault="001F2D74" w:rsidP="001F2D74">
            <w:pPr>
              <w:jc w:val="right"/>
              <w:rPr>
                <w:color w:val="000000"/>
                <w:sz w:val="16"/>
                <w:szCs w:val="16"/>
              </w:rPr>
            </w:pPr>
            <w:r w:rsidRPr="001F2D74">
              <w:rPr>
                <w:color w:val="000000"/>
                <w:sz w:val="16"/>
                <w:szCs w:val="16"/>
              </w:rPr>
              <w:t>0.172</w:t>
            </w:r>
          </w:p>
        </w:tc>
        <w:tc>
          <w:tcPr>
            <w:tcW w:w="500" w:type="dxa"/>
            <w:tcBorders>
              <w:top w:val="nil"/>
              <w:left w:val="nil"/>
              <w:bottom w:val="nil"/>
              <w:right w:val="nil"/>
            </w:tcBorders>
            <w:shd w:val="clear" w:color="auto" w:fill="auto"/>
            <w:noWrap/>
            <w:vAlign w:val="bottom"/>
            <w:hideMark/>
          </w:tcPr>
          <w:p w14:paraId="10AEDEFF" w14:textId="77777777" w:rsidR="001F2D74" w:rsidRPr="001F2D74" w:rsidRDefault="001F2D74" w:rsidP="001F2D74">
            <w:pPr>
              <w:jc w:val="right"/>
              <w:rPr>
                <w:color w:val="000000"/>
                <w:sz w:val="16"/>
                <w:szCs w:val="16"/>
              </w:rPr>
            </w:pPr>
            <w:r w:rsidRPr="001F2D74">
              <w:rPr>
                <w:color w:val="000000"/>
                <w:sz w:val="16"/>
                <w:szCs w:val="16"/>
              </w:rPr>
              <w:t>0.107</w:t>
            </w:r>
          </w:p>
        </w:tc>
        <w:tc>
          <w:tcPr>
            <w:tcW w:w="460" w:type="dxa"/>
            <w:tcBorders>
              <w:top w:val="nil"/>
              <w:left w:val="nil"/>
              <w:bottom w:val="nil"/>
              <w:right w:val="nil"/>
            </w:tcBorders>
            <w:shd w:val="clear" w:color="auto" w:fill="auto"/>
            <w:noWrap/>
            <w:vAlign w:val="bottom"/>
            <w:hideMark/>
          </w:tcPr>
          <w:p w14:paraId="1FAD9A61" w14:textId="77777777" w:rsidR="001F2D74" w:rsidRPr="001F2D74" w:rsidRDefault="001F2D74" w:rsidP="001F2D74">
            <w:pPr>
              <w:jc w:val="right"/>
              <w:rPr>
                <w:color w:val="000000"/>
                <w:sz w:val="16"/>
                <w:szCs w:val="16"/>
              </w:rPr>
            </w:pPr>
            <w:r w:rsidRPr="001F2D74">
              <w:rPr>
                <w:color w:val="000000"/>
                <w:sz w:val="16"/>
                <w:szCs w:val="16"/>
              </w:rPr>
              <w:t>0.049</w:t>
            </w:r>
          </w:p>
        </w:tc>
        <w:tc>
          <w:tcPr>
            <w:tcW w:w="660" w:type="dxa"/>
            <w:tcBorders>
              <w:top w:val="nil"/>
              <w:left w:val="nil"/>
              <w:bottom w:val="nil"/>
              <w:right w:val="nil"/>
            </w:tcBorders>
            <w:shd w:val="clear" w:color="auto" w:fill="auto"/>
            <w:noWrap/>
            <w:vAlign w:val="bottom"/>
            <w:hideMark/>
          </w:tcPr>
          <w:p w14:paraId="6208487D" w14:textId="77777777" w:rsidR="001F2D74" w:rsidRPr="001F2D74" w:rsidRDefault="001F2D74" w:rsidP="001F2D74">
            <w:pPr>
              <w:jc w:val="right"/>
              <w:rPr>
                <w:color w:val="000000"/>
                <w:sz w:val="16"/>
                <w:szCs w:val="16"/>
              </w:rPr>
            </w:pPr>
            <w:r w:rsidRPr="001F2D74">
              <w:rPr>
                <w:color w:val="000000"/>
                <w:sz w:val="16"/>
                <w:szCs w:val="16"/>
              </w:rPr>
              <w:t>0.05328</w:t>
            </w:r>
          </w:p>
        </w:tc>
        <w:tc>
          <w:tcPr>
            <w:tcW w:w="460" w:type="dxa"/>
            <w:tcBorders>
              <w:top w:val="nil"/>
              <w:left w:val="nil"/>
              <w:bottom w:val="nil"/>
              <w:right w:val="nil"/>
            </w:tcBorders>
            <w:shd w:val="clear" w:color="auto" w:fill="auto"/>
            <w:noWrap/>
            <w:vAlign w:val="bottom"/>
            <w:hideMark/>
          </w:tcPr>
          <w:p w14:paraId="72D1C7A9" w14:textId="77777777" w:rsidR="001F2D74" w:rsidRPr="001F2D74" w:rsidRDefault="001F2D74" w:rsidP="001F2D74">
            <w:pPr>
              <w:jc w:val="right"/>
              <w:rPr>
                <w:color w:val="000000"/>
                <w:sz w:val="16"/>
                <w:szCs w:val="16"/>
              </w:rPr>
            </w:pPr>
            <w:r w:rsidRPr="001F2D74">
              <w:rPr>
                <w:color w:val="000000"/>
                <w:sz w:val="16"/>
                <w:szCs w:val="16"/>
              </w:rPr>
              <w:t>0.02</w:t>
            </w:r>
          </w:p>
        </w:tc>
        <w:tc>
          <w:tcPr>
            <w:tcW w:w="600" w:type="dxa"/>
            <w:tcBorders>
              <w:top w:val="nil"/>
              <w:left w:val="nil"/>
              <w:bottom w:val="nil"/>
              <w:right w:val="nil"/>
            </w:tcBorders>
            <w:shd w:val="clear" w:color="auto" w:fill="auto"/>
            <w:noWrap/>
            <w:vAlign w:val="bottom"/>
            <w:hideMark/>
          </w:tcPr>
          <w:p w14:paraId="74E59FF1" w14:textId="77777777" w:rsidR="001F2D74" w:rsidRPr="001F2D74" w:rsidRDefault="001F2D74" w:rsidP="001F2D74">
            <w:pPr>
              <w:jc w:val="right"/>
              <w:rPr>
                <w:color w:val="000000"/>
                <w:sz w:val="16"/>
                <w:szCs w:val="16"/>
              </w:rPr>
            </w:pPr>
            <w:r w:rsidRPr="001F2D74">
              <w:rPr>
                <w:color w:val="000000"/>
                <w:sz w:val="16"/>
                <w:szCs w:val="16"/>
              </w:rPr>
              <w:t>0.0164</w:t>
            </w:r>
          </w:p>
        </w:tc>
        <w:tc>
          <w:tcPr>
            <w:tcW w:w="600" w:type="dxa"/>
            <w:tcBorders>
              <w:top w:val="nil"/>
              <w:left w:val="nil"/>
              <w:bottom w:val="nil"/>
              <w:right w:val="nil"/>
            </w:tcBorders>
            <w:shd w:val="clear" w:color="auto" w:fill="auto"/>
            <w:noWrap/>
            <w:vAlign w:val="bottom"/>
            <w:hideMark/>
          </w:tcPr>
          <w:p w14:paraId="2835E301" w14:textId="77777777" w:rsidR="001F2D74" w:rsidRPr="001F2D74" w:rsidRDefault="001F2D74" w:rsidP="001F2D74">
            <w:pPr>
              <w:jc w:val="right"/>
              <w:rPr>
                <w:color w:val="000000"/>
                <w:sz w:val="16"/>
                <w:szCs w:val="16"/>
              </w:rPr>
            </w:pPr>
            <w:r w:rsidRPr="001F2D74">
              <w:rPr>
                <w:color w:val="000000"/>
                <w:sz w:val="16"/>
                <w:szCs w:val="16"/>
              </w:rPr>
              <w:t>0.0123</w:t>
            </w:r>
          </w:p>
        </w:tc>
        <w:tc>
          <w:tcPr>
            <w:tcW w:w="660" w:type="dxa"/>
            <w:tcBorders>
              <w:top w:val="nil"/>
              <w:left w:val="nil"/>
              <w:bottom w:val="nil"/>
              <w:right w:val="nil"/>
            </w:tcBorders>
            <w:shd w:val="clear" w:color="auto" w:fill="auto"/>
            <w:noWrap/>
            <w:vAlign w:val="bottom"/>
            <w:hideMark/>
          </w:tcPr>
          <w:p w14:paraId="365259FB" w14:textId="77777777" w:rsidR="001F2D74" w:rsidRPr="001F2D74" w:rsidRDefault="001F2D74" w:rsidP="001F2D74">
            <w:pPr>
              <w:jc w:val="right"/>
              <w:rPr>
                <w:color w:val="000000"/>
                <w:sz w:val="16"/>
                <w:szCs w:val="16"/>
              </w:rPr>
            </w:pPr>
            <w:r w:rsidRPr="001F2D74">
              <w:rPr>
                <w:color w:val="000000"/>
                <w:sz w:val="16"/>
                <w:szCs w:val="16"/>
              </w:rPr>
              <w:t>0.01639</w:t>
            </w:r>
          </w:p>
        </w:tc>
      </w:tr>
      <w:tr w:rsidR="001F2D74" w:rsidRPr="001F2D74" w14:paraId="5069A96D" w14:textId="77777777" w:rsidTr="001F2D74">
        <w:trPr>
          <w:trHeight w:val="290"/>
        </w:trPr>
        <w:tc>
          <w:tcPr>
            <w:tcW w:w="804" w:type="dxa"/>
            <w:tcBorders>
              <w:top w:val="nil"/>
              <w:left w:val="nil"/>
              <w:bottom w:val="nil"/>
              <w:right w:val="nil"/>
            </w:tcBorders>
            <w:shd w:val="clear" w:color="auto" w:fill="auto"/>
            <w:noWrap/>
            <w:vAlign w:val="bottom"/>
            <w:hideMark/>
          </w:tcPr>
          <w:p w14:paraId="531C3758" w14:textId="77777777" w:rsidR="001F2D74" w:rsidRPr="001F2D74" w:rsidRDefault="001F2D74" w:rsidP="001F2D74">
            <w:pPr>
              <w:rPr>
                <w:color w:val="000000"/>
                <w:sz w:val="16"/>
                <w:szCs w:val="16"/>
              </w:rPr>
            </w:pPr>
            <w:r w:rsidRPr="001F2D74">
              <w:rPr>
                <w:color w:val="000000"/>
                <w:sz w:val="16"/>
                <w:szCs w:val="16"/>
              </w:rPr>
              <w:t>#2012</w:t>
            </w:r>
          </w:p>
        </w:tc>
        <w:tc>
          <w:tcPr>
            <w:tcW w:w="1464" w:type="dxa"/>
            <w:tcBorders>
              <w:top w:val="nil"/>
              <w:left w:val="nil"/>
              <w:bottom w:val="nil"/>
              <w:right w:val="nil"/>
            </w:tcBorders>
            <w:shd w:val="clear" w:color="auto" w:fill="auto"/>
            <w:noWrap/>
            <w:vAlign w:val="bottom"/>
            <w:hideMark/>
          </w:tcPr>
          <w:p w14:paraId="7C840089"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6F15723D"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24CC92B6"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7251008"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43E4DA6C"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3D9C4111"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E790F3B" w14:textId="77777777" w:rsidR="001F2D74" w:rsidRPr="001F2D74" w:rsidRDefault="001F2D74" w:rsidP="001F2D74">
            <w:pPr>
              <w:jc w:val="right"/>
              <w:rPr>
                <w:color w:val="000000"/>
                <w:sz w:val="16"/>
                <w:szCs w:val="16"/>
              </w:rPr>
            </w:pPr>
            <w:r w:rsidRPr="001F2D74">
              <w:rPr>
                <w:color w:val="000000"/>
                <w:sz w:val="16"/>
                <w:szCs w:val="16"/>
              </w:rPr>
              <w:t>9</w:t>
            </w:r>
          </w:p>
        </w:tc>
        <w:tc>
          <w:tcPr>
            <w:tcW w:w="715" w:type="dxa"/>
            <w:tcBorders>
              <w:top w:val="nil"/>
              <w:left w:val="nil"/>
              <w:bottom w:val="nil"/>
              <w:right w:val="nil"/>
            </w:tcBorders>
            <w:shd w:val="clear" w:color="auto" w:fill="auto"/>
            <w:noWrap/>
            <w:vAlign w:val="bottom"/>
            <w:hideMark/>
          </w:tcPr>
          <w:p w14:paraId="754A0D0B" w14:textId="77777777" w:rsidR="001F2D74" w:rsidRPr="001F2D74" w:rsidRDefault="001F2D74" w:rsidP="001F2D74">
            <w:pPr>
              <w:jc w:val="right"/>
              <w:rPr>
                <w:color w:val="000000"/>
                <w:sz w:val="16"/>
                <w:szCs w:val="16"/>
              </w:rPr>
            </w:pPr>
            <w:r w:rsidRPr="001F2D74">
              <w:rPr>
                <w:color w:val="000000"/>
                <w:sz w:val="16"/>
                <w:szCs w:val="16"/>
              </w:rPr>
              <w:t>0.063</w:t>
            </w:r>
          </w:p>
        </w:tc>
        <w:tc>
          <w:tcPr>
            <w:tcW w:w="620" w:type="dxa"/>
            <w:tcBorders>
              <w:top w:val="nil"/>
              <w:left w:val="nil"/>
              <w:bottom w:val="nil"/>
              <w:right w:val="nil"/>
            </w:tcBorders>
            <w:shd w:val="clear" w:color="auto" w:fill="auto"/>
            <w:noWrap/>
            <w:vAlign w:val="bottom"/>
            <w:hideMark/>
          </w:tcPr>
          <w:p w14:paraId="34E34B32" w14:textId="77777777" w:rsidR="001F2D74" w:rsidRPr="001F2D74" w:rsidRDefault="001F2D74" w:rsidP="001F2D74">
            <w:pPr>
              <w:jc w:val="right"/>
              <w:rPr>
                <w:color w:val="000000"/>
                <w:sz w:val="16"/>
                <w:szCs w:val="16"/>
              </w:rPr>
            </w:pPr>
            <w:r w:rsidRPr="001F2D74">
              <w:rPr>
                <w:color w:val="000000"/>
                <w:sz w:val="16"/>
                <w:szCs w:val="16"/>
              </w:rPr>
              <w:t>0.0833</w:t>
            </w:r>
          </w:p>
        </w:tc>
        <w:tc>
          <w:tcPr>
            <w:tcW w:w="517" w:type="dxa"/>
            <w:tcBorders>
              <w:top w:val="nil"/>
              <w:left w:val="nil"/>
              <w:bottom w:val="nil"/>
              <w:right w:val="nil"/>
            </w:tcBorders>
            <w:shd w:val="clear" w:color="auto" w:fill="auto"/>
            <w:noWrap/>
            <w:vAlign w:val="bottom"/>
            <w:hideMark/>
          </w:tcPr>
          <w:p w14:paraId="0EC87BBC" w14:textId="77777777" w:rsidR="001F2D74" w:rsidRPr="001F2D74" w:rsidRDefault="001F2D74" w:rsidP="001F2D74">
            <w:pPr>
              <w:jc w:val="right"/>
              <w:rPr>
                <w:color w:val="000000"/>
                <w:sz w:val="16"/>
                <w:szCs w:val="16"/>
              </w:rPr>
            </w:pPr>
            <w:r w:rsidRPr="001F2D74">
              <w:rPr>
                <w:color w:val="000000"/>
                <w:sz w:val="16"/>
                <w:szCs w:val="16"/>
              </w:rPr>
              <w:t>0.083</w:t>
            </w:r>
          </w:p>
        </w:tc>
        <w:tc>
          <w:tcPr>
            <w:tcW w:w="500" w:type="dxa"/>
            <w:tcBorders>
              <w:top w:val="nil"/>
              <w:left w:val="nil"/>
              <w:bottom w:val="nil"/>
              <w:right w:val="nil"/>
            </w:tcBorders>
            <w:shd w:val="clear" w:color="auto" w:fill="auto"/>
            <w:noWrap/>
            <w:vAlign w:val="bottom"/>
            <w:hideMark/>
          </w:tcPr>
          <w:p w14:paraId="3C3F821C" w14:textId="77777777" w:rsidR="001F2D74" w:rsidRPr="001F2D74" w:rsidRDefault="001F2D74" w:rsidP="001F2D74">
            <w:pPr>
              <w:jc w:val="right"/>
              <w:rPr>
                <w:color w:val="000000"/>
                <w:sz w:val="16"/>
                <w:szCs w:val="16"/>
              </w:rPr>
            </w:pPr>
            <w:r w:rsidRPr="001F2D74">
              <w:rPr>
                <w:color w:val="000000"/>
                <w:sz w:val="16"/>
                <w:szCs w:val="16"/>
              </w:rPr>
              <w:t>0.083</w:t>
            </w:r>
          </w:p>
        </w:tc>
        <w:tc>
          <w:tcPr>
            <w:tcW w:w="460" w:type="dxa"/>
            <w:tcBorders>
              <w:top w:val="nil"/>
              <w:left w:val="nil"/>
              <w:bottom w:val="nil"/>
              <w:right w:val="nil"/>
            </w:tcBorders>
            <w:shd w:val="clear" w:color="auto" w:fill="auto"/>
            <w:noWrap/>
            <w:vAlign w:val="bottom"/>
            <w:hideMark/>
          </w:tcPr>
          <w:p w14:paraId="6B6F4975" w14:textId="77777777" w:rsidR="001F2D74" w:rsidRPr="001F2D74" w:rsidRDefault="001F2D74" w:rsidP="001F2D74">
            <w:pPr>
              <w:jc w:val="right"/>
              <w:rPr>
                <w:color w:val="000000"/>
                <w:sz w:val="16"/>
                <w:szCs w:val="16"/>
              </w:rPr>
            </w:pPr>
            <w:r w:rsidRPr="001F2D74">
              <w:rPr>
                <w:color w:val="000000"/>
                <w:sz w:val="16"/>
                <w:szCs w:val="16"/>
              </w:rPr>
              <w:t>0.042</w:t>
            </w:r>
          </w:p>
        </w:tc>
        <w:tc>
          <w:tcPr>
            <w:tcW w:w="660" w:type="dxa"/>
            <w:tcBorders>
              <w:top w:val="nil"/>
              <w:left w:val="nil"/>
              <w:bottom w:val="nil"/>
              <w:right w:val="nil"/>
            </w:tcBorders>
            <w:shd w:val="clear" w:color="auto" w:fill="auto"/>
            <w:noWrap/>
            <w:vAlign w:val="bottom"/>
            <w:hideMark/>
          </w:tcPr>
          <w:p w14:paraId="2761ECD1" w14:textId="77777777" w:rsidR="001F2D74" w:rsidRPr="001F2D74" w:rsidRDefault="001F2D74" w:rsidP="001F2D74">
            <w:pPr>
              <w:jc w:val="right"/>
              <w:rPr>
                <w:color w:val="000000"/>
                <w:sz w:val="16"/>
                <w:szCs w:val="16"/>
              </w:rPr>
            </w:pPr>
            <w:r w:rsidRPr="001F2D74">
              <w:rPr>
                <w:color w:val="000000"/>
                <w:sz w:val="16"/>
                <w:szCs w:val="16"/>
              </w:rPr>
              <w:t>0.02083</w:t>
            </w:r>
          </w:p>
        </w:tc>
        <w:tc>
          <w:tcPr>
            <w:tcW w:w="460" w:type="dxa"/>
            <w:tcBorders>
              <w:top w:val="nil"/>
              <w:left w:val="nil"/>
              <w:bottom w:val="nil"/>
              <w:right w:val="nil"/>
            </w:tcBorders>
            <w:shd w:val="clear" w:color="auto" w:fill="auto"/>
            <w:noWrap/>
            <w:vAlign w:val="bottom"/>
            <w:hideMark/>
          </w:tcPr>
          <w:p w14:paraId="72C6C332" w14:textId="77777777" w:rsidR="001F2D74" w:rsidRPr="001F2D74" w:rsidRDefault="001F2D74" w:rsidP="001F2D74">
            <w:pPr>
              <w:jc w:val="right"/>
              <w:rPr>
                <w:color w:val="000000"/>
                <w:sz w:val="16"/>
                <w:szCs w:val="16"/>
              </w:rPr>
            </w:pPr>
            <w:r w:rsidRPr="001F2D74">
              <w:rPr>
                <w:color w:val="000000"/>
                <w:sz w:val="16"/>
                <w:szCs w:val="16"/>
              </w:rPr>
              <w:t>0.021</w:t>
            </w:r>
          </w:p>
        </w:tc>
        <w:tc>
          <w:tcPr>
            <w:tcW w:w="600" w:type="dxa"/>
            <w:tcBorders>
              <w:top w:val="nil"/>
              <w:left w:val="nil"/>
              <w:bottom w:val="nil"/>
              <w:right w:val="nil"/>
            </w:tcBorders>
            <w:shd w:val="clear" w:color="auto" w:fill="auto"/>
            <w:noWrap/>
            <w:vAlign w:val="bottom"/>
            <w:hideMark/>
          </w:tcPr>
          <w:p w14:paraId="4E3B5AFC" w14:textId="77777777" w:rsidR="001F2D74" w:rsidRPr="001F2D74" w:rsidRDefault="001F2D74" w:rsidP="001F2D74">
            <w:pPr>
              <w:jc w:val="right"/>
              <w:rPr>
                <w:color w:val="000000"/>
                <w:sz w:val="16"/>
                <w:szCs w:val="16"/>
              </w:rPr>
            </w:pPr>
            <w:r w:rsidRPr="001F2D74">
              <w:rPr>
                <w:color w:val="000000"/>
                <w:sz w:val="16"/>
                <w:szCs w:val="16"/>
              </w:rPr>
              <w:t>0.125</w:t>
            </w:r>
          </w:p>
        </w:tc>
        <w:tc>
          <w:tcPr>
            <w:tcW w:w="600" w:type="dxa"/>
            <w:tcBorders>
              <w:top w:val="nil"/>
              <w:left w:val="nil"/>
              <w:bottom w:val="nil"/>
              <w:right w:val="nil"/>
            </w:tcBorders>
            <w:shd w:val="clear" w:color="auto" w:fill="auto"/>
            <w:noWrap/>
            <w:vAlign w:val="bottom"/>
            <w:hideMark/>
          </w:tcPr>
          <w:p w14:paraId="561E5F45" w14:textId="77777777" w:rsidR="001F2D74" w:rsidRPr="001F2D74" w:rsidRDefault="001F2D74" w:rsidP="001F2D74">
            <w:pPr>
              <w:jc w:val="right"/>
              <w:rPr>
                <w:color w:val="000000"/>
                <w:sz w:val="16"/>
                <w:szCs w:val="16"/>
              </w:rPr>
            </w:pPr>
            <w:r w:rsidRPr="001F2D74">
              <w:rPr>
                <w:color w:val="000000"/>
                <w:sz w:val="16"/>
                <w:szCs w:val="16"/>
              </w:rPr>
              <w:t>0.0625</w:t>
            </w:r>
          </w:p>
        </w:tc>
        <w:tc>
          <w:tcPr>
            <w:tcW w:w="660" w:type="dxa"/>
            <w:tcBorders>
              <w:top w:val="nil"/>
              <w:left w:val="nil"/>
              <w:bottom w:val="nil"/>
              <w:right w:val="nil"/>
            </w:tcBorders>
            <w:shd w:val="clear" w:color="auto" w:fill="auto"/>
            <w:noWrap/>
            <w:vAlign w:val="bottom"/>
            <w:hideMark/>
          </w:tcPr>
          <w:p w14:paraId="6639BF38" w14:textId="77777777" w:rsidR="001F2D74" w:rsidRPr="001F2D74" w:rsidRDefault="001F2D74" w:rsidP="001F2D74">
            <w:pPr>
              <w:jc w:val="right"/>
              <w:rPr>
                <w:color w:val="000000"/>
                <w:sz w:val="16"/>
                <w:szCs w:val="16"/>
              </w:rPr>
            </w:pPr>
            <w:r w:rsidRPr="001F2D74">
              <w:rPr>
                <w:color w:val="000000"/>
                <w:sz w:val="16"/>
                <w:szCs w:val="16"/>
              </w:rPr>
              <w:t>0.10417</w:t>
            </w:r>
          </w:p>
        </w:tc>
      </w:tr>
      <w:tr w:rsidR="001F2D74" w:rsidRPr="001F2D74" w14:paraId="7997247B" w14:textId="77777777" w:rsidTr="001F2D74">
        <w:trPr>
          <w:trHeight w:val="290"/>
        </w:trPr>
        <w:tc>
          <w:tcPr>
            <w:tcW w:w="804" w:type="dxa"/>
            <w:tcBorders>
              <w:top w:val="nil"/>
              <w:left w:val="nil"/>
              <w:bottom w:val="nil"/>
              <w:right w:val="nil"/>
            </w:tcBorders>
            <w:shd w:val="clear" w:color="auto" w:fill="auto"/>
            <w:noWrap/>
            <w:vAlign w:val="bottom"/>
            <w:hideMark/>
          </w:tcPr>
          <w:p w14:paraId="00958B86" w14:textId="77777777" w:rsidR="001F2D74" w:rsidRPr="001F2D74" w:rsidRDefault="001F2D74" w:rsidP="001F2D74">
            <w:pPr>
              <w:rPr>
                <w:color w:val="000000"/>
                <w:sz w:val="16"/>
                <w:szCs w:val="16"/>
              </w:rPr>
            </w:pPr>
            <w:r w:rsidRPr="001F2D74">
              <w:rPr>
                <w:color w:val="000000"/>
                <w:sz w:val="16"/>
                <w:szCs w:val="16"/>
              </w:rPr>
              <w:t>#2013</w:t>
            </w:r>
          </w:p>
        </w:tc>
        <w:tc>
          <w:tcPr>
            <w:tcW w:w="1464" w:type="dxa"/>
            <w:tcBorders>
              <w:top w:val="nil"/>
              <w:left w:val="nil"/>
              <w:bottom w:val="nil"/>
              <w:right w:val="nil"/>
            </w:tcBorders>
            <w:shd w:val="clear" w:color="auto" w:fill="auto"/>
            <w:noWrap/>
            <w:vAlign w:val="bottom"/>
            <w:hideMark/>
          </w:tcPr>
          <w:p w14:paraId="04164DC1"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66B18FD2"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44E76528"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7C207F67"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05C48463"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5F178814"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4CC575C" w14:textId="77777777" w:rsidR="001F2D74" w:rsidRPr="001F2D74" w:rsidRDefault="001F2D74" w:rsidP="001F2D74">
            <w:pPr>
              <w:jc w:val="right"/>
              <w:rPr>
                <w:color w:val="000000"/>
                <w:sz w:val="16"/>
                <w:szCs w:val="16"/>
              </w:rPr>
            </w:pPr>
            <w:r w:rsidRPr="001F2D74">
              <w:rPr>
                <w:color w:val="000000"/>
                <w:sz w:val="16"/>
                <w:szCs w:val="16"/>
              </w:rPr>
              <w:t>8</w:t>
            </w:r>
          </w:p>
        </w:tc>
        <w:tc>
          <w:tcPr>
            <w:tcW w:w="715" w:type="dxa"/>
            <w:tcBorders>
              <w:top w:val="nil"/>
              <w:left w:val="nil"/>
              <w:bottom w:val="nil"/>
              <w:right w:val="nil"/>
            </w:tcBorders>
            <w:shd w:val="clear" w:color="auto" w:fill="auto"/>
            <w:noWrap/>
            <w:vAlign w:val="bottom"/>
            <w:hideMark/>
          </w:tcPr>
          <w:p w14:paraId="4E403412" w14:textId="77777777" w:rsidR="001F2D74" w:rsidRPr="001F2D74" w:rsidRDefault="001F2D74" w:rsidP="001F2D74">
            <w:pPr>
              <w:jc w:val="right"/>
              <w:rPr>
                <w:color w:val="000000"/>
                <w:sz w:val="16"/>
                <w:szCs w:val="16"/>
              </w:rPr>
            </w:pPr>
            <w:r w:rsidRPr="001F2D74">
              <w:rPr>
                <w:color w:val="000000"/>
                <w:sz w:val="16"/>
                <w:szCs w:val="16"/>
              </w:rPr>
              <w:t>0</w:t>
            </w:r>
          </w:p>
        </w:tc>
        <w:tc>
          <w:tcPr>
            <w:tcW w:w="620" w:type="dxa"/>
            <w:tcBorders>
              <w:top w:val="nil"/>
              <w:left w:val="nil"/>
              <w:bottom w:val="nil"/>
              <w:right w:val="nil"/>
            </w:tcBorders>
            <w:shd w:val="clear" w:color="auto" w:fill="auto"/>
            <w:noWrap/>
            <w:vAlign w:val="bottom"/>
            <w:hideMark/>
          </w:tcPr>
          <w:p w14:paraId="101A739A"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61D1A559" w14:textId="77777777" w:rsidR="001F2D74" w:rsidRPr="001F2D74" w:rsidRDefault="001F2D74" w:rsidP="001F2D74">
            <w:pPr>
              <w:jc w:val="right"/>
              <w:rPr>
                <w:color w:val="000000"/>
                <w:sz w:val="16"/>
                <w:szCs w:val="16"/>
              </w:rPr>
            </w:pPr>
            <w:r w:rsidRPr="001F2D74">
              <w:rPr>
                <w:color w:val="000000"/>
                <w:sz w:val="16"/>
                <w:szCs w:val="16"/>
              </w:rPr>
              <w:t>0</w:t>
            </w:r>
          </w:p>
        </w:tc>
        <w:tc>
          <w:tcPr>
            <w:tcW w:w="500" w:type="dxa"/>
            <w:tcBorders>
              <w:top w:val="nil"/>
              <w:left w:val="nil"/>
              <w:bottom w:val="nil"/>
              <w:right w:val="nil"/>
            </w:tcBorders>
            <w:shd w:val="clear" w:color="auto" w:fill="auto"/>
            <w:noWrap/>
            <w:vAlign w:val="bottom"/>
            <w:hideMark/>
          </w:tcPr>
          <w:p w14:paraId="42C12F55"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0841AE38" w14:textId="77777777" w:rsidR="001F2D74" w:rsidRPr="001F2D74" w:rsidRDefault="001F2D74" w:rsidP="001F2D74">
            <w:pPr>
              <w:jc w:val="right"/>
              <w:rPr>
                <w:color w:val="000000"/>
                <w:sz w:val="16"/>
                <w:szCs w:val="16"/>
              </w:rPr>
            </w:pPr>
            <w:r w:rsidRPr="001F2D74">
              <w:rPr>
                <w:color w:val="000000"/>
                <w:sz w:val="16"/>
                <w:szCs w:val="16"/>
              </w:rPr>
              <w:t>0.059</w:t>
            </w:r>
          </w:p>
        </w:tc>
        <w:tc>
          <w:tcPr>
            <w:tcW w:w="660" w:type="dxa"/>
            <w:tcBorders>
              <w:top w:val="nil"/>
              <w:left w:val="nil"/>
              <w:bottom w:val="nil"/>
              <w:right w:val="nil"/>
            </w:tcBorders>
            <w:shd w:val="clear" w:color="auto" w:fill="auto"/>
            <w:noWrap/>
            <w:vAlign w:val="bottom"/>
            <w:hideMark/>
          </w:tcPr>
          <w:p w14:paraId="5AC541C1" w14:textId="77777777" w:rsidR="001F2D74" w:rsidRPr="001F2D74" w:rsidRDefault="001F2D74" w:rsidP="001F2D74">
            <w:pPr>
              <w:jc w:val="right"/>
              <w:rPr>
                <w:color w:val="000000"/>
                <w:sz w:val="16"/>
                <w:szCs w:val="16"/>
              </w:rPr>
            </w:pPr>
            <w:r w:rsidRPr="001F2D74">
              <w:rPr>
                <w:color w:val="000000"/>
                <w:sz w:val="16"/>
                <w:szCs w:val="16"/>
              </w:rPr>
              <w:t>0</w:t>
            </w:r>
          </w:p>
        </w:tc>
        <w:tc>
          <w:tcPr>
            <w:tcW w:w="460" w:type="dxa"/>
            <w:tcBorders>
              <w:top w:val="nil"/>
              <w:left w:val="nil"/>
              <w:bottom w:val="nil"/>
              <w:right w:val="nil"/>
            </w:tcBorders>
            <w:shd w:val="clear" w:color="auto" w:fill="auto"/>
            <w:noWrap/>
            <w:vAlign w:val="bottom"/>
            <w:hideMark/>
          </w:tcPr>
          <w:p w14:paraId="5C7877C8" w14:textId="77777777" w:rsidR="001F2D74" w:rsidRPr="001F2D74" w:rsidRDefault="001F2D74" w:rsidP="001F2D74">
            <w:pPr>
              <w:jc w:val="right"/>
              <w:rPr>
                <w:color w:val="000000"/>
                <w:sz w:val="16"/>
                <w:szCs w:val="16"/>
              </w:rPr>
            </w:pPr>
            <w:r w:rsidRPr="001F2D74">
              <w:rPr>
                <w:color w:val="000000"/>
                <w:sz w:val="16"/>
                <w:szCs w:val="16"/>
              </w:rPr>
              <w:t>0.059</w:t>
            </w:r>
          </w:p>
        </w:tc>
        <w:tc>
          <w:tcPr>
            <w:tcW w:w="600" w:type="dxa"/>
            <w:tcBorders>
              <w:top w:val="nil"/>
              <w:left w:val="nil"/>
              <w:bottom w:val="nil"/>
              <w:right w:val="nil"/>
            </w:tcBorders>
            <w:shd w:val="clear" w:color="auto" w:fill="auto"/>
            <w:noWrap/>
            <w:vAlign w:val="bottom"/>
            <w:hideMark/>
          </w:tcPr>
          <w:p w14:paraId="1498185D" w14:textId="77777777" w:rsidR="001F2D74" w:rsidRPr="001F2D74" w:rsidRDefault="001F2D74" w:rsidP="001F2D74">
            <w:pPr>
              <w:jc w:val="right"/>
              <w:rPr>
                <w:color w:val="000000"/>
                <w:sz w:val="16"/>
                <w:szCs w:val="16"/>
              </w:rPr>
            </w:pPr>
            <w:r w:rsidRPr="001F2D74">
              <w:rPr>
                <w:color w:val="000000"/>
                <w:sz w:val="16"/>
                <w:szCs w:val="16"/>
              </w:rPr>
              <w:t>0.1176</w:t>
            </w:r>
          </w:p>
        </w:tc>
        <w:tc>
          <w:tcPr>
            <w:tcW w:w="600" w:type="dxa"/>
            <w:tcBorders>
              <w:top w:val="nil"/>
              <w:left w:val="nil"/>
              <w:bottom w:val="nil"/>
              <w:right w:val="nil"/>
            </w:tcBorders>
            <w:shd w:val="clear" w:color="auto" w:fill="auto"/>
            <w:noWrap/>
            <w:vAlign w:val="bottom"/>
            <w:hideMark/>
          </w:tcPr>
          <w:p w14:paraId="29EB600F"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45D0E2BC" w14:textId="77777777" w:rsidR="001F2D74" w:rsidRPr="001F2D74" w:rsidRDefault="001F2D74" w:rsidP="001F2D74">
            <w:pPr>
              <w:jc w:val="right"/>
              <w:rPr>
                <w:color w:val="000000"/>
                <w:sz w:val="16"/>
                <w:szCs w:val="16"/>
              </w:rPr>
            </w:pPr>
            <w:r w:rsidRPr="001F2D74">
              <w:rPr>
                <w:color w:val="000000"/>
                <w:sz w:val="16"/>
                <w:szCs w:val="16"/>
              </w:rPr>
              <w:t>0.05882</w:t>
            </w:r>
          </w:p>
        </w:tc>
      </w:tr>
      <w:tr w:rsidR="001F2D74" w:rsidRPr="001F2D74" w14:paraId="7CF213B1" w14:textId="77777777" w:rsidTr="001F2D74">
        <w:trPr>
          <w:trHeight w:val="290"/>
        </w:trPr>
        <w:tc>
          <w:tcPr>
            <w:tcW w:w="804" w:type="dxa"/>
            <w:tcBorders>
              <w:top w:val="nil"/>
              <w:left w:val="nil"/>
              <w:bottom w:val="nil"/>
              <w:right w:val="nil"/>
            </w:tcBorders>
            <w:shd w:val="clear" w:color="auto" w:fill="auto"/>
            <w:noWrap/>
            <w:vAlign w:val="bottom"/>
            <w:hideMark/>
          </w:tcPr>
          <w:p w14:paraId="365F68E3" w14:textId="77777777" w:rsidR="001F2D74" w:rsidRPr="001F2D74" w:rsidRDefault="001F2D74" w:rsidP="001F2D74">
            <w:pPr>
              <w:rPr>
                <w:color w:val="000000"/>
                <w:sz w:val="16"/>
                <w:szCs w:val="16"/>
              </w:rPr>
            </w:pPr>
            <w:r w:rsidRPr="001F2D74">
              <w:rPr>
                <w:color w:val="000000"/>
                <w:sz w:val="16"/>
                <w:szCs w:val="16"/>
              </w:rPr>
              <w:t>#2014</w:t>
            </w:r>
          </w:p>
        </w:tc>
        <w:tc>
          <w:tcPr>
            <w:tcW w:w="1464" w:type="dxa"/>
            <w:tcBorders>
              <w:top w:val="nil"/>
              <w:left w:val="nil"/>
              <w:bottom w:val="nil"/>
              <w:right w:val="nil"/>
            </w:tcBorders>
            <w:shd w:val="clear" w:color="auto" w:fill="auto"/>
            <w:noWrap/>
            <w:vAlign w:val="bottom"/>
            <w:hideMark/>
          </w:tcPr>
          <w:p w14:paraId="05479D04"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275F600C"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10F46BAD"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0BD391FC"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4E94249F"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244DCAD2"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576A92B5" w14:textId="77777777" w:rsidR="001F2D74" w:rsidRPr="001F2D74" w:rsidRDefault="001F2D74" w:rsidP="001F2D74">
            <w:pPr>
              <w:jc w:val="right"/>
              <w:rPr>
                <w:color w:val="000000"/>
                <w:sz w:val="16"/>
                <w:szCs w:val="16"/>
              </w:rPr>
            </w:pPr>
            <w:r w:rsidRPr="001F2D74">
              <w:rPr>
                <w:color w:val="000000"/>
                <w:sz w:val="16"/>
                <w:szCs w:val="16"/>
              </w:rPr>
              <w:t>8</w:t>
            </w:r>
          </w:p>
        </w:tc>
        <w:tc>
          <w:tcPr>
            <w:tcW w:w="715" w:type="dxa"/>
            <w:tcBorders>
              <w:top w:val="nil"/>
              <w:left w:val="nil"/>
              <w:bottom w:val="nil"/>
              <w:right w:val="nil"/>
            </w:tcBorders>
            <w:shd w:val="clear" w:color="auto" w:fill="auto"/>
            <w:noWrap/>
            <w:vAlign w:val="bottom"/>
            <w:hideMark/>
          </w:tcPr>
          <w:p w14:paraId="2E8B2157" w14:textId="77777777" w:rsidR="001F2D74" w:rsidRPr="001F2D74" w:rsidRDefault="001F2D74" w:rsidP="001F2D74">
            <w:pPr>
              <w:jc w:val="right"/>
              <w:rPr>
                <w:color w:val="000000"/>
                <w:sz w:val="16"/>
                <w:szCs w:val="16"/>
              </w:rPr>
            </w:pPr>
            <w:r w:rsidRPr="001F2D74">
              <w:rPr>
                <w:color w:val="000000"/>
                <w:sz w:val="16"/>
                <w:szCs w:val="16"/>
              </w:rPr>
              <w:t>0.063</w:t>
            </w:r>
          </w:p>
        </w:tc>
        <w:tc>
          <w:tcPr>
            <w:tcW w:w="620" w:type="dxa"/>
            <w:tcBorders>
              <w:top w:val="nil"/>
              <w:left w:val="nil"/>
              <w:bottom w:val="nil"/>
              <w:right w:val="nil"/>
            </w:tcBorders>
            <w:shd w:val="clear" w:color="auto" w:fill="auto"/>
            <w:noWrap/>
            <w:vAlign w:val="bottom"/>
            <w:hideMark/>
          </w:tcPr>
          <w:p w14:paraId="2A8ADC8D" w14:textId="77777777" w:rsidR="001F2D74" w:rsidRPr="001F2D74" w:rsidRDefault="001F2D74" w:rsidP="001F2D74">
            <w:pPr>
              <w:jc w:val="right"/>
              <w:rPr>
                <w:color w:val="000000"/>
                <w:sz w:val="16"/>
                <w:szCs w:val="16"/>
              </w:rPr>
            </w:pPr>
            <w:r w:rsidRPr="001F2D74">
              <w:rPr>
                <w:color w:val="000000"/>
                <w:sz w:val="16"/>
                <w:szCs w:val="16"/>
              </w:rPr>
              <w:t>0</w:t>
            </w:r>
          </w:p>
        </w:tc>
        <w:tc>
          <w:tcPr>
            <w:tcW w:w="517" w:type="dxa"/>
            <w:tcBorders>
              <w:top w:val="nil"/>
              <w:left w:val="nil"/>
              <w:bottom w:val="nil"/>
              <w:right w:val="nil"/>
            </w:tcBorders>
            <w:shd w:val="clear" w:color="auto" w:fill="auto"/>
            <w:noWrap/>
            <w:vAlign w:val="bottom"/>
            <w:hideMark/>
          </w:tcPr>
          <w:p w14:paraId="2C3BCDD0" w14:textId="77777777" w:rsidR="001F2D74" w:rsidRPr="001F2D74" w:rsidRDefault="001F2D74" w:rsidP="001F2D74">
            <w:pPr>
              <w:jc w:val="right"/>
              <w:rPr>
                <w:color w:val="000000"/>
                <w:sz w:val="16"/>
                <w:szCs w:val="16"/>
              </w:rPr>
            </w:pPr>
            <w:r w:rsidRPr="001F2D74">
              <w:rPr>
                <w:color w:val="000000"/>
                <w:sz w:val="16"/>
                <w:szCs w:val="16"/>
              </w:rPr>
              <w:t>0.031</w:t>
            </w:r>
          </w:p>
        </w:tc>
        <w:tc>
          <w:tcPr>
            <w:tcW w:w="500" w:type="dxa"/>
            <w:tcBorders>
              <w:top w:val="nil"/>
              <w:left w:val="nil"/>
              <w:bottom w:val="nil"/>
              <w:right w:val="nil"/>
            </w:tcBorders>
            <w:shd w:val="clear" w:color="auto" w:fill="auto"/>
            <w:noWrap/>
            <w:vAlign w:val="bottom"/>
            <w:hideMark/>
          </w:tcPr>
          <w:p w14:paraId="0D536E12" w14:textId="77777777" w:rsidR="001F2D74" w:rsidRPr="001F2D74" w:rsidRDefault="001F2D74" w:rsidP="001F2D74">
            <w:pPr>
              <w:jc w:val="right"/>
              <w:rPr>
                <w:color w:val="000000"/>
                <w:sz w:val="16"/>
                <w:szCs w:val="16"/>
              </w:rPr>
            </w:pPr>
            <w:r w:rsidRPr="001F2D74">
              <w:rPr>
                <w:color w:val="000000"/>
                <w:sz w:val="16"/>
                <w:szCs w:val="16"/>
              </w:rPr>
              <w:t>0.125</w:t>
            </w:r>
          </w:p>
        </w:tc>
        <w:tc>
          <w:tcPr>
            <w:tcW w:w="460" w:type="dxa"/>
            <w:tcBorders>
              <w:top w:val="nil"/>
              <w:left w:val="nil"/>
              <w:bottom w:val="nil"/>
              <w:right w:val="nil"/>
            </w:tcBorders>
            <w:shd w:val="clear" w:color="auto" w:fill="auto"/>
            <w:noWrap/>
            <w:vAlign w:val="bottom"/>
            <w:hideMark/>
          </w:tcPr>
          <w:p w14:paraId="54B26348" w14:textId="77777777" w:rsidR="001F2D74" w:rsidRPr="001F2D74" w:rsidRDefault="001F2D74" w:rsidP="001F2D74">
            <w:pPr>
              <w:jc w:val="right"/>
              <w:rPr>
                <w:color w:val="000000"/>
                <w:sz w:val="16"/>
                <w:szCs w:val="16"/>
              </w:rPr>
            </w:pPr>
            <w:r w:rsidRPr="001F2D74">
              <w:rPr>
                <w:color w:val="000000"/>
                <w:sz w:val="16"/>
                <w:szCs w:val="16"/>
              </w:rPr>
              <w:t>0.094</w:t>
            </w:r>
          </w:p>
        </w:tc>
        <w:tc>
          <w:tcPr>
            <w:tcW w:w="660" w:type="dxa"/>
            <w:tcBorders>
              <w:top w:val="nil"/>
              <w:left w:val="nil"/>
              <w:bottom w:val="nil"/>
              <w:right w:val="nil"/>
            </w:tcBorders>
            <w:shd w:val="clear" w:color="auto" w:fill="auto"/>
            <w:noWrap/>
            <w:vAlign w:val="bottom"/>
            <w:hideMark/>
          </w:tcPr>
          <w:p w14:paraId="5A97AA94" w14:textId="77777777" w:rsidR="001F2D74" w:rsidRPr="001F2D74" w:rsidRDefault="001F2D74" w:rsidP="001F2D74">
            <w:pPr>
              <w:jc w:val="right"/>
              <w:rPr>
                <w:color w:val="000000"/>
                <w:sz w:val="16"/>
                <w:szCs w:val="16"/>
              </w:rPr>
            </w:pPr>
            <w:r w:rsidRPr="001F2D74">
              <w:rPr>
                <w:color w:val="000000"/>
                <w:sz w:val="16"/>
                <w:szCs w:val="16"/>
              </w:rPr>
              <w:t>0.09375</w:t>
            </w:r>
          </w:p>
        </w:tc>
        <w:tc>
          <w:tcPr>
            <w:tcW w:w="460" w:type="dxa"/>
            <w:tcBorders>
              <w:top w:val="nil"/>
              <w:left w:val="nil"/>
              <w:bottom w:val="nil"/>
              <w:right w:val="nil"/>
            </w:tcBorders>
            <w:shd w:val="clear" w:color="auto" w:fill="auto"/>
            <w:noWrap/>
            <w:vAlign w:val="bottom"/>
            <w:hideMark/>
          </w:tcPr>
          <w:p w14:paraId="0777DF6A" w14:textId="77777777" w:rsidR="001F2D74" w:rsidRPr="001F2D74" w:rsidRDefault="001F2D74" w:rsidP="001F2D74">
            <w:pPr>
              <w:jc w:val="right"/>
              <w:rPr>
                <w:color w:val="000000"/>
                <w:sz w:val="16"/>
                <w:szCs w:val="16"/>
              </w:rPr>
            </w:pPr>
            <w:r w:rsidRPr="001F2D74">
              <w:rPr>
                <w:color w:val="000000"/>
                <w:sz w:val="16"/>
                <w:szCs w:val="16"/>
              </w:rPr>
              <w:t>0.063</w:t>
            </w:r>
          </w:p>
        </w:tc>
        <w:tc>
          <w:tcPr>
            <w:tcW w:w="600" w:type="dxa"/>
            <w:tcBorders>
              <w:top w:val="nil"/>
              <w:left w:val="nil"/>
              <w:bottom w:val="nil"/>
              <w:right w:val="nil"/>
            </w:tcBorders>
            <w:shd w:val="clear" w:color="auto" w:fill="auto"/>
            <w:noWrap/>
            <w:vAlign w:val="bottom"/>
            <w:hideMark/>
          </w:tcPr>
          <w:p w14:paraId="1CC28B59" w14:textId="77777777" w:rsidR="001F2D74" w:rsidRPr="001F2D74" w:rsidRDefault="001F2D74" w:rsidP="001F2D74">
            <w:pPr>
              <w:jc w:val="right"/>
              <w:rPr>
                <w:color w:val="000000"/>
                <w:sz w:val="16"/>
                <w:szCs w:val="16"/>
              </w:rPr>
            </w:pPr>
            <w:r w:rsidRPr="001F2D74">
              <w:rPr>
                <w:color w:val="000000"/>
                <w:sz w:val="16"/>
                <w:szCs w:val="16"/>
              </w:rPr>
              <w:t>0.125</w:t>
            </w:r>
          </w:p>
        </w:tc>
        <w:tc>
          <w:tcPr>
            <w:tcW w:w="600" w:type="dxa"/>
            <w:tcBorders>
              <w:top w:val="nil"/>
              <w:left w:val="nil"/>
              <w:bottom w:val="nil"/>
              <w:right w:val="nil"/>
            </w:tcBorders>
            <w:shd w:val="clear" w:color="auto" w:fill="auto"/>
            <w:noWrap/>
            <w:vAlign w:val="bottom"/>
            <w:hideMark/>
          </w:tcPr>
          <w:p w14:paraId="6E68A4C1" w14:textId="77777777" w:rsidR="001F2D74" w:rsidRPr="001F2D74" w:rsidRDefault="001F2D74" w:rsidP="001F2D74">
            <w:pPr>
              <w:jc w:val="right"/>
              <w:rPr>
                <w:color w:val="000000"/>
                <w:sz w:val="16"/>
                <w:szCs w:val="16"/>
              </w:rPr>
            </w:pPr>
            <w:r w:rsidRPr="001F2D74">
              <w:rPr>
                <w:color w:val="000000"/>
                <w:sz w:val="16"/>
                <w:szCs w:val="16"/>
              </w:rPr>
              <w:t>0</w:t>
            </w:r>
          </w:p>
        </w:tc>
        <w:tc>
          <w:tcPr>
            <w:tcW w:w="660" w:type="dxa"/>
            <w:tcBorders>
              <w:top w:val="nil"/>
              <w:left w:val="nil"/>
              <w:bottom w:val="nil"/>
              <w:right w:val="nil"/>
            </w:tcBorders>
            <w:shd w:val="clear" w:color="auto" w:fill="auto"/>
            <w:noWrap/>
            <w:vAlign w:val="bottom"/>
            <w:hideMark/>
          </w:tcPr>
          <w:p w14:paraId="3F856EA2" w14:textId="77777777" w:rsidR="001F2D74" w:rsidRPr="001F2D74" w:rsidRDefault="001F2D74" w:rsidP="001F2D74">
            <w:pPr>
              <w:jc w:val="right"/>
              <w:rPr>
                <w:color w:val="000000"/>
                <w:sz w:val="16"/>
                <w:szCs w:val="16"/>
              </w:rPr>
            </w:pPr>
            <w:r w:rsidRPr="001F2D74">
              <w:rPr>
                <w:color w:val="000000"/>
                <w:sz w:val="16"/>
                <w:szCs w:val="16"/>
              </w:rPr>
              <w:t>0.0625</w:t>
            </w:r>
          </w:p>
        </w:tc>
      </w:tr>
      <w:tr w:rsidR="001F2D74" w:rsidRPr="001F2D74" w14:paraId="37E7AAEC" w14:textId="77777777" w:rsidTr="001F2D74">
        <w:trPr>
          <w:trHeight w:val="290"/>
        </w:trPr>
        <w:tc>
          <w:tcPr>
            <w:tcW w:w="804" w:type="dxa"/>
            <w:tcBorders>
              <w:top w:val="nil"/>
              <w:left w:val="nil"/>
              <w:bottom w:val="nil"/>
              <w:right w:val="nil"/>
            </w:tcBorders>
            <w:shd w:val="clear" w:color="auto" w:fill="auto"/>
            <w:noWrap/>
            <w:vAlign w:val="bottom"/>
            <w:hideMark/>
          </w:tcPr>
          <w:p w14:paraId="6DEA5B25" w14:textId="77777777" w:rsidR="001F2D74" w:rsidRPr="001F2D74" w:rsidRDefault="001F2D74" w:rsidP="001F2D74">
            <w:pPr>
              <w:rPr>
                <w:color w:val="000000"/>
                <w:sz w:val="16"/>
                <w:szCs w:val="16"/>
              </w:rPr>
            </w:pPr>
            <w:r w:rsidRPr="001F2D74">
              <w:rPr>
                <w:color w:val="000000"/>
                <w:sz w:val="16"/>
                <w:szCs w:val="16"/>
              </w:rPr>
              <w:t>#2015</w:t>
            </w:r>
          </w:p>
        </w:tc>
        <w:tc>
          <w:tcPr>
            <w:tcW w:w="1464" w:type="dxa"/>
            <w:tcBorders>
              <w:top w:val="nil"/>
              <w:left w:val="nil"/>
              <w:bottom w:val="nil"/>
              <w:right w:val="nil"/>
            </w:tcBorders>
            <w:shd w:val="clear" w:color="auto" w:fill="auto"/>
            <w:noWrap/>
            <w:vAlign w:val="bottom"/>
            <w:hideMark/>
          </w:tcPr>
          <w:p w14:paraId="52B77F5E"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649E2CC3"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23281919"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545788E8"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3D2C084B"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5D47012F"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8053D0C" w14:textId="77777777" w:rsidR="001F2D74" w:rsidRPr="001F2D74" w:rsidRDefault="001F2D74" w:rsidP="001F2D74">
            <w:pPr>
              <w:jc w:val="right"/>
              <w:rPr>
                <w:color w:val="000000"/>
                <w:sz w:val="16"/>
                <w:szCs w:val="16"/>
              </w:rPr>
            </w:pPr>
            <w:r w:rsidRPr="001F2D74">
              <w:rPr>
                <w:color w:val="000000"/>
                <w:sz w:val="16"/>
                <w:szCs w:val="16"/>
              </w:rPr>
              <w:t>5</w:t>
            </w:r>
          </w:p>
        </w:tc>
        <w:tc>
          <w:tcPr>
            <w:tcW w:w="715" w:type="dxa"/>
            <w:tcBorders>
              <w:top w:val="nil"/>
              <w:left w:val="nil"/>
              <w:bottom w:val="nil"/>
              <w:right w:val="nil"/>
            </w:tcBorders>
            <w:shd w:val="clear" w:color="auto" w:fill="auto"/>
            <w:noWrap/>
            <w:vAlign w:val="bottom"/>
            <w:hideMark/>
          </w:tcPr>
          <w:p w14:paraId="4C03A816" w14:textId="77777777" w:rsidR="001F2D74" w:rsidRPr="001F2D74" w:rsidRDefault="001F2D74" w:rsidP="001F2D74">
            <w:pPr>
              <w:jc w:val="right"/>
              <w:rPr>
                <w:color w:val="000000"/>
                <w:sz w:val="16"/>
                <w:szCs w:val="16"/>
              </w:rPr>
            </w:pPr>
            <w:r w:rsidRPr="001F2D74">
              <w:rPr>
                <w:color w:val="000000"/>
                <w:sz w:val="16"/>
                <w:szCs w:val="16"/>
              </w:rPr>
              <w:t>0.116</w:t>
            </w:r>
          </w:p>
        </w:tc>
        <w:tc>
          <w:tcPr>
            <w:tcW w:w="620" w:type="dxa"/>
            <w:tcBorders>
              <w:top w:val="nil"/>
              <w:left w:val="nil"/>
              <w:bottom w:val="nil"/>
              <w:right w:val="nil"/>
            </w:tcBorders>
            <w:shd w:val="clear" w:color="auto" w:fill="auto"/>
            <w:noWrap/>
            <w:vAlign w:val="bottom"/>
            <w:hideMark/>
          </w:tcPr>
          <w:p w14:paraId="43542CB5" w14:textId="77777777" w:rsidR="001F2D74" w:rsidRPr="001F2D74" w:rsidRDefault="001F2D74" w:rsidP="001F2D74">
            <w:pPr>
              <w:jc w:val="right"/>
              <w:rPr>
                <w:color w:val="000000"/>
                <w:sz w:val="16"/>
                <w:szCs w:val="16"/>
              </w:rPr>
            </w:pPr>
            <w:r w:rsidRPr="001F2D74">
              <w:rPr>
                <w:color w:val="000000"/>
                <w:sz w:val="16"/>
                <w:szCs w:val="16"/>
              </w:rPr>
              <w:t>0.1053</w:t>
            </w:r>
          </w:p>
        </w:tc>
        <w:tc>
          <w:tcPr>
            <w:tcW w:w="517" w:type="dxa"/>
            <w:tcBorders>
              <w:top w:val="nil"/>
              <w:left w:val="nil"/>
              <w:bottom w:val="nil"/>
              <w:right w:val="nil"/>
            </w:tcBorders>
            <w:shd w:val="clear" w:color="auto" w:fill="auto"/>
            <w:noWrap/>
            <w:vAlign w:val="bottom"/>
            <w:hideMark/>
          </w:tcPr>
          <w:p w14:paraId="0F43F7FE" w14:textId="77777777" w:rsidR="001F2D74" w:rsidRPr="001F2D74" w:rsidRDefault="001F2D74" w:rsidP="001F2D74">
            <w:pPr>
              <w:jc w:val="right"/>
              <w:rPr>
                <w:color w:val="000000"/>
                <w:sz w:val="16"/>
                <w:szCs w:val="16"/>
              </w:rPr>
            </w:pPr>
            <w:r w:rsidRPr="001F2D74">
              <w:rPr>
                <w:color w:val="000000"/>
                <w:sz w:val="16"/>
                <w:szCs w:val="16"/>
              </w:rPr>
              <w:t>0.116</w:t>
            </w:r>
          </w:p>
        </w:tc>
        <w:tc>
          <w:tcPr>
            <w:tcW w:w="500" w:type="dxa"/>
            <w:tcBorders>
              <w:top w:val="nil"/>
              <w:left w:val="nil"/>
              <w:bottom w:val="nil"/>
              <w:right w:val="nil"/>
            </w:tcBorders>
            <w:shd w:val="clear" w:color="auto" w:fill="auto"/>
            <w:noWrap/>
            <w:vAlign w:val="bottom"/>
            <w:hideMark/>
          </w:tcPr>
          <w:p w14:paraId="3D8D95C1" w14:textId="77777777" w:rsidR="001F2D74" w:rsidRPr="001F2D74" w:rsidRDefault="001F2D74" w:rsidP="001F2D74">
            <w:pPr>
              <w:jc w:val="right"/>
              <w:rPr>
                <w:color w:val="000000"/>
                <w:sz w:val="16"/>
                <w:szCs w:val="16"/>
              </w:rPr>
            </w:pPr>
            <w:r w:rsidRPr="001F2D74">
              <w:rPr>
                <w:color w:val="000000"/>
                <w:sz w:val="16"/>
                <w:szCs w:val="16"/>
              </w:rPr>
              <w:t>0.116</w:t>
            </w:r>
          </w:p>
        </w:tc>
        <w:tc>
          <w:tcPr>
            <w:tcW w:w="460" w:type="dxa"/>
            <w:tcBorders>
              <w:top w:val="nil"/>
              <w:left w:val="nil"/>
              <w:bottom w:val="nil"/>
              <w:right w:val="nil"/>
            </w:tcBorders>
            <w:shd w:val="clear" w:color="auto" w:fill="auto"/>
            <w:noWrap/>
            <w:vAlign w:val="bottom"/>
            <w:hideMark/>
          </w:tcPr>
          <w:p w14:paraId="7BB6D5B7" w14:textId="77777777" w:rsidR="001F2D74" w:rsidRPr="001F2D74" w:rsidRDefault="001F2D74" w:rsidP="001F2D74">
            <w:pPr>
              <w:jc w:val="right"/>
              <w:rPr>
                <w:color w:val="000000"/>
                <w:sz w:val="16"/>
                <w:szCs w:val="16"/>
              </w:rPr>
            </w:pPr>
            <w:r w:rsidRPr="001F2D74">
              <w:rPr>
                <w:color w:val="000000"/>
                <w:sz w:val="16"/>
                <w:szCs w:val="16"/>
              </w:rPr>
              <w:t>0.137</w:t>
            </w:r>
          </w:p>
        </w:tc>
        <w:tc>
          <w:tcPr>
            <w:tcW w:w="660" w:type="dxa"/>
            <w:tcBorders>
              <w:top w:val="nil"/>
              <w:left w:val="nil"/>
              <w:bottom w:val="nil"/>
              <w:right w:val="nil"/>
            </w:tcBorders>
            <w:shd w:val="clear" w:color="auto" w:fill="auto"/>
            <w:noWrap/>
            <w:vAlign w:val="bottom"/>
            <w:hideMark/>
          </w:tcPr>
          <w:p w14:paraId="3031CE0F" w14:textId="77777777" w:rsidR="001F2D74" w:rsidRPr="001F2D74" w:rsidRDefault="001F2D74" w:rsidP="001F2D74">
            <w:pPr>
              <w:jc w:val="right"/>
              <w:rPr>
                <w:color w:val="000000"/>
                <w:sz w:val="16"/>
                <w:szCs w:val="16"/>
              </w:rPr>
            </w:pPr>
            <w:r w:rsidRPr="001F2D74">
              <w:rPr>
                <w:color w:val="000000"/>
                <w:sz w:val="16"/>
                <w:szCs w:val="16"/>
              </w:rPr>
              <w:t>0.12632</w:t>
            </w:r>
          </w:p>
        </w:tc>
        <w:tc>
          <w:tcPr>
            <w:tcW w:w="460" w:type="dxa"/>
            <w:tcBorders>
              <w:top w:val="nil"/>
              <w:left w:val="nil"/>
              <w:bottom w:val="nil"/>
              <w:right w:val="nil"/>
            </w:tcBorders>
            <w:shd w:val="clear" w:color="auto" w:fill="auto"/>
            <w:noWrap/>
            <w:vAlign w:val="bottom"/>
            <w:hideMark/>
          </w:tcPr>
          <w:p w14:paraId="01BAE39B" w14:textId="77777777" w:rsidR="001F2D74" w:rsidRPr="001F2D74" w:rsidRDefault="001F2D74" w:rsidP="001F2D74">
            <w:pPr>
              <w:jc w:val="right"/>
              <w:rPr>
                <w:color w:val="000000"/>
                <w:sz w:val="16"/>
                <w:szCs w:val="16"/>
              </w:rPr>
            </w:pPr>
            <w:r w:rsidRPr="001F2D74">
              <w:rPr>
                <w:color w:val="000000"/>
                <w:sz w:val="16"/>
                <w:szCs w:val="16"/>
              </w:rPr>
              <w:t>0.105</w:t>
            </w:r>
          </w:p>
        </w:tc>
        <w:tc>
          <w:tcPr>
            <w:tcW w:w="600" w:type="dxa"/>
            <w:tcBorders>
              <w:top w:val="nil"/>
              <w:left w:val="nil"/>
              <w:bottom w:val="nil"/>
              <w:right w:val="nil"/>
            </w:tcBorders>
            <w:shd w:val="clear" w:color="auto" w:fill="auto"/>
            <w:noWrap/>
            <w:vAlign w:val="bottom"/>
            <w:hideMark/>
          </w:tcPr>
          <w:p w14:paraId="79BA4FBA" w14:textId="77777777" w:rsidR="001F2D74" w:rsidRPr="001F2D74" w:rsidRDefault="001F2D74" w:rsidP="001F2D74">
            <w:pPr>
              <w:jc w:val="right"/>
              <w:rPr>
                <w:color w:val="000000"/>
                <w:sz w:val="16"/>
                <w:szCs w:val="16"/>
              </w:rPr>
            </w:pPr>
            <w:r w:rsidRPr="001F2D74">
              <w:rPr>
                <w:color w:val="000000"/>
                <w:sz w:val="16"/>
                <w:szCs w:val="16"/>
              </w:rPr>
              <w:t>0.0316</w:t>
            </w:r>
          </w:p>
        </w:tc>
        <w:tc>
          <w:tcPr>
            <w:tcW w:w="600" w:type="dxa"/>
            <w:tcBorders>
              <w:top w:val="nil"/>
              <w:left w:val="nil"/>
              <w:bottom w:val="nil"/>
              <w:right w:val="nil"/>
            </w:tcBorders>
            <w:shd w:val="clear" w:color="auto" w:fill="auto"/>
            <w:noWrap/>
            <w:vAlign w:val="bottom"/>
            <w:hideMark/>
          </w:tcPr>
          <w:p w14:paraId="7B918908" w14:textId="77777777" w:rsidR="001F2D74" w:rsidRPr="001F2D74" w:rsidRDefault="001F2D74" w:rsidP="001F2D74">
            <w:pPr>
              <w:jc w:val="right"/>
              <w:rPr>
                <w:color w:val="000000"/>
                <w:sz w:val="16"/>
                <w:szCs w:val="16"/>
              </w:rPr>
            </w:pPr>
            <w:r w:rsidRPr="001F2D74">
              <w:rPr>
                <w:color w:val="000000"/>
                <w:sz w:val="16"/>
                <w:szCs w:val="16"/>
              </w:rPr>
              <w:t>0.0737</w:t>
            </w:r>
          </w:p>
        </w:tc>
        <w:tc>
          <w:tcPr>
            <w:tcW w:w="660" w:type="dxa"/>
            <w:tcBorders>
              <w:top w:val="nil"/>
              <w:left w:val="nil"/>
              <w:bottom w:val="nil"/>
              <w:right w:val="nil"/>
            </w:tcBorders>
            <w:shd w:val="clear" w:color="auto" w:fill="auto"/>
            <w:noWrap/>
            <w:vAlign w:val="bottom"/>
            <w:hideMark/>
          </w:tcPr>
          <w:p w14:paraId="1942EF6B" w14:textId="77777777" w:rsidR="001F2D74" w:rsidRPr="001F2D74" w:rsidRDefault="001F2D74" w:rsidP="001F2D74">
            <w:pPr>
              <w:jc w:val="right"/>
              <w:rPr>
                <w:color w:val="000000"/>
                <w:sz w:val="16"/>
                <w:szCs w:val="16"/>
              </w:rPr>
            </w:pPr>
            <w:r w:rsidRPr="001F2D74">
              <w:rPr>
                <w:color w:val="000000"/>
                <w:sz w:val="16"/>
                <w:szCs w:val="16"/>
              </w:rPr>
              <w:t>0.02105</w:t>
            </w:r>
          </w:p>
        </w:tc>
      </w:tr>
      <w:tr w:rsidR="001F2D74" w:rsidRPr="001F2D74" w14:paraId="24092744" w14:textId="77777777" w:rsidTr="001F2D74">
        <w:trPr>
          <w:trHeight w:val="290"/>
        </w:trPr>
        <w:tc>
          <w:tcPr>
            <w:tcW w:w="804" w:type="dxa"/>
            <w:tcBorders>
              <w:top w:val="nil"/>
              <w:left w:val="nil"/>
              <w:bottom w:val="nil"/>
              <w:right w:val="nil"/>
            </w:tcBorders>
            <w:shd w:val="clear" w:color="auto" w:fill="auto"/>
            <w:noWrap/>
            <w:vAlign w:val="bottom"/>
            <w:hideMark/>
          </w:tcPr>
          <w:p w14:paraId="4D94EB69" w14:textId="77777777" w:rsidR="001F2D74" w:rsidRPr="001F2D74" w:rsidRDefault="001F2D74" w:rsidP="001F2D74">
            <w:pPr>
              <w:rPr>
                <w:color w:val="000000"/>
                <w:sz w:val="16"/>
                <w:szCs w:val="16"/>
              </w:rPr>
            </w:pPr>
            <w:r w:rsidRPr="001F2D74">
              <w:rPr>
                <w:color w:val="000000"/>
                <w:sz w:val="16"/>
                <w:szCs w:val="16"/>
              </w:rPr>
              <w:t>#2016</w:t>
            </w:r>
          </w:p>
        </w:tc>
        <w:tc>
          <w:tcPr>
            <w:tcW w:w="1464" w:type="dxa"/>
            <w:tcBorders>
              <w:top w:val="nil"/>
              <w:left w:val="nil"/>
              <w:bottom w:val="nil"/>
              <w:right w:val="nil"/>
            </w:tcBorders>
            <w:shd w:val="clear" w:color="auto" w:fill="auto"/>
            <w:noWrap/>
            <w:vAlign w:val="bottom"/>
            <w:hideMark/>
          </w:tcPr>
          <w:p w14:paraId="65180684"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65BEDAF4"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65E2BD25"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67F33F8"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18F990C8"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3933FA69"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1A1A5900" w14:textId="77777777" w:rsidR="001F2D74" w:rsidRPr="001F2D74" w:rsidRDefault="001F2D74" w:rsidP="001F2D74">
            <w:pPr>
              <w:jc w:val="right"/>
              <w:rPr>
                <w:color w:val="000000"/>
                <w:sz w:val="16"/>
                <w:szCs w:val="16"/>
              </w:rPr>
            </w:pPr>
            <w:r w:rsidRPr="001F2D74">
              <w:rPr>
                <w:color w:val="000000"/>
                <w:sz w:val="16"/>
                <w:szCs w:val="16"/>
              </w:rPr>
              <w:t>6</w:t>
            </w:r>
          </w:p>
        </w:tc>
        <w:tc>
          <w:tcPr>
            <w:tcW w:w="715" w:type="dxa"/>
            <w:tcBorders>
              <w:top w:val="nil"/>
              <w:left w:val="nil"/>
              <w:bottom w:val="nil"/>
              <w:right w:val="nil"/>
            </w:tcBorders>
            <w:shd w:val="clear" w:color="auto" w:fill="auto"/>
            <w:noWrap/>
            <w:vAlign w:val="bottom"/>
            <w:hideMark/>
          </w:tcPr>
          <w:p w14:paraId="7FD51A15" w14:textId="77777777" w:rsidR="001F2D74" w:rsidRPr="001F2D74" w:rsidRDefault="001F2D74" w:rsidP="001F2D74">
            <w:pPr>
              <w:jc w:val="right"/>
              <w:rPr>
                <w:color w:val="000000"/>
                <w:sz w:val="16"/>
                <w:szCs w:val="16"/>
              </w:rPr>
            </w:pPr>
            <w:r w:rsidRPr="001F2D74">
              <w:rPr>
                <w:color w:val="000000"/>
                <w:sz w:val="16"/>
                <w:szCs w:val="16"/>
              </w:rPr>
              <w:t>0.039</w:t>
            </w:r>
          </w:p>
        </w:tc>
        <w:tc>
          <w:tcPr>
            <w:tcW w:w="620" w:type="dxa"/>
            <w:tcBorders>
              <w:top w:val="nil"/>
              <w:left w:val="nil"/>
              <w:bottom w:val="nil"/>
              <w:right w:val="nil"/>
            </w:tcBorders>
            <w:shd w:val="clear" w:color="auto" w:fill="auto"/>
            <w:noWrap/>
            <w:vAlign w:val="bottom"/>
            <w:hideMark/>
          </w:tcPr>
          <w:p w14:paraId="2D56839A" w14:textId="77777777" w:rsidR="001F2D74" w:rsidRPr="001F2D74" w:rsidRDefault="001F2D74" w:rsidP="001F2D74">
            <w:pPr>
              <w:jc w:val="right"/>
              <w:rPr>
                <w:color w:val="000000"/>
                <w:sz w:val="16"/>
                <w:szCs w:val="16"/>
              </w:rPr>
            </w:pPr>
            <w:r w:rsidRPr="001F2D74">
              <w:rPr>
                <w:color w:val="000000"/>
                <w:sz w:val="16"/>
                <w:szCs w:val="16"/>
              </w:rPr>
              <w:t>0.0789</w:t>
            </w:r>
          </w:p>
        </w:tc>
        <w:tc>
          <w:tcPr>
            <w:tcW w:w="517" w:type="dxa"/>
            <w:tcBorders>
              <w:top w:val="nil"/>
              <w:left w:val="nil"/>
              <w:bottom w:val="nil"/>
              <w:right w:val="nil"/>
            </w:tcBorders>
            <w:shd w:val="clear" w:color="auto" w:fill="auto"/>
            <w:noWrap/>
            <w:vAlign w:val="bottom"/>
            <w:hideMark/>
          </w:tcPr>
          <w:p w14:paraId="6B037B0B" w14:textId="77777777" w:rsidR="001F2D74" w:rsidRPr="001F2D74" w:rsidRDefault="001F2D74" w:rsidP="001F2D74">
            <w:pPr>
              <w:jc w:val="right"/>
              <w:rPr>
                <w:color w:val="000000"/>
                <w:sz w:val="16"/>
                <w:szCs w:val="16"/>
              </w:rPr>
            </w:pPr>
            <w:r w:rsidRPr="001F2D74">
              <w:rPr>
                <w:color w:val="000000"/>
                <w:sz w:val="16"/>
                <w:szCs w:val="16"/>
              </w:rPr>
              <w:t>0.118</w:t>
            </w:r>
          </w:p>
        </w:tc>
        <w:tc>
          <w:tcPr>
            <w:tcW w:w="500" w:type="dxa"/>
            <w:tcBorders>
              <w:top w:val="nil"/>
              <w:left w:val="nil"/>
              <w:bottom w:val="nil"/>
              <w:right w:val="nil"/>
            </w:tcBorders>
            <w:shd w:val="clear" w:color="auto" w:fill="auto"/>
            <w:noWrap/>
            <w:vAlign w:val="bottom"/>
            <w:hideMark/>
          </w:tcPr>
          <w:p w14:paraId="7F943580" w14:textId="77777777" w:rsidR="001F2D74" w:rsidRPr="001F2D74" w:rsidRDefault="001F2D74" w:rsidP="001F2D74">
            <w:pPr>
              <w:jc w:val="right"/>
              <w:rPr>
                <w:color w:val="000000"/>
                <w:sz w:val="16"/>
                <w:szCs w:val="16"/>
              </w:rPr>
            </w:pPr>
            <w:r w:rsidRPr="001F2D74">
              <w:rPr>
                <w:color w:val="000000"/>
                <w:sz w:val="16"/>
                <w:szCs w:val="16"/>
              </w:rPr>
              <w:t>0.118</w:t>
            </w:r>
          </w:p>
        </w:tc>
        <w:tc>
          <w:tcPr>
            <w:tcW w:w="460" w:type="dxa"/>
            <w:tcBorders>
              <w:top w:val="nil"/>
              <w:left w:val="nil"/>
              <w:bottom w:val="nil"/>
              <w:right w:val="nil"/>
            </w:tcBorders>
            <w:shd w:val="clear" w:color="auto" w:fill="auto"/>
            <w:noWrap/>
            <w:vAlign w:val="bottom"/>
            <w:hideMark/>
          </w:tcPr>
          <w:p w14:paraId="73D56DE7" w14:textId="77777777" w:rsidR="001F2D74" w:rsidRPr="001F2D74" w:rsidRDefault="001F2D74" w:rsidP="001F2D74">
            <w:pPr>
              <w:jc w:val="right"/>
              <w:rPr>
                <w:color w:val="000000"/>
                <w:sz w:val="16"/>
                <w:szCs w:val="16"/>
              </w:rPr>
            </w:pPr>
            <w:r w:rsidRPr="001F2D74">
              <w:rPr>
                <w:color w:val="000000"/>
                <w:sz w:val="16"/>
                <w:szCs w:val="16"/>
              </w:rPr>
              <w:t>0.158</w:t>
            </w:r>
          </w:p>
        </w:tc>
        <w:tc>
          <w:tcPr>
            <w:tcW w:w="660" w:type="dxa"/>
            <w:tcBorders>
              <w:top w:val="nil"/>
              <w:left w:val="nil"/>
              <w:bottom w:val="nil"/>
              <w:right w:val="nil"/>
            </w:tcBorders>
            <w:shd w:val="clear" w:color="auto" w:fill="auto"/>
            <w:noWrap/>
            <w:vAlign w:val="bottom"/>
            <w:hideMark/>
          </w:tcPr>
          <w:p w14:paraId="5DE6213D" w14:textId="77777777" w:rsidR="001F2D74" w:rsidRPr="001F2D74" w:rsidRDefault="001F2D74" w:rsidP="001F2D74">
            <w:pPr>
              <w:jc w:val="right"/>
              <w:rPr>
                <w:color w:val="000000"/>
                <w:sz w:val="16"/>
                <w:szCs w:val="16"/>
              </w:rPr>
            </w:pPr>
            <w:r w:rsidRPr="001F2D74">
              <w:rPr>
                <w:color w:val="000000"/>
                <w:sz w:val="16"/>
                <w:szCs w:val="16"/>
              </w:rPr>
              <w:t>0.14474</w:t>
            </w:r>
          </w:p>
        </w:tc>
        <w:tc>
          <w:tcPr>
            <w:tcW w:w="460" w:type="dxa"/>
            <w:tcBorders>
              <w:top w:val="nil"/>
              <w:left w:val="nil"/>
              <w:bottom w:val="nil"/>
              <w:right w:val="nil"/>
            </w:tcBorders>
            <w:shd w:val="clear" w:color="auto" w:fill="auto"/>
            <w:noWrap/>
            <w:vAlign w:val="bottom"/>
            <w:hideMark/>
          </w:tcPr>
          <w:p w14:paraId="609617C5" w14:textId="77777777" w:rsidR="001F2D74" w:rsidRPr="001F2D74" w:rsidRDefault="001F2D74" w:rsidP="001F2D74">
            <w:pPr>
              <w:jc w:val="right"/>
              <w:rPr>
                <w:color w:val="000000"/>
                <w:sz w:val="16"/>
                <w:szCs w:val="16"/>
              </w:rPr>
            </w:pPr>
            <w:r w:rsidRPr="001F2D74">
              <w:rPr>
                <w:color w:val="000000"/>
                <w:sz w:val="16"/>
                <w:szCs w:val="16"/>
              </w:rPr>
              <w:t>0.066</w:t>
            </w:r>
          </w:p>
        </w:tc>
        <w:tc>
          <w:tcPr>
            <w:tcW w:w="600" w:type="dxa"/>
            <w:tcBorders>
              <w:top w:val="nil"/>
              <w:left w:val="nil"/>
              <w:bottom w:val="nil"/>
              <w:right w:val="nil"/>
            </w:tcBorders>
            <w:shd w:val="clear" w:color="auto" w:fill="auto"/>
            <w:noWrap/>
            <w:vAlign w:val="bottom"/>
            <w:hideMark/>
          </w:tcPr>
          <w:p w14:paraId="791ACF02" w14:textId="77777777" w:rsidR="001F2D74" w:rsidRPr="001F2D74" w:rsidRDefault="001F2D74" w:rsidP="001F2D74">
            <w:pPr>
              <w:jc w:val="right"/>
              <w:rPr>
                <w:color w:val="000000"/>
                <w:sz w:val="16"/>
                <w:szCs w:val="16"/>
              </w:rPr>
            </w:pPr>
            <w:r w:rsidRPr="001F2D74">
              <w:rPr>
                <w:color w:val="000000"/>
                <w:sz w:val="16"/>
                <w:szCs w:val="16"/>
              </w:rPr>
              <w:t>0.0658</w:t>
            </w:r>
          </w:p>
        </w:tc>
        <w:tc>
          <w:tcPr>
            <w:tcW w:w="600" w:type="dxa"/>
            <w:tcBorders>
              <w:top w:val="nil"/>
              <w:left w:val="nil"/>
              <w:bottom w:val="nil"/>
              <w:right w:val="nil"/>
            </w:tcBorders>
            <w:shd w:val="clear" w:color="auto" w:fill="auto"/>
            <w:noWrap/>
            <w:vAlign w:val="bottom"/>
            <w:hideMark/>
          </w:tcPr>
          <w:p w14:paraId="148475E4" w14:textId="77777777" w:rsidR="001F2D74" w:rsidRPr="001F2D74" w:rsidRDefault="001F2D74" w:rsidP="001F2D74">
            <w:pPr>
              <w:jc w:val="right"/>
              <w:rPr>
                <w:color w:val="000000"/>
                <w:sz w:val="16"/>
                <w:szCs w:val="16"/>
              </w:rPr>
            </w:pPr>
            <w:r w:rsidRPr="001F2D74">
              <w:rPr>
                <w:color w:val="000000"/>
                <w:sz w:val="16"/>
                <w:szCs w:val="16"/>
              </w:rPr>
              <w:t>0.0789</w:t>
            </w:r>
          </w:p>
        </w:tc>
        <w:tc>
          <w:tcPr>
            <w:tcW w:w="660" w:type="dxa"/>
            <w:tcBorders>
              <w:top w:val="nil"/>
              <w:left w:val="nil"/>
              <w:bottom w:val="nil"/>
              <w:right w:val="nil"/>
            </w:tcBorders>
            <w:shd w:val="clear" w:color="auto" w:fill="auto"/>
            <w:noWrap/>
            <w:vAlign w:val="bottom"/>
            <w:hideMark/>
          </w:tcPr>
          <w:p w14:paraId="38AB708A" w14:textId="77777777" w:rsidR="001F2D74" w:rsidRPr="001F2D74" w:rsidRDefault="001F2D74" w:rsidP="001F2D74">
            <w:pPr>
              <w:jc w:val="right"/>
              <w:rPr>
                <w:color w:val="000000"/>
                <w:sz w:val="16"/>
                <w:szCs w:val="16"/>
              </w:rPr>
            </w:pPr>
            <w:r w:rsidRPr="001F2D74">
              <w:rPr>
                <w:color w:val="000000"/>
                <w:sz w:val="16"/>
                <w:szCs w:val="16"/>
              </w:rPr>
              <w:t>0.02632</w:t>
            </w:r>
          </w:p>
        </w:tc>
      </w:tr>
      <w:tr w:rsidR="001F2D74" w:rsidRPr="001F2D74" w14:paraId="74C7DA3D" w14:textId="77777777" w:rsidTr="001F2D74">
        <w:trPr>
          <w:trHeight w:val="290"/>
        </w:trPr>
        <w:tc>
          <w:tcPr>
            <w:tcW w:w="804" w:type="dxa"/>
            <w:tcBorders>
              <w:top w:val="nil"/>
              <w:left w:val="nil"/>
              <w:bottom w:val="nil"/>
              <w:right w:val="nil"/>
            </w:tcBorders>
            <w:shd w:val="clear" w:color="auto" w:fill="auto"/>
            <w:noWrap/>
            <w:vAlign w:val="bottom"/>
            <w:hideMark/>
          </w:tcPr>
          <w:p w14:paraId="0E3419F9" w14:textId="77777777" w:rsidR="001F2D74" w:rsidRPr="001F2D74" w:rsidRDefault="001F2D74" w:rsidP="001F2D74">
            <w:pPr>
              <w:rPr>
                <w:color w:val="000000"/>
                <w:sz w:val="16"/>
                <w:szCs w:val="16"/>
              </w:rPr>
            </w:pPr>
            <w:r w:rsidRPr="001F2D74">
              <w:rPr>
                <w:color w:val="000000"/>
                <w:sz w:val="16"/>
                <w:szCs w:val="16"/>
              </w:rPr>
              <w:t>#2017</w:t>
            </w:r>
          </w:p>
        </w:tc>
        <w:tc>
          <w:tcPr>
            <w:tcW w:w="1464" w:type="dxa"/>
            <w:tcBorders>
              <w:top w:val="nil"/>
              <w:left w:val="nil"/>
              <w:bottom w:val="nil"/>
              <w:right w:val="nil"/>
            </w:tcBorders>
            <w:shd w:val="clear" w:color="auto" w:fill="auto"/>
            <w:noWrap/>
            <w:vAlign w:val="bottom"/>
            <w:hideMark/>
          </w:tcPr>
          <w:p w14:paraId="7FD516C2"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2CD6FE3F"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4EE494C5"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322C3A42"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65C3D702"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251C4A2F"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4956BA7A" w14:textId="77777777" w:rsidR="001F2D74" w:rsidRPr="001F2D74" w:rsidRDefault="001F2D74" w:rsidP="001F2D74">
            <w:pPr>
              <w:jc w:val="right"/>
              <w:rPr>
                <w:color w:val="000000"/>
                <w:sz w:val="16"/>
                <w:szCs w:val="16"/>
              </w:rPr>
            </w:pPr>
            <w:r w:rsidRPr="001F2D74">
              <w:rPr>
                <w:color w:val="000000"/>
                <w:sz w:val="16"/>
                <w:szCs w:val="16"/>
              </w:rPr>
              <w:t>6</w:t>
            </w:r>
          </w:p>
        </w:tc>
        <w:tc>
          <w:tcPr>
            <w:tcW w:w="715" w:type="dxa"/>
            <w:tcBorders>
              <w:top w:val="nil"/>
              <w:left w:val="nil"/>
              <w:bottom w:val="nil"/>
              <w:right w:val="nil"/>
            </w:tcBorders>
            <w:shd w:val="clear" w:color="auto" w:fill="auto"/>
            <w:noWrap/>
            <w:vAlign w:val="bottom"/>
            <w:hideMark/>
          </w:tcPr>
          <w:p w14:paraId="1F3CA626" w14:textId="77777777" w:rsidR="001F2D74" w:rsidRPr="001F2D74" w:rsidRDefault="001F2D74" w:rsidP="001F2D74">
            <w:pPr>
              <w:jc w:val="right"/>
              <w:rPr>
                <w:color w:val="000000"/>
                <w:sz w:val="16"/>
                <w:szCs w:val="16"/>
              </w:rPr>
            </w:pPr>
            <w:r w:rsidRPr="001F2D74">
              <w:rPr>
                <w:color w:val="000000"/>
                <w:sz w:val="16"/>
                <w:szCs w:val="16"/>
              </w:rPr>
              <w:t>0.304</w:t>
            </w:r>
          </w:p>
        </w:tc>
        <w:tc>
          <w:tcPr>
            <w:tcW w:w="620" w:type="dxa"/>
            <w:tcBorders>
              <w:top w:val="nil"/>
              <w:left w:val="nil"/>
              <w:bottom w:val="nil"/>
              <w:right w:val="nil"/>
            </w:tcBorders>
            <w:shd w:val="clear" w:color="auto" w:fill="auto"/>
            <w:noWrap/>
            <w:vAlign w:val="bottom"/>
            <w:hideMark/>
          </w:tcPr>
          <w:p w14:paraId="74BED2BF" w14:textId="77777777" w:rsidR="001F2D74" w:rsidRPr="001F2D74" w:rsidRDefault="001F2D74" w:rsidP="001F2D74">
            <w:pPr>
              <w:jc w:val="right"/>
              <w:rPr>
                <w:color w:val="000000"/>
                <w:sz w:val="16"/>
                <w:szCs w:val="16"/>
              </w:rPr>
            </w:pPr>
            <w:r w:rsidRPr="001F2D74">
              <w:rPr>
                <w:color w:val="000000"/>
                <w:sz w:val="16"/>
                <w:szCs w:val="16"/>
              </w:rPr>
              <w:t>0.1957</w:t>
            </w:r>
          </w:p>
        </w:tc>
        <w:tc>
          <w:tcPr>
            <w:tcW w:w="517" w:type="dxa"/>
            <w:tcBorders>
              <w:top w:val="nil"/>
              <w:left w:val="nil"/>
              <w:bottom w:val="nil"/>
              <w:right w:val="nil"/>
            </w:tcBorders>
            <w:shd w:val="clear" w:color="auto" w:fill="auto"/>
            <w:noWrap/>
            <w:vAlign w:val="bottom"/>
            <w:hideMark/>
          </w:tcPr>
          <w:p w14:paraId="57A7EC83" w14:textId="77777777" w:rsidR="001F2D74" w:rsidRPr="001F2D74" w:rsidRDefault="001F2D74" w:rsidP="001F2D74">
            <w:pPr>
              <w:jc w:val="right"/>
              <w:rPr>
                <w:color w:val="000000"/>
                <w:sz w:val="16"/>
                <w:szCs w:val="16"/>
              </w:rPr>
            </w:pPr>
            <w:r w:rsidRPr="001F2D74">
              <w:rPr>
                <w:color w:val="000000"/>
                <w:sz w:val="16"/>
                <w:szCs w:val="16"/>
              </w:rPr>
              <w:t>0.098</w:t>
            </w:r>
          </w:p>
        </w:tc>
        <w:tc>
          <w:tcPr>
            <w:tcW w:w="500" w:type="dxa"/>
            <w:tcBorders>
              <w:top w:val="nil"/>
              <w:left w:val="nil"/>
              <w:bottom w:val="nil"/>
              <w:right w:val="nil"/>
            </w:tcBorders>
            <w:shd w:val="clear" w:color="auto" w:fill="auto"/>
            <w:noWrap/>
            <w:vAlign w:val="bottom"/>
            <w:hideMark/>
          </w:tcPr>
          <w:p w14:paraId="602932A2" w14:textId="77777777" w:rsidR="001F2D74" w:rsidRPr="001F2D74" w:rsidRDefault="001F2D74" w:rsidP="001F2D74">
            <w:pPr>
              <w:jc w:val="right"/>
              <w:rPr>
                <w:color w:val="000000"/>
                <w:sz w:val="16"/>
                <w:szCs w:val="16"/>
              </w:rPr>
            </w:pPr>
            <w:r w:rsidRPr="001F2D74">
              <w:rPr>
                <w:color w:val="000000"/>
                <w:sz w:val="16"/>
                <w:szCs w:val="16"/>
              </w:rPr>
              <w:t>0.054</w:t>
            </w:r>
          </w:p>
        </w:tc>
        <w:tc>
          <w:tcPr>
            <w:tcW w:w="460" w:type="dxa"/>
            <w:tcBorders>
              <w:top w:val="nil"/>
              <w:left w:val="nil"/>
              <w:bottom w:val="nil"/>
              <w:right w:val="nil"/>
            </w:tcBorders>
            <w:shd w:val="clear" w:color="auto" w:fill="auto"/>
            <w:noWrap/>
            <w:vAlign w:val="bottom"/>
            <w:hideMark/>
          </w:tcPr>
          <w:p w14:paraId="278850E9" w14:textId="77777777" w:rsidR="001F2D74" w:rsidRPr="001F2D74" w:rsidRDefault="001F2D74" w:rsidP="001F2D74">
            <w:pPr>
              <w:jc w:val="right"/>
              <w:rPr>
                <w:color w:val="000000"/>
                <w:sz w:val="16"/>
                <w:szCs w:val="16"/>
              </w:rPr>
            </w:pPr>
            <w:r w:rsidRPr="001F2D74">
              <w:rPr>
                <w:color w:val="000000"/>
                <w:sz w:val="16"/>
                <w:szCs w:val="16"/>
              </w:rPr>
              <w:t>0.043</w:t>
            </w:r>
          </w:p>
        </w:tc>
        <w:tc>
          <w:tcPr>
            <w:tcW w:w="660" w:type="dxa"/>
            <w:tcBorders>
              <w:top w:val="nil"/>
              <w:left w:val="nil"/>
              <w:bottom w:val="nil"/>
              <w:right w:val="nil"/>
            </w:tcBorders>
            <w:shd w:val="clear" w:color="auto" w:fill="auto"/>
            <w:noWrap/>
            <w:vAlign w:val="bottom"/>
            <w:hideMark/>
          </w:tcPr>
          <w:p w14:paraId="3394CF3D" w14:textId="77777777" w:rsidR="001F2D74" w:rsidRPr="001F2D74" w:rsidRDefault="001F2D74" w:rsidP="001F2D74">
            <w:pPr>
              <w:jc w:val="right"/>
              <w:rPr>
                <w:color w:val="000000"/>
                <w:sz w:val="16"/>
                <w:szCs w:val="16"/>
              </w:rPr>
            </w:pPr>
            <w:r w:rsidRPr="001F2D74">
              <w:rPr>
                <w:color w:val="000000"/>
                <w:sz w:val="16"/>
                <w:szCs w:val="16"/>
              </w:rPr>
              <w:t>0.03261</w:t>
            </w:r>
          </w:p>
        </w:tc>
        <w:tc>
          <w:tcPr>
            <w:tcW w:w="460" w:type="dxa"/>
            <w:tcBorders>
              <w:top w:val="nil"/>
              <w:left w:val="nil"/>
              <w:bottom w:val="nil"/>
              <w:right w:val="nil"/>
            </w:tcBorders>
            <w:shd w:val="clear" w:color="auto" w:fill="auto"/>
            <w:noWrap/>
            <w:vAlign w:val="bottom"/>
            <w:hideMark/>
          </w:tcPr>
          <w:p w14:paraId="6EDF33C5" w14:textId="77777777" w:rsidR="001F2D74" w:rsidRPr="001F2D74" w:rsidRDefault="001F2D74" w:rsidP="001F2D74">
            <w:pPr>
              <w:jc w:val="right"/>
              <w:rPr>
                <w:color w:val="000000"/>
                <w:sz w:val="16"/>
                <w:szCs w:val="16"/>
              </w:rPr>
            </w:pPr>
            <w:r w:rsidRPr="001F2D74">
              <w:rPr>
                <w:color w:val="000000"/>
                <w:sz w:val="16"/>
                <w:szCs w:val="16"/>
              </w:rPr>
              <w:t>0.043</w:t>
            </w:r>
          </w:p>
        </w:tc>
        <w:tc>
          <w:tcPr>
            <w:tcW w:w="600" w:type="dxa"/>
            <w:tcBorders>
              <w:top w:val="nil"/>
              <w:left w:val="nil"/>
              <w:bottom w:val="nil"/>
              <w:right w:val="nil"/>
            </w:tcBorders>
            <w:shd w:val="clear" w:color="auto" w:fill="auto"/>
            <w:noWrap/>
            <w:vAlign w:val="bottom"/>
            <w:hideMark/>
          </w:tcPr>
          <w:p w14:paraId="03D1F9E4" w14:textId="77777777" w:rsidR="001F2D74" w:rsidRPr="001F2D74" w:rsidRDefault="001F2D74" w:rsidP="001F2D74">
            <w:pPr>
              <w:jc w:val="right"/>
              <w:rPr>
                <w:color w:val="000000"/>
                <w:sz w:val="16"/>
                <w:szCs w:val="16"/>
              </w:rPr>
            </w:pPr>
            <w:r w:rsidRPr="001F2D74">
              <w:rPr>
                <w:color w:val="000000"/>
                <w:sz w:val="16"/>
                <w:szCs w:val="16"/>
              </w:rPr>
              <w:t>0.0652</w:t>
            </w:r>
          </w:p>
        </w:tc>
        <w:tc>
          <w:tcPr>
            <w:tcW w:w="600" w:type="dxa"/>
            <w:tcBorders>
              <w:top w:val="nil"/>
              <w:left w:val="nil"/>
              <w:bottom w:val="nil"/>
              <w:right w:val="nil"/>
            </w:tcBorders>
            <w:shd w:val="clear" w:color="auto" w:fill="auto"/>
            <w:noWrap/>
            <w:vAlign w:val="bottom"/>
            <w:hideMark/>
          </w:tcPr>
          <w:p w14:paraId="296C53E8" w14:textId="77777777" w:rsidR="001F2D74" w:rsidRPr="001F2D74" w:rsidRDefault="001F2D74" w:rsidP="001F2D74">
            <w:pPr>
              <w:jc w:val="right"/>
              <w:rPr>
                <w:color w:val="000000"/>
                <w:sz w:val="16"/>
                <w:szCs w:val="16"/>
              </w:rPr>
            </w:pPr>
            <w:r w:rsidRPr="001F2D74">
              <w:rPr>
                <w:color w:val="000000"/>
                <w:sz w:val="16"/>
                <w:szCs w:val="16"/>
              </w:rPr>
              <w:t>0.0435</w:t>
            </w:r>
          </w:p>
        </w:tc>
        <w:tc>
          <w:tcPr>
            <w:tcW w:w="660" w:type="dxa"/>
            <w:tcBorders>
              <w:top w:val="nil"/>
              <w:left w:val="nil"/>
              <w:bottom w:val="nil"/>
              <w:right w:val="nil"/>
            </w:tcBorders>
            <w:shd w:val="clear" w:color="auto" w:fill="auto"/>
            <w:noWrap/>
            <w:vAlign w:val="bottom"/>
            <w:hideMark/>
          </w:tcPr>
          <w:p w14:paraId="3BDBA7F9" w14:textId="77777777" w:rsidR="001F2D74" w:rsidRPr="001F2D74" w:rsidRDefault="001F2D74" w:rsidP="001F2D74">
            <w:pPr>
              <w:jc w:val="right"/>
              <w:rPr>
                <w:color w:val="000000"/>
                <w:sz w:val="16"/>
                <w:szCs w:val="16"/>
              </w:rPr>
            </w:pPr>
            <w:r w:rsidRPr="001F2D74">
              <w:rPr>
                <w:color w:val="000000"/>
                <w:sz w:val="16"/>
                <w:szCs w:val="16"/>
              </w:rPr>
              <w:t>0.03261</w:t>
            </w:r>
          </w:p>
        </w:tc>
      </w:tr>
      <w:tr w:rsidR="001F2D74" w:rsidRPr="001F2D74" w14:paraId="6A5857B4" w14:textId="77777777" w:rsidTr="001F2D74">
        <w:trPr>
          <w:trHeight w:val="290"/>
        </w:trPr>
        <w:tc>
          <w:tcPr>
            <w:tcW w:w="804" w:type="dxa"/>
            <w:tcBorders>
              <w:top w:val="nil"/>
              <w:left w:val="nil"/>
              <w:bottom w:val="nil"/>
              <w:right w:val="nil"/>
            </w:tcBorders>
            <w:shd w:val="clear" w:color="auto" w:fill="auto"/>
            <w:noWrap/>
            <w:vAlign w:val="bottom"/>
            <w:hideMark/>
          </w:tcPr>
          <w:p w14:paraId="320C4DBF" w14:textId="77777777" w:rsidR="001F2D74" w:rsidRPr="001F2D74" w:rsidRDefault="001F2D74" w:rsidP="001F2D74">
            <w:pPr>
              <w:rPr>
                <w:color w:val="000000"/>
                <w:sz w:val="16"/>
                <w:szCs w:val="16"/>
              </w:rPr>
            </w:pPr>
            <w:r w:rsidRPr="001F2D74">
              <w:rPr>
                <w:color w:val="000000"/>
                <w:sz w:val="16"/>
                <w:szCs w:val="16"/>
              </w:rPr>
              <w:t>#2018</w:t>
            </w:r>
          </w:p>
        </w:tc>
        <w:tc>
          <w:tcPr>
            <w:tcW w:w="1464" w:type="dxa"/>
            <w:tcBorders>
              <w:top w:val="nil"/>
              <w:left w:val="nil"/>
              <w:bottom w:val="nil"/>
              <w:right w:val="nil"/>
            </w:tcBorders>
            <w:shd w:val="clear" w:color="auto" w:fill="auto"/>
            <w:noWrap/>
            <w:vAlign w:val="bottom"/>
            <w:hideMark/>
          </w:tcPr>
          <w:p w14:paraId="1D0F6E55"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74087377"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03428C1A"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2B057C44"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0C7D06BD"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33783676"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25CE1061" w14:textId="77777777" w:rsidR="001F2D74" w:rsidRPr="001F2D74" w:rsidRDefault="001F2D74" w:rsidP="001F2D74">
            <w:pPr>
              <w:jc w:val="right"/>
              <w:rPr>
                <w:color w:val="000000"/>
                <w:sz w:val="16"/>
                <w:szCs w:val="16"/>
              </w:rPr>
            </w:pPr>
            <w:r w:rsidRPr="001F2D74">
              <w:rPr>
                <w:color w:val="000000"/>
                <w:sz w:val="16"/>
                <w:szCs w:val="16"/>
              </w:rPr>
              <w:t>4</w:t>
            </w:r>
          </w:p>
        </w:tc>
        <w:tc>
          <w:tcPr>
            <w:tcW w:w="715" w:type="dxa"/>
            <w:tcBorders>
              <w:top w:val="nil"/>
              <w:left w:val="nil"/>
              <w:bottom w:val="nil"/>
              <w:right w:val="nil"/>
            </w:tcBorders>
            <w:shd w:val="clear" w:color="auto" w:fill="auto"/>
            <w:noWrap/>
            <w:vAlign w:val="bottom"/>
            <w:hideMark/>
          </w:tcPr>
          <w:p w14:paraId="6D5725F6" w14:textId="77777777" w:rsidR="001F2D74" w:rsidRPr="001F2D74" w:rsidRDefault="001F2D74" w:rsidP="001F2D74">
            <w:pPr>
              <w:jc w:val="right"/>
              <w:rPr>
                <w:color w:val="000000"/>
                <w:sz w:val="16"/>
                <w:szCs w:val="16"/>
              </w:rPr>
            </w:pPr>
            <w:r w:rsidRPr="001F2D74">
              <w:rPr>
                <w:color w:val="000000"/>
                <w:sz w:val="16"/>
                <w:szCs w:val="16"/>
              </w:rPr>
              <w:t>0.286</w:t>
            </w:r>
          </w:p>
        </w:tc>
        <w:tc>
          <w:tcPr>
            <w:tcW w:w="620" w:type="dxa"/>
            <w:tcBorders>
              <w:top w:val="nil"/>
              <w:left w:val="nil"/>
              <w:bottom w:val="nil"/>
              <w:right w:val="nil"/>
            </w:tcBorders>
            <w:shd w:val="clear" w:color="auto" w:fill="auto"/>
            <w:noWrap/>
            <w:vAlign w:val="bottom"/>
            <w:hideMark/>
          </w:tcPr>
          <w:p w14:paraId="43584E92" w14:textId="77777777" w:rsidR="001F2D74" w:rsidRPr="001F2D74" w:rsidRDefault="001F2D74" w:rsidP="001F2D74">
            <w:pPr>
              <w:jc w:val="right"/>
              <w:rPr>
                <w:color w:val="000000"/>
                <w:sz w:val="16"/>
                <w:szCs w:val="16"/>
              </w:rPr>
            </w:pPr>
            <w:r w:rsidRPr="001F2D74">
              <w:rPr>
                <w:color w:val="000000"/>
                <w:sz w:val="16"/>
                <w:szCs w:val="16"/>
              </w:rPr>
              <w:t>0.119</w:t>
            </w:r>
          </w:p>
        </w:tc>
        <w:tc>
          <w:tcPr>
            <w:tcW w:w="517" w:type="dxa"/>
            <w:tcBorders>
              <w:top w:val="nil"/>
              <w:left w:val="nil"/>
              <w:bottom w:val="nil"/>
              <w:right w:val="nil"/>
            </w:tcBorders>
            <w:shd w:val="clear" w:color="auto" w:fill="auto"/>
            <w:noWrap/>
            <w:vAlign w:val="bottom"/>
            <w:hideMark/>
          </w:tcPr>
          <w:p w14:paraId="2DCB08CA" w14:textId="77777777" w:rsidR="001F2D74" w:rsidRPr="001F2D74" w:rsidRDefault="001F2D74" w:rsidP="001F2D74">
            <w:pPr>
              <w:jc w:val="right"/>
              <w:rPr>
                <w:color w:val="000000"/>
                <w:sz w:val="16"/>
                <w:szCs w:val="16"/>
              </w:rPr>
            </w:pPr>
            <w:r w:rsidRPr="001F2D74">
              <w:rPr>
                <w:color w:val="000000"/>
                <w:sz w:val="16"/>
                <w:szCs w:val="16"/>
              </w:rPr>
              <w:t>0.119</w:t>
            </w:r>
          </w:p>
        </w:tc>
        <w:tc>
          <w:tcPr>
            <w:tcW w:w="500" w:type="dxa"/>
            <w:tcBorders>
              <w:top w:val="nil"/>
              <w:left w:val="nil"/>
              <w:bottom w:val="nil"/>
              <w:right w:val="nil"/>
            </w:tcBorders>
            <w:shd w:val="clear" w:color="auto" w:fill="auto"/>
            <w:noWrap/>
            <w:vAlign w:val="bottom"/>
            <w:hideMark/>
          </w:tcPr>
          <w:p w14:paraId="611CE760" w14:textId="77777777" w:rsidR="001F2D74" w:rsidRPr="001F2D74" w:rsidRDefault="001F2D74" w:rsidP="001F2D74">
            <w:pPr>
              <w:jc w:val="right"/>
              <w:rPr>
                <w:color w:val="000000"/>
                <w:sz w:val="16"/>
                <w:szCs w:val="16"/>
              </w:rPr>
            </w:pPr>
            <w:r w:rsidRPr="001F2D74">
              <w:rPr>
                <w:color w:val="000000"/>
                <w:sz w:val="16"/>
                <w:szCs w:val="16"/>
              </w:rPr>
              <w:t>0.048</w:t>
            </w:r>
          </w:p>
        </w:tc>
        <w:tc>
          <w:tcPr>
            <w:tcW w:w="460" w:type="dxa"/>
            <w:tcBorders>
              <w:top w:val="nil"/>
              <w:left w:val="nil"/>
              <w:bottom w:val="nil"/>
              <w:right w:val="nil"/>
            </w:tcBorders>
            <w:shd w:val="clear" w:color="auto" w:fill="auto"/>
            <w:noWrap/>
            <w:vAlign w:val="bottom"/>
            <w:hideMark/>
          </w:tcPr>
          <w:p w14:paraId="2CE53E58" w14:textId="77777777" w:rsidR="001F2D74" w:rsidRPr="001F2D74" w:rsidRDefault="001F2D74" w:rsidP="001F2D74">
            <w:pPr>
              <w:jc w:val="right"/>
              <w:rPr>
                <w:color w:val="000000"/>
                <w:sz w:val="16"/>
                <w:szCs w:val="16"/>
              </w:rPr>
            </w:pPr>
            <w:r w:rsidRPr="001F2D74">
              <w:rPr>
                <w:color w:val="000000"/>
                <w:sz w:val="16"/>
                <w:szCs w:val="16"/>
              </w:rPr>
              <w:t>0.071</w:t>
            </w:r>
          </w:p>
        </w:tc>
        <w:tc>
          <w:tcPr>
            <w:tcW w:w="660" w:type="dxa"/>
            <w:tcBorders>
              <w:top w:val="nil"/>
              <w:left w:val="nil"/>
              <w:bottom w:val="nil"/>
              <w:right w:val="nil"/>
            </w:tcBorders>
            <w:shd w:val="clear" w:color="auto" w:fill="auto"/>
            <w:noWrap/>
            <w:vAlign w:val="bottom"/>
            <w:hideMark/>
          </w:tcPr>
          <w:p w14:paraId="71958218" w14:textId="77777777" w:rsidR="001F2D74" w:rsidRPr="001F2D74" w:rsidRDefault="001F2D74" w:rsidP="001F2D74">
            <w:pPr>
              <w:jc w:val="right"/>
              <w:rPr>
                <w:color w:val="000000"/>
                <w:sz w:val="16"/>
                <w:szCs w:val="16"/>
              </w:rPr>
            </w:pPr>
            <w:r w:rsidRPr="001F2D74">
              <w:rPr>
                <w:color w:val="000000"/>
                <w:sz w:val="16"/>
                <w:szCs w:val="16"/>
              </w:rPr>
              <w:t>0.09524</w:t>
            </w:r>
          </w:p>
        </w:tc>
        <w:tc>
          <w:tcPr>
            <w:tcW w:w="460" w:type="dxa"/>
            <w:tcBorders>
              <w:top w:val="nil"/>
              <w:left w:val="nil"/>
              <w:bottom w:val="nil"/>
              <w:right w:val="nil"/>
            </w:tcBorders>
            <w:shd w:val="clear" w:color="auto" w:fill="auto"/>
            <w:noWrap/>
            <w:vAlign w:val="bottom"/>
            <w:hideMark/>
          </w:tcPr>
          <w:p w14:paraId="0FACC18A" w14:textId="77777777" w:rsidR="001F2D74" w:rsidRPr="001F2D74" w:rsidRDefault="001F2D74" w:rsidP="001F2D74">
            <w:pPr>
              <w:jc w:val="right"/>
              <w:rPr>
                <w:color w:val="000000"/>
                <w:sz w:val="16"/>
                <w:szCs w:val="16"/>
              </w:rPr>
            </w:pPr>
            <w:r w:rsidRPr="001F2D74">
              <w:rPr>
                <w:color w:val="000000"/>
                <w:sz w:val="16"/>
                <w:szCs w:val="16"/>
              </w:rPr>
              <w:t>0.048</w:t>
            </w:r>
          </w:p>
        </w:tc>
        <w:tc>
          <w:tcPr>
            <w:tcW w:w="600" w:type="dxa"/>
            <w:tcBorders>
              <w:top w:val="nil"/>
              <w:left w:val="nil"/>
              <w:bottom w:val="nil"/>
              <w:right w:val="nil"/>
            </w:tcBorders>
            <w:shd w:val="clear" w:color="auto" w:fill="auto"/>
            <w:noWrap/>
            <w:vAlign w:val="bottom"/>
            <w:hideMark/>
          </w:tcPr>
          <w:p w14:paraId="7189977B" w14:textId="77777777" w:rsidR="001F2D74" w:rsidRPr="001F2D74" w:rsidRDefault="001F2D74" w:rsidP="001F2D74">
            <w:pPr>
              <w:jc w:val="right"/>
              <w:rPr>
                <w:color w:val="000000"/>
                <w:sz w:val="16"/>
                <w:szCs w:val="16"/>
              </w:rPr>
            </w:pPr>
            <w:r w:rsidRPr="001F2D74">
              <w:rPr>
                <w:color w:val="000000"/>
                <w:sz w:val="16"/>
                <w:szCs w:val="16"/>
              </w:rPr>
              <w:t>0.0238</w:t>
            </w:r>
          </w:p>
        </w:tc>
        <w:tc>
          <w:tcPr>
            <w:tcW w:w="600" w:type="dxa"/>
            <w:tcBorders>
              <w:top w:val="nil"/>
              <w:left w:val="nil"/>
              <w:bottom w:val="nil"/>
              <w:right w:val="nil"/>
            </w:tcBorders>
            <w:shd w:val="clear" w:color="auto" w:fill="auto"/>
            <w:noWrap/>
            <w:vAlign w:val="bottom"/>
            <w:hideMark/>
          </w:tcPr>
          <w:p w14:paraId="46854D68" w14:textId="77777777" w:rsidR="001F2D74" w:rsidRPr="001F2D74" w:rsidRDefault="001F2D74" w:rsidP="001F2D74">
            <w:pPr>
              <w:jc w:val="right"/>
              <w:rPr>
                <w:color w:val="000000"/>
                <w:sz w:val="16"/>
                <w:szCs w:val="16"/>
              </w:rPr>
            </w:pPr>
            <w:r w:rsidRPr="001F2D74">
              <w:rPr>
                <w:color w:val="000000"/>
                <w:sz w:val="16"/>
                <w:szCs w:val="16"/>
              </w:rPr>
              <w:t>0.0952</w:t>
            </w:r>
          </w:p>
        </w:tc>
        <w:tc>
          <w:tcPr>
            <w:tcW w:w="660" w:type="dxa"/>
            <w:tcBorders>
              <w:top w:val="nil"/>
              <w:left w:val="nil"/>
              <w:bottom w:val="nil"/>
              <w:right w:val="nil"/>
            </w:tcBorders>
            <w:shd w:val="clear" w:color="auto" w:fill="auto"/>
            <w:noWrap/>
            <w:vAlign w:val="bottom"/>
            <w:hideMark/>
          </w:tcPr>
          <w:p w14:paraId="02F77536" w14:textId="77777777" w:rsidR="001F2D74" w:rsidRPr="001F2D74" w:rsidRDefault="001F2D74" w:rsidP="001F2D74">
            <w:pPr>
              <w:jc w:val="right"/>
              <w:rPr>
                <w:color w:val="000000"/>
                <w:sz w:val="16"/>
                <w:szCs w:val="16"/>
              </w:rPr>
            </w:pPr>
            <w:r w:rsidRPr="001F2D74">
              <w:rPr>
                <w:color w:val="000000"/>
                <w:sz w:val="16"/>
                <w:szCs w:val="16"/>
              </w:rPr>
              <w:t>0.02381</w:t>
            </w:r>
          </w:p>
        </w:tc>
      </w:tr>
      <w:tr w:rsidR="001F2D74" w:rsidRPr="001F2D74" w14:paraId="2F739605" w14:textId="77777777" w:rsidTr="001F2D74">
        <w:trPr>
          <w:trHeight w:val="290"/>
        </w:trPr>
        <w:tc>
          <w:tcPr>
            <w:tcW w:w="804" w:type="dxa"/>
            <w:tcBorders>
              <w:top w:val="nil"/>
              <w:left w:val="nil"/>
              <w:bottom w:val="nil"/>
              <w:right w:val="nil"/>
            </w:tcBorders>
            <w:shd w:val="clear" w:color="auto" w:fill="auto"/>
            <w:noWrap/>
            <w:vAlign w:val="bottom"/>
            <w:hideMark/>
          </w:tcPr>
          <w:p w14:paraId="5A299259" w14:textId="77777777" w:rsidR="001F2D74" w:rsidRPr="001F2D74" w:rsidRDefault="001F2D74" w:rsidP="001F2D74">
            <w:pPr>
              <w:rPr>
                <w:color w:val="000000"/>
                <w:sz w:val="16"/>
                <w:szCs w:val="16"/>
              </w:rPr>
            </w:pPr>
            <w:r w:rsidRPr="001F2D74">
              <w:rPr>
                <w:color w:val="000000"/>
                <w:sz w:val="16"/>
                <w:szCs w:val="16"/>
              </w:rPr>
              <w:lastRenderedPageBreak/>
              <w:t>#2019</w:t>
            </w:r>
          </w:p>
        </w:tc>
        <w:tc>
          <w:tcPr>
            <w:tcW w:w="1464" w:type="dxa"/>
            <w:tcBorders>
              <w:top w:val="nil"/>
              <w:left w:val="nil"/>
              <w:bottom w:val="nil"/>
              <w:right w:val="nil"/>
            </w:tcBorders>
            <w:shd w:val="clear" w:color="auto" w:fill="auto"/>
            <w:noWrap/>
            <w:vAlign w:val="bottom"/>
            <w:hideMark/>
          </w:tcPr>
          <w:p w14:paraId="07E037C7" w14:textId="77777777" w:rsidR="001F2D74" w:rsidRPr="001F2D74" w:rsidRDefault="001F2D74" w:rsidP="001F2D74">
            <w:pPr>
              <w:jc w:val="right"/>
              <w:rPr>
                <w:color w:val="000000"/>
                <w:sz w:val="16"/>
                <w:szCs w:val="16"/>
              </w:rPr>
            </w:pPr>
            <w:r w:rsidRPr="001F2D74">
              <w:rPr>
                <w:color w:val="000000"/>
                <w:sz w:val="16"/>
                <w:szCs w:val="16"/>
              </w:rPr>
              <w:t>5</w:t>
            </w:r>
          </w:p>
        </w:tc>
        <w:tc>
          <w:tcPr>
            <w:tcW w:w="1597" w:type="dxa"/>
            <w:tcBorders>
              <w:top w:val="nil"/>
              <w:left w:val="nil"/>
              <w:bottom w:val="nil"/>
              <w:right w:val="nil"/>
            </w:tcBorders>
            <w:shd w:val="clear" w:color="auto" w:fill="auto"/>
            <w:noWrap/>
            <w:vAlign w:val="bottom"/>
            <w:hideMark/>
          </w:tcPr>
          <w:p w14:paraId="3FC87FCC" w14:textId="77777777" w:rsidR="001F2D74" w:rsidRPr="001F2D74" w:rsidRDefault="001F2D74" w:rsidP="001F2D74">
            <w:pPr>
              <w:jc w:val="right"/>
              <w:rPr>
                <w:color w:val="000000"/>
                <w:sz w:val="16"/>
                <w:szCs w:val="16"/>
              </w:rPr>
            </w:pPr>
            <w:r w:rsidRPr="001F2D74">
              <w:rPr>
                <w:color w:val="000000"/>
                <w:sz w:val="16"/>
                <w:szCs w:val="16"/>
              </w:rPr>
              <w:t>2</w:t>
            </w:r>
          </w:p>
        </w:tc>
        <w:tc>
          <w:tcPr>
            <w:tcW w:w="1239" w:type="dxa"/>
            <w:tcBorders>
              <w:top w:val="nil"/>
              <w:left w:val="nil"/>
              <w:bottom w:val="nil"/>
              <w:right w:val="nil"/>
            </w:tcBorders>
            <w:shd w:val="clear" w:color="auto" w:fill="auto"/>
            <w:noWrap/>
            <w:vAlign w:val="bottom"/>
            <w:hideMark/>
          </w:tcPr>
          <w:p w14:paraId="09DB78EC" w14:textId="77777777" w:rsidR="001F2D74" w:rsidRPr="001F2D74" w:rsidRDefault="001F2D74" w:rsidP="001F2D74">
            <w:pPr>
              <w:jc w:val="right"/>
              <w:rPr>
                <w:color w:val="000000"/>
                <w:sz w:val="16"/>
                <w:szCs w:val="16"/>
              </w:rPr>
            </w:pPr>
            <w:r w:rsidRPr="001F2D74">
              <w:rPr>
                <w:color w:val="000000"/>
                <w:sz w:val="16"/>
                <w:szCs w:val="16"/>
              </w:rPr>
              <w:t>1</w:t>
            </w:r>
          </w:p>
        </w:tc>
        <w:tc>
          <w:tcPr>
            <w:tcW w:w="1088" w:type="dxa"/>
            <w:tcBorders>
              <w:top w:val="nil"/>
              <w:left w:val="nil"/>
              <w:bottom w:val="nil"/>
              <w:right w:val="nil"/>
            </w:tcBorders>
            <w:shd w:val="clear" w:color="auto" w:fill="auto"/>
            <w:noWrap/>
            <w:vAlign w:val="bottom"/>
            <w:hideMark/>
          </w:tcPr>
          <w:p w14:paraId="43BAB7F9" w14:textId="77777777" w:rsidR="001F2D74" w:rsidRPr="001F2D74" w:rsidRDefault="001F2D74" w:rsidP="001F2D74">
            <w:pPr>
              <w:jc w:val="right"/>
              <w:rPr>
                <w:color w:val="000000"/>
                <w:sz w:val="16"/>
                <w:szCs w:val="16"/>
              </w:rPr>
            </w:pPr>
            <w:r w:rsidRPr="001F2D74">
              <w:rPr>
                <w:color w:val="000000"/>
                <w:sz w:val="16"/>
                <w:szCs w:val="16"/>
              </w:rPr>
              <w:t>2</w:t>
            </w:r>
          </w:p>
        </w:tc>
        <w:tc>
          <w:tcPr>
            <w:tcW w:w="750" w:type="dxa"/>
            <w:tcBorders>
              <w:top w:val="nil"/>
              <w:left w:val="nil"/>
              <w:bottom w:val="nil"/>
              <w:right w:val="nil"/>
            </w:tcBorders>
            <w:shd w:val="clear" w:color="auto" w:fill="auto"/>
            <w:noWrap/>
            <w:vAlign w:val="bottom"/>
            <w:hideMark/>
          </w:tcPr>
          <w:p w14:paraId="6D3094CF" w14:textId="77777777" w:rsidR="001F2D74" w:rsidRPr="001F2D74" w:rsidRDefault="001F2D74" w:rsidP="001F2D74">
            <w:pPr>
              <w:jc w:val="right"/>
              <w:rPr>
                <w:color w:val="000000"/>
                <w:sz w:val="16"/>
                <w:szCs w:val="16"/>
              </w:rPr>
            </w:pPr>
            <w:r w:rsidRPr="001F2D74">
              <w:rPr>
                <w:color w:val="000000"/>
                <w:sz w:val="16"/>
                <w:szCs w:val="16"/>
              </w:rPr>
              <w:t>0</w:t>
            </w:r>
          </w:p>
        </w:tc>
        <w:tc>
          <w:tcPr>
            <w:tcW w:w="635" w:type="dxa"/>
            <w:tcBorders>
              <w:top w:val="nil"/>
              <w:left w:val="nil"/>
              <w:bottom w:val="nil"/>
              <w:right w:val="nil"/>
            </w:tcBorders>
            <w:shd w:val="clear" w:color="auto" w:fill="auto"/>
            <w:noWrap/>
            <w:vAlign w:val="bottom"/>
            <w:hideMark/>
          </w:tcPr>
          <w:p w14:paraId="7BC9C2BB" w14:textId="77777777" w:rsidR="001F2D74" w:rsidRPr="001F2D74" w:rsidRDefault="001F2D74" w:rsidP="001F2D74">
            <w:pPr>
              <w:jc w:val="right"/>
              <w:rPr>
                <w:color w:val="000000"/>
                <w:sz w:val="16"/>
                <w:szCs w:val="16"/>
              </w:rPr>
            </w:pPr>
            <w:r w:rsidRPr="001F2D74">
              <w:rPr>
                <w:color w:val="000000"/>
                <w:sz w:val="16"/>
                <w:szCs w:val="16"/>
              </w:rPr>
              <w:t>0</w:t>
            </w:r>
          </w:p>
        </w:tc>
        <w:tc>
          <w:tcPr>
            <w:tcW w:w="901" w:type="dxa"/>
            <w:tcBorders>
              <w:top w:val="nil"/>
              <w:left w:val="nil"/>
              <w:bottom w:val="nil"/>
              <w:right w:val="nil"/>
            </w:tcBorders>
            <w:shd w:val="clear" w:color="auto" w:fill="auto"/>
            <w:noWrap/>
            <w:vAlign w:val="bottom"/>
            <w:hideMark/>
          </w:tcPr>
          <w:p w14:paraId="064071C1" w14:textId="77777777" w:rsidR="001F2D74" w:rsidRPr="001F2D74" w:rsidRDefault="001F2D74" w:rsidP="001F2D74">
            <w:pPr>
              <w:jc w:val="right"/>
              <w:rPr>
                <w:color w:val="000000"/>
                <w:sz w:val="16"/>
                <w:szCs w:val="16"/>
              </w:rPr>
            </w:pPr>
            <w:r w:rsidRPr="001F2D74">
              <w:rPr>
                <w:color w:val="000000"/>
                <w:sz w:val="16"/>
                <w:szCs w:val="16"/>
              </w:rPr>
              <w:t>4</w:t>
            </w:r>
          </w:p>
        </w:tc>
        <w:tc>
          <w:tcPr>
            <w:tcW w:w="715" w:type="dxa"/>
            <w:tcBorders>
              <w:top w:val="nil"/>
              <w:left w:val="nil"/>
              <w:bottom w:val="nil"/>
              <w:right w:val="nil"/>
            </w:tcBorders>
            <w:shd w:val="clear" w:color="auto" w:fill="auto"/>
            <w:noWrap/>
            <w:vAlign w:val="bottom"/>
            <w:hideMark/>
          </w:tcPr>
          <w:p w14:paraId="7158A94A" w14:textId="77777777" w:rsidR="001F2D74" w:rsidRPr="001F2D74" w:rsidRDefault="001F2D74" w:rsidP="001F2D74">
            <w:pPr>
              <w:jc w:val="right"/>
              <w:rPr>
                <w:color w:val="000000"/>
                <w:sz w:val="16"/>
                <w:szCs w:val="16"/>
              </w:rPr>
            </w:pPr>
            <w:r w:rsidRPr="001F2D74">
              <w:rPr>
                <w:color w:val="000000"/>
                <w:sz w:val="16"/>
                <w:szCs w:val="16"/>
              </w:rPr>
              <w:t>0.158</w:t>
            </w:r>
          </w:p>
        </w:tc>
        <w:tc>
          <w:tcPr>
            <w:tcW w:w="620" w:type="dxa"/>
            <w:tcBorders>
              <w:top w:val="nil"/>
              <w:left w:val="nil"/>
              <w:bottom w:val="nil"/>
              <w:right w:val="nil"/>
            </w:tcBorders>
            <w:shd w:val="clear" w:color="auto" w:fill="auto"/>
            <w:noWrap/>
            <w:vAlign w:val="bottom"/>
            <w:hideMark/>
          </w:tcPr>
          <w:p w14:paraId="71637437" w14:textId="77777777" w:rsidR="001F2D74" w:rsidRPr="001F2D74" w:rsidRDefault="001F2D74" w:rsidP="001F2D74">
            <w:pPr>
              <w:jc w:val="right"/>
              <w:rPr>
                <w:color w:val="000000"/>
                <w:sz w:val="16"/>
                <w:szCs w:val="16"/>
              </w:rPr>
            </w:pPr>
            <w:r w:rsidRPr="001F2D74">
              <w:rPr>
                <w:color w:val="000000"/>
                <w:sz w:val="16"/>
                <w:szCs w:val="16"/>
              </w:rPr>
              <w:t>0.1228</w:t>
            </w:r>
          </w:p>
        </w:tc>
        <w:tc>
          <w:tcPr>
            <w:tcW w:w="517" w:type="dxa"/>
            <w:tcBorders>
              <w:top w:val="nil"/>
              <w:left w:val="nil"/>
              <w:bottom w:val="nil"/>
              <w:right w:val="nil"/>
            </w:tcBorders>
            <w:shd w:val="clear" w:color="auto" w:fill="auto"/>
            <w:noWrap/>
            <w:vAlign w:val="bottom"/>
            <w:hideMark/>
          </w:tcPr>
          <w:p w14:paraId="0F6E5765" w14:textId="77777777" w:rsidR="001F2D74" w:rsidRPr="001F2D74" w:rsidRDefault="001F2D74" w:rsidP="001F2D74">
            <w:pPr>
              <w:jc w:val="right"/>
              <w:rPr>
                <w:color w:val="000000"/>
                <w:sz w:val="16"/>
                <w:szCs w:val="16"/>
              </w:rPr>
            </w:pPr>
            <w:r w:rsidRPr="001F2D74">
              <w:rPr>
                <w:color w:val="000000"/>
                <w:sz w:val="16"/>
                <w:szCs w:val="16"/>
              </w:rPr>
              <w:t>0.175</w:t>
            </w:r>
          </w:p>
        </w:tc>
        <w:tc>
          <w:tcPr>
            <w:tcW w:w="500" w:type="dxa"/>
            <w:tcBorders>
              <w:top w:val="nil"/>
              <w:left w:val="nil"/>
              <w:bottom w:val="nil"/>
              <w:right w:val="nil"/>
            </w:tcBorders>
            <w:shd w:val="clear" w:color="auto" w:fill="auto"/>
            <w:noWrap/>
            <w:vAlign w:val="bottom"/>
            <w:hideMark/>
          </w:tcPr>
          <w:p w14:paraId="171B8972" w14:textId="77777777" w:rsidR="001F2D74" w:rsidRPr="001F2D74" w:rsidRDefault="001F2D74" w:rsidP="001F2D74">
            <w:pPr>
              <w:jc w:val="right"/>
              <w:rPr>
                <w:color w:val="000000"/>
                <w:sz w:val="16"/>
                <w:szCs w:val="16"/>
              </w:rPr>
            </w:pPr>
            <w:r w:rsidRPr="001F2D74">
              <w:rPr>
                <w:color w:val="000000"/>
                <w:sz w:val="16"/>
                <w:szCs w:val="16"/>
              </w:rPr>
              <w:t>0.07</w:t>
            </w:r>
          </w:p>
        </w:tc>
        <w:tc>
          <w:tcPr>
            <w:tcW w:w="460" w:type="dxa"/>
            <w:tcBorders>
              <w:top w:val="nil"/>
              <w:left w:val="nil"/>
              <w:bottom w:val="nil"/>
              <w:right w:val="nil"/>
            </w:tcBorders>
            <w:shd w:val="clear" w:color="auto" w:fill="auto"/>
            <w:noWrap/>
            <w:vAlign w:val="bottom"/>
            <w:hideMark/>
          </w:tcPr>
          <w:p w14:paraId="1674A665" w14:textId="77777777" w:rsidR="001F2D74" w:rsidRPr="001F2D74" w:rsidRDefault="001F2D74" w:rsidP="001F2D74">
            <w:pPr>
              <w:jc w:val="right"/>
              <w:rPr>
                <w:color w:val="000000"/>
                <w:sz w:val="16"/>
                <w:szCs w:val="16"/>
              </w:rPr>
            </w:pPr>
            <w:r w:rsidRPr="001F2D74">
              <w:rPr>
                <w:color w:val="000000"/>
                <w:sz w:val="16"/>
                <w:szCs w:val="16"/>
              </w:rPr>
              <w:t>0.088</w:t>
            </w:r>
          </w:p>
        </w:tc>
        <w:tc>
          <w:tcPr>
            <w:tcW w:w="660" w:type="dxa"/>
            <w:tcBorders>
              <w:top w:val="nil"/>
              <w:left w:val="nil"/>
              <w:bottom w:val="nil"/>
              <w:right w:val="nil"/>
            </w:tcBorders>
            <w:shd w:val="clear" w:color="auto" w:fill="auto"/>
            <w:noWrap/>
            <w:vAlign w:val="bottom"/>
            <w:hideMark/>
          </w:tcPr>
          <w:p w14:paraId="14202B37" w14:textId="77777777" w:rsidR="001F2D74" w:rsidRPr="001F2D74" w:rsidRDefault="001F2D74" w:rsidP="001F2D74">
            <w:pPr>
              <w:jc w:val="right"/>
              <w:rPr>
                <w:color w:val="000000"/>
                <w:sz w:val="16"/>
                <w:szCs w:val="16"/>
              </w:rPr>
            </w:pPr>
            <w:r w:rsidRPr="001F2D74">
              <w:rPr>
                <w:color w:val="000000"/>
                <w:sz w:val="16"/>
                <w:szCs w:val="16"/>
              </w:rPr>
              <w:t>0.05263</w:t>
            </w:r>
          </w:p>
        </w:tc>
        <w:tc>
          <w:tcPr>
            <w:tcW w:w="460" w:type="dxa"/>
            <w:tcBorders>
              <w:top w:val="nil"/>
              <w:left w:val="nil"/>
              <w:bottom w:val="nil"/>
              <w:right w:val="nil"/>
            </w:tcBorders>
            <w:shd w:val="clear" w:color="auto" w:fill="auto"/>
            <w:noWrap/>
            <w:vAlign w:val="bottom"/>
            <w:hideMark/>
          </w:tcPr>
          <w:p w14:paraId="31268B23" w14:textId="77777777" w:rsidR="001F2D74" w:rsidRPr="001F2D74" w:rsidRDefault="001F2D74" w:rsidP="001F2D74">
            <w:pPr>
              <w:jc w:val="right"/>
              <w:rPr>
                <w:color w:val="000000"/>
                <w:sz w:val="16"/>
                <w:szCs w:val="16"/>
              </w:rPr>
            </w:pPr>
            <w:r w:rsidRPr="001F2D74">
              <w:rPr>
                <w:color w:val="000000"/>
                <w:sz w:val="16"/>
                <w:szCs w:val="16"/>
              </w:rPr>
              <w:t>0.105</w:t>
            </w:r>
          </w:p>
        </w:tc>
        <w:tc>
          <w:tcPr>
            <w:tcW w:w="600" w:type="dxa"/>
            <w:tcBorders>
              <w:top w:val="nil"/>
              <w:left w:val="nil"/>
              <w:bottom w:val="nil"/>
              <w:right w:val="nil"/>
            </w:tcBorders>
            <w:shd w:val="clear" w:color="auto" w:fill="auto"/>
            <w:noWrap/>
            <w:vAlign w:val="bottom"/>
            <w:hideMark/>
          </w:tcPr>
          <w:p w14:paraId="2EB4935C" w14:textId="77777777" w:rsidR="001F2D74" w:rsidRPr="001F2D74" w:rsidRDefault="001F2D74" w:rsidP="001F2D74">
            <w:pPr>
              <w:jc w:val="right"/>
              <w:rPr>
                <w:color w:val="000000"/>
                <w:sz w:val="16"/>
                <w:szCs w:val="16"/>
              </w:rPr>
            </w:pPr>
            <w:r w:rsidRPr="001F2D74">
              <w:rPr>
                <w:color w:val="000000"/>
                <w:sz w:val="16"/>
                <w:szCs w:val="16"/>
              </w:rPr>
              <w:t>0.0351</w:t>
            </w:r>
          </w:p>
        </w:tc>
        <w:tc>
          <w:tcPr>
            <w:tcW w:w="600" w:type="dxa"/>
            <w:tcBorders>
              <w:top w:val="nil"/>
              <w:left w:val="nil"/>
              <w:bottom w:val="nil"/>
              <w:right w:val="nil"/>
            </w:tcBorders>
            <w:shd w:val="clear" w:color="auto" w:fill="auto"/>
            <w:noWrap/>
            <w:vAlign w:val="bottom"/>
            <w:hideMark/>
          </w:tcPr>
          <w:p w14:paraId="6085FB80" w14:textId="77777777" w:rsidR="001F2D74" w:rsidRPr="001F2D74" w:rsidRDefault="001F2D74" w:rsidP="001F2D74">
            <w:pPr>
              <w:jc w:val="right"/>
              <w:rPr>
                <w:color w:val="000000"/>
                <w:sz w:val="16"/>
                <w:szCs w:val="16"/>
              </w:rPr>
            </w:pPr>
            <w:r w:rsidRPr="001F2D74">
              <w:rPr>
                <w:color w:val="000000"/>
                <w:sz w:val="16"/>
                <w:szCs w:val="16"/>
              </w:rPr>
              <w:t>0.0351</w:t>
            </w:r>
          </w:p>
        </w:tc>
        <w:tc>
          <w:tcPr>
            <w:tcW w:w="660" w:type="dxa"/>
            <w:tcBorders>
              <w:top w:val="nil"/>
              <w:left w:val="nil"/>
              <w:bottom w:val="nil"/>
              <w:right w:val="nil"/>
            </w:tcBorders>
            <w:shd w:val="clear" w:color="auto" w:fill="auto"/>
            <w:noWrap/>
            <w:vAlign w:val="bottom"/>
            <w:hideMark/>
          </w:tcPr>
          <w:p w14:paraId="0F0E377E" w14:textId="77777777" w:rsidR="001F2D74" w:rsidRPr="001F2D74" w:rsidRDefault="001F2D74" w:rsidP="001F2D74">
            <w:pPr>
              <w:jc w:val="right"/>
              <w:rPr>
                <w:color w:val="000000"/>
                <w:sz w:val="16"/>
                <w:szCs w:val="16"/>
              </w:rPr>
            </w:pPr>
            <w:r w:rsidRPr="001F2D74">
              <w:rPr>
                <w:color w:val="000000"/>
                <w:sz w:val="16"/>
                <w:szCs w:val="16"/>
              </w:rPr>
              <w:t>0.05263</w:t>
            </w:r>
          </w:p>
        </w:tc>
      </w:tr>
      <w:tr w:rsidR="001F2D74" w:rsidRPr="001F2D74" w14:paraId="08F5299E" w14:textId="77777777" w:rsidTr="001F2D74">
        <w:trPr>
          <w:trHeight w:val="290"/>
        </w:trPr>
        <w:tc>
          <w:tcPr>
            <w:tcW w:w="804" w:type="dxa"/>
            <w:tcBorders>
              <w:top w:val="nil"/>
              <w:left w:val="nil"/>
              <w:bottom w:val="nil"/>
              <w:right w:val="nil"/>
            </w:tcBorders>
            <w:shd w:val="clear" w:color="auto" w:fill="auto"/>
            <w:noWrap/>
            <w:vAlign w:val="bottom"/>
            <w:hideMark/>
          </w:tcPr>
          <w:p w14:paraId="004F0EF8"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73FDE8B4" w14:textId="77777777" w:rsidR="001F2D74" w:rsidRPr="001F2D74" w:rsidRDefault="001F2D74" w:rsidP="001F2D74">
            <w:pPr>
              <w:rPr>
                <w:color w:val="000000"/>
                <w:sz w:val="16"/>
                <w:szCs w:val="16"/>
              </w:rPr>
            </w:pPr>
          </w:p>
        </w:tc>
        <w:tc>
          <w:tcPr>
            <w:tcW w:w="1597" w:type="dxa"/>
            <w:tcBorders>
              <w:top w:val="nil"/>
              <w:left w:val="nil"/>
              <w:bottom w:val="nil"/>
              <w:right w:val="nil"/>
            </w:tcBorders>
            <w:shd w:val="clear" w:color="auto" w:fill="auto"/>
            <w:noWrap/>
            <w:vAlign w:val="bottom"/>
            <w:hideMark/>
          </w:tcPr>
          <w:p w14:paraId="6ED52C76"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0317A8D3"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3DB4672B"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4CE69F29"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4674BDC3"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07A0C1D4"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3D388947"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CF74987"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75CC869F"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4255860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602EB7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91128C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256124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B07887A"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6B0B9EF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7DF34B1" w14:textId="77777777" w:rsidR="001F2D74" w:rsidRPr="001F2D74" w:rsidRDefault="001F2D74" w:rsidP="001F2D74"/>
        </w:tc>
      </w:tr>
      <w:tr w:rsidR="001F2D74" w:rsidRPr="001F2D74" w14:paraId="231964F4" w14:textId="77777777" w:rsidTr="001F2D74">
        <w:trPr>
          <w:trHeight w:val="290"/>
        </w:trPr>
        <w:tc>
          <w:tcPr>
            <w:tcW w:w="804" w:type="dxa"/>
            <w:tcBorders>
              <w:top w:val="nil"/>
              <w:left w:val="nil"/>
              <w:bottom w:val="nil"/>
              <w:right w:val="nil"/>
            </w:tcBorders>
            <w:shd w:val="clear" w:color="auto" w:fill="auto"/>
            <w:noWrap/>
            <w:vAlign w:val="bottom"/>
            <w:hideMark/>
          </w:tcPr>
          <w:p w14:paraId="404A5888"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7F3333D7" w14:textId="77777777" w:rsidR="001F2D74" w:rsidRPr="001F2D74" w:rsidRDefault="001F2D74" w:rsidP="001F2D74"/>
        </w:tc>
        <w:tc>
          <w:tcPr>
            <w:tcW w:w="1597" w:type="dxa"/>
            <w:tcBorders>
              <w:top w:val="nil"/>
              <w:left w:val="nil"/>
              <w:bottom w:val="nil"/>
              <w:right w:val="nil"/>
            </w:tcBorders>
            <w:shd w:val="clear" w:color="auto" w:fill="auto"/>
            <w:noWrap/>
            <w:vAlign w:val="bottom"/>
            <w:hideMark/>
          </w:tcPr>
          <w:p w14:paraId="6A58C886"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6B119B9D"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1D8BB532"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13B30D05"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570721BA"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47A5BD27"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3C56602D"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58B48479"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04B05E7"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92E30A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C0C75C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50FB66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6D5562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157BE2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E260AA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47261A9" w14:textId="77777777" w:rsidR="001F2D74" w:rsidRPr="001F2D74" w:rsidRDefault="001F2D74" w:rsidP="001F2D74"/>
        </w:tc>
      </w:tr>
      <w:tr w:rsidR="001F2D74" w:rsidRPr="001F2D74" w14:paraId="15A3BE7D" w14:textId="77777777" w:rsidTr="001F2D74">
        <w:trPr>
          <w:trHeight w:val="290"/>
        </w:trPr>
        <w:tc>
          <w:tcPr>
            <w:tcW w:w="804" w:type="dxa"/>
            <w:tcBorders>
              <w:top w:val="nil"/>
              <w:left w:val="nil"/>
              <w:bottom w:val="nil"/>
              <w:right w:val="nil"/>
            </w:tcBorders>
            <w:shd w:val="clear" w:color="auto" w:fill="auto"/>
            <w:noWrap/>
            <w:vAlign w:val="bottom"/>
            <w:hideMark/>
          </w:tcPr>
          <w:p w14:paraId="2042AA97"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389718B1" w14:textId="77777777" w:rsidR="001F2D74" w:rsidRPr="001F2D74" w:rsidRDefault="001F2D74" w:rsidP="001F2D74">
            <w:pPr>
              <w:rPr>
                <w:color w:val="000000"/>
                <w:sz w:val="16"/>
                <w:szCs w:val="16"/>
              </w:rPr>
            </w:pPr>
            <w:r w:rsidRPr="001F2D74">
              <w:rPr>
                <w:color w:val="000000"/>
                <w:sz w:val="16"/>
                <w:szCs w:val="16"/>
              </w:rPr>
              <w:t>Growth</w:t>
            </w:r>
          </w:p>
        </w:tc>
        <w:tc>
          <w:tcPr>
            <w:tcW w:w="1597" w:type="dxa"/>
            <w:tcBorders>
              <w:top w:val="nil"/>
              <w:left w:val="nil"/>
              <w:bottom w:val="nil"/>
              <w:right w:val="nil"/>
            </w:tcBorders>
            <w:shd w:val="clear" w:color="auto" w:fill="auto"/>
            <w:noWrap/>
            <w:vAlign w:val="bottom"/>
            <w:hideMark/>
          </w:tcPr>
          <w:p w14:paraId="179B187B" w14:textId="77777777" w:rsidR="001F2D74" w:rsidRPr="001F2D74" w:rsidRDefault="001F2D74" w:rsidP="001F2D74">
            <w:pPr>
              <w:rPr>
                <w:color w:val="000000"/>
                <w:sz w:val="16"/>
                <w:szCs w:val="16"/>
              </w:rPr>
            </w:pPr>
            <w:r w:rsidRPr="001F2D74">
              <w:rPr>
                <w:color w:val="000000"/>
                <w:sz w:val="16"/>
                <w:szCs w:val="16"/>
              </w:rPr>
              <w:t>data</w:t>
            </w:r>
          </w:p>
        </w:tc>
        <w:tc>
          <w:tcPr>
            <w:tcW w:w="2327" w:type="dxa"/>
            <w:gridSpan w:val="2"/>
            <w:tcBorders>
              <w:top w:val="nil"/>
              <w:left w:val="nil"/>
              <w:bottom w:val="nil"/>
              <w:right w:val="nil"/>
            </w:tcBorders>
            <w:shd w:val="clear" w:color="auto" w:fill="auto"/>
            <w:noWrap/>
            <w:vAlign w:val="bottom"/>
            <w:hideMark/>
          </w:tcPr>
          <w:p w14:paraId="3406DE22" w14:textId="77777777" w:rsidR="001F2D74" w:rsidRPr="001F2D74" w:rsidRDefault="001F2D74" w:rsidP="001F2D74">
            <w:pPr>
              <w:rPr>
                <w:color w:val="000000"/>
                <w:sz w:val="16"/>
                <w:szCs w:val="16"/>
              </w:rPr>
            </w:pPr>
            <w:r w:rsidRPr="001F2D74">
              <w:rPr>
                <w:color w:val="000000"/>
                <w:sz w:val="16"/>
                <w:szCs w:val="16"/>
              </w:rPr>
              <w:t>(increment)</w:t>
            </w:r>
          </w:p>
        </w:tc>
        <w:tc>
          <w:tcPr>
            <w:tcW w:w="750" w:type="dxa"/>
            <w:tcBorders>
              <w:top w:val="nil"/>
              <w:left w:val="nil"/>
              <w:bottom w:val="nil"/>
              <w:right w:val="nil"/>
            </w:tcBorders>
            <w:shd w:val="clear" w:color="auto" w:fill="auto"/>
            <w:noWrap/>
            <w:vAlign w:val="bottom"/>
            <w:hideMark/>
          </w:tcPr>
          <w:p w14:paraId="068481B7" w14:textId="77777777" w:rsidR="001F2D74" w:rsidRPr="001F2D74" w:rsidRDefault="001F2D74" w:rsidP="001F2D74">
            <w:pPr>
              <w:rPr>
                <w:color w:val="000000"/>
                <w:sz w:val="16"/>
                <w:szCs w:val="16"/>
              </w:rPr>
            </w:pPr>
          </w:p>
        </w:tc>
        <w:tc>
          <w:tcPr>
            <w:tcW w:w="635" w:type="dxa"/>
            <w:tcBorders>
              <w:top w:val="nil"/>
              <w:left w:val="nil"/>
              <w:bottom w:val="nil"/>
              <w:right w:val="nil"/>
            </w:tcBorders>
            <w:shd w:val="clear" w:color="auto" w:fill="auto"/>
            <w:noWrap/>
            <w:vAlign w:val="bottom"/>
            <w:hideMark/>
          </w:tcPr>
          <w:p w14:paraId="24710846"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1F572126"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6C9F7FBA"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DF3E301"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50586E83"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6B94669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72F8D6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64FD82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024D538"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01498E4"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13A2A9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F817CF6" w14:textId="77777777" w:rsidR="001F2D74" w:rsidRPr="001F2D74" w:rsidRDefault="001F2D74" w:rsidP="001F2D74"/>
        </w:tc>
      </w:tr>
      <w:tr w:rsidR="001F2D74" w:rsidRPr="001F2D74" w14:paraId="2CCF3826" w14:textId="77777777" w:rsidTr="001F2D74">
        <w:trPr>
          <w:trHeight w:val="290"/>
        </w:trPr>
        <w:tc>
          <w:tcPr>
            <w:tcW w:w="804" w:type="dxa"/>
            <w:tcBorders>
              <w:top w:val="nil"/>
              <w:left w:val="nil"/>
              <w:bottom w:val="nil"/>
              <w:right w:val="nil"/>
            </w:tcBorders>
            <w:shd w:val="clear" w:color="auto" w:fill="auto"/>
            <w:noWrap/>
            <w:vAlign w:val="bottom"/>
            <w:hideMark/>
          </w:tcPr>
          <w:p w14:paraId="45CF8D93"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46771F86" w14:textId="77777777" w:rsidR="001F2D74" w:rsidRPr="001F2D74" w:rsidRDefault="001F2D74" w:rsidP="001F2D74">
            <w:pPr>
              <w:rPr>
                <w:color w:val="000000"/>
                <w:sz w:val="16"/>
                <w:szCs w:val="16"/>
              </w:rPr>
            </w:pPr>
            <w:r w:rsidRPr="001F2D74">
              <w:rPr>
                <w:color w:val="000000"/>
                <w:sz w:val="16"/>
                <w:szCs w:val="16"/>
              </w:rPr>
              <w:t>Type</w:t>
            </w:r>
          </w:p>
        </w:tc>
        <w:tc>
          <w:tcPr>
            <w:tcW w:w="1597" w:type="dxa"/>
            <w:tcBorders>
              <w:top w:val="nil"/>
              <w:left w:val="nil"/>
              <w:bottom w:val="nil"/>
              <w:right w:val="nil"/>
            </w:tcBorders>
            <w:shd w:val="clear" w:color="auto" w:fill="auto"/>
            <w:noWrap/>
            <w:vAlign w:val="bottom"/>
            <w:hideMark/>
          </w:tcPr>
          <w:p w14:paraId="6301350A" w14:textId="77777777" w:rsidR="001F2D74" w:rsidRPr="001F2D74" w:rsidRDefault="001F2D74" w:rsidP="001F2D74">
            <w:pPr>
              <w:rPr>
                <w:color w:val="000000"/>
                <w:sz w:val="16"/>
                <w:szCs w:val="16"/>
              </w:rPr>
            </w:pPr>
            <w:r w:rsidRPr="001F2D74">
              <w:rPr>
                <w:color w:val="000000"/>
                <w:sz w:val="16"/>
                <w:szCs w:val="16"/>
              </w:rPr>
              <w:t>of</w:t>
            </w:r>
          </w:p>
        </w:tc>
        <w:tc>
          <w:tcPr>
            <w:tcW w:w="1239" w:type="dxa"/>
            <w:tcBorders>
              <w:top w:val="nil"/>
              <w:left w:val="nil"/>
              <w:bottom w:val="nil"/>
              <w:right w:val="nil"/>
            </w:tcBorders>
            <w:shd w:val="clear" w:color="auto" w:fill="auto"/>
            <w:noWrap/>
            <w:vAlign w:val="bottom"/>
            <w:hideMark/>
          </w:tcPr>
          <w:p w14:paraId="405CA6E9" w14:textId="77777777" w:rsidR="001F2D74" w:rsidRPr="001F2D74" w:rsidRDefault="001F2D74" w:rsidP="001F2D74">
            <w:pPr>
              <w:rPr>
                <w:color w:val="000000"/>
                <w:sz w:val="16"/>
                <w:szCs w:val="16"/>
              </w:rPr>
            </w:pPr>
            <w:r w:rsidRPr="001F2D74">
              <w:rPr>
                <w:color w:val="000000"/>
                <w:sz w:val="16"/>
                <w:szCs w:val="16"/>
              </w:rPr>
              <w:t>growth</w:t>
            </w:r>
          </w:p>
        </w:tc>
        <w:tc>
          <w:tcPr>
            <w:tcW w:w="1838" w:type="dxa"/>
            <w:gridSpan w:val="2"/>
            <w:tcBorders>
              <w:top w:val="nil"/>
              <w:left w:val="nil"/>
              <w:bottom w:val="nil"/>
              <w:right w:val="nil"/>
            </w:tcBorders>
            <w:shd w:val="clear" w:color="auto" w:fill="auto"/>
            <w:noWrap/>
            <w:vAlign w:val="bottom"/>
            <w:hideMark/>
          </w:tcPr>
          <w:p w14:paraId="3D7C1029" w14:textId="77777777" w:rsidR="001F2D74" w:rsidRPr="001F2D74" w:rsidRDefault="001F2D74" w:rsidP="001F2D74">
            <w:pPr>
              <w:rPr>
                <w:color w:val="000000"/>
                <w:sz w:val="16"/>
                <w:szCs w:val="16"/>
              </w:rPr>
            </w:pPr>
            <w:r w:rsidRPr="001F2D74">
              <w:rPr>
                <w:color w:val="000000"/>
                <w:sz w:val="16"/>
                <w:szCs w:val="16"/>
              </w:rPr>
              <w:t>increment</w:t>
            </w:r>
          </w:p>
        </w:tc>
        <w:tc>
          <w:tcPr>
            <w:tcW w:w="635" w:type="dxa"/>
            <w:tcBorders>
              <w:top w:val="nil"/>
              <w:left w:val="nil"/>
              <w:bottom w:val="nil"/>
              <w:right w:val="nil"/>
            </w:tcBorders>
            <w:shd w:val="clear" w:color="auto" w:fill="auto"/>
            <w:noWrap/>
            <w:vAlign w:val="bottom"/>
            <w:hideMark/>
          </w:tcPr>
          <w:p w14:paraId="5B84D4BA" w14:textId="77777777" w:rsidR="001F2D74" w:rsidRPr="001F2D74" w:rsidRDefault="001F2D74" w:rsidP="001F2D74">
            <w:pPr>
              <w:rPr>
                <w:color w:val="000000"/>
                <w:sz w:val="16"/>
                <w:szCs w:val="16"/>
              </w:rPr>
            </w:pPr>
          </w:p>
        </w:tc>
        <w:tc>
          <w:tcPr>
            <w:tcW w:w="901" w:type="dxa"/>
            <w:tcBorders>
              <w:top w:val="nil"/>
              <w:left w:val="nil"/>
              <w:bottom w:val="nil"/>
              <w:right w:val="nil"/>
            </w:tcBorders>
            <w:shd w:val="clear" w:color="auto" w:fill="auto"/>
            <w:noWrap/>
            <w:vAlign w:val="bottom"/>
            <w:hideMark/>
          </w:tcPr>
          <w:p w14:paraId="11E1C9A0"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1E00C1BD"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1E15357F"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EB207B4"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EDE519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1EC04F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68730C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4B66185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6C1366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D50AAA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7AAF2945" w14:textId="77777777" w:rsidR="001F2D74" w:rsidRPr="001F2D74" w:rsidRDefault="001F2D74" w:rsidP="001F2D74"/>
        </w:tc>
      </w:tr>
      <w:tr w:rsidR="001F2D74" w:rsidRPr="001F2D74" w14:paraId="729FD214" w14:textId="77777777" w:rsidTr="001F2D74">
        <w:trPr>
          <w:trHeight w:val="290"/>
        </w:trPr>
        <w:tc>
          <w:tcPr>
            <w:tcW w:w="804" w:type="dxa"/>
            <w:tcBorders>
              <w:top w:val="nil"/>
              <w:left w:val="nil"/>
              <w:bottom w:val="nil"/>
              <w:right w:val="nil"/>
            </w:tcBorders>
            <w:shd w:val="clear" w:color="auto" w:fill="auto"/>
            <w:noWrap/>
            <w:vAlign w:val="bottom"/>
            <w:hideMark/>
          </w:tcPr>
          <w:p w14:paraId="24A9DBDA"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23641011" w14:textId="77777777" w:rsidR="001F2D74" w:rsidRPr="001F2D74" w:rsidRDefault="001F2D74" w:rsidP="001F2D74">
            <w:pPr>
              <w:jc w:val="right"/>
              <w:rPr>
                <w:color w:val="000000"/>
                <w:sz w:val="16"/>
                <w:szCs w:val="16"/>
              </w:rPr>
            </w:pPr>
          </w:p>
        </w:tc>
        <w:tc>
          <w:tcPr>
            <w:tcW w:w="1597" w:type="dxa"/>
            <w:tcBorders>
              <w:top w:val="nil"/>
              <w:left w:val="nil"/>
              <w:bottom w:val="nil"/>
              <w:right w:val="nil"/>
            </w:tcBorders>
            <w:shd w:val="clear" w:color="auto" w:fill="auto"/>
            <w:noWrap/>
            <w:vAlign w:val="bottom"/>
            <w:hideMark/>
          </w:tcPr>
          <w:p w14:paraId="50C915CC"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4D5600BC"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77670D07"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476BB27D"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09AB4373"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0A4744AF"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6B22A000"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2A610335"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66C4CE9C"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2737260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9BA3E26"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8EEF159"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1ADD05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41EF18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225746E"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31F0815E" w14:textId="77777777" w:rsidR="001F2D74" w:rsidRPr="001F2D74" w:rsidRDefault="001F2D74" w:rsidP="001F2D74"/>
        </w:tc>
      </w:tr>
      <w:tr w:rsidR="001F2D74" w:rsidRPr="001F2D74" w14:paraId="096B7269" w14:textId="77777777" w:rsidTr="001F2D74">
        <w:trPr>
          <w:trHeight w:val="290"/>
        </w:trPr>
        <w:tc>
          <w:tcPr>
            <w:tcW w:w="804" w:type="dxa"/>
            <w:tcBorders>
              <w:top w:val="nil"/>
              <w:left w:val="nil"/>
              <w:bottom w:val="nil"/>
              <w:right w:val="nil"/>
            </w:tcBorders>
            <w:shd w:val="clear" w:color="auto" w:fill="auto"/>
            <w:noWrap/>
            <w:vAlign w:val="bottom"/>
            <w:hideMark/>
          </w:tcPr>
          <w:p w14:paraId="784B4EC9" w14:textId="77777777" w:rsidR="001F2D74" w:rsidRPr="001F2D74" w:rsidRDefault="001F2D74" w:rsidP="001F2D74">
            <w:pPr>
              <w:rPr>
                <w:color w:val="000000"/>
                <w:sz w:val="16"/>
                <w:szCs w:val="16"/>
              </w:rPr>
            </w:pPr>
            <w:r w:rsidRPr="001F2D74">
              <w:rPr>
                <w:color w:val="000000"/>
                <w:sz w:val="16"/>
                <w:szCs w:val="16"/>
              </w:rPr>
              <w:t>#</w:t>
            </w:r>
          </w:p>
        </w:tc>
        <w:tc>
          <w:tcPr>
            <w:tcW w:w="3061" w:type="dxa"/>
            <w:gridSpan w:val="2"/>
            <w:tcBorders>
              <w:top w:val="nil"/>
              <w:left w:val="nil"/>
              <w:bottom w:val="nil"/>
              <w:right w:val="nil"/>
            </w:tcBorders>
            <w:shd w:val="clear" w:color="auto" w:fill="auto"/>
            <w:noWrap/>
            <w:vAlign w:val="bottom"/>
            <w:hideMark/>
          </w:tcPr>
          <w:p w14:paraId="7C1A693B" w14:textId="77777777" w:rsidR="001F2D74" w:rsidRPr="001F2D74" w:rsidRDefault="001F2D74" w:rsidP="001F2D74">
            <w:pPr>
              <w:rPr>
                <w:color w:val="000000"/>
                <w:sz w:val="16"/>
                <w:szCs w:val="16"/>
              </w:rPr>
            </w:pPr>
            <w:r w:rsidRPr="001F2D74">
              <w:rPr>
                <w:color w:val="000000"/>
                <w:sz w:val="16"/>
                <w:szCs w:val="16"/>
              </w:rPr>
              <w:t>nobs_growth</w:t>
            </w:r>
          </w:p>
        </w:tc>
        <w:tc>
          <w:tcPr>
            <w:tcW w:w="1239" w:type="dxa"/>
            <w:tcBorders>
              <w:top w:val="nil"/>
              <w:left w:val="nil"/>
              <w:bottom w:val="nil"/>
              <w:right w:val="nil"/>
            </w:tcBorders>
            <w:shd w:val="clear" w:color="auto" w:fill="auto"/>
            <w:noWrap/>
            <w:vAlign w:val="bottom"/>
            <w:hideMark/>
          </w:tcPr>
          <w:p w14:paraId="1C43F226" w14:textId="77777777" w:rsidR="001F2D74" w:rsidRPr="001F2D74" w:rsidRDefault="001F2D74" w:rsidP="001F2D74">
            <w:pPr>
              <w:rPr>
                <w:color w:val="000000"/>
                <w:sz w:val="16"/>
                <w:szCs w:val="16"/>
              </w:rPr>
            </w:pPr>
          </w:p>
        </w:tc>
        <w:tc>
          <w:tcPr>
            <w:tcW w:w="1088" w:type="dxa"/>
            <w:tcBorders>
              <w:top w:val="nil"/>
              <w:left w:val="nil"/>
              <w:bottom w:val="nil"/>
              <w:right w:val="nil"/>
            </w:tcBorders>
            <w:shd w:val="clear" w:color="auto" w:fill="auto"/>
            <w:noWrap/>
            <w:vAlign w:val="bottom"/>
            <w:hideMark/>
          </w:tcPr>
          <w:p w14:paraId="75AD5D10"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16D83709"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7FC4106F"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1FB76D0F"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5ADFA04E"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5015B198"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6B4AE537"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348566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7926BA8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DCFA1F7"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1856C8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76A245AB"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A57B94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26B4CBB" w14:textId="77777777" w:rsidR="001F2D74" w:rsidRPr="001F2D74" w:rsidRDefault="001F2D74" w:rsidP="001F2D74"/>
        </w:tc>
      </w:tr>
      <w:tr w:rsidR="001F2D74" w:rsidRPr="001F2D74" w14:paraId="3FAC9F76" w14:textId="77777777" w:rsidTr="001F2D74">
        <w:trPr>
          <w:trHeight w:val="290"/>
        </w:trPr>
        <w:tc>
          <w:tcPr>
            <w:tcW w:w="804" w:type="dxa"/>
            <w:tcBorders>
              <w:top w:val="nil"/>
              <w:left w:val="nil"/>
              <w:bottom w:val="nil"/>
              <w:right w:val="nil"/>
            </w:tcBorders>
            <w:shd w:val="clear" w:color="auto" w:fill="auto"/>
            <w:noWrap/>
            <w:vAlign w:val="bottom"/>
            <w:hideMark/>
          </w:tcPr>
          <w:p w14:paraId="7A10DCC4" w14:textId="77777777" w:rsidR="001F2D74" w:rsidRPr="001F2D74" w:rsidRDefault="001F2D74" w:rsidP="001F2D74">
            <w:pPr>
              <w:jc w:val="right"/>
              <w:rPr>
                <w:color w:val="000000"/>
                <w:sz w:val="16"/>
                <w:szCs w:val="16"/>
              </w:rPr>
            </w:pPr>
            <w:r w:rsidRPr="001F2D74">
              <w:rPr>
                <w:color w:val="000000"/>
                <w:sz w:val="16"/>
                <w:szCs w:val="16"/>
              </w:rPr>
              <w:t>0</w:t>
            </w:r>
          </w:p>
        </w:tc>
        <w:tc>
          <w:tcPr>
            <w:tcW w:w="1464" w:type="dxa"/>
            <w:tcBorders>
              <w:top w:val="nil"/>
              <w:left w:val="nil"/>
              <w:bottom w:val="nil"/>
              <w:right w:val="nil"/>
            </w:tcBorders>
            <w:shd w:val="clear" w:color="auto" w:fill="auto"/>
            <w:noWrap/>
            <w:vAlign w:val="bottom"/>
            <w:hideMark/>
          </w:tcPr>
          <w:p w14:paraId="73F23500" w14:textId="77777777" w:rsidR="001F2D74" w:rsidRPr="001F2D74" w:rsidRDefault="001F2D74" w:rsidP="001F2D74">
            <w:pPr>
              <w:jc w:val="right"/>
              <w:rPr>
                <w:color w:val="000000"/>
                <w:sz w:val="16"/>
                <w:szCs w:val="16"/>
              </w:rPr>
            </w:pPr>
          </w:p>
        </w:tc>
        <w:tc>
          <w:tcPr>
            <w:tcW w:w="1597" w:type="dxa"/>
            <w:tcBorders>
              <w:top w:val="nil"/>
              <w:left w:val="nil"/>
              <w:bottom w:val="nil"/>
              <w:right w:val="nil"/>
            </w:tcBorders>
            <w:shd w:val="clear" w:color="auto" w:fill="auto"/>
            <w:noWrap/>
            <w:vAlign w:val="bottom"/>
            <w:hideMark/>
          </w:tcPr>
          <w:p w14:paraId="2DE82D1F" w14:textId="77777777" w:rsidR="001F2D74" w:rsidRPr="001F2D74" w:rsidRDefault="001F2D74" w:rsidP="001F2D74"/>
        </w:tc>
        <w:tc>
          <w:tcPr>
            <w:tcW w:w="1239" w:type="dxa"/>
            <w:tcBorders>
              <w:top w:val="nil"/>
              <w:left w:val="nil"/>
              <w:bottom w:val="nil"/>
              <w:right w:val="nil"/>
            </w:tcBorders>
            <w:shd w:val="clear" w:color="auto" w:fill="auto"/>
            <w:noWrap/>
            <w:vAlign w:val="bottom"/>
            <w:hideMark/>
          </w:tcPr>
          <w:p w14:paraId="3F17DC4C"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116B27E1"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56E5952A"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40984F77"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2E2D4E97"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1B2CBFD7"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1EC84B70"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0502C13D"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55BBE174"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23C503F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83713D8"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40126E0"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B3D3E4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78C3BDD"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9E134A0" w14:textId="77777777" w:rsidR="001F2D74" w:rsidRPr="001F2D74" w:rsidRDefault="001F2D74" w:rsidP="001F2D74"/>
        </w:tc>
      </w:tr>
      <w:tr w:rsidR="001F2D74" w:rsidRPr="001F2D74" w14:paraId="537E3FA3" w14:textId="77777777" w:rsidTr="001F2D74">
        <w:trPr>
          <w:trHeight w:val="290"/>
        </w:trPr>
        <w:tc>
          <w:tcPr>
            <w:tcW w:w="804" w:type="dxa"/>
            <w:tcBorders>
              <w:top w:val="nil"/>
              <w:left w:val="nil"/>
              <w:bottom w:val="nil"/>
              <w:right w:val="nil"/>
            </w:tcBorders>
            <w:shd w:val="clear" w:color="auto" w:fill="auto"/>
            <w:noWrap/>
            <w:vAlign w:val="bottom"/>
            <w:hideMark/>
          </w:tcPr>
          <w:p w14:paraId="5C6E5AB1"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bottom w:val="nil"/>
              <w:right w:val="nil"/>
            </w:tcBorders>
            <w:shd w:val="clear" w:color="auto" w:fill="auto"/>
            <w:noWrap/>
            <w:vAlign w:val="bottom"/>
            <w:hideMark/>
          </w:tcPr>
          <w:p w14:paraId="109A1690" w14:textId="77777777" w:rsidR="001F2D74" w:rsidRPr="001F2D74" w:rsidRDefault="001F2D74" w:rsidP="001F2D74">
            <w:pPr>
              <w:rPr>
                <w:color w:val="000000"/>
                <w:sz w:val="16"/>
                <w:szCs w:val="16"/>
              </w:rPr>
            </w:pPr>
            <w:r w:rsidRPr="001F2D74">
              <w:rPr>
                <w:color w:val="000000"/>
                <w:sz w:val="16"/>
                <w:szCs w:val="16"/>
              </w:rPr>
              <w:t>Class-at-release;</w:t>
            </w:r>
          </w:p>
        </w:tc>
        <w:tc>
          <w:tcPr>
            <w:tcW w:w="1597" w:type="dxa"/>
            <w:tcBorders>
              <w:top w:val="nil"/>
              <w:left w:val="nil"/>
              <w:bottom w:val="nil"/>
              <w:right w:val="nil"/>
            </w:tcBorders>
            <w:shd w:val="clear" w:color="auto" w:fill="auto"/>
            <w:noWrap/>
            <w:vAlign w:val="bottom"/>
            <w:hideMark/>
          </w:tcPr>
          <w:p w14:paraId="02605920" w14:textId="77777777" w:rsidR="001F2D74" w:rsidRPr="001F2D74" w:rsidRDefault="001F2D74" w:rsidP="001F2D74">
            <w:pPr>
              <w:rPr>
                <w:color w:val="000000"/>
                <w:sz w:val="16"/>
                <w:szCs w:val="16"/>
              </w:rPr>
            </w:pPr>
            <w:r w:rsidRPr="001F2D74">
              <w:rPr>
                <w:color w:val="000000"/>
                <w:sz w:val="16"/>
                <w:szCs w:val="16"/>
              </w:rPr>
              <w:t>Sex;</w:t>
            </w:r>
          </w:p>
        </w:tc>
        <w:tc>
          <w:tcPr>
            <w:tcW w:w="1239" w:type="dxa"/>
            <w:tcBorders>
              <w:top w:val="nil"/>
              <w:left w:val="nil"/>
              <w:bottom w:val="nil"/>
              <w:right w:val="nil"/>
            </w:tcBorders>
            <w:shd w:val="clear" w:color="auto" w:fill="auto"/>
            <w:noWrap/>
            <w:vAlign w:val="bottom"/>
            <w:hideMark/>
          </w:tcPr>
          <w:p w14:paraId="4547C6B0" w14:textId="77777777" w:rsidR="001F2D74" w:rsidRPr="001F2D74" w:rsidRDefault="001F2D74" w:rsidP="001F2D74">
            <w:pPr>
              <w:rPr>
                <w:color w:val="000000"/>
                <w:sz w:val="16"/>
                <w:szCs w:val="16"/>
              </w:rPr>
            </w:pPr>
            <w:r w:rsidRPr="001F2D74">
              <w:rPr>
                <w:color w:val="000000"/>
                <w:sz w:val="16"/>
                <w:szCs w:val="16"/>
              </w:rPr>
              <w:t>Class-at-recapture;</w:t>
            </w:r>
          </w:p>
        </w:tc>
        <w:tc>
          <w:tcPr>
            <w:tcW w:w="1088" w:type="dxa"/>
            <w:tcBorders>
              <w:top w:val="nil"/>
              <w:left w:val="nil"/>
              <w:bottom w:val="nil"/>
              <w:right w:val="nil"/>
            </w:tcBorders>
            <w:shd w:val="clear" w:color="auto" w:fill="auto"/>
            <w:noWrap/>
            <w:vAlign w:val="bottom"/>
            <w:hideMark/>
          </w:tcPr>
          <w:p w14:paraId="6D9E3244" w14:textId="77777777" w:rsidR="001F2D74" w:rsidRPr="001F2D74" w:rsidRDefault="001F2D74" w:rsidP="001F2D74">
            <w:pPr>
              <w:rPr>
                <w:color w:val="000000"/>
                <w:sz w:val="16"/>
                <w:szCs w:val="16"/>
              </w:rPr>
            </w:pPr>
            <w:r w:rsidRPr="001F2D74">
              <w:rPr>
                <w:color w:val="000000"/>
                <w:sz w:val="16"/>
                <w:szCs w:val="16"/>
              </w:rPr>
              <w:t>Years-at-liberty;</w:t>
            </w:r>
          </w:p>
        </w:tc>
        <w:tc>
          <w:tcPr>
            <w:tcW w:w="750" w:type="dxa"/>
            <w:tcBorders>
              <w:top w:val="nil"/>
              <w:left w:val="nil"/>
              <w:bottom w:val="nil"/>
              <w:right w:val="nil"/>
            </w:tcBorders>
            <w:shd w:val="clear" w:color="auto" w:fill="auto"/>
            <w:noWrap/>
            <w:vAlign w:val="bottom"/>
            <w:hideMark/>
          </w:tcPr>
          <w:p w14:paraId="68FB53DC" w14:textId="77777777" w:rsidR="001F2D74" w:rsidRPr="001F2D74" w:rsidRDefault="001F2D74" w:rsidP="001F2D74">
            <w:pPr>
              <w:rPr>
                <w:color w:val="000000"/>
                <w:sz w:val="16"/>
                <w:szCs w:val="16"/>
              </w:rPr>
            </w:pPr>
            <w:r w:rsidRPr="001F2D74">
              <w:rPr>
                <w:color w:val="000000"/>
                <w:sz w:val="16"/>
                <w:szCs w:val="16"/>
              </w:rPr>
              <w:t>number</w:t>
            </w:r>
          </w:p>
        </w:tc>
        <w:tc>
          <w:tcPr>
            <w:tcW w:w="635" w:type="dxa"/>
            <w:tcBorders>
              <w:top w:val="nil"/>
              <w:left w:val="nil"/>
              <w:bottom w:val="nil"/>
              <w:right w:val="nil"/>
            </w:tcBorders>
            <w:shd w:val="clear" w:color="auto" w:fill="auto"/>
            <w:noWrap/>
            <w:vAlign w:val="bottom"/>
            <w:hideMark/>
          </w:tcPr>
          <w:p w14:paraId="0CCD1430" w14:textId="77777777" w:rsidR="001F2D74" w:rsidRPr="001F2D74" w:rsidRDefault="001F2D74" w:rsidP="001F2D74">
            <w:pPr>
              <w:rPr>
                <w:color w:val="000000"/>
                <w:sz w:val="16"/>
                <w:szCs w:val="16"/>
              </w:rPr>
            </w:pPr>
            <w:r w:rsidRPr="001F2D74">
              <w:rPr>
                <w:color w:val="000000"/>
                <w:sz w:val="16"/>
                <w:szCs w:val="16"/>
              </w:rPr>
              <w:t>transition</w:t>
            </w:r>
          </w:p>
        </w:tc>
        <w:tc>
          <w:tcPr>
            <w:tcW w:w="901" w:type="dxa"/>
            <w:tcBorders>
              <w:top w:val="nil"/>
              <w:left w:val="nil"/>
              <w:bottom w:val="nil"/>
              <w:right w:val="nil"/>
            </w:tcBorders>
            <w:shd w:val="clear" w:color="auto" w:fill="auto"/>
            <w:noWrap/>
            <w:vAlign w:val="bottom"/>
            <w:hideMark/>
          </w:tcPr>
          <w:p w14:paraId="328C332E" w14:textId="77777777" w:rsidR="001F2D74" w:rsidRPr="001F2D74" w:rsidRDefault="001F2D74" w:rsidP="001F2D74">
            <w:pPr>
              <w:rPr>
                <w:color w:val="000000"/>
                <w:sz w:val="16"/>
                <w:szCs w:val="16"/>
              </w:rPr>
            </w:pPr>
            <w:r w:rsidRPr="001F2D74">
              <w:rPr>
                <w:color w:val="000000"/>
                <w:sz w:val="16"/>
                <w:szCs w:val="16"/>
              </w:rPr>
              <w:t>matrix;</w:t>
            </w:r>
          </w:p>
        </w:tc>
        <w:tc>
          <w:tcPr>
            <w:tcW w:w="715" w:type="dxa"/>
            <w:tcBorders>
              <w:top w:val="nil"/>
              <w:left w:val="nil"/>
              <w:bottom w:val="nil"/>
              <w:right w:val="nil"/>
            </w:tcBorders>
            <w:shd w:val="clear" w:color="auto" w:fill="auto"/>
            <w:noWrap/>
            <w:vAlign w:val="bottom"/>
            <w:hideMark/>
          </w:tcPr>
          <w:p w14:paraId="479438F6" w14:textId="77777777" w:rsidR="001F2D74" w:rsidRPr="001F2D74" w:rsidRDefault="001F2D74" w:rsidP="001F2D74">
            <w:pPr>
              <w:rPr>
                <w:color w:val="000000"/>
                <w:sz w:val="16"/>
                <w:szCs w:val="16"/>
              </w:rPr>
            </w:pPr>
          </w:p>
        </w:tc>
        <w:tc>
          <w:tcPr>
            <w:tcW w:w="620" w:type="dxa"/>
            <w:tcBorders>
              <w:top w:val="nil"/>
              <w:left w:val="nil"/>
              <w:bottom w:val="nil"/>
              <w:right w:val="nil"/>
            </w:tcBorders>
            <w:shd w:val="clear" w:color="auto" w:fill="auto"/>
            <w:noWrap/>
            <w:vAlign w:val="bottom"/>
            <w:hideMark/>
          </w:tcPr>
          <w:p w14:paraId="1C5A19A0"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4795C3F3"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578B1D4A"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0EEF7BD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46DFC43"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A734911"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13C6E9E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107AC1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E60D2A8" w14:textId="77777777" w:rsidR="001F2D74" w:rsidRPr="001F2D74" w:rsidRDefault="001F2D74" w:rsidP="001F2D74"/>
        </w:tc>
      </w:tr>
      <w:tr w:rsidR="001F2D74" w:rsidRPr="001F2D74" w14:paraId="21C47E96" w14:textId="77777777" w:rsidTr="001F2D74">
        <w:trPr>
          <w:trHeight w:val="290"/>
        </w:trPr>
        <w:tc>
          <w:tcPr>
            <w:tcW w:w="804" w:type="dxa"/>
            <w:tcBorders>
              <w:top w:val="nil"/>
              <w:left w:val="nil"/>
              <w:bottom w:val="nil"/>
              <w:right w:val="nil"/>
            </w:tcBorders>
            <w:shd w:val="clear" w:color="auto" w:fill="auto"/>
            <w:noWrap/>
            <w:vAlign w:val="bottom"/>
            <w:hideMark/>
          </w:tcPr>
          <w:p w14:paraId="2D5C2A6E" w14:textId="77777777" w:rsidR="001F2D74" w:rsidRPr="001F2D74" w:rsidRDefault="001F2D74" w:rsidP="001F2D74"/>
        </w:tc>
        <w:tc>
          <w:tcPr>
            <w:tcW w:w="1464" w:type="dxa"/>
            <w:tcBorders>
              <w:top w:val="nil"/>
              <w:left w:val="nil"/>
              <w:bottom w:val="nil"/>
              <w:right w:val="nil"/>
            </w:tcBorders>
            <w:shd w:val="clear" w:color="auto" w:fill="auto"/>
            <w:noWrap/>
            <w:vAlign w:val="bottom"/>
            <w:hideMark/>
          </w:tcPr>
          <w:p w14:paraId="43D48C1C" w14:textId="77777777" w:rsidR="001F2D74" w:rsidRPr="001F2D74" w:rsidRDefault="001F2D74" w:rsidP="001F2D74">
            <w:pPr>
              <w:rPr>
                <w:color w:val="000000"/>
                <w:sz w:val="16"/>
                <w:szCs w:val="16"/>
              </w:rPr>
            </w:pPr>
            <w:r w:rsidRPr="001F2D74">
              <w:rPr>
                <w:color w:val="000000"/>
                <w:sz w:val="16"/>
                <w:szCs w:val="16"/>
              </w:rPr>
              <w:t>RecaptureFleet</w:t>
            </w:r>
          </w:p>
        </w:tc>
        <w:tc>
          <w:tcPr>
            <w:tcW w:w="1597" w:type="dxa"/>
            <w:tcBorders>
              <w:top w:val="nil"/>
              <w:left w:val="nil"/>
              <w:bottom w:val="nil"/>
              <w:right w:val="nil"/>
            </w:tcBorders>
            <w:shd w:val="clear" w:color="auto" w:fill="auto"/>
            <w:noWrap/>
            <w:vAlign w:val="bottom"/>
            <w:hideMark/>
          </w:tcPr>
          <w:p w14:paraId="4C0FF952" w14:textId="77777777" w:rsidR="001F2D74" w:rsidRPr="001F2D74" w:rsidRDefault="001F2D74" w:rsidP="001F2D74">
            <w:pPr>
              <w:rPr>
                <w:color w:val="000000"/>
                <w:sz w:val="16"/>
                <w:szCs w:val="16"/>
              </w:rPr>
            </w:pPr>
            <w:r w:rsidRPr="001F2D74">
              <w:rPr>
                <w:color w:val="000000"/>
                <w:sz w:val="16"/>
                <w:szCs w:val="16"/>
              </w:rPr>
              <w:t>Recapture</w:t>
            </w:r>
          </w:p>
        </w:tc>
        <w:tc>
          <w:tcPr>
            <w:tcW w:w="1239" w:type="dxa"/>
            <w:tcBorders>
              <w:top w:val="nil"/>
              <w:left w:val="nil"/>
              <w:bottom w:val="nil"/>
              <w:right w:val="nil"/>
            </w:tcBorders>
            <w:shd w:val="clear" w:color="auto" w:fill="auto"/>
            <w:noWrap/>
            <w:vAlign w:val="bottom"/>
            <w:hideMark/>
          </w:tcPr>
          <w:p w14:paraId="1BDC8EE4" w14:textId="77777777" w:rsidR="001F2D74" w:rsidRPr="001F2D74" w:rsidRDefault="001F2D74" w:rsidP="001F2D74">
            <w:pPr>
              <w:rPr>
                <w:color w:val="000000"/>
                <w:sz w:val="16"/>
                <w:szCs w:val="16"/>
              </w:rPr>
            </w:pPr>
            <w:r w:rsidRPr="001F2D74">
              <w:rPr>
                <w:color w:val="000000"/>
                <w:sz w:val="16"/>
                <w:szCs w:val="16"/>
              </w:rPr>
              <w:t>Year</w:t>
            </w:r>
          </w:p>
        </w:tc>
        <w:tc>
          <w:tcPr>
            <w:tcW w:w="1088" w:type="dxa"/>
            <w:tcBorders>
              <w:top w:val="nil"/>
              <w:left w:val="nil"/>
              <w:bottom w:val="nil"/>
              <w:right w:val="nil"/>
            </w:tcBorders>
            <w:shd w:val="clear" w:color="auto" w:fill="auto"/>
            <w:noWrap/>
            <w:vAlign w:val="bottom"/>
            <w:hideMark/>
          </w:tcPr>
          <w:p w14:paraId="77627AF8" w14:textId="77777777" w:rsidR="001F2D74" w:rsidRPr="001F2D74" w:rsidRDefault="001F2D74" w:rsidP="001F2D74">
            <w:pPr>
              <w:rPr>
                <w:color w:val="000000"/>
                <w:sz w:val="16"/>
                <w:szCs w:val="16"/>
              </w:rPr>
            </w:pPr>
          </w:p>
        </w:tc>
        <w:tc>
          <w:tcPr>
            <w:tcW w:w="750" w:type="dxa"/>
            <w:tcBorders>
              <w:top w:val="nil"/>
              <w:left w:val="nil"/>
              <w:bottom w:val="nil"/>
              <w:right w:val="nil"/>
            </w:tcBorders>
            <w:shd w:val="clear" w:color="auto" w:fill="auto"/>
            <w:noWrap/>
            <w:vAlign w:val="bottom"/>
            <w:hideMark/>
          </w:tcPr>
          <w:p w14:paraId="18147A80"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64AC4475"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3FCB330A"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7171EE1B"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3AC87C18"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84D68FB"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0CC12AD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9965DA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89331FF"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1F1E02C"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731DE56"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5F2B67BA"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1F372649" w14:textId="77777777" w:rsidR="001F2D74" w:rsidRPr="001F2D74" w:rsidRDefault="001F2D74" w:rsidP="001F2D74"/>
        </w:tc>
      </w:tr>
      <w:tr w:rsidR="001F2D74" w:rsidRPr="001F2D74" w14:paraId="1E3CC367" w14:textId="77777777" w:rsidTr="001F2D74">
        <w:trPr>
          <w:trHeight w:val="290"/>
        </w:trPr>
        <w:tc>
          <w:tcPr>
            <w:tcW w:w="2268" w:type="dxa"/>
            <w:gridSpan w:val="2"/>
            <w:tcBorders>
              <w:top w:val="nil"/>
              <w:left w:val="nil"/>
              <w:bottom w:val="nil"/>
              <w:right w:val="nil"/>
            </w:tcBorders>
            <w:shd w:val="clear" w:color="auto" w:fill="auto"/>
            <w:noWrap/>
            <w:vAlign w:val="bottom"/>
            <w:hideMark/>
          </w:tcPr>
          <w:p w14:paraId="0A38FF96" w14:textId="77777777" w:rsidR="001F2D74" w:rsidRPr="001F2D74" w:rsidRDefault="001F2D74" w:rsidP="001F2D74">
            <w:pPr>
              <w:rPr>
                <w:color w:val="000000"/>
                <w:sz w:val="16"/>
                <w:szCs w:val="16"/>
              </w:rPr>
            </w:pPr>
            <w:r w:rsidRPr="001F2D74">
              <w:rPr>
                <w:color w:val="000000"/>
                <w:sz w:val="16"/>
                <w:szCs w:val="16"/>
              </w:rPr>
              <w:t>#not considered</w:t>
            </w:r>
          </w:p>
        </w:tc>
        <w:tc>
          <w:tcPr>
            <w:tcW w:w="1597" w:type="dxa"/>
            <w:tcBorders>
              <w:top w:val="nil"/>
              <w:left w:val="nil"/>
              <w:bottom w:val="nil"/>
              <w:right w:val="nil"/>
            </w:tcBorders>
            <w:shd w:val="clear" w:color="auto" w:fill="auto"/>
            <w:noWrap/>
            <w:vAlign w:val="bottom"/>
            <w:hideMark/>
          </w:tcPr>
          <w:p w14:paraId="47B1CEB8" w14:textId="77777777" w:rsidR="001F2D74" w:rsidRPr="001F2D74" w:rsidRDefault="001F2D74" w:rsidP="001F2D74">
            <w:pPr>
              <w:rPr>
                <w:color w:val="000000"/>
                <w:sz w:val="16"/>
                <w:szCs w:val="16"/>
              </w:rPr>
            </w:pPr>
          </w:p>
        </w:tc>
        <w:tc>
          <w:tcPr>
            <w:tcW w:w="1239" w:type="dxa"/>
            <w:tcBorders>
              <w:top w:val="nil"/>
              <w:left w:val="nil"/>
              <w:bottom w:val="nil"/>
              <w:right w:val="nil"/>
            </w:tcBorders>
            <w:shd w:val="clear" w:color="auto" w:fill="auto"/>
            <w:noWrap/>
            <w:vAlign w:val="bottom"/>
            <w:hideMark/>
          </w:tcPr>
          <w:p w14:paraId="0B544FA6" w14:textId="77777777" w:rsidR="001F2D74" w:rsidRPr="001F2D74" w:rsidRDefault="001F2D74" w:rsidP="001F2D74"/>
        </w:tc>
        <w:tc>
          <w:tcPr>
            <w:tcW w:w="1088" w:type="dxa"/>
            <w:tcBorders>
              <w:top w:val="nil"/>
              <w:left w:val="nil"/>
              <w:bottom w:val="nil"/>
              <w:right w:val="nil"/>
            </w:tcBorders>
            <w:shd w:val="clear" w:color="auto" w:fill="auto"/>
            <w:noWrap/>
            <w:vAlign w:val="bottom"/>
            <w:hideMark/>
          </w:tcPr>
          <w:p w14:paraId="3C804EE0" w14:textId="77777777" w:rsidR="001F2D74" w:rsidRPr="001F2D74" w:rsidRDefault="001F2D74" w:rsidP="001F2D74"/>
        </w:tc>
        <w:tc>
          <w:tcPr>
            <w:tcW w:w="750" w:type="dxa"/>
            <w:tcBorders>
              <w:top w:val="nil"/>
              <w:left w:val="nil"/>
              <w:bottom w:val="nil"/>
              <w:right w:val="nil"/>
            </w:tcBorders>
            <w:shd w:val="clear" w:color="auto" w:fill="auto"/>
            <w:noWrap/>
            <w:vAlign w:val="bottom"/>
            <w:hideMark/>
          </w:tcPr>
          <w:p w14:paraId="215EAA5D" w14:textId="77777777" w:rsidR="001F2D74" w:rsidRPr="001F2D74" w:rsidRDefault="001F2D74" w:rsidP="001F2D74"/>
        </w:tc>
        <w:tc>
          <w:tcPr>
            <w:tcW w:w="635" w:type="dxa"/>
            <w:tcBorders>
              <w:top w:val="nil"/>
              <w:left w:val="nil"/>
              <w:bottom w:val="nil"/>
              <w:right w:val="nil"/>
            </w:tcBorders>
            <w:shd w:val="clear" w:color="auto" w:fill="auto"/>
            <w:noWrap/>
            <w:vAlign w:val="bottom"/>
            <w:hideMark/>
          </w:tcPr>
          <w:p w14:paraId="47BA7419"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5704B367"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6A636BD4"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032C960F"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60858275"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CEAA782"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51291160"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2F8C6020"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75073B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2473B68E"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062F2A39"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A738EDE" w14:textId="77777777" w:rsidR="001F2D74" w:rsidRPr="001F2D74" w:rsidRDefault="001F2D74" w:rsidP="001F2D74"/>
        </w:tc>
      </w:tr>
      <w:tr w:rsidR="001F2D74" w:rsidRPr="001F2D74" w14:paraId="599AAE63" w14:textId="77777777" w:rsidTr="00711B2A">
        <w:trPr>
          <w:trHeight w:val="290"/>
        </w:trPr>
        <w:tc>
          <w:tcPr>
            <w:tcW w:w="804" w:type="dxa"/>
            <w:tcBorders>
              <w:top w:val="nil"/>
              <w:left w:val="nil"/>
              <w:right w:val="nil"/>
            </w:tcBorders>
            <w:shd w:val="clear" w:color="auto" w:fill="auto"/>
            <w:noWrap/>
            <w:vAlign w:val="bottom"/>
            <w:hideMark/>
          </w:tcPr>
          <w:p w14:paraId="1C20F759" w14:textId="77777777" w:rsidR="001F2D74" w:rsidRPr="001F2D74" w:rsidRDefault="001F2D74" w:rsidP="001F2D74">
            <w:pPr>
              <w:rPr>
                <w:color w:val="000000"/>
                <w:sz w:val="16"/>
                <w:szCs w:val="16"/>
              </w:rPr>
            </w:pPr>
            <w:r w:rsidRPr="001F2D74">
              <w:rPr>
                <w:color w:val="000000"/>
                <w:sz w:val="16"/>
                <w:szCs w:val="16"/>
              </w:rPr>
              <w:t>##</w:t>
            </w:r>
          </w:p>
        </w:tc>
        <w:tc>
          <w:tcPr>
            <w:tcW w:w="1464" w:type="dxa"/>
            <w:tcBorders>
              <w:top w:val="nil"/>
              <w:left w:val="nil"/>
              <w:right w:val="nil"/>
            </w:tcBorders>
            <w:shd w:val="clear" w:color="auto" w:fill="auto"/>
            <w:noWrap/>
            <w:vAlign w:val="bottom"/>
            <w:hideMark/>
          </w:tcPr>
          <w:p w14:paraId="37BDDC43" w14:textId="77777777" w:rsidR="001F2D74" w:rsidRPr="001F2D74" w:rsidRDefault="001F2D74" w:rsidP="001F2D74">
            <w:pPr>
              <w:rPr>
                <w:color w:val="000000"/>
                <w:sz w:val="16"/>
                <w:szCs w:val="16"/>
              </w:rPr>
            </w:pPr>
            <w:r w:rsidRPr="001F2D74">
              <w:rPr>
                <w:color w:val="000000"/>
                <w:sz w:val="16"/>
                <w:szCs w:val="16"/>
              </w:rPr>
              <w:t>eof</w:t>
            </w:r>
          </w:p>
        </w:tc>
        <w:tc>
          <w:tcPr>
            <w:tcW w:w="1597" w:type="dxa"/>
            <w:tcBorders>
              <w:top w:val="nil"/>
              <w:left w:val="nil"/>
              <w:right w:val="nil"/>
            </w:tcBorders>
            <w:shd w:val="clear" w:color="auto" w:fill="auto"/>
            <w:noWrap/>
            <w:vAlign w:val="bottom"/>
            <w:hideMark/>
          </w:tcPr>
          <w:p w14:paraId="09B7C265" w14:textId="77777777" w:rsidR="001F2D74" w:rsidRPr="001F2D74" w:rsidRDefault="001F2D74" w:rsidP="001F2D74">
            <w:pPr>
              <w:rPr>
                <w:color w:val="000000"/>
                <w:sz w:val="16"/>
                <w:szCs w:val="16"/>
              </w:rPr>
            </w:pPr>
          </w:p>
        </w:tc>
        <w:tc>
          <w:tcPr>
            <w:tcW w:w="1239" w:type="dxa"/>
            <w:tcBorders>
              <w:top w:val="nil"/>
              <w:left w:val="nil"/>
              <w:right w:val="nil"/>
            </w:tcBorders>
            <w:shd w:val="clear" w:color="auto" w:fill="auto"/>
            <w:noWrap/>
            <w:vAlign w:val="bottom"/>
            <w:hideMark/>
          </w:tcPr>
          <w:p w14:paraId="69A95E2D" w14:textId="77777777" w:rsidR="001F2D74" w:rsidRPr="001F2D74" w:rsidRDefault="001F2D74" w:rsidP="001F2D74"/>
        </w:tc>
        <w:tc>
          <w:tcPr>
            <w:tcW w:w="1088" w:type="dxa"/>
            <w:tcBorders>
              <w:top w:val="nil"/>
              <w:left w:val="nil"/>
              <w:right w:val="nil"/>
            </w:tcBorders>
            <w:shd w:val="clear" w:color="auto" w:fill="auto"/>
            <w:noWrap/>
            <w:vAlign w:val="bottom"/>
            <w:hideMark/>
          </w:tcPr>
          <w:p w14:paraId="218EDB1C" w14:textId="77777777" w:rsidR="001F2D74" w:rsidRPr="001F2D74" w:rsidRDefault="001F2D74" w:rsidP="001F2D74"/>
        </w:tc>
        <w:tc>
          <w:tcPr>
            <w:tcW w:w="750" w:type="dxa"/>
            <w:tcBorders>
              <w:top w:val="nil"/>
              <w:left w:val="nil"/>
              <w:right w:val="nil"/>
            </w:tcBorders>
            <w:shd w:val="clear" w:color="auto" w:fill="auto"/>
            <w:noWrap/>
            <w:vAlign w:val="bottom"/>
            <w:hideMark/>
          </w:tcPr>
          <w:p w14:paraId="00789732" w14:textId="77777777" w:rsidR="001F2D74" w:rsidRPr="001F2D74" w:rsidRDefault="001F2D74" w:rsidP="001F2D74"/>
        </w:tc>
        <w:tc>
          <w:tcPr>
            <w:tcW w:w="635" w:type="dxa"/>
            <w:tcBorders>
              <w:top w:val="nil"/>
              <w:left w:val="nil"/>
              <w:right w:val="nil"/>
            </w:tcBorders>
            <w:shd w:val="clear" w:color="auto" w:fill="auto"/>
            <w:noWrap/>
            <w:vAlign w:val="bottom"/>
            <w:hideMark/>
          </w:tcPr>
          <w:p w14:paraId="2D4CFA5C"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7D2D60CE"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50E7ABD2"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62B76596"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30C12494"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7CA5099E"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626EFA04"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67A62F6"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0336CB5"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3FDE207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7903E5C"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03B5340E" w14:textId="77777777" w:rsidR="001F2D74" w:rsidRPr="001F2D74" w:rsidRDefault="001F2D74" w:rsidP="001F2D74"/>
        </w:tc>
      </w:tr>
      <w:tr w:rsidR="001F2D74" w:rsidRPr="001F2D74" w14:paraId="24CB661C" w14:textId="77777777" w:rsidTr="00711B2A">
        <w:trPr>
          <w:trHeight w:val="290"/>
        </w:trPr>
        <w:tc>
          <w:tcPr>
            <w:tcW w:w="804" w:type="dxa"/>
            <w:tcBorders>
              <w:top w:val="nil"/>
              <w:left w:val="nil"/>
              <w:bottom w:val="single" w:sz="4" w:space="0" w:color="auto"/>
              <w:right w:val="nil"/>
            </w:tcBorders>
            <w:shd w:val="clear" w:color="auto" w:fill="auto"/>
            <w:noWrap/>
            <w:vAlign w:val="bottom"/>
            <w:hideMark/>
          </w:tcPr>
          <w:p w14:paraId="1E20F9BD" w14:textId="77777777" w:rsidR="001F2D74" w:rsidRPr="001F2D74" w:rsidRDefault="001F2D74" w:rsidP="001F2D74">
            <w:pPr>
              <w:jc w:val="right"/>
              <w:rPr>
                <w:color w:val="000000"/>
                <w:sz w:val="16"/>
                <w:szCs w:val="16"/>
              </w:rPr>
            </w:pPr>
            <w:r w:rsidRPr="001F2D74">
              <w:rPr>
                <w:color w:val="000000"/>
                <w:sz w:val="16"/>
                <w:szCs w:val="16"/>
              </w:rPr>
              <w:t>9999</w:t>
            </w:r>
          </w:p>
        </w:tc>
        <w:tc>
          <w:tcPr>
            <w:tcW w:w="1464" w:type="dxa"/>
            <w:tcBorders>
              <w:top w:val="nil"/>
              <w:left w:val="nil"/>
              <w:bottom w:val="single" w:sz="4" w:space="0" w:color="auto"/>
              <w:right w:val="nil"/>
            </w:tcBorders>
            <w:shd w:val="clear" w:color="auto" w:fill="auto"/>
            <w:noWrap/>
            <w:vAlign w:val="bottom"/>
            <w:hideMark/>
          </w:tcPr>
          <w:p w14:paraId="72197F1B" w14:textId="77777777" w:rsidR="001F2D74" w:rsidRPr="001F2D74" w:rsidRDefault="001F2D74" w:rsidP="001F2D74">
            <w:pPr>
              <w:jc w:val="right"/>
              <w:rPr>
                <w:color w:val="000000"/>
                <w:sz w:val="16"/>
                <w:szCs w:val="16"/>
              </w:rPr>
            </w:pPr>
          </w:p>
        </w:tc>
        <w:tc>
          <w:tcPr>
            <w:tcW w:w="1597" w:type="dxa"/>
            <w:tcBorders>
              <w:top w:val="nil"/>
              <w:left w:val="nil"/>
              <w:bottom w:val="single" w:sz="4" w:space="0" w:color="auto"/>
              <w:right w:val="nil"/>
            </w:tcBorders>
            <w:shd w:val="clear" w:color="auto" w:fill="auto"/>
            <w:noWrap/>
            <w:vAlign w:val="bottom"/>
            <w:hideMark/>
          </w:tcPr>
          <w:p w14:paraId="572E1888" w14:textId="77777777" w:rsidR="001F2D74" w:rsidRPr="001F2D74" w:rsidRDefault="001F2D74" w:rsidP="001F2D74"/>
        </w:tc>
        <w:tc>
          <w:tcPr>
            <w:tcW w:w="1239" w:type="dxa"/>
            <w:tcBorders>
              <w:top w:val="nil"/>
              <w:left w:val="nil"/>
              <w:bottom w:val="single" w:sz="4" w:space="0" w:color="auto"/>
              <w:right w:val="nil"/>
            </w:tcBorders>
            <w:shd w:val="clear" w:color="auto" w:fill="auto"/>
            <w:noWrap/>
            <w:vAlign w:val="bottom"/>
            <w:hideMark/>
          </w:tcPr>
          <w:p w14:paraId="1E6FFEA3" w14:textId="77777777" w:rsidR="001F2D74" w:rsidRPr="001F2D74" w:rsidRDefault="001F2D74" w:rsidP="001F2D74"/>
        </w:tc>
        <w:tc>
          <w:tcPr>
            <w:tcW w:w="1088" w:type="dxa"/>
            <w:tcBorders>
              <w:top w:val="nil"/>
              <w:left w:val="nil"/>
              <w:bottom w:val="single" w:sz="4" w:space="0" w:color="auto"/>
              <w:right w:val="nil"/>
            </w:tcBorders>
            <w:shd w:val="clear" w:color="auto" w:fill="auto"/>
            <w:noWrap/>
            <w:vAlign w:val="bottom"/>
            <w:hideMark/>
          </w:tcPr>
          <w:p w14:paraId="498875E7" w14:textId="77777777" w:rsidR="001F2D74" w:rsidRPr="001F2D74" w:rsidRDefault="001F2D74" w:rsidP="001F2D74"/>
        </w:tc>
        <w:tc>
          <w:tcPr>
            <w:tcW w:w="750" w:type="dxa"/>
            <w:tcBorders>
              <w:top w:val="nil"/>
              <w:left w:val="nil"/>
              <w:bottom w:val="single" w:sz="4" w:space="0" w:color="auto"/>
              <w:right w:val="nil"/>
            </w:tcBorders>
            <w:shd w:val="clear" w:color="auto" w:fill="auto"/>
            <w:noWrap/>
            <w:vAlign w:val="bottom"/>
            <w:hideMark/>
          </w:tcPr>
          <w:p w14:paraId="131FEBB9" w14:textId="77777777" w:rsidR="001F2D74" w:rsidRPr="001F2D74" w:rsidRDefault="001F2D74" w:rsidP="001F2D74"/>
        </w:tc>
        <w:tc>
          <w:tcPr>
            <w:tcW w:w="635" w:type="dxa"/>
            <w:tcBorders>
              <w:top w:val="nil"/>
              <w:left w:val="nil"/>
              <w:bottom w:val="single" w:sz="4" w:space="0" w:color="auto"/>
              <w:right w:val="nil"/>
            </w:tcBorders>
            <w:shd w:val="clear" w:color="auto" w:fill="auto"/>
            <w:noWrap/>
            <w:vAlign w:val="bottom"/>
            <w:hideMark/>
          </w:tcPr>
          <w:p w14:paraId="4AA2D2A7" w14:textId="77777777" w:rsidR="001F2D74" w:rsidRPr="001F2D74" w:rsidRDefault="001F2D74" w:rsidP="001F2D74"/>
        </w:tc>
        <w:tc>
          <w:tcPr>
            <w:tcW w:w="901" w:type="dxa"/>
            <w:tcBorders>
              <w:top w:val="nil"/>
              <w:left w:val="nil"/>
              <w:bottom w:val="nil"/>
              <w:right w:val="nil"/>
            </w:tcBorders>
            <w:shd w:val="clear" w:color="auto" w:fill="auto"/>
            <w:noWrap/>
            <w:vAlign w:val="bottom"/>
            <w:hideMark/>
          </w:tcPr>
          <w:p w14:paraId="63781E38" w14:textId="77777777" w:rsidR="001F2D74" w:rsidRPr="001F2D74" w:rsidRDefault="001F2D74" w:rsidP="001F2D74"/>
        </w:tc>
        <w:tc>
          <w:tcPr>
            <w:tcW w:w="715" w:type="dxa"/>
            <w:tcBorders>
              <w:top w:val="nil"/>
              <w:left w:val="nil"/>
              <w:bottom w:val="nil"/>
              <w:right w:val="nil"/>
            </w:tcBorders>
            <w:shd w:val="clear" w:color="auto" w:fill="auto"/>
            <w:noWrap/>
            <w:vAlign w:val="bottom"/>
            <w:hideMark/>
          </w:tcPr>
          <w:p w14:paraId="122C241C" w14:textId="77777777" w:rsidR="001F2D74" w:rsidRPr="001F2D74" w:rsidRDefault="001F2D74" w:rsidP="001F2D74"/>
        </w:tc>
        <w:tc>
          <w:tcPr>
            <w:tcW w:w="620" w:type="dxa"/>
            <w:tcBorders>
              <w:top w:val="nil"/>
              <w:left w:val="nil"/>
              <w:bottom w:val="nil"/>
              <w:right w:val="nil"/>
            </w:tcBorders>
            <w:shd w:val="clear" w:color="auto" w:fill="auto"/>
            <w:noWrap/>
            <w:vAlign w:val="bottom"/>
            <w:hideMark/>
          </w:tcPr>
          <w:p w14:paraId="427210E0" w14:textId="77777777" w:rsidR="001F2D74" w:rsidRPr="001F2D74" w:rsidRDefault="001F2D74" w:rsidP="001F2D74"/>
        </w:tc>
        <w:tc>
          <w:tcPr>
            <w:tcW w:w="517" w:type="dxa"/>
            <w:tcBorders>
              <w:top w:val="nil"/>
              <w:left w:val="nil"/>
              <w:bottom w:val="nil"/>
              <w:right w:val="nil"/>
            </w:tcBorders>
            <w:shd w:val="clear" w:color="auto" w:fill="auto"/>
            <w:noWrap/>
            <w:vAlign w:val="bottom"/>
            <w:hideMark/>
          </w:tcPr>
          <w:p w14:paraId="2CFE3EE3" w14:textId="77777777" w:rsidR="001F2D74" w:rsidRPr="001F2D74" w:rsidRDefault="001F2D74" w:rsidP="001F2D74"/>
        </w:tc>
        <w:tc>
          <w:tcPr>
            <w:tcW w:w="500" w:type="dxa"/>
            <w:tcBorders>
              <w:top w:val="nil"/>
              <w:left w:val="nil"/>
              <w:bottom w:val="nil"/>
              <w:right w:val="nil"/>
            </w:tcBorders>
            <w:shd w:val="clear" w:color="auto" w:fill="auto"/>
            <w:noWrap/>
            <w:vAlign w:val="bottom"/>
            <w:hideMark/>
          </w:tcPr>
          <w:p w14:paraId="30BF5851"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37ABEAB3"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5957B59C" w14:textId="77777777" w:rsidR="001F2D74" w:rsidRPr="001F2D74" w:rsidRDefault="001F2D74" w:rsidP="001F2D74"/>
        </w:tc>
        <w:tc>
          <w:tcPr>
            <w:tcW w:w="460" w:type="dxa"/>
            <w:tcBorders>
              <w:top w:val="nil"/>
              <w:left w:val="nil"/>
              <w:bottom w:val="nil"/>
              <w:right w:val="nil"/>
            </w:tcBorders>
            <w:shd w:val="clear" w:color="auto" w:fill="auto"/>
            <w:noWrap/>
            <w:vAlign w:val="bottom"/>
            <w:hideMark/>
          </w:tcPr>
          <w:p w14:paraId="14DF00AF"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A29F957" w14:textId="77777777" w:rsidR="001F2D74" w:rsidRPr="001F2D74" w:rsidRDefault="001F2D74" w:rsidP="001F2D74"/>
        </w:tc>
        <w:tc>
          <w:tcPr>
            <w:tcW w:w="600" w:type="dxa"/>
            <w:tcBorders>
              <w:top w:val="nil"/>
              <w:left w:val="nil"/>
              <w:bottom w:val="nil"/>
              <w:right w:val="nil"/>
            </w:tcBorders>
            <w:shd w:val="clear" w:color="auto" w:fill="auto"/>
            <w:noWrap/>
            <w:vAlign w:val="bottom"/>
            <w:hideMark/>
          </w:tcPr>
          <w:p w14:paraId="474F482F" w14:textId="77777777" w:rsidR="001F2D74" w:rsidRPr="001F2D74" w:rsidRDefault="001F2D74" w:rsidP="001F2D74"/>
        </w:tc>
        <w:tc>
          <w:tcPr>
            <w:tcW w:w="660" w:type="dxa"/>
            <w:tcBorders>
              <w:top w:val="nil"/>
              <w:left w:val="nil"/>
              <w:bottom w:val="nil"/>
              <w:right w:val="nil"/>
            </w:tcBorders>
            <w:shd w:val="clear" w:color="auto" w:fill="auto"/>
            <w:noWrap/>
            <w:vAlign w:val="bottom"/>
            <w:hideMark/>
          </w:tcPr>
          <w:p w14:paraId="47911B26" w14:textId="77777777" w:rsidR="001F2D74" w:rsidRPr="001F2D74" w:rsidRDefault="001F2D74" w:rsidP="001F2D74"/>
        </w:tc>
      </w:tr>
    </w:tbl>
    <w:p w14:paraId="3F555934" w14:textId="37CF0941" w:rsidR="00B53BC4" w:rsidRDefault="00B53BC4">
      <w:pPr>
        <w:rPr>
          <w:sz w:val="24"/>
          <w:szCs w:val="24"/>
        </w:rPr>
      </w:pPr>
    </w:p>
    <w:p w14:paraId="1CA2CA2C" w14:textId="77777777" w:rsidR="00B53BC4" w:rsidRDefault="00B53BC4">
      <w:pPr>
        <w:rPr>
          <w:sz w:val="24"/>
          <w:szCs w:val="24"/>
        </w:rPr>
      </w:pPr>
    </w:p>
    <w:p w14:paraId="62F8EA4C" w14:textId="4FEA9A01" w:rsidR="00EF0C46" w:rsidRDefault="00EF0C46">
      <w:pPr>
        <w:rPr>
          <w:sz w:val="24"/>
          <w:szCs w:val="24"/>
        </w:rPr>
      </w:pPr>
      <w:r>
        <w:rPr>
          <w:sz w:val="24"/>
          <w:szCs w:val="24"/>
        </w:rPr>
        <w:t xml:space="preserve">Table F3. </w:t>
      </w:r>
      <w:r w:rsidR="00711B2A">
        <w:rPr>
          <w:sz w:val="24"/>
          <w:szCs w:val="24"/>
        </w:rPr>
        <w:t>gmacs EAG19.1. prj file.</w:t>
      </w:r>
    </w:p>
    <w:tbl>
      <w:tblPr>
        <w:tblW w:w="12496" w:type="dxa"/>
        <w:tblLook w:val="04A0" w:firstRow="1" w:lastRow="0" w:firstColumn="1" w:lastColumn="0" w:noHBand="0" w:noVBand="1"/>
      </w:tblPr>
      <w:tblGrid>
        <w:gridCol w:w="960"/>
        <w:gridCol w:w="976"/>
        <w:gridCol w:w="1096"/>
        <w:gridCol w:w="960"/>
        <w:gridCol w:w="960"/>
        <w:gridCol w:w="960"/>
        <w:gridCol w:w="2122"/>
        <w:gridCol w:w="960"/>
        <w:gridCol w:w="960"/>
        <w:gridCol w:w="960"/>
        <w:gridCol w:w="960"/>
        <w:gridCol w:w="960"/>
      </w:tblGrid>
      <w:tr w:rsidR="00691230" w:rsidRPr="00691230" w14:paraId="087AA850" w14:textId="77777777" w:rsidTr="00711B2A">
        <w:trPr>
          <w:trHeight w:val="290"/>
        </w:trPr>
        <w:tc>
          <w:tcPr>
            <w:tcW w:w="960" w:type="dxa"/>
            <w:tcBorders>
              <w:top w:val="single" w:sz="4" w:space="0" w:color="auto"/>
              <w:left w:val="nil"/>
              <w:bottom w:val="nil"/>
              <w:right w:val="nil"/>
            </w:tcBorders>
            <w:shd w:val="clear" w:color="auto" w:fill="auto"/>
            <w:noWrap/>
            <w:vAlign w:val="bottom"/>
            <w:hideMark/>
          </w:tcPr>
          <w:p w14:paraId="2353D514" w14:textId="77777777" w:rsidR="00691230" w:rsidRPr="00691230" w:rsidRDefault="00691230" w:rsidP="00691230">
            <w:pPr>
              <w:rPr>
                <w:sz w:val="24"/>
                <w:szCs w:val="24"/>
              </w:rPr>
            </w:pPr>
          </w:p>
        </w:tc>
        <w:tc>
          <w:tcPr>
            <w:tcW w:w="960" w:type="dxa"/>
            <w:tcBorders>
              <w:top w:val="single" w:sz="4" w:space="0" w:color="auto"/>
              <w:left w:val="nil"/>
              <w:bottom w:val="nil"/>
              <w:right w:val="nil"/>
            </w:tcBorders>
            <w:shd w:val="clear" w:color="auto" w:fill="auto"/>
            <w:noWrap/>
            <w:vAlign w:val="bottom"/>
            <w:hideMark/>
          </w:tcPr>
          <w:p w14:paraId="622231A3" w14:textId="77777777" w:rsidR="00691230" w:rsidRPr="00691230" w:rsidRDefault="00691230" w:rsidP="00691230">
            <w:pPr>
              <w:jc w:val="right"/>
              <w:rPr>
                <w:color w:val="000000"/>
                <w:sz w:val="16"/>
                <w:szCs w:val="16"/>
              </w:rPr>
            </w:pPr>
            <w:r w:rsidRPr="00691230">
              <w:rPr>
                <w:color w:val="000000"/>
                <w:sz w:val="16"/>
                <w:szCs w:val="16"/>
              </w:rPr>
              <w:t>0</w:t>
            </w:r>
          </w:p>
        </w:tc>
        <w:tc>
          <w:tcPr>
            <w:tcW w:w="960" w:type="dxa"/>
            <w:tcBorders>
              <w:top w:val="single" w:sz="4" w:space="0" w:color="auto"/>
              <w:left w:val="nil"/>
              <w:bottom w:val="nil"/>
              <w:right w:val="nil"/>
            </w:tcBorders>
            <w:shd w:val="clear" w:color="auto" w:fill="auto"/>
            <w:noWrap/>
            <w:vAlign w:val="bottom"/>
            <w:hideMark/>
          </w:tcPr>
          <w:p w14:paraId="54D71E18" w14:textId="77777777" w:rsidR="00691230" w:rsidRPr="00691230" w:rsidRDefault="00691230" w:rsidP="00691230">
            <w:pPr>
              <w:jc w:val="right"/>
              <w:rPr>
                <w:color w:val="000000"/>
                <w:sz w:val="16"/>
                <w:szCs w:val="16"/>
              </w:rPr>
            </w:pPr>
          </w:p>
        </w:tc>
        <w:tc>
          <w:tcPr>
            <w:tcW w:w="960" w:type="dxa"/>
            <w:tcBorders>
              <w:top w:val="single" w:sz="4" w:space="0" w:color="auto"/>
              <w:left w:val="nil"/>
              <w:bottom w:val="nil"/>
              <w:right w:val="nil"/>
            </w:tcBorders>
            <w:shd w:val="clear" w:color="auto" w:fill="auto"/>
            <w:noWrap/>
            <w:vAlign w:val="bottom"/>
            <w:hideMark/>
          </w:tcPr>
          <w:p w14:paraId="5BAA5D6D" w14:textId="77777777" w:rsidR="00691230" w:rsidRPr="00691230" w:rsidRDefault="00691230" w:rsidP="00691230">
            <w:pPr>
              <w:rPr>
                <w:color w:val="000000"/>
                <w:sz w:val="16"/>
                <w:szCs w:val="16"/>
              </w:rPr>
            </w:pPr>
            <w:r w:rsidRPr="00691230">
              <w:rPr>
                <w:color w:val="000000"/>
                <w:sz w:val="16"/>
                <w:szCs w:val="16"/>
              </w:rPr>
              <w:t>Do</w:t>
            </w:r>
          </w:p>
        </w:tc>
        <w:tc>
          <w:tcPr>
            <w:tcW w:w="960" w:type="dxa"/>
            <w:tcBorders>
              <w:top w:val="single" w:sz="4" w:space="0" w:color="auto"/>
              <w:left w:val="nil"/>
              <w:bottom w:val="nil"/>
              <w:right w:val="nil"/>
            </w:tcBorders>
            <w:shd w:val="clear" w:color="auto" w:fill="auto"/>
            <w:noWrap/>
            <w:vAlign w:val="bottom"/>
            <w:hideMark/>
          </w:tcPr>
          <w:p w14:paraId="31CF0F37" w14:textId="77777777" w:rsidR="00691230" w:rsidRPr="00691230" w:rsidRDefault="00691230" w:rsidP="00691230">
            <w:pPr>
              <w:rPr>
                <w:color w:val="000000"/>
                <w:sz w:val="16"/>
                <w:szCs w:val="16"/>
              </w:rPr>
            </w:pPr>
            <w:r w:rsidRPr="00691230">
              <w:rPr>
                <w:color w:val="000000"/>
                <w:sz w:val="16"/>
                <w:szCs w:val="16"/>
              </w:rPr>
              <w:t>not</w:t>
            </w:r>
          </w:p>
        </w:tc>
        <w:tc>
          <w:tcPr>
            <w:tcW w:w="960" w:type="dxa"/>
            <w:tcBorders>
              <w:top w:val="single" w:sz="4" w:space="0" w:color="auto"/>
              <w:left w:val="nil"/>
              <w:bottom w:val="nil"/>
              <w:right w:val="nil"/>
            </w:tcBorders>
            <w:shd w:val="clear" w:color="auto" w:fill="auto"/>
            <w:noWrap/>
            <w:vAlign w:val="bottom"/>
            <w:hideMark/>
          </w:tcPr>
          <w:p w14:paraId="6F878B0B" w14:textId="77777777" w:rsidR="00691230" w:rsidRPr="00691230" w:rsidRDefault="00691230" w:rsidP="00691230">
            <w:pPr>
              <w:rPr>
                <w:color w:val="000000"/>
                <w:sz w:val="16"/>
                <w:szCs w:val="16"/>
              </w:rPr>
            </w:pPr>
            <w:r w:rsidRPr="00691230">
              <w:rPr>
                <w:color w:val="000000"/>
                <w:sz w:val="16"/>
                <w:szCs w:val="16"/>
              </w:rPr>
              <w:t>compute</w:t>
            </w:r>
          </w:p>
        </w:tc>
        <w:tc>
          <w:tcPr>
            <w:tcW w:w="1936" w:type="dxa"/>
            <w:tcBorders>
              <w:top w:val="single" w:sz="4" w:space="0" w:color="auto"/>
              <w:left w:val="nil"/>
              <w:bottom w:val="nil"/>
              <w:right w:val="nil"/>
            </w:tcBorders>
            <w:shd w:val="clear" w:color="auto" w:fill="auto"/>
            <w:noWrap/>
            <w:vAlign w:val="bottom"/>
            <w:hideMark/>
          </w:tcPr>
          <w:p w14:paraId="3DEE0B93" w14:textId="77777777" w:rsidR="00691230" w:rsidRPr="00691230" w:rsidRDefault="00691230" w:rsidP="00691230">
            <w:pPr>
              <w:rPr>
                <w:color w:val="000000"/>
                <w:sz w:val="16"/>
                <w:szCs w:val="16"/>
              </w:rPr>
            </w:pPr>
            <w:r w:rsidRPr="00691230">
              <w:rPr>
                <w:color w:val="000000"/>
                <w:sz w:val="16"/>
                <w:szCs w:val="16"/>
              </w:rPr>
              <w:t>MSY</w:t>
            </w:r>
          </w:p>
        </w:tc>
        <w:tc>
          <w:tcPr>
            <w:tcW w:w="960" w:type="dxa"/>
            <w:tcBorders>
              <w:top w:val="single" w:sz="4" w:space="0" w:color="auto"/>
              <w:left w:val="nil"/>
              <w:bottom w:val="nil"/>
              <w:right w:val="nil"/>
            </w:tcBorders>
            <w:shd w:val="clear" w:color="auto" w:fill="auto"/>
            <w:noWrap/>
            <w:vAlign w:val="bottom"/>
            <w:hideMark/>
          </w:tcPr>
          <w:p w14:paraId="703ED380" w14:textId="77777777" w:rsidR="00691230" w:rsidRPr="00691230" w:rsidRDefault="00691230" w:rsidP="00691230">
            <w:pPr>
              <w:rPr>
                <w:color w:val="000000"/>
                <w:sz w:val="16"/>
                <w:szCs w:val="16"/>
              </w:rPr>
            </w:pPr>
            <w:r w:rsidRPr="00691230">
              <w:rPr>
                <w:color w:val="000000"/>
                <w:sz w:val="16"/>
                <w:szCs w:val="16"/>
              </w:rPr>
              <w:t>(1=Yes)</w:t>
            </w:r>
          </w:p>
        </w:tc>
        <w:tc>
          <w:tcPr>
            <w:tcW w:w="960" w:type="dxa"/>
            <w:tcBorders>
              <w:top w:val="single" w:sz="4" w:space="0" w:color="auto"/>
              <w:left w:val="nil"/>
              <w:bottom w:val="nil"/>
              <w:right w:val="nil"/>
            </w:tcBorders>
            <w:shd w:val="clear" w:color="auto" w:fill="auto"/>
            <w:noWrap/>
            <w:vAlign w:val="bottom"/>
            <w:hideMark/>
          </w:tcPr>
          <w:p w14:paraId="3544D22F" w14:textId="77777777" w:rsidR="00691230" w:rsidRPr="00691230" w:rsidRDefault="00691230" w:rsidP="00691230">
            <w:pPr>
              <w:rPr>
                <w:color w:val="000000"/>
                <w:sz w:val="16"/>
                <w:szCs w:val="16"/>
              </w:rPr>
            </w:pPr>
          </w:p>
        </w:tc>
        <w:tc>
          <w:tcPr>
            <w:tcW w:w="960" w:type="dxa"/>
            <w:tcBorders>
              <w:top w:val="single" w:sz="4" w:space="0" w:color="auto"/>
              <w:left w:val="nil"/>
              <w:bottom w:val="nil"/>
              <w:right w:val="nil"/>
            </w:tcBorders>
            <w:shd w:val="clear" w:color="auto" w:fill="auto"/>
            <w:noWrap/>
            <w:vAlign w:val="bottom"/>
            <w:hideMark/>
          </w:tcPr>
          <w:p w14:paraId="2C401224" w14:textId="77777777" w:rsidR="00691230" w:rsidRPr="00691230" w:rsidRDefault="00691230" w:rsidP="00691230"/>
        </w:tc>
        <w:tc>
          <w:tcPr>
            <w:tcW w:w="960" w:type="dxa"/>
            <w:tcBorders>
              <w:top w:val="single" w:sz="4" w:space="0" w:color="auto"/>
              <w:left w:val="nil"/>
              <w:bottom w:val="nil"/>
              <w:right w:val="nil"/>
            </w:tcBorders>
            <w:shd w:val="clear" w:color="auto" w:fill="auto"/>
            <w:noWrap/>
            <w:vAlign w:val="bottom"/>
            <w:hideMark/>
          </w:tcPr>
          <w:p w14:paraId="3104CA58"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FD34E97" w14:textId="77777777" w:rsidR="00691230" w:rsidRPr="00691230" w:rsidRDefault="00691230" w:rsidP="00691230"/>
        </w:tc>
      </w:tr>
      <w:tr w:rsidR="00691230" w:rsidRPr="00691230" w14:paraId="5C67E832" w14:textId="77777777" w:rsidTr="00691230">
        <w:trPr>
          <w:trHeight w:val="290"/>
        </w:trPr>
        <w:tc>
          <w:tcPr>
            <w:tcW w:w="960" w:type="dxa"/>
            <w:tcBorders>
              <w:top w:val="nil"/>
              <w:left w:val="nil"/>
              <w:bottom w:val="nil"/>
              <w:right w:val="nil"/>
            </w:tcBorders>
            <w:shd w:val="clear" w:color="auto" w:fill="auto"/>
            <w:noWrap/>
            <w:vAlign w:val="bottom"/>
            <w:hideMark/>
          </w:tcPr>
          <w:p w14:paraId="6497B40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AE2DF91" w14:textId="77777777" w:rsidR="00691230" w:rsidRPr="00691230" w:rsidRDefault="00691230" w:rsidP="00691230">
            <w:pPr>
              <w:jc w:val="right"/>
              <w:rPr>
                <w:color w:val="000000"/>
                <w:sz w:val="16"/>
                <w:szCs w:val="16"/>
              </w:rPr>
            </w:pPr>
            <w:r w:rsidRPr="00691230">
              <w:rPr>
                <w:color w:val="000000"/>
                <w:sz w:val="16"/>
                <w:szCs w:val="16"/>
              </w:rPr>
              <w:t>1</w:t>
            </w:r>
          </w:p>
        </w:tc>
        <w:tc>
          <w:tcPr>
            <w:tcW w:w="960" w:type="dxa"/>
            <w:tcBorders>
              <w:top w:val="nil"/>
              <w:left w:val="nil"/>
              <w:bottom w:val="nil"/>
              <w:right w:val="nil"/>
            </w:tcBorders>
            <w:shd w:val="clear" w:color="auto" w:fill="auto"/>
            <w:noWrap/>
            <w:vAlign w:val="bottom"/>
            <w:hideMark/>
          </w:tcPr>
          <w:p w14:paraId="5CA781C9" w14:textId="77777777" w:rsidR="00691230" w:rsidRPr="00691230" w:rsidRDefault="00691230" w:rsidP="00691230">
            <w:pPr>
              <w:jc w:val="right"/>
              <w:rPr>
                <w:color w:val="000000"/>
                <w:sz w:val="16"/>
                <w:szCs w:val="16"/>
              </w:rPr>
            </w:pPr>
            <w:r w:rsidRPr="00691230">
              <w:rPr>
                <w:color w:val="000000"/>
                <w:sz w:val="16"/>
                <w:szCs w:val="16"/>
              </w:rPr>
              <w:t>1</w:t>
            </w:r>
          </w:p>
        </w:tc>
        <w:tc>
          <w:tcPr>
            <w:tcW w:w="960" w:type="dxa"/>
            <w:tcBorders>
              <w:top w:val="nil"/>
              <w:left w:val="nil"/>
              <w:bottom w:val="nil"/>
              <w:right w:val="nil"/>
            </w:tcBorders>
            <w:shd w:val="clear" w:color="auto" w:fill="auto"/>
            <w:noWrap/>
            <w:vAlign w:val="bottom"/>
            <w:hideMark/>
          </w:tcPr>
          <w:p w14:paraId="212ADA22" w14:textId="77777777" w:rsidR="00691230" w:rsidRPr="00691230" w:rsidRDefault="00691230" w:rsidP="00691230">
            <w:pPr>
              <w:rPr>
                <w:color w:val="000000"/>
                <w:sz w:val="16"/>
                <w:szCs w:val="16"/>
              </w:rPr>
            </w:pPr>
            <w:r w:rsidRPr="00691230">
              <w:rPr>
                <w:color w:val="000000"/>
                <w:sz w:val="16"/>
                <w:szCs w:val="16"/>
              </w:rPr>
              <w:t>if</w:t>
            </w:r>
          </w:p>
        </w:tc>
        <w:tc>
          <w:tcPr>
            <w:tcW w:w="960" w:type="dxa"/>
            <w:tcBorders>
              <w:top w:val="nil"/>
              <w:left w:val="nil"/>
              <w:bottom w:val="nil"/>
              <w:right w:val="nil"/>
            </w:tcBorders>
            <w:shd w:val="clear" w:color="auto" w:fill="auto"/>
            <w:noWrap/>
            <w:vAlign w:val="bottom"/>
            <w:hideMark/>
          </w:tcPr>
          <w:p w14:paraId="03FF033A" w14:textId="77777777" w:rsidR="00691230" w:rsidRPr="00691230" w:rsidRDefault="00691230" w:rsidP="00691230">
            <w:pPr>
              <w:rPr>
                <w:color w:val="000000"/>
                <w:sz w:val="16"/>
                <w:szCs w:val="16"/>
              </w:rPr>
            </w:pPr>
            <w:r w:rsidRPr="00691230">
              <w:rPr>
                <w:color w:val="000000"/>
                <w:sz w:val="16"/>
                <w:szCs w:val="16"/>
              </w:rPr>
              <w:t>future</w:t>
            </w:r>
          </w:p>
        </w:tc>
        <w:tc>
          <w:tcPr>
            <w:tcW w:w="960" w:type="dxa"/>
            <w:tcBorders>
              <w:top w:val="nil"/>
              <w:left w:val="nil"/>
              <w:bottom w:val="nil"/>
              <w:right w:val="nil"/>
            </w:tcBorders>
            <w:shd w:val="clear" w:color="auto" w:fill="auto"/>
            <w:noWrap/>
            <w:vAlign w:val="bottom"/>
            <w:hideMark/>
          </w:tcPr>
          <w:p w14:paraId="692B7660" w14:textId="77777777" w:rsidR="00691230" w:rsidRPr="00691230" w:rsidRDefault="00691230" w:rsidP="00691230">
            <w:pPr>
              <w:rPr>
                <w:color w:val="000000"/>
                <w:sz w:val="16"/>
                <w:szCs w:val="16"/>
              </w:rPr>
            </w:pPr>
            <w:r w:rsidRPr="00691230">
              <w:rPr>
                <w:color w:val="000000"/>
                <w:sz w:val="16"/>
                <w:szCs w:val="16"/>
              </w:rPr>
              <w:t>F</w:t>
            </w:r>
          </w:p>
        </w:tc>
        <w:tc>
          <w:tcPr>
            <w:tcW w:w="1936" w:type="dxa"/>
            <w:tcBorders>
              <w:top w:val="nil"/>
              <w:left w:val="nil"/>
              <w:bottom w:val="nil"/>
              <w:right w:val="nil"/>
            </w:tcBorders>
            <w:shd w:val="clear" w:color="auto" w:fill="auto"/>
            <w:noWrap/>
            <w:vAlign w:val="bottom"/>
            <w:hideMark/>
          </w:tcPr>
          <w:p w14:paraId="43692474" w14:textId="77777777" w:rsidR="00691230" w:rsidRPr="00691230" w:rsidRDefault="00691230" w:rsidP="00691230">
            <w:pPr>
              <w:rPr>
                <w:color w:val="000000"/>
                <w:sz w:val="16"/>
                <w:szCs w:val="16"/>
              </w:rPr>
            </w:pPr>
            <w:r w:rsidRPr="00691230">
              <w:rPr>
                <w:color w:val="000000"/>
                <w:sz w:val="16"/>
                <w:szCs w:val="16"/>
              </w:rPr>
              <w:t>is</w:t>
            </w:r>
          </w:p>
        </w:tc>
        <w:tc>
          <w:tcPr>
            <w:tcW w:w="960" w:type="dxa"/>
            <w:tcBorders>
              <w:top w:val="nil"/>
              <w:left w:val="nil"/>
              <w:bottom w:val="nil"/>
              <w:right w:val="nil"/>
            </w:tcBorders>
            <w:shd w:val="clear" w:color="auto" w:fill="auto"/>
            <w:noWrap/>
            <w:vAlign w:val="bottom"/>
            <w:hideMark/>
          </w:tcPr>
          <w:p w14:paraId="33A85F57" w14:textId="77777777" w:rsidR="00691230" w:rsidRPr="00691230" w:rsidRDefault="00691230" w:rsidP="00691230">
            <w:pPr>
              <w:rPr>
                <w:color w:val="000000"/>
                <w:sz w:val="16"/>
                <w:szCs w:val="16"/>
              </w:rPr>
            </w:pPr>
            <w:r w:rsidRPr="00691230">
              <w:rPr>
                <w:color w:val="000000"/>
                <w:sz w:val="16"/>
                <w:szCs w:val="16"/>
              </w:rPr>
              <w:t>to</w:t>
            </w:r>
          </w:p>
        </w:tc>
        <w:tc>
          <w:tcPr>
            <w:tcW w:w="960" w:type="dxa"/>
            <w:tcBorders>
              <w:top w:val="nil"/>
              <w:left w:val="nil"/>
              <w:bottom w:val="nil"/>
              <w:right w:val="nil"/>
            </w:tcBorders>
            <w:shd w:val="clear" w:color="auto" w:fill="auto"/>
            <w:noWrap/>
            <w:vAlign w:val="bottom"/>
            <w:hideMark/>
          </w:tcPr>
          <w:p w14:paraId="5D5E6758" w14:textId="77777777" w:rsidR="00691230" w:rsidRPr="00691230" w:rsidRDefault="00691230" w:rsidP="00691230">
            <w:pPr>
              <w:rPr>
                <w:color w:val="000000"/>
                <w:sz w:val="16"/>
                <w:szCs w:val="16"/>
              </w:rPr>
            </w:pPr>
            <w:r w:rsidRPr="00691230">
              <w:rPr>
                <w:color w:val="000000"/>
                <w:sz w:val="16"/>
                <w:szCs w:val="16"/>
              </w:rPr>
              <w:t>be</w:t>
            </w:r>
          </w:p>
        </w:tc>
        <w:tc>
          <w:tcPr>
            <w:tcW w:w="960" w:type="dxa"/>
            <w:tcBorders>
              <w:top w:val="nil"/>
              <w:left w:val="nil"/>
              <w:bottom w:val="nil"/>
              <w:right w:val="nil"/>
            </w:tcBorders>
            <w:shd w:val="clear" w:color="auto" w:fill="auto"/>
            <w:noWrap/>
            <w:vAlign w:val="bottom"/>
            <w:hideMark/>
          </w:tcPr>
          <w:p w14:paraId="09AF738A" w14:textId="77777777" w:rsidR="00691230" w:rsidRPr="00691230" w:rsidRDefault="00691230" w:rsidP="00691230">
            <w:pPr>
              <w:rPr>
                <w:color w:val="000000"/>
                <w:sz w:val="16"/>
                <w:szCs w:val="16"/>
              </w:rPr>
            </w:pPr>
            <w:r w:rsidRPr="00691230">
              <w:rPr>
                <w:color w:val="000000"/>
                <w:sz w:val="16"/>
                <w:szCs w:val="16"/>
              </w:rPr>
              <w:t>fixed</w:t>
            </w:r>
          </w:p>
        </w:tc>
        <w:tc>
          <w:tcPr>
            <w:tcW w:w="960" w:type="dxa"/>
            <w:tcBorders>
              <w:top w:val="nil"/>
              <w:left w:val="nil"/>
              <w:bottom w:val="nil"/>
              <w:right w:val="nil"/>
            </w:tcBorders>
            <w:shd w:val="clear" w:color="auto" w:fill="auto"/>
            <w:noWrap/>
            <w:vAlign w:val="bottom"/>
            <w:hideMark/>
          </w:tcPr>
          <w:p w14:paraId="2AF01D12"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58980E42" w14:textId="77777777" w:rsidR="00691230" w:rsidRPr="00691230" w:rsidRDefault="00691230" w:rsidP="00691230"/>
        </w:tc>
      </w:tr>
      <w:tr w:rsidR="00691230" w:rsidRPr="00691230" w14:paraId="0000B812" w14:textId="77777777" w:rsidTr="00691230">
        <w:trPr>
          <w:trHeight w:val="290"/>
        </w:trPr>
        <w:tc>
          <w:tcPr>
            <w:tcW w:w="960" w:type="dxa"/>
            <w:tcBorders>
              <w:top w:val="nil"/>
              <w:left w:val="nil"/>
              <w:bottom w:val="nil"/>
              <w:right w:val="nil"/>
            </w:tcBorders>
            <w:shd w:val="clear" w:color="auto" w:fill="auto"/>
            <w:noWrap/>
            <w:vAlign w:val="bottom"/>
            <w:hideMark/>
          </w:tcPr>
          <w:p w14:paraId="1943A76C"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37AAB3B" w14:textId="77777777" w:rsidR="00691230" w:rsidRPr="00691230" w:rsidRDefault="00691230" w:rsidP="00691230">
            <w:pPr>
              <w:jc w:val="right"/>
              <w:rPr>
                <w:color w:val="000000"/>
                <w:sz w:val="16"/>
                <w:szCs w:val="16"/>
              </w:rPr>
            </w:pPr>
            <w:r w:rsidRPr="00691230">
              <w:rPr>
                <w:color w:val="000000"/>
                <w:sz w:val="16"/>
                <w:szCs w:val="16"/>
              </w:rPr>
              <w:t>1987</w:t>
            </w:r>
          </w:p>
        </w:tc>
        <w:tc>
          <w:tcPr>
            <w:tcW w:w="960" w:type="dxa"/>
            <w:tcBorders>
              <w:top w:val="nil"/>
              <w:left w:val="nil"/>
              <w:bottom w:val="nil"/>
              <w:right w:val="nil"/>
            </w:tcBorders>
            <w:shd w:val="clear" w:color="auto" w:fill="auto"/>
            <w:noWrap/>
            <w:vAlign w:val="bottom"/>
            <w:hideMark/>
          </w:tcPr>
          <w:p w14:paraId="2407DDD6" w14:textId="77777777" w:rsidR="00691230" w:rsidRPr="00691230" w:rsidRDefault="00691230" w:rsidP="00691230">
            <w:pPr>
              <w:jc w:val="right"/>
              <w:rPr>
                <w:color w:val="000000"/>
                <w:sz w:val="16"/>
                <w:szCs w:val="16"/>
              </w:rPr>
            </w:pPr>
            <w:r w:rsidRPr="00691230">
              <w:rPr>
                <w:color w:val="000000"/>
                <w:sz w:val="16"/>
                <w:szCs w:val="16"/>
              </w:rPr>
              <w:t>2017</w:t>
            </w:r>
          </w:p>
        </w:tc>
        <w:tc>
          <w:tcPr>
            <w:tcW w:w="960" w:type="dxa"/>
            <w:tcBorders>
              <w:top w:val="nil"/>
              <w:left w:val="nil"/>
              <w:bottom w:val="nil"/>
              <w:right w:val="nil"/>
            </w:tcBorders>
            <w:shd w:val="clear" w:color="auto" w:fill="auto"/>
            <w:noWrap/>
            <w:vAlign w:val="bottom"/>
            <w:hideMark/>
          </w:tcPr>
          <w:p w14:paraId="5CD627B1" w14:textId="77777777" w:rsidR="00691230" w:rsidRPr="00691230" w:rsidRDefault="00691230" w:rsidP="00691230">
            <w:pPr>
              <w:rPr>
                <w:color w:val="000000"/>
                <w:sz w:val="16"/>
                <w:szCs w:val="16"/>
              </w:rPr>
            </w:pPr>
            <w:r w:rsidRPr="00691230">
              <w:rPr>
                <w:color w:val="000000"/>
                <w:sz w:val="16"/>
                <w:szCs w:val="16"/>
              </w:rPr>
              <w:t>for</w:t>
            </w:r>
          </w:p>
        </w:tc>
        <w:tc>
          <w:tcPr>
            <w:tcW w:w="960" w:type="dxa"/>
            <w:tcBorders>
              <w:top w:val="nil"/>
              <w:left w:val="nil"/>
              <w:bottom w:val="nil"/>
              <w:right w:val="nil"/>
            </w:tcBorders>
            <w:shd w:val="clear" w:color="auto" w:fill="auto"/>
            <w:noWrap/>
            <w:vAlign w:val="bottom"/>
            <w:hideMark/>
          </w:tcPr>
          <w:p w14:paraId="1EBDA00C" w14:textId="77777777" w:rsidR="00691230" w:rsidRPr="00691230" w:rsidRDefault="00691230" w:rsidP="00691230">
            <w:pPr>
              <w:rPr>
                <w:color w:val="000000"/>
                <w:sz w:val="16"/>
                <w:szCs w:val="16"/>
              </w:rPr>
            </w:pPr>
            <w:r w:rsidRPr="00691230">
              <w:rPr>
                <w:color w:val="000000"/>
                <w:sz w:val="16"/>
                <w:szCs w:val="16"/>
              </w:rPr>
              <w:t>Rbar</w:t>
            </w:r>
          </w:p>
        </w:tc>
        <w:tc>
          <w:tcPr>
            <w:tcW w:w="960" w:type="dxa"/>
            <w:tcBorders>
              <w:top w:val="nil"/>
              <w:left w:val="nil"/>
              <w:bottom w:val="nil"/>
              <w:right w:val="nil"/>
            </w:tcBorders>
            <w:shd w:val="clear" w:color="auto" w:fill="auto"/>
            <w:noWrap/>
            <w:vAlign w:val="bottom"/>
            <w:hideMark/>
          </w:tcPr>
          <w:p w14:paraId="6BB1B1AA" w14:textId="77777777" w:rsidR="00691230" w:rsidRPr="00691230" w:rsidRDefault="00691230" w:rsidP="00691230">
            <w:pPr>
              <w:rPr>
                <w:color w:val="000000"/>
                <w:sz w:val="16"/>
                <w:szCs w:val="16"/>
              </w:rPr>
            </w:pPr>
          </w:p>
        </w:tc>
        <w:tc>
          <w:tcPr>
            <w:tcW w:w="1936" w:type="dxa"/>
            <w:tcBorders>
              <w:top w:val="nil"/>
              <w:left w:val="nil"/>
              <w:bottom w:val="nil"/>
              <w:right w:val="nil"/>
            </w:tcBorders>
            <w:shd w:val="clear" w:color="auto" w:fill="auto"/>
            <w:noWrap/>
            <w:vAlign w:val="bottom"/>
            <w:hideMark/>
          </w:tcPr>
          <w:p w14:paraId="1AF9C7A3" w14:textId="77777777" w:rsidR="00691230" w:rsidRPr="00691230" w:rsidRDefault="00691230" w:rsidP="00691230">
            <w:pPr>
              <w:rPr>
                <w:color w:val="000000"/>
                <w:sz w:val="16"/>
                <w:szCs w:val="16"/>
              </w:rPr>
            </w:pPr>
            <w:r w:rsidRPr="00691230">
              <w:rPr>
                <w:color w:val="000000"/>
                <w:sz w:val="16"/>
                <w:szCs w:val="16"/>
              </w:rPr>
              <w:t>calc,</w:t>
            </w:r>
          </w:p>
        </w:tc>
        <w:tc>
          <w:tcPr>
            <w:tcW w:w="960" w:type="dxa"/>
            <w:tcBorders>
              <w:top w:val="nil"/>
              <w:left w:val="nil"/>
              <w:bottom w:val="nil"/>
              <w:right w:val="nil"/>
            </w:tcBorders>
            <w:shd w:val="clear" w:color="auto" w:fill="auto"/>
            <w:noWrap/>
            <w:vAlign w:val="bottom"/>
            <w:hideMark/>
          </w:tcPr>
          <w:p w14:paraId="7B6C7BDF"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0BD91B0B"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2EF2062"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ABA0999"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E0EFCAF" w14:textId="77777777" w:rsidR="00691230" w:rsidRPr="00691230" w:rsidRDefault="00691230" w:rsidP="00691230"/>
        </w:tc>
      </w:tr>
      <w:tr w:rsidR="00691230" w:rsidRPr="00691230" w14:paraId="0AF71B23" w14:textId="77777777" w:rsidTr="00691230">
        <w:trPr>
          <w:trHeight w:val="290"/>
        </w:trPr>
        <w:tc>
          <w:tcPr>
            <w:tcW w:w="960" w:type="dxa"/>
            <w:tcBorders>
              <w:top w:val="nil"/>
              <w:left w:val="nil"/>
              <w:bottom w:val="nil"/>
              <w:right w:val="nil"/>
            </w:tcBorders>
            <w:shd w:val="clear" w:color="auto" w:fill="auto"/>
            <w:noWrap/>
            <w:vAlign w:val="bottom"/>
            <w:hideMark/>
          </w:tcPr>
          <w:p w14:paraId="36A22CA2"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6970F22" w14:textId="77777777" w:rsidR="00691230" w:rsidRPr="00691230" w:rsidRDefault="00691230" w:rsidP="00691230">
            <w:pPr>
              <w:jc w:val="right"/>
              <w:rPr>
                <w:color w:val="000000"/>
                <w:sz w:val="16"/>
                <w:szCs w:val="16"/>
              </w:rPr>
            </w:pPr>
            <w:r w:rsidRPr="00691230">
              <w:rPr>
                <w:color w:val="000000"/>
                <w:sz w:val="16"/>
                <w:szCs w:val="16"/>
              </w:rPr>
              <w:t>1985</w:t>
            </w:r>
          </w:p>
        </w:tc>
        <w:tc>
          <w:tcPr>
            <w:tcW w:w="960" w:type="dxa"/>
            <w:tcBorders>
              <w:top w:val="nil"/>
              <w:left w:val="nil"/>
              <w:bottom w:val="nil"/>
              <w:right w:val="nil"/>
            </w:tcBorders>
            <w:shd w:val="clear" w:color="auto" w:fill="auto"/>
            <w:noWrap/>
            <w:vAlign w:val="bottom"/>
            <w:hideMark/>
          </w:tcPr>
          <w:p w14:paraId="6C2C492A" w14:textId="77777777" w:rsidR="00691230" w:rsidRPr="00691230" w:rsidRDefault="00691230" w:rsidP="00691230">
            <w:pPr>
              <w:jc w:val="right"/>
              <w:rPr>
                <w:color w:val="000000"/>
                <w:sz w:val="16"/>
                <w:szCs w:val="16"/>
              </w:rPr>
            </w:pPr>
            <w:r w:rsidRPr="00691230">
              <w:rPr>
                <w:color w:val="000000"/>
                <w:sz w:val="16"/>
                <w:szCs w:val="16"/>
              </w:rPr>
              <w:t>2019</w:t>
            </w:r>
          </w:p>
        </w:tc>
        <w:tc>
          <w:tcPr>
            <w:tcW w:w="960" w:type="dxa"/>
            <w:tcBorders>
              <w:top w:val="nil"/>
              <w:left w:val="nil"/>
              <w:bottom w:val="nil"/>
              <w:right w:val="nil"/>
            </w:tcBorders>
            <w:shd w:val="clear" w:color="auto" w:fill="auto"/>
            <w:noWrap/>
            <w:vAlign w:val="bottom"/>
            <w:hideMark/>
          </w:tcPr>
          <w:p w14:paraId="79FFCAD6" w14:textId="77777777" w:rsidR="00691230" w:rsidRPr="00691230" w:rsidRDefault="00691230" w:rsidP="00691230">
            <w:pPr>
              <w:rPr>
                <w:color w:val="000000"/>
                <w:sz w:val="16"/>
                <w:szCs w:val="16"/>
              </w:rPr>
            </w:pPr>
            <w:r w:rsidRPr="00691230">
              <w:rPr>
                <w:color w:val="000000"/>
                <w:sz w:val="16"/>
                <w:szCs w:val="16"/>
              </w:rPr>
              <w:t>First</w:t>
            </w:r>
          </w:p>
        </w:tc>
        <w:tc>
          <w:tcPr>
            <w:tcW w:w="960" w:type="dxa"/>
            <w:tcBorders>
              <w:top w:val="nil"/>
              <w:left w:val="nil"/>
              <w:bottom w:val="nil"/>
              <w:right w:val="nil"/>
            </w:tcBorders>
            <w:shd w:val="clear" w:color="auto" w:fill="auto"/>
            <w:noWrap/>
            <w:vAlign w:val="bottom"/>
            <w:hideMark/>
          </w:tcPr>
          <w:p w14:paraId="65157A3D" w14:textId="77777777" w:rsidR="00691230" w:rsidRPr="00691230" w:rsidRDefault="00691230" w:rsidP="00691230">
            <w:pPr>
              <w:rPr>
                <w:color w:val="000000"/>
                <w:sz w:val="16"/>
                <w:szCs w:val="16"/>
              </w:rPr>
            </w:pPr>
            <w:r w:rsidRPr="00691230">
              <w:rPr>
                <w:color w:val="000000"/>
                <w:sz w:val="16"/>
                <w:szCs w:val="16"/>
              </w:rPr>
              <w:t>and</w:t>
            </w:r>
          </w:p>
        </w:tc>
        <w:tc>
          <w:tcPr>
            <w:tcW w:w="960" w:type="dxa"/>
            <w:tcBorders>
              <w:top w:val="nil"/>
              <w:left w:val="nil"/>
              <w:bottom w:val="nil"/>
              <w:right w:val="nil"/>
            </w:tcBorders>
            <w:shd w:val="clear" w:color="auto" w:fill="auto"/>
            <w:noWrap/>
            <w:vAlign w:val="bottom"/>
            <w:hideMark/>
          </w:tcPr>
          <w:p w14:paraId="03FF51CD" w14:textId="77777777" w:rsidR="00691230" w:rsidRPr="00691230" w:rsidRDefault="00691230" w:rsidP="00691230">
            <w:pPr>
              <w:rPr>
                <w:color w:val="000000"/>
                <w:sz w:val="16"/>
                <w:szCs w:val="16"/>
              </w:rPr>
            </w:pPr>
            <w:r w:rsidRPr="00691230">
              <w:rPr>
                <w:color w:val="000000"/>
                <w:sz w:val="16"/>
                <w:szCs w:val="16"/>
              </w:rPr>
              <w:t>last</w:t>
            </w:r>
          </w:p>
        </w:tc>
        <w:tc>
          <w:tcPr>
            <w:tcW w:w="1936" w:type="dxa"/>
            <w:tcBorders>
              <w:top w:val="nil"/>
              <w:left w:val="nil"/>
              <w:bottom w:val="nil"/>
              <w:right w:val="nil"/>
            </w:tcBorders>
            <w:shd w:val="clear" w:color="auto" w:fill="auto"/>
            <w:noWrap/>
            <w:vAlign w:val="bottom"/>
            <w:hideMark/>
          </w:tcPr>
          <w:p w14:paraId="74F1DE91" w14:textId="77777777" w:rsidR="00691230" w:rsidRPr="00691230" w:rsidRDefault="00691230" w:rsidP="00691230">
            <w:pPr>
              <w:rPr>
                <w:color w:val="000000"/>
                <w:sz w:val="16"/>
                <w:szCs w:val="16"/>
              </w:rPr>
            </w:pPr>
            <w:r w:rsidRPr="00691230">
              <w:rPr>
                <w:color w:val="000000"/>
                <w:sz w:val="16"/>
                <w:szCs w:val="16"/>
              </w:rPr>
              <w:t>year</w:t>
            </w:r>
          </w:p>
        </w:tc>
        <w:tc>
          <w:tcPr>
            <w:tcW w:w="960" w:type="dxa"/>
            <w:tcBorders>
              <w:top w:val="nil"/>
              <w:left w:val="nil"/>
              <w:bottom w:val="nil"/>
              <w:right w:val="nil"/>
            </w:tcBorders>
            <w:shd w:val="clear" w:color="auto" w:fill="auto"/>
            <w:noWrap/>
            <w:vAlign w:val="bottom"/>
            <w:hideMark/>
          </w:tcPr>
          <w:p w14:paraId="7DF44A3F" w14:textId="77777777" w:rsidR="00691230" w:rsidRPr="00691230" w:rsidRDefault="00691230" w:rsidP="00691230">
            <w:pPr>
              <w:rPr>
                <w:color w:val="000000"/>
                <w:sz w:val="16"/>
                <w:szCs w:val="16"/>
              </w:rPr>
            </w:pPr>
            <w:r w:rsidRPr="00691230">
              <w:rPr>
                <w:color w:val="000000"/>
                <w:sz w:val="16"/>
                <w:szCs w:val="16"/>
              </w:rPr>
              <w:t>for</w:t>
            </w:r>
          </w:p>
        </w:tc>
        <w:tc>
          <w:tcPr>
            <w:tcW w:w="960" w:type="dxa"/>
            <w:tcBorders>
              <w:top w:val="nil"/>
              <w:left w:val="nil"/>
              <w:bottom w:val="nil"/>
              <w:right w:val="nil"/>
            </w:tcBorders>
            <w:shd w:val="clear" w:color="auto" w:fill="auto"/>
            <w:noWrap/>
            <w:vAlign w:val="bottom"/>
            <w:hideMark/>
          </w:tcPr>
          <w:p w14:paraId="1FD1508B" w14:textId="77777777" w:rsidR="00691230" w:rsidRPr="00691230" w:rsidRDefault="00691230" w:rsidP="00691230">
            <w:pPr>
              <w:rPr>
                <w:color w:val="000000"/>
                <w:sz w:val="16"/>
                <w:szCs w:val="16"/>
              </w:rPr>
            </w:pPr>
            <w:r w:rsidRPr="00691230">
              <w:rPr>
                <w:color w:val="000000"/>
                <w:sz w:val="16"/>
                <w:szCs w:val="16"/>
              </w:rPr>
              <w:t>average</w:t>
            </w:r>
          </w:p>
        </w:tc>
        <w:tc>
          <w:tcPr>
            <w:tcW w:w="960" w:type="dxa"/>
            <w:tcBorders>
              <w:top w:val="nil"/>
              <w:left w:val="nil"/>
              <w:bottom w:val="nil"/>
              <w:right w:val="nil"/>
            </w:tcBorders>
            <w:shd w:val="clear" w:color="auto" w:fill="auto"/>
            <w:noWrap/>
            <w:vAlign w:val="bottom"/>
            <w:hideMark/>
          </w:tcPr>
          <w:p w14:paraId="3C0BAF80" w14:textId="77777777" w:rsidR="00691230" w:rsidRPr="00691230" w:rsidRDefault="00691230" w:rsidP="00691230">
            <w:pPr>
              <w:rPr>
                <w:color w:val="000000"/>
                <w:sz w:val="16"/>
                <w:szCs w:val="16"/>
              </w:rPr>
            </w:pPr>
            <w:r w:rsidRPr="00691230">
              <w:rPr>
                <w:color w:val="000000"/>
                <w:sz w:val="16"/>
                <w:szCs w:val="16"/>
              </w:rPr>
              <w:t>sex</w:t>
            </w:r>
          </w:p>
        </w:tc>
        <w:tc>
          <w:tcPr>
            <w:tcW w:w="960" w:type="dxa"/>
            <w:tcBorders>
              <w:top w:val="nil"/>
              <w:left w:val="nil"/>
              <w:bottom w:val="nil"/>
              <w:right w:val="nil"/>
            </w:tcBorders>
            <w:shd w:val="clear" w:color="auto" w:fill="auto"/>
            <w:noWrap/>
            <w:vAlign w:val="bottom"/>
            <w:hideMark/>
          </w:tcPr>
          <w:p w14:paraId="27589486" w14:textId="77777777" w:rsidR="00691230" w:rsidRPr="00691230" w:rsidRDefault="00691230" w:rsidP="00691230">
            <w:pPr>
              <w:rPr>
                <w:color w:val="000000"/>
                <w:sz w:val="16"/>
                <w:szCs w:val="16"/>
              </w:rPr>
            </w:pPr>
            <w:r w:rsidRPr="00691230">
              <w:rPr>
                <w:color w:val="000000"/>
                <w:sz w:val="16"/>
                <w:szCs w:val="16"/>
              </w:rPr>
              <w:t>ratio</w:t>
            </w:r>
          </w:p>
        </w:tc>
        <w:tc>
          <w:tcPr>
            <w:tcW w:w="960" w:type="dxa"/>
            <w:tcBorders>
              <w:top w:val="nil"/>
              <w:left w:val="nil"/>
              <w:bottom w:val="nil"/>
              <w:right w:val="nil"/>
            </w:tcBorders>
            <w:shd w:val="clear" w:color="auto" w:fill="auto"/>
            <w:noWrap/>
            <w:vAlign w:val="bottom"/>
            <w:hideMark/>
          </w:tcPr>
          <w:p w14:paraId="0C46960D" w14:textId="77777777" w:rsidR="00691230" w:rsidRPr="00691230" w:rsidRDefault="00691230" w:rsidP="00691230">
            <w:pPr>
              <w:rPr>
                <w:color w:val="000000"/>
                <w:sz w:val="16"/>
                <w:szCs w:val="16"/>
              </w:rPr>
            </w:pPr>
          </w:p>
        </w:tc>
      </w:tr>
      <w:tr w:rsidR="00691230" w:rsidRPr="00691230" w14:paraId="616A35FD" w14:textId="77777777" w:rsidTr="00691230">
        <w:trPr>
          <w:trHeight w:val="290"/>
        </w:trPr>
        <w:tc>
          <w:tcPr>
            <w:tcW w:w="960" w:type="dxa"/>
            <w:tcBorders>
              <w:top w:val="nil"/>
              <w:left w:val="nil"/>
              <w:bottom w:val="nil"/>
              <w:right w:val="nil"/>
            </w:tcBorders>
            <w:shd w:val="clear" w:color="auto" w:fill="auto"/>
            <w:noWrap/>
            <w:vAlign w:val="bottom"/>
            <w:hideMark/>
          </w:tcPr>
          <w:p w14:paraId="44D8B9D9"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95E9325" w14:textId="77777777" w:rsidR="00691230" w:rsidRPr="00691230" w:rsidRDefault="00691230" w:rsidP="00691230">
            <w:pPr>
              <w:jc w:val="right"/>
              <w:rPr>
                <w:color w:val="000000"/>
                <w:sz w:val="16"/>
                <w:szCs w:val="16"/>
              </w:rPr>
            </w:pPr>
            <w:r w:rsidRPr="00691230">
              <w:rPr>
                <w:color w:val="000000"/>
                <w:sz w:val="16"/>
                <w:szCs w:val="16"/>
              </w:rPr>
              <w:t>2010</w:t>
            </w:r>
          </w:p>
        </w:tc>
        <w:tc>
          <w:tcPr>
            <w:tcW w:w="960" w:type="dxa"/>
            <w:tcBorders>
              <w:top w:val="nil"/>
              <w:left w:val="nil"/>
              <w:bottom w:val="nil"/>
              <w:right w:val="nil"/>
            </w:tcBorders>
            <w:shd w:val="clear" w:color="auto" w:fill="auto"/>
            <w:noWrap/>
            <w:vAlign w:val="bottom"/>
            <w:hideMark/>
          </w:tcPr>
          <w:p w14:paraId="4C3FE010" w14:textId="77777777" w:rsidR="00691230" w:rsidRPr="00691230" w:rsidRDefault="00691230" w:rsidP="00691230">
            <w:pPr>
              <w:jc w:val="right"/>
              <w:rPr>
                <w:color w:val="000000"/>
                <w:sz w:val="16"/>
                <w:szCs w:val="16"/>
              </w:rPr>
            </w:pPr>
            <w:r w:rsidRPr="00691230">
              <w:rPr>
                <w:color w:val="000000"/>
                <w:sz w:val="16"/>
                <w:szCs w:val="16"/>
              </w:rPr>
              <w:t>2019</w:t>
            </w:r>
          </w:p>
        </w:tc>
        <w:tc>
          <w:tcPr>
            <w:tcW w:w="960" w:type="dxa"/>
            <w:tcBorders>
              <w:top w:val="nil"/>
              <w:left w:val="nil"/>
              <w:bottom w:val="nil"/>
              <w:right w:val="nil"/>
            </w:tcBorders>
            <w:shd w:val="clear" w:color="auto" w:fill="auto"/>
            <w:noWrap/>
            <w:vAlign w:val="bottom"/>
            <w:hideMark/>
          </w:tcPr>
          <w:p w14:paraId="498395B0" w14:textId="77777777" w:rsidR="00691230" w:rsidRPr="00691230" w:rsidRDefault="00691230" w:rsidP="00691230">
            <w:pPr>
              <w:rPr>
                <w:color w:val="000000"/>
                <w:sz w:val="16"/>
                <w:szCs w:val="16"/>
              </w:rPr>
            </w:pPr>
            <w:r w:rsidRPr="00691230">
              <w:rPr>
                <w:color w:val="000000"/>
                <w:sz w:val="16"/>
                <w:szCs w:val="16"/>
              </w:rPr>
              <w:t>First</w:t>
            </w:r>
          </w:p>
        </w:tc>
        <w:tc>
          <w:tcPr>
            <w:tcW w:w="960" w:type="dxa"/>
            <w:tcBorders>
              <w:top w:val="nil"/>
              <w:left w:val="nil"/>
              <w:bottom w:val="nil"/>
              <w:right w:val="nil"/>
            </w:tcBorders>
            <w:shd w:val="clear" w:color="auto" w:fill="auto"/>
            <w:noWrap/>
            <w:vAlign w:val="bottom"/>
            <w:hideMark/>
          </w:tcPr>
          <w:p w14:paraId="58124C8A" w14:textId="77777777" w:rsidR="00691230" w:rsidRPr="00691230" w:rsidRDefault="00691230" w:rsidP="00691230">
            <w:pPr>
              <w:rPr>
                <w:color w:val="000000"/>
                <w:sz w:val="16"/>
                <w:szCs w:val="16"/>
              </w:rPr>
            </w:pPr>
            <w:r w:rsidRPr="00691230">
              <w:rPr>
                <w:color w:val="000000"/>
                <w:sz w:val="16"/>
                <w:szCs w:val="16"/>
              </w:rPr>
              <w:t>and</w:t>
            </w:r>
          </w:p>
        </w:tc>
        <w:tc>
          <w:tcPr>
            <w:tcW w:w="960" w:type="dxa"/>
            <w:tcBorders>
              <w:top w:val="nil"/>
              <w:left w:val="nil"/>
              <w:bottom w:val="nil"/>
              <w:right w:val="nil"/>
            </w:tcBorders>
            <w:shd w:val="clear" w:color="auto" w:fill="auto"/>
            <w:noWrap/>
            <w:vAlign w:val="bottom"/>
            <w:hideMark/>
          </w:tcPr>
          <w:p w14:paraId="510F2E89" w14:textId="77777777" w:rsidR="00691230" w:rsidRPr="00691230" w:rsidRDefault="00691230" w:rsidP="00691230">
            <w:pPr>
              <w:rPr>
                <w:color w:val="000000"/>
                <w:sz w:val="16"/>
                <w:szCs w:val="16"/>
              </w:rPr>
            </w:pPr>
            <w:r w:rsidRPr="00691230">
              <w:rPr>
                <w:color w:val="000000"/>
                <w:sz w:val="16"/>
                <w:szCs w:val="16"/>
              </w:rPr>
              <w:t>last</w:t>
            </w:r>
          </w:p>
        </w:tc>
        <w:tc>
          <w:tcPr>
            <w:tcW w:w="1936" w:type="dxa"/>
            <w:tcBorders>
              <w:top w:val="nil"/>
              <w:left w:val="nil"/>
              <w:bottom w:val="nil"/>
              <w:right w:val="nil"/>
            </w:tcBorders>
            <w:shd w:val="clear" w:color="auto" w:fill="auto"/>
            <w:noWrap/>
            <w:vAlign w:val="bottom"/>
            <w:hideMark/>
          </w:tcPr>
          <w:p w14:paraId="4E7926E5" w14:textId="77777777" w:rsidR="00691230" w:rsidRPr="00691230" w:rsidRDefault="00691230" w:rsidP="00691230">
            <w:pPr>
              <w:rPr>
                <w:color w:val="000000"/>
                <w:sz w:val="16"/>
                <w:szCs w:val="16"/>
              </w:rPr>
            </w:pPr>
            <w:r w:rsidRPr="00691230">
              <w:rPr>
                <w:color w:val="000000"/>
                <w:sz w:val="16"/>
                <w:szCs w:val="16"/>
              </w:rPr>
              <w:t>year</w:t>
            </w:r>
          </w:p>
        </w:tc>
        <w:tc>
          <w:tcPr>
            <w:tcW w:w="960" w:type="dxa"/>
            <w:tcBorders>
              <w:top w:val="nil"/>
              <w:left w:val="nil"/>
              <w:bottom w:val="nil"/>
              <w:right w:val="nil"/>
            </w:tcBorders>
            <w:shd w:val="clear" w:color="auto" w:fill="auto"/>
            <w:noWrap/>
            <w:vAlign w:val="bottom"/>
            <w:hideMark/>
          </w:tcPr>
          <w:p w14:paraId="18D5F2F7" w14:textId="77777777" w:rsidR="00691230" w:rsidRPr="00691230" w:rsidRDefault="00691230" w:rsidP="00691230">
            <w:pPr>
              <w:rPr>
                <w:color w:val="000000"/>
                <w:sz w:val="16"/>
                <w:szCs w:val="16"/>
              </w:rPr>
            </w:pPr>
            <w:r w:rsidRPr="00691230">
              <w:rPr>
                <w:color w:val="000000"/>
                <w:sz w:val="16"/>
                <w:szCs w:val="16"/>
              </w:rPr>
              <w:t>for</w:t>
            </w:r>
          </w:p>
        </w:tc>
        <w:tc>
          <w:tcPr>
            <w:tcW w:w="960" w:type="dxa"/>
            <w:tcBorders>
              <w:top w:val="nil"/>
              <w:left w:val="nil"/>
              <w:bottom w:val="nil"/>
              <w:right w:val="nil"/>
            </w:tcBorders>
            <w:shd w:val="clear" w:color="auto" w:fill="auto"/>
            <w:noWrap/>
            <w:vAlign w:val="bottom"/>
            <w:hideMark/>
          </w:tcPr>
          <w:p w14:paraId="62D6A40D" w14:textId="77777777" w:rsidR="00691230" w:rsidRPr="00691230" w:rsidRDefault="00691230" w:rsidP="00691230">
            <w:pPr>
              <w:rPr>
                <w:color w:val="000000"/>
                <w:sz w:val="16"/>
                <w:szCs w:val="16"/>
              </w:rPr>
            </w:pPr>
            <w:r w:rsidRPr="00691230">
              <w:rPr>
                <w:color w:val="000000"/>
                <w:sz w:val="16"/>
                <w:szCs w:val="16"/>
              </w:rPr>
              <w:t>average</w:t>
            </w:r>
          </w:p>
        </w:tc>
        <w:tc>
          <w:tcPr>
            <w:tcW w:w="960" w:type="dxa"/>
            <w:tcBorders>
              <w:top w:val="nil"/>
              <w:left w:val="nil"/>
              <w:bottom w:val="nil"/>
              <w:right w:val="nil"/>
            </w:tcBorders>
            <w:shd w:val="clear" w:color="auto" w:fill="auto"/>
            <w:noWrap/>
            <w:vAlign w:val="bottom"/>
            <w:hideMark/>
          </w:tcPr>
          <w:p w14:paraId="5F607B03" w14:textId="77777777" w:rsidR="00691230" w:rsidRPr="00691230" w:rsidRDefault="00691230" w:rsidP="00691230">
            <w:pPr>
              <w:rPr>
                <w:color w:val="000000"/>
                <w:sz w:val="16"/>
                <w:szCs w:val="16"/>
              </w:rPr>
            </w:pPr>
            <w:r w:rsidRPr="00691230">
              <w:rPr>
                <w:color w:val="000000"/>
                <w:sz w:val="16"/>
                <w:szCs w:val="16"/>
              </w:rPr>
              <w:t>F</w:t>
            </w:r>
          </w:p>
        </w:tc>
        <w:tc>
          <w:tcPr>
            <w:tcW w:w="960" w:type="dxa"/>
            <w:tcBorders>
              <w:top w:val="nil"/>
              <w:left w:val="nil"/>
              <w:bottom w:val="nil"/>
              <w:right w:val="nil"/>
            </w:tcBorders>
            <w:shd w:val="clear" w:color="auto" w:fill="auto"/>
            <w:noWrap/>
            <w:vAlign w:val="bottom"/>
            <w:hideMark/>
          </w:tcPr>
          <w:p w14:paraId="135BF856" w14:textId="77777777" w:rsidR="00691230" w:rsidRPr="00691230" w:rsidRDefault="00691230" w:rsidP="00691230">
            <w:pPr>
              <w:rPr>
                <w:color w:val="000000"/>
                <w:sz w:val="16"/>
                <w:szCs w:val="16"/>
              </w:rPr>
            </w:pPr>
            <w:r w:rsidRPr="00691230">
              <w:rPr>
                <w:color w:val="000000"/>
                <w:sz w:val="16"/>
                <w:szCs w:val="16"/>
              </w:rPr>
              <w:t>for</w:t>
            </w:r>
          </w:p>
        </w:tc>
        <w:tc>
          <w:tcPr>
            <w:tcW w:w="960" w:type="dxa"/>
            <w:tcBorders>
              <w:top w:val="nil"/>
              <w:left w:val="nil"/>
              <w:bottom w:val="nil"/>
              <w:right w:val="nil"/>
            </w:tcBorders>
            <w:shd w:val="clear" w:color="auto" w:fill="auto"/>
            <w:noWrap/>
            <w:vAlign w:val="bottom"/>
            <w:hideMark/>
          </w:tcPr>
          <w:p w14:paraId="4A52B157" w14:textId="77777777" w:rsidR="00691230" w:rsidRPr="00691230" w:rsidRDefault="00691230" w:rsidP="00691230">
            <w:pPr>
              <w:rPr>
                <w:color w:val="000000"/>
                <w:sz w:val="16"/>
                <w:szCs w:val="16"/>
              </w:rPr>
            </w:pPr>
            <w:r w:rsidRPr="00691230">
              <w:rPr>
                <w:color w:val="000000"/>
                <w:sz w:val="16"/>
                <w:szCs w:val="16"/>
              </w:rPr>
              <w:t>discards</w:t>
            </w:r>
          </w:p>
        </w:tc>
      </w:tr>
      <w:tr w:rsidR="00691230" w:rsidRPr="00691230" w14:paraId="092A0CA9" w14:textId="77777777" w:rsidTr="00691230">
        <w:trPr>
          <w:trHeight w:val="290"/>
        </w:trPr>
        <w:tc>
          <w:tcPr>
            <w:tcW w:w="960" w:type="dxa"/>
            <w:tcBorders>
              <w:top w:val="nil"/>
              <w:left w:val="nil"/>
              <w:bottom w:val="nil"/>
              <w:right w:val="nil"/>
            </w:tcBorders>
            <w:shd w:val="clear" w:color="auto" w:fill="auto"/>
            <w:noWrap/>
            <w:vAlign w:val="bottom"/>
            <w:hideMark/>
          </w:tcPr>
          <w:p w14:paraId="42A60D84"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77615C4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D1E6CD4"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341FB39"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54F9D70"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A57A275"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3F005B5D"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BBDD81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D1824B5"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244DD43"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6E9454E"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E14A5D0" w14:textId="77777777" w:rsidR="00691230" w:rsidRPr="00691230" w:rsidRDefault="00691230" w:rsidP="00691230"/>
        </w:tc>
      </w:tr>
      <w:tr w:rsidR="00691230" w:rsidRPr="00691230" w14:paraId="3081381E" w14:textId="77777777" w:rsidTr="00691230">
        <w:trPr>
          <w:trHeight w:val="290"/>
        </w:trPr>
        <w:tc>
          <w:tcPr>
            <w:tcW w:w="960" w:type="dxa"/>
            <w:tcBorders>
              <w:top w:val="nil"/>
              <w:left w:val="nil"/>
              <w:bottom w:val="nil"/>
              <w:right w:val="nil"/>
            </w:tcBorders>
            <w:shd w:val="clear" w:color="auto" w:fill="auto"/>
            <w:noWrap/>
            <w:vAlign w:val="bottom"/>
            <w:hideMark/>
          </w:tcPr>
          <w:p w14:paraId="2D3458AE" w14:textId="77777777" w:rsidR="00691230" w:rsidRPr="00691230" w:rsidRDefault="00691230" w:rsidP="00691230">
            <w:pPr>
              <w:rPr>
                <w:color w:val="000000"/>
                <w:sz w:val="16"/>
                <w:szCs w:val="16"/>
              </w:rPr>
            </w:pPr>
            <w:r w:rsidRPr="00691230">
              <w:rPr>
                <w:color w:val="000000"/>
                <w:sz w:val="16"/>
                <w:szCs w:val="16"/>
              </w:rPr>
              <w:t>#</w:t>
            </w:r>
          </w:p>
        </w:tc>
        <w:tc>
          <w:tcPr>
            <w:tcW w:w="960" w:type="dxa"/>
            <w:tcBorders>
              <w:top w:val="nil"/>
              <w:left w:val="nil"/>
              <w:bottom w:val="nil"/>
              <w:right w:val="nil"/>
            </w:tcBorders>
            <w:shd w:val="clear" w:color="auto" w:fill="auto"/>
            <w:noWrap/>
            <w:vAlign w:val="bottom"/>
            <w:hideMark/>
          </w:tcPr>
          <w:p w14:paraId="4C3AE845" w14:textId="77777777" w:rsidR="00691230" w:rsidRPr="00691230" w:rsidRDefault="00691230" w:rsidP="00691230">
            <w:pPr>
              <w:rPr>
                <w:color w:val="000000"/>
                <w:sz w:val="16"/>
                <w:szCs w:val="16"/>
              </w:rPr>
            </w:pPr>
            <w:r w:rsidRPr="00691230">
              <w:rPr>
                <w:color w:val="000000"/>
                <w:sz w:val="16"/>
                <w:szCs w:val="16"/>
              </w:rPr>
              <w:t>OFL</w:t>
            </w:r>
          </w:p>
        </w:tc>
        <w:tc>
          <w:tcPr>
            <w:tcW w:w="960" w:type="dxa"/>
            <w:tcBorders>
              <w:top w:val="nil"/>
              <w:left w:val="nil"/>
              <w:bottom w:val="nil"/>
              <w:right w:val="nil"/>
            </w:tcBorders>
            <w:shd w:val="clear" w:color="auto" w:fill="auto"/>
            <w:noWrap/>
            <w:vAlign w:val="bottom"/>
            <w:hideMark/>
          </w:tcPr>
          <w:p w14:paraId="0AED8FD6" w14:textId="77777777" w:rsidR="00691230" w:rsidRPr="00691230" w:rsidRDefault="00691230" w:rsidP="00691230">
            <w:pPr>
              <w:rPr>
                <w:color w:val="000000"/>
                <w:sz w:val="16"/>
                <w:szCs w:val="16"/>
              </w:rPr>
            </w:pPr>
            <w:r w:rsidRPr="00691230">
              <w:rPr>
                <w:color w:val="000000"/>
                <w:sz w:val="16"/>
                <w:szCs w:val="16"/>
              </w:rPr>
              <w:t>specifications</w:t>
            </w:r>
          </w:p>
        </w:tc>
        <w:tc>
          <w:tcPr>
            <w:tcW w:w="960" w:type="dxa"/>
            <w:tcBorders>
              <w:top w:val="nil"/>
              <w:left w:val="nil"/>
              <w:bottom w:val="nil"/>
              <w:right w:val="nil"/>
            </w:tcBorders>
            <w:shd w:val="clear" w:color="auto" w:fill="auto"/>
            <w:noWrap/>
            <w:vAlign w:val="bottom"/>
            <w:hideMark/>
          </w:tcPr>
          <w:p w14:paraId="56B3C661"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49CE5593"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BB5B62E"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551ACB04"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FEB3D27"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E96062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C7762FB"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B1D1C69"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6D7D131" w14:textId="77777777" w:rsidR="00691230" w:rsidRPr="00691230" w:rsidRDefault="00691230" w:rsidP="00691230"/>
        </w:tc>
      </w:tr>
      <w:tr w:rsidR="00691230" w:rsidRPr="00691230" w14:paraId="07D3E7C8" w14:textId="77777777" w:rsidTr="00691230">
        <w:trPr>
          <w:trHeight w:val="290"/>
        </w:trPr>
        <w:tc>
          <w:tcPr>
            <w:tcW w:w="960" w:type="dxa"/>
            <w:tcBorders>
              <w:top w:val="nil"/>
              <w:left w:val="nil"/>
              <w:bottom w:val="nil"/>
              <w:right w:val="nil"/>
            </w:tcBorders>
            <w:shd w:val="clear" w:color="auto" w:fill="auto"/>
            <w:noWrap/>
            <w:vAlign w:val="bottom"/>
            <w:hideMark/>
          </w:tcPr>
          <w:p w14:paraId="68529F47"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4B55277" w14:textId="77777777" w:rsidR="00691230" w:rsidRPr="00691230" w:rsidRDefault="00691230" w:rsidP="00691230">
            <w:pPr>
              <w:jc w:val="right"/>
              <w:rPr>
                <w:color w:val="000000"/>
                <w:sz w:val="16"/>
                <w:szCs w:val="16"/>
              </w:rPr>
            </w:pPr>
            <w:r w:rsidRPr="00691230">
              <w:rPr>
                <w:color w:val="000000"/>
                <w:sz w:val="16"/>
                <w:szCs w:val="16"/>
              </w:rPr>
              <w:t>0.35</w:t>
            </w:r>
          </w:p>
        </w:tc>
        <w:tc>
          <w:tcPr>
            <w:tcW w:w="960" w:type="dxa"/>
            <w:tcBorders>
              <w:top w:val="nil"/>
              <w:left w:val="nil"/>
              <w:bottom w:val="nil"/>
              <w:right w:val="nil"/>
            </w:tcBorders>
            <w:shd w:val="clear" w:color="auto" w:fill="auto"/>
            <w:noWrap/>
            <w:vAlign w:val="bottom"/>
            <w:hideMark/>
          </w:tcPr>
          <w:p w14:paraId="7B2979BE" w14:textId="77777777" w:rsidR="00691230" w:rsidRPr="00691230" w:rsidRDefault="00691230" w:rsidP="00691230">
            <w:pPr>
              <w:rPr>
                <w:color w:val="000000"/>
                <w:sz w:val="16"/>
                <w:szCs w:val="16"/>
              </w:rPr>
            </w:pPr>
            <w:r w:rsidRPr="00691230">
              <w:rPr>
                <w:color w:val="000000"/>
                <w:sz w:val="16"/>
                <w:szCs w:val="16"/>
              </w:rPr>
              <w:t>Target</w:t>
            </w:r>
          </w:p>
        </w:tc>
        <w:tc>
          <w:tcPr>
            <w:tcW w:w="960" w:type="dxa"/>
            <w:tcBorders>
              <w:top w:val="nil"/>
              <w:left w:val="nil"/>
              <w:bottom w:val="nil"/>
              <w:right w:val="nil"/>
            </w:tcBorders>
            <w:shd w:val="clear" w:color="auto" w:fill="auto"/>
            <w:noWrap/>
            <w:vAlign w:val="bottom"/>
            <w:hideMark/>
          </w:tcPr>
          <w:p w14:paraId="0130580D" w14:textId="77777777" w:rsidR="00691230" w:rsidRPr="00691230" w:rsidRDefault="00691230" w:rsidP="00691230">
            <w:pPr>
              <w:rPr>
                <w:color w:val="000000"/>
                <w:sz w:val="16"/>
                <w:szCs w:val="16"/>
              </w:rPr>
            </w:pPr>
            <w:r w:rsidRPr="00691230">
              <w:rPr>
                <w:color w:val="000000"/>
                <w:sz w:val="16"/>
                <w:szCs w:val="16"/>
              </w:rPr>
              <w:t>SPR</w:t>
            </w:r>
          </w:p>
        </w:tc>
        <w:tc>
          <w:tcPr>
            <w:tcW w:w="960" w:type="dxa"/>
            <w:tcBorders>
              <w:top w:val="nil"/>
              <w:left w:val="nil"/>
              <w:bottom w:val="nil"/>
              <w:right w:val="nil"/>
            </w:tcBorders>
            <w:shd w:val="clear" w:color="auto" w:fill="auto"/>
            <w:noWrap/>
            <w:vAlign w:val="bottom"/>
            <w:hideMark/>
          </w:tcPr>
          <w:p w14:paraId="36AE9F19" w14:textId="77777777" w:rsidR="00691230" w:rsidRPr="00691230" w:rsidRDefault="00691230" w:rsidP="00691230">
            <w:pPr>
              <w:rPr>
                <w:color w:val="000000"/>
                <w:sz w:val="16"/>
                <w:szCs w:val="16"/>
              </w:rPr>
            </w:pPr>
            <w:r w:rsidRPr="00691230">
              <w:rPr>
                <w:color w:val="000000"/>
                <w:sz w:val="16"/>
                <w:szCs w:val="16"/>
              </w:rPr>
              <w:t>ratio</w:t>
            </w:r>
          </w:p>
        </w:tc>
        <w:tc>
          <w:tcPr>
            <w:tcW w:w="960" w:type="dxa"/>
            <w:tcBorders>
              <w:top w:val="nil"/>
              <w:left w:val="nil"/>
              <w:bottom w:val="nil"/>
              <w:right w:val="nil"/>
            </w:tcBorders>
            <w:shd w:val="clear" w:color="auto" w:fill="auto"/>
            <w:noWrap/>
            <w:vAlign w:val="bottom"/>
            <w:hideMark/>
          </w:tcPr>
          <w:p w14:paraId="641A5AA6" w14:textId="77777777" w:rsidR="00691230" w:rsidRPr="00691230" w:rsidRDefault="00691230" w:rsidP="00691230">
            <w:pPr>
              <w:rPr>
                <w:color w:val="000000"/>
                <w:sz w:val="16"/>
                <w:szCs w:val="16"/>
              </w:rPr>
            </w:pPr>
            <w:r w:rsidRPr="00691230">
              <w:rPr>
                <w:color w:val="000000"/>
                <w:sz w:val="16"/>
                <w:szCs w:val="16"/>
              </w:rPr>
              <w:t>for</w:t>
            </w:r>
          </w:p>
        </w:tc>
        <w:tc>
          <w:tcPr>
            <w:tcW w:w="1936" w:type="dxa"/>
            <w:tcBorders>
              <w:top w:val="nil"/>
              <w:left w:val="nil"/>
              <w:bottom w:val="nil"/>
              <w:right w:val="nil"/>
            </w:tcBorders>
            <w:shd w:val="clear" w:color="auto" w:fill="auto"/>
            <w:noWrap/>
            <w:vAlign w:val="bottom"/>
            <w:hideMark/>
          </w:tcPr>
          <w:p w14:paraId="62146C11" w14:textId="77777777" w:rsidR="00691230" w:rsidRPr="00691230" w:rsidRDefault="00691230" w:rsidP="00691230">
            <w:pPr>
              <w:rPr>
                <w:color w:val="000000"/>
                <w:sz w:val="16"/>
                <w:szCs w:val="16"/>
              </w:rPr>
            </w:pPr>
            <w:r w:rsidRPr="00691230">
              <w:rPr>
                <w:color w:val="000000"/>
                <w:sz w:val="16"/>
                <w:szCs w:val="16"/>
              </w:rPr>
              <w:t>Bmsy</w:t>
            </w:r>
          </w:p>
        </w:tc>
        <w:tc>
          <w:tcPr>
            <w:tcW w:w="960" w:type="dxa"/>
            <w:tcBorders>
              <w:top w:val="nil"/>
              <w:left w:val="nil"/>
              <w:bottom w:val="nil"/>
              <w:right w:val="nil"/>
            </w:tcBorders>
            <w:shd w:val="clear" w:color="auto" w:fill="auto"/>
            <w:noWrap/>
            <w:vAlign w:val="bottom"/>
            <w:hideMark/>
          </w:tcPr>
          <w:p w14:paraId="4482B93E" w14:textId="77777777" w:rsidR="00691230" w:rsidRPr="00691230" w:rsidRDefault="00691230" w:rsidP="00691230">
            <w:pPr>
              <w:rPr>
                <w:color w:val="000000"/>
                <w:sz w:val="16"/>
                <w:szCs w:val="16"/>
              </w:rPr>
            </w:pPr>
            <w:r w:rsidRPr="00691230">
              <w:rPr>
                <w:color w:val="000000"/>
                <w:sz w:val="16"/>
                <w:szCs w:val="16"/>
              </w:rPr>
              <w:t>proxy.</w:t>
            </w:r>
          </w:p>
        </w:tc>
        <w:tc>
          <w:tcPr>
            <w:tcW w:w="960" w:type="dxa"/>
            <w:tcBorders>
              <w:top w:val="nil"/>
              <w:left w:val="nil"/>
              <w:bottom w:val="nil"/>
              <w:right w:val="nil"/>
            </w:tcBorders>
            <w:shd w:val="clear" w:color="auto" w:fill="auto"/>
            <w:noWrap/>
            <w:vAlign w:val="bottom"/>
            <w:hideMark/>
          </w:tcPr>
          <w:p w14:paraId="66095D08"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1042F020"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302A488"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76EFC5A" w14:textId="77777777" w:rsidR="00691230" w:rsidRPr="00691230" w:rsidRDefault="00691230" w:rsidP="00691230"/>
        </w:tc>
      </w:tr>
      <w:tr w:rsidR="00691230" w:rsidRPr="00691230" w14:paraId="7ACC2F77" w14:textId="77777777" w:rsidTr="00691230">
        <w:trPr>
          <w:trHeight w:val="290"/>
        </w:trPr>
        <w:tc>
          <w:tcPr>
            <w:tcW w:w="960" w:type="dxa"/>
            <w:tcBorders>
              <w:top w:val="nil"/>
              <w:left w:val="nil"/>
              <w:bottom w:val="nil"/>
              <w:right w:val="nil"/>
            </w:tcBorders>
            <w:shd w:val="clear" w:color="auto" w:fill="auto"/>
            <w:noWrap/>
            <w:vAlign w:val="bottom"/>
            <w:hideMark/>
          </w:tcPr>
          <w:p w14:paraId="676FAA63"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1E883C9" w14:textId="77777777" w:rsidR="00691230" w:rsidRPr="00691230" w:rsidRDefault="00691230" w:rsidP="00691230">
            <w:pPr>
              <w:jc w:val="right"/>
              <w:rPr>
                <w:color w:val="000000"/>
                <w:sz w:val="16"/>
                <w:szCs w:val="16"/>
              </w:rPr>
            </w:pPr>
            <w:r w:rsidRPr="00691230">
              <w:rPr>
                <w:color w:val="000000"/>
                <w:sz w:val="16"/>
                <w:szCs w:val="16"/>
              </w:rPr>
              <w:t>3</w:t>
            </w:r>
          </w:p>
        </w:tc>
        <w:tc>
          <w:tcPr>
            <w:tcW w:w="960" w:type="dxa"/>
            <w:tcBorders>
              <w:top w:val="nil"/>
              <w:left w:val="nil"/>
              <w:bottom w:val="nil"/>
              <w:right w:val="nil"/>
            </w:tcBorders>
            <w:shd w:val="clear" w:color="auto" w:fill="auto"/>
            <w:noWrap/>
            <w:vAlign w:val="bottom"/>
            <w:hideMark/>
          </w:tcPr>
          <w:p w14:paraId="10149E79" w14:textId="77777777" w:rsidR="00691230" w:rsidRPr="00691230" w:rsidRDefault="00691230" w:rsidP="00691230">
            <w:pPr>
              <w:rPr>
                <w:color w:val="000000"/>
                <w:sz w:val="16"/>
                <w:szCs w:val="16"/>
              </w:rPr>
            </w:pPr>
            <w:r w:rsidRPr="00691230">
              <w:rPr>
                <w:color w:val="000000"/>
                <w:sz w:val="16"/>
                <w:szCs w:val="16"/>
              </w:rPr>
              <w:t>Tier</w:t>
            </w:r>
          </w:p>
        </w:tc>
        <w:tc>
          <w:tcPr>
            <w:tcW w:w="960" w:type="dxa"/>
            <w:tcBorders>
              <w:top w:val="nil"/>
              <w:left w:val="nil"/>
              <w:bottom w:val="nil"/>
              <w:right w:val="nil"/>
            </w:tcBorders>
            <w:shd w:val="clear" w:color="auto" w:fill="auto"/>
            <w:noWrap/>
            <w:vAlign w:val="bottom"/>
            <w:hideMark/>
          </w:tcPr>
          <w:p w14:paraId="02104361"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44F5954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C6D0271"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1D036944"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6EA22BB"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F432F47"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F79C4B5"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D7C2ECC"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01BEFD2" w14:textId="77777777" w:rsidR="00691230" w:rsidRPr="00691230" w:rsidRDefault="00691230" w:rsidP="00691230"/>
        </w:tc>
      </w:tr>
      <w:tr w:rsidR="00691230" w:rsidRPr="00691230" w14:paraId="3AA49978" w14:textId="77777777" w:rsidTr="00691230">
        <w:trPr>
          <w:trHeight w:val="290"/>
        </w:trPr>
        <w:tc>
          <w:tcPr>
            <w:tcW w:w="960" w:type="dxa"/>
            <w:tcBorders>
              <w:top w:val="nil"/>
              <w:left w:val="nil"/>
              <w:bottom w:val="nil"/>
              <w:right w:val="nil"/>
            </w:tcBorders>
            <w:shd w:val="clear" w:color="auto" w:fill="auto"/>
            <w:noWrap/>
            <w:vAlign w:val="bottom"/>
            <w:hideMark/>
          </w:tcPr>
          <w:p w14:paraId="0645E2E4"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21E05A4" w14:textId="77777777" w:rsidR="00691230" w:rsidRPr="00691230" w:rsidRDefault="00691230" w:rsidP="00691230">
            <w:pPr>
              <w:jc w:val="right"/>
              <w:rPr>
                <w:color w:val="000000"/>
                <w:sz w:val="16"/>
                <w:szCs w:val="16"/>
              </w:rPr>
            </w:pPr>
            <w:r w:rsidRPr="00691230">
              <w:rPr>
                <w:color w:val="000000"/>
                <w:sz w:val="16"/>
                <w:szCs w:val="16"/>
              </w:rPr>
              <w:t>0.1</w:t>
            </w:r>
          </w:p>
        </w:tc>
        <w:tc>
          <w:tcPr>
            <w:tcW w:w="960" w:type="dxa"/>
            <w:tcBorders>
              <w:top w:val="nil"/>
              <w:left w:val="nil"/>
              <w:bottom w:val="nil"/>
              <w:right w:val="nil"/>
            </w:tcBorders>
            <w:shd w:val="clear" w:color="auto" w:fill="auto"/>
            <w:noWrap/>
            <w:vAlign w:val="bottom"/>
            <w:hideMark/>
          </w:tcPr>
          <w:p w14:paraId="14CB42FE" w14:textId="77777777" w:rsidR="00691230" w:rsidRPr="00691230" w:rsidRDefault="00691230" w:rsidP="00691230">
            <w:pPr>
              <w:rPr>
                <w:color w:val="000000"/>
                <w:sz w:val="16"/>
                <w:szCs w:val="16"/>
              </w:rPr>
            </w:pPr>
            <w:r w:rsidRPr="00691230">
              <w:rPr>
                <w:color w:val="000000"/>
                <w:sz w:val="16"/>
                <w:szCs w:val="16"/>
              </w:rPr>
              <w:t>Alpha</w:t>
            </w:r>
          </w:p>
        </w:tc>
        <w:tc>
          <w:tcPr>
            <w:tcW w:w="960" w:type="dxa"/>
            <w:tcBorders>
              <w:top w:val="nil"/>
              <w:left w:val="nil"/>
              <w:bottom w:val="nil"/>
              <w:right w:val="nil"/>
            </w:tcBorders>
            <w:shd w:val="clear" w:color="auto" w:fill="auto"/>
            <w:noWrap/>
            <w:vAlign w:val="bottom"/>
            <w:hideMark/>
          </w:tcPr>
          <w:p w14:paraId="54D5B8A7"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2619C938"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649280F"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7F92A28F"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773435B"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BEBDA31"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21E655E"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3237946"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2F06020" w14:textId="77777777" w:rsidR="00691230" w:rsidRPr="00691230" w:rsidRDefault="00691230" w:rsidP="00691230"/>
        </w:tc>
      </w:tr>
      <w:tr w:rsidR="00691230" w:rsidRPr="00691230" w14:paraId="4C800E7E" w14:textId="77777777" w:rsidTr="00691230">
        <w:trPr>
          <w:trHeight w:val="290"/>
        </w:trPr>
        <w:tc>
          <w:tcPr>
            <w:tcW w:w="960" w:type="dxa"/>
            <w:tcBorders>
              <w:top w:val="nil"/>
              <w:left w:val="nil"/>
              <w:bottom w:val="nil"/>
              <w:right w:val="nil"/>
            </w:tcBorders>
            <w:shd w:val="clear" w:color="auto" w:fill="auto"/>
            <w:noWrap/>
            <w:vAlign w:val="bottom"/>
            <w:hideMark/>
          </w:tcPr>
          <w:p w14:paraId="57A0755F"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1C3A31D" w14:textId="77777777" w:rsidR="00691230" w:rsidRPr="00691230" w:rsidRDefault="00691230" w:rsidP="00691230">
            <w:pPr>
              <w:jc w:val="right"/>
              <w:rPr>
                <w:color w:val="000000"/>
                <w:sz w:val="16"/>
                <w:szCs w:val="16"/>
              </w:rPr>
            </w:pPr>
            <w:r w:rsidRPr="00691230">
              <w:rPr>
                <w:color w:val="000000"/>
                <w:sz w:val="16"/>
                <w:szCs w:val="16"/>
              </w:rPr>
              <w:t>0.25</w:t>
            </w:r>
          </w:p>
        </w:tc>
        <w:tc>
          <w:tcPr>
            <w:tcW w:w="960" w:type="dxa"/>
            <w:tcBorders>
              <w:top w:val="nil"/>
              <w:left w:val="nil"/>
              <w:bottom w:val="nil"/>
              <w:right w:val="nil"/>
            </w:tcBorders>
            <w:shd w:val="clear" w:color="auto" w:fill="auto"/>
            <w:noWrap/>
            <w:vAlign w:val="bottom"/>
            <w:hideMark/>
          </w:tcPr>
          <w:p w14:paraId="09557511" w14:textId="77777777" w:rsidR="00691230" w:rsidRPr="00691230" w:rsidRDefault="00691230" w:rsidP="00691230">
            <w:pPr>
              <w:rPr>
                <w:color w:val="000000"/>
                <w:sz w:val="16"/>
                <w:szCs w:val="16"/>
              </w:rPr>
            </w:pPr>
            <w:r w:rsidRPr="00691230">
              <w:rPr>
                <w:color w:val="000000"/>
                <w:sz w:val="16"/>
                <w:szCs w:val="16"/>
              </w:rPr>
              <w:t>Beta</w:t>
            </w:r>
          </w:p>
        </w:tc>
        <w:tc>
          <w:tcPr>
            <w:tcW w:w="960" w:type="dxa"/>
            <w:tcBorders>
              <w:top w:val="nil"/>
              <w:left w:val="nil"/>
              <w:bottom w:val="nil"/>
              <w:right w:val="nil"/>
            </w:tcBorders>
            <w:shd w:val="clear" w:color="auto" w:fill="auto"/>
            <w:noWrap/>
            <w:vAlign w:val="bottom"/>
            <w:hideMark/>
          </w:tcPr>
          <w:p w14:paraId="2E78C560"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6A38B031"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BCC2A1C"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027833A4"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861C849"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A4D6AB8"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703E94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C198A8E"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AE55F25" w14:textId="77777777" w:rsidR="00691230" w:rsidRPr="00691230" w:rsidRDefault="00691230" w:rsidP="00691230"/>
        </w:tc>
      </w:tr>
      <w:tr w:rsidR="00691230" w:rsidRPr="00691230" w14:paraId="369D87BF" w14:textId="77777777" w:rsidTr="00691230">
        <w:trPr>
          <w:trHeight w:val="290"/>
        </w:trPr>
        <w:tc>
          <w:tcPr>
            <w:tcW w:w="960" w:type="dxa"/>
            <w:tcBorders>
              <w:top w:val="nil"/>
              <w:left w:val="nil"/>
              <w:bottom w:val="nil"/>
              <w:right w:val="nil"/>
            </w:tcBorders>
            <w:shd w:val="clear" w:color="auto" w:fill="auto"/>
            <w:noWrap/>
            <w:vAlign w:val="bottom"/>
            <w:hideMark/>
          </w:tcPr>
          <w:p w14:paraId="67B8E1F2"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AC0E984" w14:textId="77777777" w:rsidR="00691230" w:rsidRPr="00691230" w:rsidRDefault="00691230" w:rsidP="00691230">
            <w:pPr>
              <w:jc w:val="right"/>
              <w:rPr>
                <w:color w:val="000000"/>
                <w:sz w:val="16"/>
                <w:szCs w:val="16"/>
              </w:rPr>
            </w:pPr>
            <w:r w:rsidRPr="00691230">
              <w:rPr>
                <w:color w:val="000000"/>
                <w:sz w:val="16"/>
                <w:szCs w:val="16"/>
              </w:rPr>
              <w:t>1</w:t>
            </w:r>
          </w:p>
        </w:tc>
        <w:tc>
          <w:tcPr>
            <w:tcW w:w="960" w:type="dxa"/>
            <w:tcBorders>
              <w:top w:val="nil"/>
              <w:left w:val="nil"/>
              <w:bottom w:val="nil"/>
              <w:right w:val="nil"/>
            </w:tcBorders>
            <w:shd w:val="clear" w:color="auto" w:fill="auto"/>
            <w:noWrap/>
            <w:vAlign w:val="bottom"/>
            <w:hideMark/>
          </w:tcPr>
          <w:p w14:paraId="15CB3650" w14:textId="77777777" w:rsidR="00691230" w:rsidRPr="00691230" w:rsidRDefault="00691230" w:rsidP="00691230">
            <w:pPr>
              <w:rPr>
                <w:color w:val="000000"/>
                <w:sz w:val="16"/>
                <w:szCs w:val="16"/>
              </w:rPr>
            </w:pPr>
            <w:r w:rsidRPr="00691230">
              <w:rPr>
                <w:color w:val="000000"/>
                <w:sz w:val="16"/>
                <w:szCs w:val="16"/>
              </w:rPr>
              <w:t>Gamma</w:t>
            </w:r>
          </w:p>
        </w:tc>
        <w:tc>
          <w:tcPr>
            <w:tcW w:w="960" w:type="dxa"/>
            <w:tcBorders>
              <w:top w:val="nil"/>
              <w:left w:val="nil"/>
              <w:bottom w:val="nil"/>
              <w:right w:val="nil"/>
            </w:tcBorders>
            <w:shd w:val="clear" w:color="auto" w:fill="auto"/>
            <w:noWrap/>
            <w:vAlign w:val="bottom"/>
            <w:hideMark/>
          </w:tcPr>
          <w:p w14:paraId="2FEF47DF"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09A50151"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A3048F6"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496BB240"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3A21385"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BD3C017"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57D05F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85B1691"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97DB536" w14:textId="77777777" w:rsidR="00691230" w:rsidRPr="00691230" w:rsidRDefault="00691230" w:rsidP="00691230"/>
        </w:tc>
      </w:tr>
      <w:tr w:rsidR="00691230" w:rsidRPr="00691230" w14:paraId="4DBF5199" w14:textId="77777777" w:rsidTr="00691230">
        <w:trPr>
          <w:trHeight w:val="290"/>
        </w:trPr>
        <w:tc>
          <w:tcPr>
            <w:tcW w:w="960" w:type="dxa"/>
            <w:tcBorders>
              <w:top w:val="nil"/>
              <w:left w:val="nil"/>
              <w:bottom w:val="nil"/>
              <w:right w:val="nil"/>
            </w:tcBorders>
            <w:shd w:val="clear" w:color="auto" w:fill="auto"/>
            <w:noWrap/>
            <w:vAlign w:val="bottom"/>
            <w:hideMark/>
          </w:tcPr>
          <w:p w14:paraId="546D8DE4"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9E94610" w14:textId="77777777" w:rsidR="00691230" w:rsidRPr="00691230" w:rsidRDefault="00691230" w:rsidP="00691230">
            <w:pPr>
              <w:jc w:val="right"/>
              <w:rPr>
                <w:color w:val="000000"/>
                <w:sz w:val="16"/>
                <w:szCs w:val="16"/>
              </w:rPr>
            </w:pPr>
            <w:r w:rsidRPr="00691230">
              <w:rPr>
                <w:color w:val="000000"/>
                <w:sz w:val="16"/>
                <w:szCs w:val="16"/>
              </w:rPr>
              <w:t>0.75</w:t>
            </w:r>
          </w:p>
        </w:tc>
        <w:tc>
          <w:tcPr>
            <w:tcW w:w="960" w:type="dxa"/>
            <w:tcBorders>
              <w:top w:val="nil"/>
              <w:left w:val="nil"/>
              <w:bottom w:val="nil"/>
              <w:right w:val="nil"/>
            </w:tcBorders>
            <w:shd w:val="clear" w:color="auto" w:fill="auto"/>
            <w:noWrap/>
            <w:vAlign w:val="bottom"/>
            <w:hideMark/>
          </w:tcPr>
          <w:p w14:paraId="55318C4F" w14:textId="77777777" w:rsidR="00691230" w:rsidRPr="00691230" w:rsidRDefault="00691230" w:rsidP="00691230">
            <w:pPr>
              <w:rPr>
                <w:color w:val="000000"/>
                <w:sz w:val="16"/>
                <w:szCs w:val="16"/>
              </w:rPr>
            </w:pPr>
            <w:r w:rsidRPr="00691230">
              <w:rPr>
                <w:color w:val="000000"/>
                <w:sz w:val="16"/>
                <w:szCs w:val="16"/>
              </w:rPr>
              <w:t>ABC-OFL</w:t>
            </w:r>
          </w:p>
        </w:tc>
        <w:tc>
          <w:tcPr>
            <w:tcW w:w="960" w:type="dxa"/>
            <w:tcBorders>
              <w:top w:val="nil"/>
              <w:left w:val="nil"/>
              <w:bottom w:val="nil"/>
              <w:right w:val="nil"/>
            </w:tcBorders>
            <w:shd w:val="clear" w:color="auto" w:fill="auto"/>
            <w:noWrap/>
            <w:vAlign w:val="bottom"/>
            <w:hideMark/>
          </w:tcPr>
          <w:p w14:paraId="68E08AE3" w14:textId="77777777" w:rsidR="00691230" w:rsidRPr="00691230" w:rsidRDefault="00691230" w:rsidP="00691230">
            <w:pPr>
              <w:rPr>
                <w:color w:val="000000"/>
                <w:sz w:val="16"/>
                <w:szCs w:val="16"/>
              </w:rPr>
            </w:pPr>
            <w:r w:rsidRPr="00691230">
              <w:rPr>
                <w:color w:val="000000"/>
                <w:sz w:val="16"/>
                <w:szCs w:val="16"/>
              </w:rPr>
              <w:t>buffer</w:t>
            </w:r>
          </w:p>
        </w:tc>
        <w:tc>
          <w:tcPr>
            <w:tcW w:w="960" w:type="dxa"/>
            <w:tcBorders>
              <w:top w:val="nil"/>
              <w:left w:val="nil"/>
              <w:bottom w:val="nil"/>
              <w:right w:val="nil"/>
            </w:tcBorders>
            <w:shd w:val="clear" w:color="auto" w:fill="auto"/>
            <w:noWrap/>
            <w:vAlign w:val="bottom"/>
            <w:hideMark/>
          </w:tcPr>
          <w:p w14:paraId="093D1EA7"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08CDADA2"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558AE5D5"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CA00F3E"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375A8D2"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3DA5E53"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B616E6B"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3D5D7A9" w14:textId="77777777" w:rsidR="00691230" w:rsidRPr="00691230" w:rsidRDefault="00691230" w:rsidP="00691230"/>
        </w:tc>
      </w:tr>
      <w:tr w:rsidR="00691230" w:rsidRPr="00691230" w14:paraId="151295C3" w14:textId="77777777" w:rsidTr="00691230">
        <w:trPr>
          <w:trHeight w:val="290"/>
        </w:trPr>
        <w:tc>
          <w:tcPr>
            <w:tcW w:w="960" w:type="dxa"/>
            <w:tcBorders>
              <w:top w:val="nil"/>
              <w:left w:val="nil"/>
              <w:bottom w:val="nil"/>
              <w:right w:val="nil"/>
            </w:tcBorders>
            <w:shd w:val="clear" w:color="auto" w:fill="auto"/>
            <w:noWrap/>
            <w:vAlign w:val="bottom"/>
            <w:hideMark/>
          </w:tcPr>
          <w:p w14:paraId="3FAA474E"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27E4452" w14:textId="77777777" w:rsidR="00691230" w:rsidRPr="00691230" w:rsidRDefault="00691230" w:rsidP="00691230">
            <w:pPr>
              <w:jc w:val="right"/>
              <w:rPr>
                <w:color w:val="000000"/>
                <w:sz w:val="16"/>
                <w:szCs w:val="16"/>
              </w:rPr>
            </w:pPr>
            <w:r w:rsidRPr="00691230">
              <w:rPr>
                <w:color w:val="000000"/>
                <w:sz w:val="16"/>
                <w:szCs w:val="16"/>
              </w:rPr>
              <w:t>0</w:t>
            </w:r>
          </w:p>
        </w:tc>
        <w:tc>
          <w:tcPr>
            <w:tcW w:w="960" w:type="dxa"/>
            <w:tcBorders>
              <w:top w:val="nil"/>
              <w:left w:val="nil"/>
              <w:bottom w:val="nil"/>
              <w:right w:val="nil"/>
            </w:tcBorders>
            <w:shd w:val="clear" w:color="auto" w:fill="auto"/>
            <w:noWrap/>
            <w:vAlign w:val="bottom"/>
            <w:hideMark/>
          </w:tcPr>
          <w:p w14:paraId="410FAE1E" w14:textId="77777777" w:rsidR="00691230" w:rsidRPr="00691230" w:rsidRDefault="00691230" w:rsidP="00691230">
            <w:pPr>
              <w:rPr>
                <w:color w:val="000000"/>
                <w:sz w:val="16"/>
                <w:szCs w:val="16"/>
              </w:rPr>
            </w:pPr>
            <w:r w:rsidRPr="00691230">
              <w:rPr>
                <w:color w:val="000000"/>
                <w:sz w:val="16"/>
                <w:szCs w:val="16"/>
              </w:rPr>
              <w:t>Produce</w:t>
            </w:r>
          </w:p>
        </w:tc>
        <w:tc>
          <w:tcPr>
            <w:tcW w:w="960" w:type="dxa"/>
            <w:tcBorders>
              <w:top w:val="nil"/>
              <w:left w:val="nil"/>
              <w:bottom w:val="nil"/>
              <w:right w:val="nil"/>
            </w:tcBorders>
            <w:shd w:val="clear" w:color="auto" w:fill="auto"/>
            <w:noWrap/>
            <w:vAlign w:val="bottom"/>
            <w:hideMark/>
          </w:tcPr>
          <w:p w14:paraId="119794D0" w14:textId="77777777" w:rsidR="00691230" w:rsidRPr="00691230" w:rsidRDefault="00691230" w:rsidP="00691230">
            <w:pPr>
              <w:rPr>
                <w:color w:val="000000"/>
                <w:sz w:val="16"/>
                <w:szCs w:val="16"/>
              </w:rPr>
            </w:pPr>
            <w:r w:rsidRPr="00691230">
              <w:rPr>
                <w:color w:val="000000"/>
                <w:sz w:val="16"/>
                <w:szCs w:val="16"/>
              </w:rPr>
              <w:t>a</w:t>
            </w:r>
          </w:p>
        </w:tc>
        <w:tc>
          <w:tcPr>
            <w:tcW w:w="960" w:type="dxa"/>
            <w:tcBorders>
              <w:top w:val="nil"/>
              <w:left w:val="nil"/>
              <w:bottom w:val="nil"/>
              <w:right w:val="nil"/>
            </w:tcBorders>
            <w:shd w:val="clear" w:color="auto" w:fill="auto"/>
            <w:noWrap/>
            <w:vAlign w:val="bottom"/>
            <w:hideMark/>
          </w:tcPr>
          <w:p w14:paraId="7F34A6DB" w14:textId="77777777" w:rsidR="00691230" w:rsidRPr="00691230" w:rsidRDefault="00691230" w:rsidP="00691230">
            <w:pPr>
              <w:rPr>
                <w:color w:val="000000"/>
                <w:sz w:val="16"/>
                <w:szCs w:val="16"/>
              </w:rPr>
            </w:pPr>
            <w:r w:rsidRPr="00691230">
              <w:rPr>
                <w:color w:val="000000"/>
                <w:sz w:val="16"/>
                <w:szCs w:val="16"/>
              </w:rPr>
              <w:t>yield</w:t>
            </w:r>
          </w:p>
        </w:tc>
        <w:tc>
          <w:tcPr>
            <w:tcW w:w="960" w:type="dxa"/>
            <w:tcBorders>
              <w:top w:val="nil"/>
              <w:left w:val="nil"/>
              <w:bottom w:val="nil"/>
              <w:right w:val="nil"/>
            </w:tcBorders>
            <w:shd w:val="clear" w:color="auto" w:fill="auto"/>
            <w:noWrap/>
            <w:vAlign w:val="bottom"/>
            <w:hideMark/>
          </w:tcPr>
          <w:p w14:paraId="21F221B6" w14:textId="77777777" w:rsidR="00691230" w:rsidRPr="00691230" w:rsidRDefault="00691230" w:rsidP="00691230">
            <w:pPr>
              <w:rPr>
                <w:color w:val="000000"/>
                <w:sz w:val="16"/>
                <w:szCs w:val="16"/>
              </w:rPr>
            </w:pPr>
            <w:r w:rsidRPr="00691230">
              <w:rPr>
                <w:color w:val="000000"/>
                <w:sz w:val="16"/>
                <w:szCs w:val="16"/>
              </w:rPr>
              <w:t>curve or not</w:t>
            </w:r>
          </w:p>
        </w:tc>
        <w:tc>
          <w:tcPr>
            <w:tcW w:w="1936" w:type="dxa"/>
            <w:tcBorders>
              <w:top w:val="nil"/>
              <w:left w:val="nil"/>
              <w:bottom w:val="nil"/>
              <w:right w:val="nil"/>
            </w:tcBorders>
            <w:shd w:val="clear" w:color="auto" w:fill="auto"/>
            <w:noWrap/>
            <w:vAlign w:val="bottom"/>
            <w:hideMark/>
          </w:tcPr>
          <w:p w14:paraId="61040A39"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73091501"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E77C192"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349E1C6"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4671358"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15DC31A" w14:textId="77777777" w:rsidR="00691230" w:rsidRPr="00691230" w:rsidRDefault="00691230" w:rsidP="00691230"/>
        </w:tc>
      </w:tr>
      <w:tr w:rsidR="00691230" w:rsidRPr="00691230" w14:paraId="53AF76EA" w14:textId="77777777" w:rsidTr="00691230">
        <w:trPr>
          <w:trHeight w:val="290"/>
        </w:trPr>
        <w:tc>
          <w:tcPr>
            <w:tcW w:w="960" w:type="dxa"/>
            <w:tcBorders>
              <w:top w:val="nil"/>
              <w:left w:val="nil"/>
              <w:bottom w:val="nil"/>
              <w:right w:val="nil"/>
            </w:tcBorders>
            <w:shd w:val="clear" w:color="auto" w:fill="auto"/>
            <w:noWrap/>
            <w:vAlign w:val="bottom"/>
            <w:hideMark/>
          </w:tcPr>
          <w:p w14:paraId="0508211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3EA8BF5"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808019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6327BB6"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9C0DE3E"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71AC44B"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18E94DEF"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95F97C0"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34D76FD"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DDACABB"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DA06DD4"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EA24EA3" w14:textId="77777777" w:rsidR="00691230" w:rsidRPr="00691230" w:rsidRDefault="00691230" w:rsidP="00691230"/>
        </w:tc>
      </w:tr>
      <w:tr w:rsidR="00691230" w:rsidRPr="00691230" w14:paraId="1DF7A520" w14:textId="77777777" w:rsidTr="00691230">
        <w:trPr>
          <w:trHeight w:val="290"/>
        </w:trPr>
        <w:tc>
          <w:tcPr>
            <w:tcW w:w="960" w:type="dxa"/>
            <w:tcBorders>
              <w:top w:val="nil"/>
              <w:left w:val="nil"/>
              <w:bottom w:val="nil"/>
              <w:right w:val="nil"/>
            </w:tcBorders>
            <w:shd w:val="clear" w:color="auto" w:fill="auto"/>
            <w:noWrap/>
            <w:vAlign w:val="bottom"/>
            <w:hideMark/>
          </w:tcPr>
          <w:p w14:paraId="0D71D597" w14:textId="77777777" w:rsidR="00691230" w:rsidRPr="00691230" w:rsidRDefault="00691230" w:rsidP="00691230">
            <w:pPr>
              <w:rPr>
                <w:color w:val="000000"/>
                <w:sz w:val="16"/>
                <w:szCs w:val="16"/>
              </w:rPr>
            </w:pPr>
            <w:r w:rsidRPr="00691230">
              <w:rPr>
                <w:color w:val="000000"/>
                <w:sz w:val="16"/>
                <w:szCs w:val="16"/>
              </w:rPr>
              <w:lastRenderedPageBreak/>
              <w:t>#</w:t>
            </w:r>
          </w:p>
        </w:tc>
        <w:tc>
          <w:tcPr>
            <w:tcW w:w="960" w:type="dxa"/>
            <w:tcBorders>
              <w:top w:val="nil"/>
              <w:left w:val="nil"/>
              <w:bottom w:val="nil"/>
              <w:right w:val="nil"/>
            </w:tcBorders>
            <w:shd w:val="clear" w:color="auto" w:fill="auto"/>
            <w:noWrap/>
            <w:vAlign w:val="bottom"/>
            <w:hideMark/>
          </w:tcPr>
          <w:p w14:paraId="631BA884" w14:textId="77777777" w:rsidR="00691230" w:rsidRPr="00691230" w:rsidRDefault="00691230" w:rsidP="00691230">
            <w:pPr>
              <w:rPr>
                <w:color w:val="000000"/>
                <w:sz w:val="16"/>
                <w:szCs w:val="16"/>
              </w:rPr>
            </w:pPr>
            <w:r w:rsidRPr="00691230">
              <w:rPr>
                <w:color w:val="000000"/>
                <w:sz w:val="16"/>
                <w:szCs w:val="16"/>
              </w:rPr>
              <w:t>Projection</w:t>
            </w:r>
          </w:p>
        </w:tc>
        <w:tc>
          <w:tcPr>
            <w:tcW w:w="960" w:type="dxa"/>
            <w:tcBorders>
              <w:top w:val="nil"/>
              <w:left w:val="nil"/>
              <w:bottom w:val="nil"/>
              <w:right w:val="nil"/>
            </w:tcBorders>
            <w:shd w:val="clear" w:color="auto" w:fill="auto"/>
            <w:noWrap/>
            <w:vAlign w:val="bottom"/>
            <w:hideMark/>
          </w:tcPr>
          <w:p w14:paraId="371CC5AB" w14:textId="77777777" w:rsidR="00691230" w:rsidRPr="00691230" w:rsidRDefault="00691230" w:rsidP="00691230">
            <w:pPr>
              <w:rPr>
                <w:color w:val="000000"/>
                <w:sz w:val="16"/>
                <w:szCs w:val="16"/>
              </w:rPr>
            </w:pPr>
            <w:r w:rsidRPr="00691230">
              <w:rPr>
                <w:color w:val="000000"/>
                <w:sz w:val="16"/>
                <w:szCs w:val="16"/>
              </w:rPr>
              <w:t>material</w:t>
            </w:r>
          </w:p>
        </w:tc>
        <w:tc>
          <w:tcPr>
            <w:tcW w:w="960" w:type="dxa"/>
            <w:tcBorders>
              <w:top w:val="nil"/>
              <w:left w:val="nil"/>
              <w:bottom w:val="nil"/>
              <w:right w:val="nil"/>
            </w:tcBorders>
            <w:shd w:val="clear" w:color="auto" w:fill="auto"/>
            <w:noWrap/>
            <w:vAlign w:val="bottom"/>
            <w:hideMark/>
          </w:tcPr>
          <w:p w14:paraId="65D7F24F"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28779B97"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F98AFFF"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6FA48FB1"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7297323"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C32C6AE"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2FCC732"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67295AB"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4E4860F" w14:textId="77777777" w:rsidR="00691230" w:rsidRPr="00691230" w:rsidRDefault="00691230" w:rsidP="00691230"/>
        </w:tc>
      </w:tr>
      <w:tr w:rsidR="00691230" w:rsidRPr="00691230" w14:paraId="5045CC9A" w14:textId="77777777" w:rsidTr="00691230">
        <w:trPr>
          <w:trHeight w:val="290"/>
        </w:trPr>
        <w:tc>
          <w:tcPr>
            <w:tcW w:w="960" w:type="dxa"/>
            <w:tcBorders>
              <w:top w:val="nil"/>
              <w:left w:val="nil"/>
              <w:bottom w:val="nil"/>
              <w:right w:val="nil"/>
            </w:tcBorders>
            <w:shd w:val="clear" w:color="auto" w:fill="auto"/>
            <w:noWrap/>
            <w:vAlign w:val="bottom"/>
            <w:hideMark/>
          </w:tcPr>
          <w:p w14:paraId="40866E87"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04B09D6" w14:textId="77777777" w:rsidR="00691230" w:rsidRPr="00691230" w:rsidRDefault="00691230" w:rsidP="00691230">
            <w:pPr>
              <w:jc w:val="right"/>
              <w:rPr>
                <w:color w:val="000000"/>
                <w:sz w:val="16"/>
                <w:szCs w:val="16"/>
              </w:rPr>
            </w:pPr>
            <w:r w:rsidRPr="00691230">
              <w:rPr>
                <w:color w:val="000000"/>
                <w:sz w:val="16"/>
                <w:szCs w:val="16"/>
              </w:rPr>
              <w:t>2020</w:t>
            </w:r>
          </w:p>
        </w:tc>
        <w:tc>
          <w:tcPr>
            <w:tcW w:w="960" w:type="dxa"/>
            <w:tcBorders>
              <w:top w:val="nil"/>
              <w:left w:val="nil"/>
              <w:bottom w:val="nil"/>
              <w:right w:val="nil"/>
            </w:tcBorders>
            <w:shd w:val="clear" w:color="auto" w:fill="auto"/>
            <w:noWrap/>
            <w:vAlign w:val="bottom"/>
            <w:hideMark/>
          </w:tcPr>
          <w:p w14:paraId="59C51395" w14:textId="77777777" w:rsidR="00691230" w:rsidRPr="00691230" w:rsidRDefault="00691230" w:rsidP="00691230">
            <w:pPr>
              <w:rPr>
                <w:color w:val="000000"/>
                <w:sz w:val="16"/>
                <w:szCs w:val="16"/>
              </w:rPr>
            </w:pPr>
            <w:r w:rsidRPr="00691230">
              <w:rPr>
                <w:color w:val="000000"/>
                <w:sz w:val="16"/>
                <w:szCs w:val="16"/>
              </w:rPr>
              <w:t>#</w:t>
            </w:r>
          </w:p>
        </w:tc>
        <w:tc>
          <w:tcPr>
            <w:tcW w:w="960" w:type="dxa"/>
            <w:tcBorders>
              <w:top w:val="nil"/>
              <w:left w:val="nil"/>
              <w:bottom w:val="nil"/>
              <w:right w:val="nil"/>
            </w:tcBorders>
            <w:shd w:val="clear" w:color="auto" w:fill="auto"/>
            <w:noWrap/>
            <w:vAlign w:val="bottom"/>
            <w:hideMark/>
          </w:tcPr>
          <w:p w14:paraId="788D27D9" w14:textId="77777777" w:rsidR="00691230" w:rsidRPr="00691230" w:rsidRDefault="00691230" w:rsidP="00691230">
            <w:pPr>
              <w:rPr>
                <w:color w:val="000000"/>
                <w:sz w:val="16"/>
                <w:szCs w:val="16"/>
              </w:rPr>
            </w:pPr>
            <w:r w:rsidRPr="00691230">
              <w:rPr>
                <w:color w:val="000000"/>
                <w:sz w:val="16"/>
                <w:szCs w:val="16"/>
              </w:rPr>
              <w:t>Last</w:t>
            </w:r>
          </w:p>
        </w:tc>
        <w:tc>
          <w:tcPr>
            <w:tcW w:w="960" w:type="dxa"/>
            <w:tcBorders>
              <w:top w:val="nil"/>
              <w:left w:val="nil"/>
              <w:bottom w:val="nil"/>
              <w:right w:val="nil"/>
            </w:tcBorders>
            <w:shd w:val="clear" w:color="auto" w:fill="auto"/>
            <w:noWrap/>
            <w:vAlign w:val="bottom"/>
            <w:hideMark/>
          </w:tcPr>
          <w:p w14:paraId="5A3EAD8F" w14:textId="77777777" w:rsidR="00691230" w:rsidRPr="00691230" w:rsidRDefault="00691230" w:rsidP="00691230">
            <w:pPr>
              <w:rPr>
                <w:color w:val="000000"/>
                <w:sz w:val="16"/>
                <w:szCs w:val="16"/>
              </w:rPr>
            </w:pPr>
            <w:r w:rsidRPr="00691230">
              <w:rPr>
                <w:color w:val="000000"/>
                <w:sz w:val="16"/>
                <w:szCs w:val="16"/>
              </w:rPr>
              <w:t>year</w:t>
            </w:r>
          </w:p>
        </w:tc>
        <w:tc>
          <w:tcPr>
            <w:tcW w:w="960" w:type="dxa"/>
            <w:tcBorders>
              <w:top w:val="nil"/>
              <w:left w:val="nil"/>
              <w:bottom w:val="nil"/>
              <w:right w:val="nil"/>
            </w:tcBorders>
            <w:shd w:val="clear" w:color="auto" w:fill="auto"/>
            <w:noWrap/>
            <w:vAlign w:val="bottom"/>
            <w:hideMark/>
          </w:tcPr>
          <w:p w14:paraId="31953F5C" w14:textId="77777777" w:rsidR="00691230" w:rsidRPr="00691230" w:rsidRDefault="00691230" w:rsidP="00691230">
            <w:pPr>
              <w:rPr>
                <w:color w:val="000000"/>
                <w:sz w:val="16"/>
                <w:szCs w:val="16"/>
              </w:rPr>
            </w:pPr>
            <w:r w:rsidRPr="00691230">
              <w:rPr>
                <w:color w:val="000000"/>
                <w:sz w:val="16"/>
                <w:szCs w:val="16"/>
              </w:rPr>
              <w:t>of</w:t>
            </w:r>
          </w:p>
        </w:tc>
        <w:tc>
          <w:tcPr>
            <w:tcW w:w="1936" w:type="dxa"/>
            <w:tcBorders>
              <w:top w:val="nil"/>
              <w:left w:val="nil"/>
              <w:bottom w:val="nil"/>
              <w:right w:val="nil"/>
            </w:tcBorders>
            <w:shd w:val="clear" w:color="auto" w:fill="auto"/>
            <w:noWrap/>
            <w:vAlign w:val="bottom"/>
            <w:hideMark/>
          </w:tcPr>
          <w:p w14:paraId="45AC824A" w14:textId="77777777" w:rsidR="00691230" w:rsidRPr="00691230" w:rsidRDefault="00691230" w:rsidP="00691230">
            <w:pPr>
              <w:rPr>
                <w:color w:val="000000"/>
                <w:sz w:val="16"/>
                <w:szCs w:val="16"/>
              </w:rPr>
            </w:pPr>
            <w:r w:rsidRPr="00691230">
              <w:rPr>
                <w:color w:val="000000"/>
                <w:sz w:val="16"/>
                <w:szCs w:val="16"/>
              </w:rPr>
              <w:t>projection</w:t>
            </w:r>
          </w:p>
        </w:tc>
        <w:tc>
          <w:tcPr>
            <w:tcW w:w="960" w:type="dxa"/>
            <w:tcBorders>
              <w:top w:val="nil"/>
              <w:left w:val="nil"/>
              <w:bottom w:val="nil"/>
              <w:right w:val="nil"/>
            </w:tcBorders>
            <w:shd w:val="clear" w:color="auto" w:fill="auto"/>
            <w:noWrap/>
            <w:vAlign w:val="bottom"/>
            <w:hideMark/>
          </w:tcPr>
          <w:p w14:paraId="060F30DF" w14:textId="77777777" w:rsidR="00691230" w:rsidRPr="00691230" w:rsidRDefault="00691230" w:rsidP="00691230">
            <w:pPr>
              <w:rPr>
                <w:color w:val="000000"/>
                <w:sz w:val="16"/>
                <w:szCs w:val="16"/>
              </w:rPr>
            </w:pPr>
            <w:r w:rsidRPr="00691230">
              <w:rPr>
                <w:color w:val="000000"/>
                <w:sz w:val="16"/>
                <w:szCs w:val="16"/>
              </w:rPr>
              <w:t>from</w:t>
            </w:r>
          </w:p>
        </w:tc>
        <w:tc>
          <w:tcPr>
            <w:tcW w:w="960" w:type="dxa"/>
            <w:tcBorders>
              <w:top w:val="nil"/>
              <w:left w:val="nil"/>
              <w:bottom w:val="nil"/>
              <w:right w:val="nil"/>
            </w:tcBorders>
            <w:shd w:val="clear" w:color="auto" w:fill="auto"/>
            <w:noWrap/>
            <w:vAlign w:val="bottom"/>
            <w:hideMark/>
          </w:tcPr>
          <w:p w14:paraId="0FD28247" w14:textId="77777777" w:rsidR="00691230" w:rsidRPr="00691230" w:rsidRDefault="00691230" w:rsidP="00691230">
            <w:pPr>
              <w:rPr>
                <w:color w:val="000000"/>
                <w:sz w:val="16"/>
                <w:szCs w:val="16"/>
              </w:rPr>
            </w:pPr>
            <w:r w:rsidRPr="00691230">
              <w:rPr>
                <w:color w:val="000000"/>
                <w:sz w:val="16"/>
                <w:szCs w:val="16"/>
              </w:rPr>
              <w:t>the</w:t>
            </w:r>
          </w:p>
        </w:tc>
        <w:tc>
          <w:tcPr>
            <w:tcW w:w="960" w:type="dxa"/>
            <w:tcBorders>
              <w:top w:val="nil"/>
              <w:left w:val="nil"/>
              <w:bottom w:val="nil"/>
              <w:right w:val="nil"/>
            </w:tcBorders>
            <w:shd w:val="clear" w:color="auto" w:fill="auto"/>
            <w:noWrap/>
            <w:vAlign w:val="bottom"/>
            <w:hideMark/>
          </w:tcPr>
          <w:p w14:paraId="19DC982A" w14:textId="77777777" w:rsidR="00691230" w:rsidRPr="00691230" w:rsidRDefault="00691230" w:rsidP="00691230">
            <w:pPr>
              <w:rPr>
                <w:color w:val="000000"/>
                <w:sz w:val="16"/>
                <w:szCs w:val="16"/>
              </w:rPr>
            </w:pPr>
            <w:r w:rsidRPr="00691230">
              <w:rPr>
                <w:color w:val="000000"/>
                <w:sz w:val="16"/>
                <w:szCs w:val="16"/>
              </w:rPr>
              <w:t>terminal</w:t>
            </w:r>
          </w:p>
        </w:tc>
        <w:tc>
          <w:tcPr>
            <w:tcW w:w="960" w:type="dxa"/>
            <w:tcBorders>
              <w:top w:val="nil"/>
              <w:left w:val="nil"/>
              <w:bottom w:val="nil"/>
              <w:right w:val="nil"/>
            </w:tcBorders>
            <w:shd w:val="clear" w:color="auto" w:fill="auto"/>
            <w:noWrap/>
            <w:vAlign w:val="bottom"/>
            <w:hideMark/>
          </w:tcPr>
          <w:p w14:paraId="3EC649D7" w14:textId="77777777" w:rsidR="00691230" w:rsidRPr="00691230" w:rsidRDefault="00691230" w:rsidP="00691230">
            <w:pPr>
              <w:rPr>
                <w:color w:val="000000"/>
                <w:sz w:val="16"/>
                <w:szCs w:val="16"/>
              </w:rPr>
            </w:pPr>
            <w:r w:rsidRPr="00691230">
              <w:rPr>
                <w:color w:val="000000"/>
                <w:sz w:val="16"/>
                <w:szCs w:val="16"/>
              </w:rPr>
              <w:t>year</w:t>
            </w:r>
          </w:p>
        </w:tc>
        <w:tc>
          <w:tcPr>
            <w:tcW w:w="960" w:type="dxa"/>
            <w:tcBorders>
              <w:top w:val="nil"/>
              <w:left w:val="nil"/>
              <w:bottom w:val="nil"/>
              <w:right w:val="nil"/>
            </w:tcBorders>
            <w:shd w:val="clear" w:color="auto" w:fill="auto"/>
            <w:noWrap/>
            <w:vAlign w:val="bottom"/>
            <w:hideMark/>
          </w:tcPr>
          <w:p w14:paraId="580B9AFD" w14:textId="77777777" w:rsidR="00691230" w:rsidRPr="00691230" w:rsidRDefault="00691230" w:rsidP="00691230">
            <w:pPr>
              <w:rPr>
                <w:color w:val="000000"/>
                <w:sz w:val="16"/>
                <w:szCs w:val="16"/>
              </w:rPr>
            </w:pPr>
          </w:p>
        </w:tc>
      </w:tr>
      <w:tr w:rsidR="00691230" w:rsidRPr="00691230" w14:paraId="3AD9B084" w14:textId="77777777" w:rsidTr="00691230">
        <w:trPr>
          <w:trHeight w:val="290"/>
        </w:trPr>
        <w:tc>
          <w:tcPr>
            <w:tcW w:w="960" w:type="dxa"/>
            <w:tcBorders>
              <w:top w:val="nil"/>
              <w:left w:val="nil"/>
              <w:bottom w:val="nil"/>
              <w:right w:val="nil"/>
            </w:tcBorders>
            <w:shd w:val="clear" w:color="auto" w:fill="auto"/>
            <w:noWrap/>
            <w:vAlign w:val="bottom"/>
            <w:hideMark/>
          </w:tcPr>
          <w:p w14:paraId="20C710FB"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FE32948" w14:textId="77777777" w:rsidR="00691230" w:rsidRPr="00691230" w:rsidRDefault="00691230" w:rsidP="00691230">
            <w:pPr>
              <w:jc w:val="right"/>
              <w:rPr>
                <w:color w:val="000000"/>
                <w:sz w:val="16"/>
                <w:szCs w:val="16"/>
              </w:rPr>
            </w:pPr>
            <w:r w:rsidRPr="00691230">
              <w:rPr>
                <w:color w:val="000000"/>
                <w:sz w:val="16"/>
                <w:szCs w:val="16"/>
              </w:rPr>
              <w:t>1</w:t>
            </w:r>
          </w:p>
        </w:tc>
        <w:tc>
          <w:tcPr>
            <w:tcW w:w="960" w:type="dxa"/>
            <w:tcBorders>
              <w:top w:val="nil"/>
              <w:left w:val="nil"/>
              <w:bottom w:val="nil"/>
              <w:right w:val="nil"/>
            </w:tcBorders>
            <w:shd w:val="clear" w:color="auto" w:fill="auto"/>
            <w:noWrap/>
            <w:vAlign w:val="bottom"/>
            <w:hideMark/>
          </w:tcPr>
          <w:p w14:paraId="18B35632" w14:textId="77777777" w:rsidR="00691230" w:rsidRPr="00691230" w:rsidRDefault="00691230" w:rsidP="00691230">
            <w:pPr>
              <w:rPr>
                <w:color w:val="000000"/>
                <w:sz w:val="16"/>
                <w:szCs w:val="16"/>
              </w:rPr>
            </w:pPr>
            <w:r w:rsidRPr="00691230">
              <w:rPr>
                <w:color w:val="000000"/>
                <w:sz w:val="16"/>
                <w:szCs w:val="16"/>
              </w:rPr>
              <w:t>#</w:t>
            </w:r>
          </w:p>
        </w:tc>
        <w:tc>
          <w:tcPr>
            <w:tcW w:w="960" w:type="dxa"/>
            <w:tcBorders>
              <w:top w:val="nil"/>
              <w:left w:val="nil"/>
              <w:bottom w:val="nil"/>
              <w:right w:val="nil"/>
            </w:tcBorders>
            <w:shd w:val="clear" w:color="auto" w:fill="auto"/>
            <w:noWrap/>
            <w:vAlign w:val="bottom"/>
            <w:hideMark/>
          </w:tcPr>
          <w:p w14:paraId="32FE87FE" w14:textId="77777777" w:rsidR="00691230" w:rsidRPr="00691230" w:rsidRDefault="00691230" w:rsidP="00691230">
            <w:pPr>
              <w:rPr>
                <w:color w:val="000000"/>
                <w:sz w:val="16"/>
                <w:szCs w:val="16"/>
              </w:rPr>
            </w:pPr>
            <w:r w:rsidRPr="00691230">
              <w:rPr>
                <w:color w:val="000000"/>
                <w:sz w:val="16"/>
                <w:szCs w:val="16"/>
              </w:rPr>
              <w:t>Number</w:t>
            </w:r>
          </w:p>
        </w:tc>
        <w:tc>
          <w:tcPr>
            <w:tcW w:w="960" w:type="dxa"/>
            <w:tcBorders>
              <w:top w:val="nil"/>
              <w:left w:val="nil"/>
              <w:bottom w:val="nil"/>
              <w:right w:val="nil"/>
            </w:tcBorders>
            <w:shd w:val="clear" w:color="auto" w:fill="auto"/>
            <w:noWrap/>
            <w:vAlign w:val="bottom"/>
            <w:hideMark/>
          </w:tcPr>
          <w:p w14:paraId="69B3EE38" w14:textId="77777777" w:rsidR="00691230" w:rsidRPr="00691230" w:rsidRDefault="00691230" w:rsidP="00691230">
            <w:pPr>
              <w:rPr>
                <w:color w:val="000000"/>
                <w:sz w:val="16"/>
                <w:szCs w:val="16"/>
              </w:rPr>
            </w:pPr>
            <w:r w:rsidRPr="00691230">
              <w:rPr>
                <w:color w:val="000000"/>
                <w:sz w:val="16"/>
                <w:szCs w:val="16"/>
              </w:rPr>
              <w:t>of</w:t>
            </w:r>
          </w:p>
        </w:tc>
        <w:tc>
          <w:tcPr>
            <w:tcW w:w="960" w:type="dxa"/>
            <w:tcBorders>
              <w:top w:val="nil"/>
              <w:left w:val="nil"/>
              <w:bottom w:val="nil"/>
              <w:right w:val="nil"/>
            </w:tcBorders>
            <w:shd w:val="clear" w:color="auto" w:fill="auto"/>
            <w:noWrap/>
            <w:vAlign w:val="bottom"/>
            <w:hideMark/>
          </w:tcPr>
          <w:p w14:paraId="36C6B71B" w14:textId="77777777" w:rsidR="00691230" w:rsidRPr="00691230" w:rsidRDefault="00691230" w:rsidP="00691230">
            <w:pPr>
              <w:rPr>
                <w:color w:val="000000"/>
                <w:sz w:val="16"/>
                <w:szCs w:val="16"/>
              </w:rPr>
            </w:pPr>
            <w:r w:rsidRPr="00691230">
              <w:rPr>
                <w:color w:val="000000"/>
                <w:sz w:val="16"/>
                <w:szCs w:val="16"/>
              </w:rPr>
              <w:t>strategies</w:t>
            </w:r>
          </w:p>
        </w:tc>
        <w:tc>
          <w:tcPr>
            <w:tcW w:w="1936" w:type="dxa"/>
            <w:tcBorders>
              <w:top w:val="nil"/>
              <w:left w:val="nil"/>
              <w:bottom w:val="nil"/>
              <w:right w:val="nil"/>
            </w:tcBorders>
            <w:shd w:val="clear" w:color="auto" w:fill="auto"/>
            <w:noWrap/>
            <w:vAlign w:val="bottom"/>
            <w:hideMark/>
          </w:tcPr>
          <w:p w14:paraId="006B5BB5"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31A9DA83"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C30B06D"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2ED2CF6"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FE2B5F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76C2523" w14:textId="77777777" w:rsidR="00691230" w:rsidRPr="00691230" w:rsidRDefault="00691230" w:rsidP="00691230"/>
        </w:tc>
      </w:tr>
      <w:tr w:rsidR="00691230" w:rsidRPr="00691230" w14:paraId="21C5552C" w14:textId="77777777" w:rsidTr="00691230">
        <w:trPr>
          <w:trHeight w:val="290"/>
        </w:trPr>
        <w:tc>
          <w:tcPr>
            <w:tcW w:w="960" w:type="dxa"/>
            <w:tcBorders>
              <w:top w:val="nil"/>
              <w:left w:val="nil"/>
              <w:bottom w:val="nil"/>
              <w:right w:val="nil"/>
            </w:tcBorders>
            <w:shd w:val="clear" w:color="auto" w:fill="auto"/>
            <w:noWrap/>
            <w:vAlign w:val="bottom"/>
            <w:hideMark/>
          </w:tcPr>
          <w:p w14:paraId="4C559B02"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B287A84" w14:textId="77777777" w:rsidR="00691230" w:rsidRPr="00691230" w:rsidRDefault="00691230" w:rsidP="00691230">
            <w:pPr>
              <w:jc w:val="right"/>
              <w:rPr>
                <w:color w:val="000000"/>
                <w:sz w:val="16"/>
                <w:szCs w:val="16"/>
              </w:rPr>
            </w:pPr>
            <w:r w:rsidRPr="00691230">
              <w:rPr>
                <w:color w:val="000000"/>
                <w:sz w:val="16"/>
                <w:szCs w:val="16"/>
              </w:rPr>
              <w:t>0</w:t>
            </w:r>
          </w:p>
        </w:tc>
        <w:tc>
          <w:tcPr>
            <w:tcW w:w="960" w:type="dxa"/>
            <w:tcBorders>
              <w:top w:val="nil"/>
              <w:left w:val="nil"/>
              <w:bottom w:val="nil"/>
              <w:right w:val="nil"/>
            </w:tcBorders>
            <w:shd w:val="clear" w:color="auto" w:fill="auto"/>
            <w:noWrap/>
            <w:vAlign w:val="bottom"/>
            <w:hideMark/>
          </w:tcPr>
          <w:p w14:paraId="2AF0C4D0" w14:textId="77777777" w:rsidR="00691230" w:rsidRPr="00691230" w:rsidRDefault="00691230" w:rsidP="00691230">
            <w:pPr>
              <w:jc w:val="right"/>
              <w:rPr>
                <w:color w:val="000000"/>
                <w:sz w:val="16"/>
                <w:szCs w:val="16"/>
              </w:rPr>
            </w:pPr>
            <w:r w:rsidRPr="00691230">
              <w:rPr>
                <w:color w:val="000000"/>
                <w:sz w:val="16"/>
                <w:szCs w:val="16"/>
              </w:rPr>
              <w:t>0.7</w:t>
            </w:r>
          </w:p>
        </w:tc>
        <w:tc>
          <w:tcPr>
            <w:tcW w:w="960" w:type="dxa"/>
            <w:tcBorders>
              <w:top w:val="nil"/>
              <w:left w:val="nil"/>
              <w:bottom w:val="nil"/>
              <w:right w:val="nil"/>
            </w:tcBorders>
            <w:shd w:val="clear" w:color="auto" w:fill="auto"/>
            <w:noWrap/>
            <w:vAlign w:val="bottom"/>
            <w:hideMark/>
          </w:tcPr>
          <w:p w14:paraId="71BB3581" w14:textId="77777777" w:rsidR="00691230" w:rsidRPr="00691230" w:rsidRDefault="00691230" w:rsidP="00691230">
            <w:pPr>
              <w:rPr>
                <w:color w:val="000000"/>
                <w:sz w:val="16"/>
                <w:szCs w:val="16"/>
              </w:rPr>
            </w:pPr>
            <w:r w:rsidRPr="00691230">
              <w:rPr>
                <w:color w:val="000000"/>
                <w:sz w:val="16"/>
                <w:szCs w:val="16"/>
              </w:rPr>
              <w:t>Range</w:t>
            </w:r>
          </w:p>
        </w:tc>
        <w:tc>
          <w:tcPr>
            <w:tcW w:w="960" w:type="dxa"/>
            <w:tcBorders>
              <w:top w:val="nil"/>
              <w:left w:val="nil"/>
              <w:bottom w:val="nil"/>
              <w:right w:val="nil"/>
            </w:tcBorders>
            <w:shd w:val="clear" w:color="auto" w:fill="auto"/>
            <w:noWrap/>
            <w:vAlign w:val="bottom"/>
            <w:hideMark/>
          </w:tcPr>
          <w:p w14:paraId="36007CD1" w14:textId="77777777" w:rsidR="00691230" w:rsidRPr="00691230" w:rsidRDefault="00691230" w:rsidP="00691230">
            <w:pPr>
              <w:rPr>
                <w:color w:val="000000"/>
                <w:sz w:val="16"/>
                <w:szCs w:val="16"/>
              </w:rPr>
            </w:pPr>
            <w:r w:rsidRPr="00691230">
              <w:rPr>
                <w:color w:val="000000"/>
                <w:sz w:val="16"/>
                <w:szCs w:val="16"/>
              </w:rPr>
              <w:t>of</w:t>
            </w:r>
          </w:p>
        </w:tc>
        <w:tc>
          <w:tcPr>
            <w:tcW w:w="960" w:type="dxa"/>
            <w:tcBorders>
              <w:top w:val="nil"/>
              <w:left w:val="nil"/>
              <w:bottom w:val="nil"/>
              <w:right w:val="nil"/>
            </w:tcBorders>
            <w:shd w:val="clear" w:color="auto" w:fill="auto"/>
            <w:noWrap/>
            <w:vAlign w:val="bottom"/>
            <w:hideMark/>
          </w:tcPr>
          <w:p w14:paraId="4BC12794" w14:textId="77777777" w:rsidR="00691230" w:rsidRPr="00691230" w:rsidRDefault="00691230" w:rsidP="00691230">
            <w:pPr>
              <w:rPr>
                <w:color w:val="000000"/>
                <w:sz w:val="16"/>
                <w:szCs w:val="16"/>
              </w:rPr>
            </w:pPr>
            <w:r w:rsidRPr="00691230">
              <w:rPr>
                <w:color w:val="000000"/>
                <w:sz w:val="16"/>
                <w:szCs w:val="16"/>
              </w:rPr>
              <w:t>F</w:t>
            </w:r>
          </w:p>
        </w:tc>
        <w:tc>
          <w:tcPr>
            <w:tcW w:w="1936" w:type="dxa"/>
            <w:tcBorders>
              <w:top w:val="nil"/>
              <w:left w:val="nil"/>
              <w:bottom w:val="nil"/>
              <w:right w:val="nil"/>
            </w:tcBorders>
            <w:shd w:val="clear" w:color="auto" w:fill="auto"/>
            <w:noWrap/>
            <w:vAlign w:val="bottom"/>
            <w:hideMark/>
          </w:tcPr>
          <w:p w14:paraId="4C1847CF" w14:textId="77777777" w:rsidR="00691230" w:rsidRPr="00691230" w:rsidRDefault="00691230" w:rsidP="00691230">
            <w:pPr>
              <w:rPr>
                <w:color w:val="000000"/>
                <w:sz w:val="16"/>
                <w:szCs w:val="16"/>
              </w:rPr>
            </w:pPr>
            <w:r w:rsidRPr="00691230">
              <w:rPr>
                <w:color w:val="000000"/>
                <w:sz w:val="16"/>
                <w:szCs w:val="16"/>
              </w:rPr>
              <w:t>values</w:t>
            </w:r>
          </w:p>
        </w:tc>
        <w:tc>
          <w:tcPr>
            <w:tcW w:w="960" w:type="dxa"/>
            <w:tcBorders>
              <w:top w:val="nil"/>
              <w:left w:val="nil"/>
              <w:bottom w:val="nil"/>
              <w:right w:val="nil"/>
            </w:tcBorders>
            <w:shd w:val="clear" w:color="auto" w:fill="auto"/>
            <w:noWrap/>
            <w:vAlign w:val="bottom"/>
            <w:hideMark/>
          </w:tcPr>
          <w:p w14:paraId="5A87B161"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22ACC6A2"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94CFA02"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92011A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E529906" w14:textId="77777777" w:rsidR="00691230" w:rsidRPr="00691230" w:rsidRDefault="00691230" w:rsidP="00691230"/>
        </w:tc>
      </w:tr>
      <w:tr w:rsidR="00691230" w:rsidRPr="00691230" w14:paraId="7796FC69" w14:textId="77777777" w:rsidTr="00691230">
        <w:trPr>
          <w:trHeight w:val="290"/>
        </w:trPr>
        <w:tc>
          <w:tcPr>
            <w:tcW w:w="960" w:type="dxa"/>
            <w:tcBorders>
              <w:top w:val="nil"/>
              <w:left w:val="nil"/>
              <w:bottom w:val="nil"/>
              <w:right w:val="nil"/>
            </w:tcBorders>
            <w:shd w:val="clear" w:color="auto" w:fill="auto"/>
            <w:noWrap/>
            <w:vAlign w:val="bottom"/>
            <w:hideMark/>
          </w:tcPr>
          <w:p w14:paraId="2A61323B"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DD0D294" w14:textId="77777777" w:rsidR="00691230" w:rsidRPr="00691230" w:rsidRDefault="00691230" w:rsidP="00691230">
            <w:pPr>
              <w:jc w:val="right"/>
              <w:rPr>
                <w:color w:val="000000"/>
                <w:sz w:val="16"/>
                <w:szCs w:val="16"/>
              </w:rPr>
            </w:pPr>
            <w:r w:rsidRPr="00691230">
              <w:rPr>
                <w:color w:val="000000"/>
                <w:sz w:val="16"/>
                <w:szCs w:val="16"/>
              </w:rPr>
              <w:t>1</w:t>
            </w:r>
          </w:p>
        </w:tc>
        <w:tc>
          <w:tcPr>
            <w:tcW w:w="960" w:type="dxa"/>
            <w:tcBorders>
              <w:top w:val="nil"/>
              <w:left w:val="nil"/>
              <w:bottom w:val="nil"/>
              <w:right w:val="nil"/>
            </w:tcBorders>
            <w:shd w:val="clear" w:color="auto" w:fill="auto"/>
            <w:noWrap/>
            <w:vAlign w:val="bottom"/>
            <w:hideMark/>
          </w:tcPr>
          <w:p w14:paraId="7F2B6D1A" w14:textId="77777777" w:rsidR="00691230" w:rsidRPr="00691230" w:rsidRDefault="00691230" w:rsidP="00691230">
            <w:pPr>
              <w:rPr>
                <w:color w:val="000000"/>
                <w:sz w:val="16"/>
                <w:szCs w:val="16"/>
              </w:rPr>
            </w:pPr>
            <w:r w:rsidRPr="00691230">
              <w:rPr>
                <w:color w:val="000000"/>
                <w:sz w:val="16"/>
                <w:szCs w:val="16"/>
              </w:rPr>
              <w:t>mortality</w:t>
            </w:r>
          </w:p>
        </w:tc>
        <w:tc>
          <w:tcPr>
            <w:tcW w:w="960" w:type="dxa"/>
            <w:tcBorders>
              <w:top w:val="nil"/>
              <w:left w:val="nil"/>
              <w:bottom w:val="nil"/>
              <w:right w:val="nil"/>
            </w:tcBorders>
            <w:shd w:val="clear" w:color="auto" w:fill="auto"/>
            <w:noWrap/>
            <w:vAlign w:val="bottom"/>
            <w:hideMark/>
          </w:tcPr>
          <w:p w14:paraId="400569AB" w14:textId="77777777" w:rsidR="00691230" w:rsidRPr="00691230" w:rsidRDefault="00691230" w:rsidP="00691230">
            <w:pPr>
              <w:rPr>
                <w:color w:val="000000"/>
                <w:sz w:val="16"/>
                <w:szCs w:val="16"/>
              </w:rPr>
            </w:pPr>
            <w:r w:rsidRPr="00691230">
              <w:rPr>
                <w:color w:val="000000"/>
                <w:sz w:val="16"/>
                <w:szCs w:val="16"/>
              </w:rPr>
              <w:t>for</w:t>
            </w:r>
          </w:p>
        </w:tc>
        <w:tc>
          <w:tcPr>
            <w:tcW w:w="960" w:type="dxa"/>
            <w:tcBorders>
              <w:top w:val="nil"/>
              <w:left w:val="nil"/>
              <w:bottom w:val="nil"/>
              <w:right w:val="nil"/>
            </w:tcBorders>
            <w:shd w:val="clear" w:color="auto" w:fill="auto"/>
            <w:noWrap/>
            <w:vAlign w:val="bottom"/>
            <w:hideMark/>
          </w:tcPr>
          <w:p w14:paraId="2AB39C44" w14:textId="77777777" w:rsidR="00691230" w:rsidRPr="00691230" w:rsidRDefault="00691230" w:rsidP="00691230">
            <w:pPr>
              <w:rPr>
                <w:color w:val="000000"/>
                <w:sz w:val="16"/>
                <w:szCs w:val="16"/>
              </w:rPr>
            </w:pPr>
            <w:r w:rsidRPr="00691230">
              <w:rPr>
                <w:color w:val="000000"/>
                <w:sz w:val="16"/>
                <w:szCs w:val="16"/>
              </w:rPr>
              <w:t>non-directed</w:t>
            </w:r>
          </w:p>
        </w:tc>
        <w:tc>
          <w:tcPr>
            <w:tcW w:w="960" w:type="dxa"/>
            <w:tcBorders>
              <w:top w:val="nil"/>
              <w:left w:val="nil"/>
              <w:bottom w:val="nil"/>
              <w:right w:val="nil"/>
            </w:tcBorders>
            <w:shd w:val="clear" w:color="auto" w:fill="auto"/>
            <w:noWrap/>
            <w:vAlign w:val="bottom"/>
            <w:hideMark/>
          </w:tcPr>
          <w:p w14:paraId="477E99B2" w14:textId="77777777" w:rsidR="00691230" w:rsidRPr="00691230" w:rsidRDefault="00691230" w:rsidP="00691230">
            <w:pPr>
              <w:rPr>
                <w:color w:val="000000"/>
                <w:sz w:val="16"/>
                <w:szCs w:val="16"/>
              </w:rPr>
            </w:pPr>
          </w:p>
        </w:tc>
        <w:tc>
          <w:tcPr>
            <w:tcW w:w="1936" w:type="dxa"/>
            <w:tcBorders>
              <w:top w:val="nil"/>
              <w:left w:val="nil"/>
              <w:bottom w:val="nil"/>
              <w:right w:val="nil"/>
            </w:tcBorders>
            <w:shd w:val="clear" w:color="auto" w:fill="auto"/>
            <w:noWrap/>
            <w:vAlign w:val="bottom"/>
            <w:hideMark/>
          </w:tcPr>
          <w:p w14:paraId="5EDB15F5"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5E63F1C"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D0FC640"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1355E1E"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76868B6"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B85D05B" w14:textId="77777777" w:rsidR="00691230" w:rsidRPr="00691230" w:rsidRDefault="00691230" w:rsidP="00691230"/>
        </w:tc>
      </w:tr>
      <w:tr w:rsidR="00691230" w:rsidRPr="00691230" w14:paraId="69AF4A51" w14:textId="77777777" w:rsidTr="00691230">
        <w:trPr>
          <w:trHeight w:val="290"/>
        </w:trPr>
        <w:tc>
          <w:tcPr>
            <w:tcW w:w="960" w:type="dxa"/>
            <w:tcBorders>
              <w:top w:val="nil"/>
              <w:left w:val="nil"/>
              <w:bottom w:val="nil"/>
              <w:right w:val="nil"/>
            </w:tcBorders>
            <w:shd w:val="clear" w:color="auto" w:fill="auto"/>
            <w:noWrap/>
            <w:vAlign w:val="bottom"/>
            <w:hideMark/>
          </w:tcPr>
          <w:p w14:paraId="765E41AD"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90A7BAB" w14:textId="77777777" w:rsidR="00691230" w:rsidRPr="00691230" w:rsidRDefault="00691230" w:rsidP="00691230">
            <w:pPr>
              <w:jc w:val="right"/>
              <w:rPr>
                <w:color w:val="000000"/>
                <w:sz w:val="16"/>
                <w:szCs w:val="16"/>
              </w:rPr>
            </w:pPr>
            <w:r w:rsidRPr="00691230">
              <w:rPr>
                <w:color w:val="000000"/>
                <w:sz w:val="16"/>
                <w:szCs w:val="16"/>
              </w:rPr>
              <w:t>2</w:t>
            </w:r>
          </w:p>
        </w:tc>
        <w:tc>
          <w:tcPr>
            <w:tcW w:w="960" w:type="dxa"/>
            <w:tcBorders>
              <w:top w:val="nil"/>
              <w:left w:val="nil"/>
              <w:bottom w:val="nil"/>
              <w:right w:val="nil"/>
            </w:tcBorders>
            <w:shd w:val="clear" w:color="auto" w:fill="auto"/>
            <w:noWrap/>
            <w:vAlign w:val="bottom"/>
            <w:hideMark/>
          </w:tcPr>
          <w:p w14:paraId="4236FF4D" w14:textId="77777777" w:rsidR="00691230" w:rsidRPr="00691230" w:rsidRDefault="00691230" w:rsidP="00691230">
            <w:pPr>
              <w:rPr>
                <w:color w:val="000000"/>
                <w:sz w:val="16"/>
                <w:szCs w:val="16"/>
              </w:rPr>
            </w:pPr>
            <w:r w:rsidRPr="00691230">
              <w:rPr>
                <w:color w:val="000000"/>
                <w:sz w:val="16"/>
                <w:szCs w:val="16"/>
              </w:rPr>
              <w:t>Mcmc</w:t>
            </w:r>
          </w:p>
        </w:tc>
        <w:tc>
          <w:tcPr>
            <w:tcW w:w="960" w:type="dxa"/>
            <w:tcBorders>
              <w:top w:val="nil"/>
              <w:left w:val="nil"/>
              <w:bottom w:val="nil"/>
              <w:right w:val="nil"/>
            </w:tcBorders>
            <w:shd w:val="clear" w:color="auto" w:fill="auto"/>
            <w:noWrap/>
            <w:vAlign w:val="bottom"/>
            <w:hideMark/>
          </w:tcPr>
          <w:p w14:paraId="52ECFEF2" w14:textId="77777777" w:rsidR="00691230" w:rsidRPr="00691230" w:rsidRDefault="00691230" w:rsidP="00691230">
            <w:pPr>
              <w:rPr>
                <w:color w:val="000000"/>
                <w:sz w:val="16"/>
                <w:szCs w:val="16"/>
              </w:rPr>
            </w:pPr>
            <w:r w:rsidRPr="00691230">
              <w:rPr>
                <w:color w:val="000000"/>
                <w:sz w:val="16"/>
                <w:szCs w:val="16"/>
              </w:rPr>
              <w:t>replicates</w:t>
            </w:r>
          </w:p>
        </w:tc>
        <w:tc>
          <w:tcPr>
            <w:tcW w:w="960" w:type="dxa"/>
            <w:tcBorders>
              <w:top w:val="nil"/>
              <w:left w:val="nil"/>
              <w:bottom w:val="nil"/>
              <w:right w:val="nil"/>
            </w:tcBorders>
            <w:shd w:val="clear" w:color="auto" w:fill="auto"/>
            <w:noWrap/>
            <w:vAlign w:val="bottom"/>
            <w:hideMark/>
          </w:tcPr>
          <w:p w14:paraId="68FD58D0" w14:textId="77777777" w:rsidR="00691230" w:rsidRPr="00691230" w:rsidRDefault="00691230" w:rsidP="00691230">
            <w:pPr>
              <w:rPr>
                <w:color w:val="000000"/>
                <w:sz w:val="16"/>
                <w:szCs w:val="16"/>
              </w:rPr>
            </w:pPr>
            <w:r w:rsidRPr="00691230">
              <w:rPr>
                <w:color w:val="000000"/>
                <w:sz w:val="16"/>
                <w:szCs w:val="16"/>
              </w:rPr>
              <w:t>per</w:t>
            </w:r>
          </w:p>
        </w:tc>
        <w:tc>
          <w:tcPr>
            <w:tcW w:w="960" w:type="dxa"/>
            <w:tcBorders>
              <w:top w:val="nil"/>
              <w:left w:val="nil"/>
              <w:bottom w:val="nil"/>
              <w:right w:val="nil"/>
            </w:tcBorders>
            <w:shd w:val="clear" w:color="auto" w:fill="auto"/>
            <w:noWrap/>
            <w:vAlign w:val="bottom"/>
            <w:hideMark/>
          </w:tcPr>
          <w:p w14:paraId="5A4507AA" w14:textId="77777777" w:rsidR="00691230" w:rsidRPr="00691230" w:rsidRDefault="00691230" w:rsidP="00691230">
            <w:pPr>
              <w:rPr>
                <w:color w:val="000000"/>
                <w:sz w:val="16"/>
                <w:szCs w:val="16"/>
              </w:rPr>
            </w:pPr>
            <w:r w:rsidRPr="00691230">
              <w:rPr>
                <w:color w:val="000000"/>
                <w:sz w:val="16"/>
                <w:szCs w:val="16"/>
              </w:rPr>
              <w:t>draw</w:t>
            </w:r>
          </w:p>
        </w:tc>
        <w:tc>
          <w:tcPr>
            <w:tcW w:w="1936" w:type="dxa"/>
            <w:tcBorders>
              <w:top w:val="nil"/>
              <w:left w:val="nil"/>
              <w:bottom w:val="nil"/>
              <w:right w:val="nil"/>
            </w:tcBorders>
            <w:shd w:val="clear" w:color="auto" w:fill="auto"/>
            <w:noWrap/>
            <w:vAlign w:val="bottom"/>
            <w:hideMark/>
          </w:tcPr>
          <w:p w14:paraId="2543F860"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3B9C38C4"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33A9263"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90EE257"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B0DFF8B"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3114C78" w14:textId="77777777" w:rsidR="00691230" w:rsidRPr="00691230" w:rsidRDefault="00691230" w:rsidP="00691230"/>
        </w:tc>
      </w:tr>
      <w:tr w:rsidR="00691230" w:rsidRPr="00691230" w14:paraId="69628727" w14:textId="77777777" w:rsidTr="00691230">
        <w:trPr>
          <w:trHeight w:val="290"/>
        </w:trPr>
        <w:tc>
          <w:tcPr>
            <w:tcW w:w="960" w:type="dxa"/>
            <w:tcBorders>
              <w:top w:val="nil"/>
              <w:left w:val="nil"/>
              <w:bottom w:val="nil"/>
              <w:right w:val="nil"/>
            </w:tcBorders>
            <w:shd w:val="clear" w:color="auto" w:fill="auto"/>
            <w:noWrap/>
            <w:vAlign w:val="bottom"/>
            <w:hideMark/>
          </w:tcPr>
          <w:p w14:paraId="04C30482"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890A51A" w14:textId="77777777" w:rsidR="00691230" w:rsidRPr="00691230" w:rsidRDefault="00691230" w:rsidP="00691230">
            <w:pPr>
              <w:jc w:val="right"/>
              <w:rPr>
                <w:color w:val="000000"/>
                <w:sz w:val="16"/>
                <w:szCs w:val="16"/>
              </w:rPr>
            </w:pPr>
            <w:r w:rsidRPr="00691230">
              <w:rPr>
                <w:color w:val="000000"/>
                <w:sz w:val="16"/>
                <w:szCs w:val="16"/>
              </w:rPr>
              <w:t>-3423.8</w:t>
            </w:r>
          </w:p>
        </w:tc>
        <w:tc>
          <w:tcPr>
            <w:tcW w:w="960" w:type="dxa"/>
            <w:tcBorders>
              <w:top w:val="nil"/>
              <w:left w:val="nil"/>
              <w:bottom w:val="nil"/>
              <w:right w:val="nil"/>
            </w:tcBorders>
            <w:shd w:val="clear" w:color="auto" w:fill="auto"/>
            <w:noWrap/>
            <w:vAlign w:val="bottom"/>
            <w:hideMark/>
          </w:tcPr>
          <w:p w14:paraId="701AA0EC" w14:textId="77777777" w:rsidR="00691230" w:rsidRPr="00691230" w:rsidRDefault="00691230" w:rsidP="00691230">
            <w:pPr>
              <w:rPr>
                <w:color w:val="000000"/>
                <w:sz w:val="16"/>
                <w:szCs w:val="16"/>
              </w:rPr>
            </w:pPr>
            <w:r w:rsidRPr="00691230">
              <w:rPr>
                <w:color w:val="000000"/>
                <w:sz w:val="16"/>
                <w:szCs w:val="16"/>
              </w:rPr>
              <w:t>Fixed</w:t>
            </w:r>
          </w:p>
        </w:tc>
        <w:tc>
          <w:tcPr>
            <w:tcW w:w="960" w:type="dxa"/>
            <w:tcBorders>
              <w:top w:val="nil"/>
              <w:left w:val="nil"/>
              <w:bottom w:val="nil"/>
              <w:right w:val="nil"/>
            </w:tcBorders>
            <w:shd w:val="clear" w:color="auto" w:fill="auto"/>
            <w:noWrap/>
            <w:vAlign w:val="bottom"/>
            <w:hideMark/>
          </w:tcPr>
          <w:p w14:paraId="489C6CB4" w14:textId="77777777" w:rsidR="00691230" w:rsidRPr="00691230" w:rsidRDefault="00691230" w:rsidP="00691230">
            <w:pPr>
              <w:rPr>
                <w:color w:val="000000"/>
                <w:sz w:val="16"/>
                <w:szCs w:val="16"/>
              </w:rPr>
            </w:pPr>
            <w:r w:rsidRPr="00691230">
              <w:rPr>
                <w:color w:val="000000"/>
                <w:sz w:val="16"/>
                <w:szCs w:val="16"/>
              </w:rPr>
              <w:t>BMSY</w:t>
            </w:r>
          </w:p>
        </w:tc>
        <w:tc>
          <w:tcPr>
            <w:tcW w:w="960" w:type="dxa"/>
            <w:tcBorders>
              <w:top w:val="nil"/>
              <w:left w:val="nil"/>
              <w:bottom w:val="nil"/>
              <w:right w:val="nil"/>
            </w:tcBorders>
            <w:shd w:val="clear" w:color="auto" w:fill="auto"/>
            <w:noWrap/>
            <w:vAlign w:val="bottom"/>
            <w:hideMark/>
          </w:tcPr>
          <w:p w14:paraId="34030FAE" w14:textId="77777777" w:rsidR="00691230" w:rsidRPr="00691230" w:rsidRDefault="00691230" w:rsidP="00691230">
            <w:pPr>
              <w:rPr>
                <w:color w:val="000000"/>
                <w:sz w:val="16"/>
                <w:szCs w:val="16"/>
              </w:rPr>
            </w:pPr>
            <w:r w:rsidRPr="00691230">
              <w:rPr>
                <w:color w:val="000000"/>
                <w:sz w:val="16"/>
                <w:szCs w:val="16"/>
              </w:rPr>
              <w:t>(negative</w:t>
            </w:r>
          </w:p>
        </w:tc>
        <w:tc>
          <w:tcPr>
            <w:tcW w:w="960" w:type="dxa"/>
            <w:tcBorders>
              <w:top w:val="nil"/>
              <w:left w:val="nil"/>
              <w:bottom w:val="nil"/>
              <w:right w:val="nil"/>
            </w:tcBorders>
            <w:shd w:val="clear" w:color="auto" w:fill="auto"/>
            <w:noWrap/>
            <w:vAlign w:val="bottom"/>
            <w:hideMark/>
          </w:tcPr>
          <w:p w14:paraId="747D5B54" w14:textId="77777777" w:rsidR="00691230" w:rsidRPr="00691230" w:rsidRDefault="00691230" w:rsidP="00691230">
            <w:pPr>
              <w:rPr>
                <w:color w:val="000000"/>
                <w:sz w:val="16"/>
                <w:szCs w:val="16"/>
              </w:rPr>
            </w:pPr>
            <w:r w:rsidRPr="00691230">
              <w:rPr>
                <w:color w:val="000000"/>
                <w:sz w:val="16"/>
                <w:szCs w:val="16"/>
              </w:rPr>
              <w:t>number</w:t>
            </w:r>
          </w:p>
        </w:tc>
        <w:tc>
          <w:tcPr>
            <w:tcW w:w="1936" w:type="dxa"/>
            <w:tcBorders>
              <w:top w:val="nil"/>
              <w:left w:val="nil"/>
              <w:bottom w:val="nil"/>
              <w:right w:val="nil"/>
            </w:tcBorders>
            <w:shd w:val="clear" w:color="auto" w:fill="auto"/>
            <w:noWrap/>
            <w:vAlign w:val="bottom"/>
            <w:hideMark/>
          </w:tcPr>
          <w:p w14:paraId="08258C8C" w14:textId="77777777" w:rsidR="00691230" w:rsidRPr="00691230" w:rsidRDefault="00691230" w:rsidP="00691230">
            <w:pPr>
              <w:rPr>
                <w:color w:val="000000"/>
                <w:sz w:val="16"/>
                <w:szCs w:val="16"/>
              </w:rPr>
            </w:pPr>
            <w:r w:rsidRPr="00691230">
              <w:rPr>
                <w:color w:val="000000"/>
                <w:sz w:val="16"/>
                <w:szCs w:val="16"/>
              </w:rPr>
              <w:t>for</w:t>
            </w:r>
          </w:p>
        </w:tc>
        <w:tc>
          <w:tcPr>
            <w:tcW w:w="1920" w:type="dxa"/>
            <w:gridSpan w:val="2"/>
            <w:tcBorders>
              <w:top w:val="nil"/>
              <w:left w:val="nil"/>
              <w:bottom w:val="nil"/>
              <w:right w:val="nil"/>
            </w:tcBorders>
            <w:shd w:val="clear" w:color="auto" w:fill="auto"/>
            <w:noWrap/>
            <w:vAlign w:val="bottom"/>
            <w:hideMark/>
          </w:tcPr>
          <w:p w14:paraId="238D810C" w14:textId="77777777" w:rsidR="00691230" w:rsidRPr="00691230" w:rsidRDefault="00691230" w:rsidP="00691230">
            <w:pPr>
              <w:rPr>
                <w:color w:val="000000"/>
                <w:sz w:val="16"/>
                <w:szCs w:val="16"/>
              </w:rPr>
            </w:pPr>
            <w:r w:rsidRPr="00691230">
              <w:rPr>
                <w:color w:val="000000"/>
                <w:sz w:val="16"/>
                <w:szCs w:val="16"/>
              </w:rPr>
              <w:t>replicate-specific)</w:t>
            </w:r>
          </w:p>
        </w:tc>
        <w:tc>
          <w:tcPr>
            <w:tcW w:w="960" w:type="dxa"/>
            <w:tcBorders>
              <w:top w:val="nil"/>
              <w:left w:val="nil"/>
              <w:bottom w:val="nil"/>
              <w:right w:val="nil"/>
            </w:tcBorders>
            <w:shd w:val="clear" w:color="auto" w:fill="auto"/>
            <w:noWrap/>
            <w:vAlign w:val="bottom"/>
            <w:hideMark/>
          </w:tcPr>
          <w:p w14:paraId="069C66F4"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39265DF5"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FEF4624" w14:textId="77777777" w:rsidR="00691230" w:rsidRPr="00691230" w:rsidRDefault="00691230" w:rsidP="00691230"/>
        </w:tc>
      </w:tr>
      <w:tr w:rsidR="00691230" w:rsidRPr="00691230" w14:paraId="2A565C97" w14:textId="77777777" w:rsidTr="00691230">
        <w:trPr>
          <w:trHeight w:val="290"/>
        </w:trPr>
        <w:tc>
          <w:tcPr>
            <w:tcW w:w="960" w:type="dxa"/>
            <w:tcBorders>
              <w:top w:val="nil"/>
              <w:left w:val="nil"/>
              <w:bottom w:val="nil"/>
              <w:right w:val="nil"/>
            </w:tcBorders>
            <w:shd w:val="clear" w:color="auto" w:fill="auto"/>
            <w:noWrap/>
            <w:vAlign w:val="bottom"/>
            <w:hideMark/>
          </w:tcPr>
          <w:p w14:paraId="03E7C63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DAC577D"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7A54E00"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BAE0594"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E18E5B8"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C318D7F"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440E302E"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F5B360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9351BF7"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57E8FCD"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35F6060"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D00FF7D" w14:textId="77777777" w:rsidR="00691230" w:rsidRPr="00691230" w:rsidRDefault="00691230" w:rsidP="00691230"/>
        </w:tc>
      </w:tr>
      <w:tr w:rsidR="00691230" w:rsidRPr="00691230" w14:paraId="1AA92E7A" w14:textId="77777777" w:rsidTr="00691230">
        <w:trPr>
          <w:trHeight w:val="290"/>
        </w:trPr>
        <w:tc>
          <w:tcPr>
            <w:tcW w:w="960" w:type="dxa"/>
            <w:tcBorders>
              <w:top w:val="nil"/>
              <w:left w:val="nil"/>
              <w:bottom w:val="nil"/>
              <w:right w:val="nil"/>
            </w:tcBorders>
            <w:shd w:val="clear" w:color="auto" w:fill="auto"/>
            <w:noWrap/>
            <w:vAlign w:val="bottom"/>
            <w:hideMark/>
          </w:tcPr>
          <w:p w14:paraId="4E2AE233"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E349418" w14:textId="77777777" w:rsidR="00691230" w:rsidRPr="00691230" w:rsidRDefault="00691230" w:rsidP="00691230">
            <w:pPr>
              <w:jc w:val="right"/>
              <w:rPr>
                <w:color w:val="000000"/>
                <w:sz w:val="16"/>
                <w:szCs w:val="16"/>
              </w:rPr>
            </w:pPr>
            <w:r w:rsidRPr="00691230">
              <w:rPr>
                <w:color w:val="000000"/>
                <w:sz w:val="16"/>
                <w:szCs w:val="16"/>
              </w:rPr>
              <w:t>1</w:t>
            </w:r>
          </w:p>
        </w:tc>
        <w:tc>
          <w:tcPr>
            <w:tcW w:w="1920" w:type="dxa"/>
            <w:gridSpan w:val="2"/>
            <w:tcBorders>
              <w:top w:val="nil"/>
              <w:left w:val="nil"/>
              <w:bottom w:val="nil"/>
              <w:right w:val="nil"/>
            </w:tcBorders>
            <w:shd w:val="clear" w:color="auto" w:fill="auto"/>
            <w:noWrap/>
            <w:vAlign w:val="bottom"/>
            <w:hideMark/>
          </w:tcPr>
          <w:p w14:paraId="22224732" w14:textId="77777777" w:rsidR="00691230" w:rsidRPr="00691230" w:rsidRDefault="00691230" w:rsidP="00691230">
            <w:pPr>
              <w:rPr>
                <w:color w:val="000000"/>
                <w:sz w:val="16"/>
                <w:szCs w:val="16"/>
              </w:rPr>
            </w:pPr>
            <w:r w:rsidRPr="00691230">
              <w:rPr>
                <w:color w:val="000000"/>
                <w:sz w:val="16"/>
                <w:szCs w:val="16"/>
              </w:rPr>
              <w:t>Stock-recruitment</w:t>
            </w:r>
          </w:p>
        </w:tc>
        <w:tc>
          <w:tcPr>
            <w:tcW w:w="960" w:type="dxa"/>
            <w:tcBorders>
              <w:top w:val="nil"/>
              <w:left w:val="nil"/>
              <w:bottom w:val="nil"/>
              <w:right w:val="nil"/>
            </w:tcBorders>
            <w:shd w:val="clear" w:color="auto" w:fill="auto"/>
            <w:noWrap/>
            <w:vAlign w:val="bottom"/>
            <w:hideMark/>
          </w:tcPr>
          <w:p w14:paraId="181200EA" w14:textId="77777777" w:rsidR="00691230" w:rsidRPr="00691230" w:rsidRDefault="00691230" w:rsidP="00691230">
            <w:pPr>
              <w:rPr>
                <w:color w:val="000000"/>
                <w:sz w:val="16"/>
                <w:szCs w:val="16"/>
              </w:rPr>
            </w:pPr>
            <w:r w:rsidRPr="00691230">
              <w:rPr>
                <w:color w:val="000000"/>
                <w:sz w:val="16"/>
                <w:szCs w:val="16"/>
              </w:rPr>
              <w:t>option</w:t>
            </w:r>
          </w:p>
        </w:tc>
        <w:tc>
          <w:tcPr>
            <w:tcW w:w="960" w:type="dxa"/>
            <w:tcBorders>
              <w:top w:val="nil"/>
              <w:left w:val="nil"/>
              <w:bottom w:val="nil"/>
              <w:right w:val="nil"/>
            </w:tcBorders>
            <w:shd w:val="clear" w:color="auto" w:fill="auto"/>
            <w:noWrap/>
            <w:vAlign w:val="bottom"/>
            <w:hideMark/>
          </w:tcPr>
          <w:p w14:paraId="05B9C9E2" w14:textId="77777777" w:rsidR="00691230" w:rsidRPr="00691230" w:rsidRDefault="00691230" w:rsidP="00691230">
            <w:pPr>
              <w:rPr>
                <w:color w:val="000000"/>
                <w:sz w:val="16"/>
                <w:szCs w:val="16"/>
              </w:rPr>
            </w:pPr>
            <w:r w:rsidRPr="00691230">
              <w:rPr>
                <w:color w:val="000000"/>
                <w:sz w:val="16"/>
                <w:szCs w:val="16"/>
              </w:rPr>
              <w:t>(1=Mean</w:t>
            </w:r>
          </w:p>
        </w:tc>
        <w:tc>
          <w:tcPr>
            <w:tcW w:w="1936" w:type="dxa"/>
            <w:tcBorders>
              <w:top w:val="nil"/>
              <w:left w:val="nil"/>
              <w:bottom w:val="nil"/>
              <w:right w:val="nil"/>
            </w:tcBorders>
            <w:shd w:val="clear" w:color="auto" w:fill="auto"/>
            <w:noWrap/>
            <w:vAlign w:val="bottom"/>
            <w:hideMark/>
          </w:tcPr>
          <w:p w14:paraId="43829168" w14:textId="77777777" w:rsidR="00691230" w:rsidRPr="00691230" w:rsidRDefault="00691230" w:rsidP="00691230">
            <w:pPr>
              <w:rPr>
                <w:color w:val="000000"/>
                <w:sz w:val="16"/>
                <w:szCs w:val="16"/>
              </w:rPr>
            </w:pPr>
            <w:r w:rsidRPr="00691230">
              <w:rPr>
                <w:color w:val="000000"/>
                <w:sz w:val="16"/>
                <w:szCs w:val="16"/>
              </w:rPr>
              <w:t>Rec;2=Ricker;3=BH;4=Mean</w:t>
            </w:r>
          </w:p>
        </w:tc>
        <w:tc>
          <w:tcPr>
            <w:tcW w:w="960" w:type="dxa"/>
            <w:tcBorders>
              <w:top w:val="nil"/>
              <w:left w:val="nil"/>
              <w:bottom w:val="nil"/>
              <w:right w:val="nil"/>
            </w:tcBorders>
            <w:shd w:val="clear" w:color="auto" w:fill="auto"/>
            <w:noWrap/>
            <w:vAlign w:val="bottom"/>
            <w:hideMark/>
          </w:tcPr>
          <w:p w14:paraId="0311265D" w14:textId="77777777" w:rsidR="00691230" w:rsidRPr="00691230" w:rsidRDefault="00691230" w:rsidP="00691230">
            <w:pPr>
              <w:rPr>
                <w:color w:val="000000"/>
                <w:sz w:val="16"/>
                <w:szCs w:val="16"/>
              </w:rPr>
            </w:pPr>
            <w:r w:rsidRPr="00691230">
              <w:rPr>
                <w:color w:val="000000"/>
                <w:sz w:val="16"/>
                <w:szCs w:val="16"/>
              </w:rPr>
              <w:t>and</w:t>
            </w:r>
          </w:p>
        </w:tc>
        <w:tc>
          <w:tcPr>
            <w:tcW w:w="960" w:type="dxa"/>
            <w:tcBorders>
              <w:top w:val="nil"/>
              <w:left w:val="nil"/>
              <w:bottom w:val="nil"/>
              <w:right w:val="nil"/>
            </w:tcBorders>
            <w:shd w:val="clear" w:color="auto" w:fill="auto"/>
            <w:noWrap/>
            <w:vAlign w:val="bottom"/>
            <w:hideMark/>
          </w:tcPr>
          <w:p w14:paraId="43F9809F" w14:textId="77777777" w:rsidR="00691230" w:rsidRPr="00691230" w:rsidRDefault="00691230" w:rsidP="00691230">
            <w:pPr>
              <w:rPr>
                <w:color w:val="000000"/>
                <w:sz w:val="16"/>
                <w:szCs w:val="16"/>
              </w:rPr>
            </w:pPr>
            <w:r w:rsidRPr="00691230">
              <w:rPr>
                <w:color w:val="000000"/>
                <w:sz w:val="16"/>
                <w:szCs w:val="16"/>
              </w:rPr>
              <w:t>CV)</w:t>
            </w:r>
          </w:p>
        </w:tc>
        <w:tc>
          <w:tcPr>
            <w:tcW w:w="960" w:type="dxa"/>
            <w:tcBorders>
              <w:top w:val="nil"/>
              <w:left w:val="nil"/>
              <w:bottom w:val="nil"/>
              <w:right w:val="nil"/>
            </w:tcBorders>
            <w:shd w:val="clear" w:color="auto" w:fill="auto"/>
            <w:noWrap/>
            <w:vAlign w:val="bottom"/>
            <w:hideMark/>
          </w:tcPr>
          <w:p w14:paraId="55C82E80"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7BACD411"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0507BC6" w14:textId="77777777" w:rsidR="00691230" w:rsidRPr="00691230" w:rsidRDefault="00691230" w:rsidP="00691230"/>
        </w:tc>
      </w:tr>
      <w:tr w:rsidR="00691230" w:rsidRPr="00691230" w14:paraId="2A7D01B9" w14:textId="77777777" w:rsidTr="00691230">
        <w:trPr>
          <w:trHeight w:val="290"/>
        </w:trPr>
        <w:tc>
          <w:tcPr>
            <w:tcW w:w="960" w:type="dxa"/>
            <w:tcBorders>
              <w:top w:val="nil"/>
              <w:left w:val="nil"/>
              <w:bottom w:val="nil"/>
              <w:right w:val="nil"/>
            </w:tcBorders>
            <w:shd w:val="clear" w:color="auto" w:fill="auto"/>
            <w:noWrap/>
            <w:vAlign w:val="bottom"/>
            <w:hideMark/>
          </w:tcPr>
          <w:p w14:paraId="6768C619"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984ADBC" w14:textId="77777777" w:rsidR="00691230" w:rsidRPr="00691230" w:rsidRDefault="00691230" w:rsidP="00691230">
            <w:pPr>
              <w:jc w:val="right"/>
              <w:rPr>
                <w:color w:val="000000"/>
                <w:sz w:val="16"/>
                <w:szCs w:val="16"/>
              </w:rPr>
            </w:pPr>
            <w:r w:rsidRPr="00691230">
              <w:rPr>
                <w:color w:val="000000"/>
                <w:sz w:val="16"/>
                <w:szCs w:val="16"/>
              </w:rPr>
              <w:t>8</w:t>
            </w:r>
          </w:p>
        </w:tc>
        <w:tc>
          <w:tcPr>
            <w:tcW w:w="1920" w:type="dxa"/>
            <w:gridSpan w:val="2"/>
            <w:tcBorders>
              <w:top w:val="nil"/>
              <w:left w:val="nil"/>
              <w:bottom w:val="nil"/>
              <w:right w:val="nil"/>
            </w:tcBorders>
            <w:shd w:val="clear" w:color="auto" w:fill="auto"/>
            <w:noWrap/>
            <w:vAlign w:val="bottom"/>
            <w:hideMark/>
          </w:tcPr>
          <w:p w14:paraId="3209DA6B" w14:textId="77777777" w:rsidR="00691230" w:rsidRPr="00691230" w:rsidRDefault="00691230" w:rsidP="00691230">
            <w:pPr>
              <w:rPr>
                <w:color w:val="000000"/>
                <w:sz w:val="16"/>
                <w:szCs w:val="16"/>
              </w:rPr>
            </w:pPr>
            <w:r w:rsidRPr="00691230">
              <w:rPr>
                <w:color w:val="000000"/>
                <w:sz w:val="16"/>
                <w:szCs w:val="16"/>
              </w:rPr>
              <w:t>age-at-recruitment</w:t>
            </w:r>
          </w:p>
        </w:tc>
        <w:tc>
          <w:tcPr>
            <w:tcW w:w="960" w:type="dxa"/>
            <w:tcBorders>
              <w:top w:val="nil"/>
              <w:left w:val="nil"/>
              <w:bottom w:val="nil"/>
              <w:right w:val="nil"/>
            </w:tcBorders>
            <w:shd w:val="clear" w:color="auto" w:fill="auto"/>
            <w:noWrap/>
            <w:vAlign w:val="bottom"/>
            <w:hideMark/>
          </w:tcPr>
          <w:p w14:paraId="3F0CFB89"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701A873D"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44C33282"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F758F1B"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BFFA52C"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97062D4"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78C0A53"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274EB8B" w14:textId="77777777" w:rsidR="00691230" w:rsidRPr="00691230" w:rsidRDefault="00691230" w:rsidP="00691230"/>
        </w:tc>
      </w:tr>
      <w:tr w:rsidR="00691230" w:rsidRPr="00691230" w14:paraId="212E3B33" w14:textId="77777777" w:rsidTr="00691230">
        <w:trPr>
          <w:trHeight w:val="290"/>
        </w:trPr>
        <w:tc>
          <w:tcPr>
            <w:tcW w:w="960" w:type="dxa"/>
            <w:tcBorders>
              <w:top w:val="nil"/>
              <w:left w:val="nil"/>
              <w:bottom w:val="nil"/>
              <w:right w:val="nil"/>
            </w:tcBorders>
            <w:shd w:val="clear" w:color="auto" w:fill="auto"/>
            <w:noWrap/>
            <w:vAlign w:val="bottom"/>
            <w:hideMark/>
          </w:tcPr>
          <w:p w14:paraId="18B7E1F6" w14:textId="77777777" w:rsidR="00691230" w:rsidRPr="00691230" w:rsidRDefault="00691230" w:rsidP="00691230">
            <w:pPr>
              <w:rPr>
                <w:color w:val="000000"/>
                <w:sz w:val="16"/>
                <w:szCs w:val="16"/>
              </w:rPr>
            </w:pPr>
            <w:r w:rsidRPr="00691230">
              <w:rPr>
                <w:color w:val="000000"/>
                <w:sz w:val="16"/>
                <w:szCs w:val="16"/>
              </w:rPr>
              <w:t>#</w:t>
            </w:r>
          </w:p>
        </w:tc>
        <w:tc>
          <w:tcPr>
            <w:tcW w:w="960" w:type="dxa"/>
            <w:tcBorders>
              <w:top w:val="nil"/>
              <w:left w:val="nil"/>
              <w:bottom w:val="nil"/>
              <w:right w:val="nil"/>
            </w:tcBorders>
            <w:shd w:val="clear" w:color="auto" w:fill="auto"/>
            <w:noWrap/>
            <w:vAlign w:val="bottom"/>
            <w:hideMark/>
          </w:tcPr>
          <w:p w14:paraId="61646658"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63B71ED9"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32765B8"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975F320"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CFCDDB4"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6BD23361"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A0A0D24"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EA7167C"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B168F5B"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B8656B9"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BB9C7AD" w14:textId="77777777" w:rsidR="00691230" w:rsidRPr="00691230" w:rsidRDefault="00691230" w:rsidP="00691230"/>
        </w:tc>
      </w:tr>
      <w:tr w:rsidR="00691230" w:rsidRPr="00691230" w14:paraId="412A0039" w14:textId="77777777" w:rsidTr="00691230">
        <w:trPr>
          <w:trHeight w:val="290"/>
        </w:trPr>
        <w:tc>
          <w:tcPr>
            <w:tcW w:w="960" w:type="dxa"/>
            <w:tcBorders>
              <w:top w:val="nil"/>
              <w:left w:val="nil"/>
              <w:bottom w:val="nil"/>
              <w:right w:val="nil"/>
            </w:tcBorders>
            <w:shd w:val="clear" w:color="auto" w:fill="auto"/>
            <w:noWrap/>
            <w:vAlign w:val="bottom"/>
            <w:hideMark/>
          </w:tcPr>
          <w:p w14:paraId="05A1D70B"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CC3675C" w14:textId="77777777" w:rsidR="00691230" w:rsidRPr="00691230" w:rsidRDefault="00691230" w:rsidP="00691230">
            <w:pPr>
              <w:jc w:val="right"/>
              <w:rPr>
                <w:color w:val="000000"/>
                <w:sz w:val="16"/>
                <w:szCs w:val="16"/>
              </w:rPr>
            </w:pPr>
            <w:r w:rsidRPr="00691230">
              <w:rPr>
                <w:color w:val="000000"/>
                <w:sz w:val="16"/>
                <w:szCs w:val="16"/>
              </w:rPr>
              <w:t>1960</w:t>
            </w:r>
          </w:p>
        </w:tc>
        <w:tc>
          <w:tcPr>
            <w:tcW w:w="960" w:type="dxa"/>
            <w:tcBorders>
              <w:top w:val="nil"/>
              <w:left w:val="nil"/>
              <w:bottom w:val="nil"/>
              <w:right w:val="nil"/>
            </w:tcBorders>
            <w:shd w:val="clear" w:color="auto" w:fill="auto"/>
            <w:noWrap/>
            <w:vAlign w:val="bottom"/>
            <w:hideMark/>
          </w:tcPr>
          <w:p w14:paraId="5F610E42" w14:textId="77777777" w:rsidR="00691230" w:rsidRPr="00691230" w:rsidRDefault="00691230" w:rsidP="00691230">
            <w:pPr>
              <w:jc w:val="right"/>
              <w:rPr>
                <w:color w:val="000000"/>
                <w:sz w:val="16"/>
                <w:szCs w:val="16"/>
              </w:rPr>
            </w:pPr>
            <w:r w:rsidRPr="00691230">
              <w:rPr>
                <w:color w:val="000000"/>
                <w:sz w:val="16"/>
                <w:szCs w:val="16"/>
              </w:rPr>
              <w:t>2019</w:t>
            </w:r>
          </w:p>
        </w:tc>
        <w:tc>
          <w:tcPr>
            <w:tcW w:w="960" w:type="dxa"/>
            <w:tcBorders>
              <w:top w:val="nil"/>
              <w:left w:val="nil"/>
              <w:bottom w:val="nil"/>
              <w:right w:val="nil"/>
            </w:tcBorders>
            <w:shd w:val="clear" w:color="auto" w:fill="auto"/>
            <w:noWrap/>
            <w:vAlign w:val="bottom"/>
            <w:hideMark/>
          </w:tcPr>
          <w:p w14:paraId="296CF203" w14:textId="77777777" w:rsidR="00691230" w:rsidRPr="00691230" w:rsidRDefault="00691230" w:rsidP="00691230">
            <w:pPr>
              <w:rPr>
                <w:color w:val="000000"/>
                <w:sz w:val="16"/>
                <w:szCs w:val="16"/>
              </w:rPr>
            </w:pPr>
            <w:r w:rsidRPr="00691230">
              <w:rPr>
                <w:color w:val="000000"/>
                <w:sz w:val="16"/>
                <w:szCs w:val="16"/>
              </w:rPr>
              <w:t>First</w:t>
            </w:r>
          </w:p>
        </w:tc>
        <w:tc>
          <w:tcPr>
            <w:tcW w:w="960" w:type="dxa"/>
            <w:tcBorders>
              <w:top w:val="nil"/>
              <w:left w:val="nil"/>
              <w:bottom w:val="nil"/>
              <w:right w:val="nil"/>
            </w:tcBorders>
            <w:shd w:val="clear" w:color="auto" w:fill="auto"/>
            <w:noWrap/>
            <w:vAlign w:val="bottom"/>
            <w:hideMark/>
          </w:tcPr>
          <w:p w14:paraId="538D367A" w14:textId="77777777" w:rsidR="00691230" w:rsidRPr="00691230" w:rsidRDefault="00691230" w:rsidP="00691230">
            <w:pPr>
              <w:rPr>
                <w:color w:val="000000"/>
                <w:sz w:val="16"/>
                <w:szCs w:val="16"/>
              </w:rPr>
            </w:pPr>
            <w:r w:rsidRPr="00691230">
              <w:rPr>
                <w:color w:val="000000"/>
                <w:sz w:val="16"/>
                <w:szCs w:val="16"/>
              </w:rPr>
              <w:t>and</w:t>
            </w:r>
          </w:p>
        </w:tc>
        <w:tc>
          <w:tcPr>
            <w:tcW w:w="960" w:type="dxa"/>
            <w:tcBorders>
              <w:top w:val="nil"/>
              <w:left w:val="nil"/>
              <w:bottom w:val="nil"/>
              <w:right w:val="nil"/>
            </w:tcBorders>
            <w:shd w:val="clear" w:color="auto" w:fill="auto"/>
            <w:noWrap/>
            <w:vAlign w:val="bottom"/>
            <w:hideMark/>
          </w:tcPr>
          <w:p w14:paraId="6B6FDAE8" w14:textId="77777777" w:rsidR="00691230" w:rsidRPr="00691230" w:rsidRDefault="00691230" w:rsidP="00691230">
            <w:pPr>
              <w:rPr>
                <w:color w:val="000000"/>
                <w:sz w:val="16"/>
                <w:szCs w:val="16"/>
              </w:rPr>
            </w:pPr>
            <w:r w:rsidRPr="00691230">
              <w:rPr>
                <w:color w:val="000000"/>
                <w:sz w:val="16"/>
                <w:szCs w:val="16"/>
              </w:rPr>
              <w:t>last</w:t>
            </w:r>
          </w:p>
        </w:tc>
        <w:tc>
          <w:tcPr>
            <w:tcW w:w="1936" w:type="dxa"/>
            <w:tcBorders>
              <w:top w:val="nil"/>
              <w:left w:val="nil"/>
              <w:bottom w:val="nil"/>
              <w:right w:val="nil"/>
            </w:tcBorders>
            <w:shd w:val="clear" w:color="auto" w:fill="auto"/>
            <w:noWrap/>
            <w:vAlign w:val="bottom"/>
            <w:hideMark/>
          </w:tcPr>
          <w:p w14:paraId="3D2DE866" w14:textId="77777777" w:rsidR="00691230" w:rsidRPr="00691230" w:rsidRDefault="00691230" w:rsidP="00691230">
            <w:pPr>
              <w:rPr>
                <w:color w:val="000000"/>
                <w:sz w:val="16"/>
                <w:szCs w:val="16"/>
              </w:rPr>
            </w:pPr>
            <w:r w:rsidRPr="00691230">
              <w:rPr>
                <w:color w:val="000000"/>
                <w:sz w:val="16"/>
                <w:szCs w:val="16"/>
              </w:rPr>
              <w:t>years</w:t>
            </w:r>
          </w:p>
        </w:tc>
        <w:tc>
          <w:tcPr>
            <w:tcW w:w="960" w:type="dxa"/>
            <w:tcBorders>
              <w:top w:val="nil"/>
              <w:left w:val="nil"/>
              <w:bottom w:val="nil"/>
              <w:right w:val="nil"/>
            </w:tcBorders>
            <w:shd w:val="clear" w:color="auto" w:fill="auto"/>
            <w:noWrap/>
            <w:vAlign w:val="bottom"/>
            <w:hideMark/>
          </w:tcPr>
          <w:p w14:paraId="25395D1C" w14:textId="77777777" w:rsidR="00691230" w:rsidRPr="00691230" w:rsidRDefault="00691230" w:rsidP="00691230">
            <w:pPr>
              <w:rPr>
                <w:color w:val="000000"/>
                <w:sz w:val="16"/>
                <w:szCs w:val="16"/>
              </w:rPr>
            </w:pPr>
            <w:r w:rsidRPr="00691230">
              <w:rPr>
                <w:color w:val="000000"/>
                <w:sz w:val="16"/>
                <w:szCs w:val="16"/>
              </w:rPr>
              <w:t>for</w:t>
            </w:r>
          </w:p>
        </w:tc>
        <w:tc>
          <w:tcPr>
            <w:tcW w:w="960" w:type="dxa"/>
            <w:tcBorders>
              <w:top w:val="nil"/>
              <w:left w:val="nil"/>
              <w:bottom w:val="nil"/>
              <w:right w:val="nil"/>
            </w:tcBorders>
            <w:shd w:val="clear" w:color="auto" w:fill="auto"/>
            <w:noWrap/>
            <w:vAlign w:val="bottom"/>
            <w:hideMark/>
          </w:tcPr>
          <w:p w14:paraId="24B5BCA9" w14:textId="77777777" w:rsidR="00691230" w:rsidRPr="00691230" w:rsidRDefault="00691230" w:rsidP="00691230">
            <w:pPr>
              <w:rPr>
                <w:color w:val="000000"/>
                <w:sz w:val="16"/>
                <w:szCs w:val="16"/>
              </w:rPr>
            </w:pPr>
            <w:r w:rsidRPr="00691230">
              <w:rPr>
                <w:color w:val="000000"/>
                <w:sz w:val="16"/>
                <w:szCs w:val="16"/>
              </w:rPr>
              <w:t>generating</w:t>
            </w:r>
          </w:p>
        </w:tc>
        <w:tc>
          <w:tcPr>
            <w:tcW w:w="960" w:type="dxa"/>
            <w:tcBorders>
              <w:top w:val="nil"/>
              <w:left w:val="nil"/>
              <w:bottom w:val="nil"/>
              <w:right w:val="nil"/>
            </w:tcBorders>
            <w:shd w:val="clear" w:color="auto" w:fill="auto"/>
            <w:noWrap/>
            <w:vAlign w:val="bottom"/>
            <w:hideMark/>
          </w:tcPr>
          <w:p w14:paraId="6B136FCA" w14:textId="77777777" w:rsidR="00691230" w:rsidRPr="00691230" w:rsidRDefault="00691230" w:rsidP="00691230">
            <w:pPr>
              <w:rPr>
                <w:color w:val="000000"/>
                <w:sz w:val="16"/>
                <w:szCs w:val="16"/>
              </w:rPr>
            </w:pPr>
            <w:r w:rsidRPr="00691230">
              <w:rPr>
                <w:color w:val="000000"/>
                <w:sz w:val="16"/>
                <w:szCs w:val="16"/>
              </w:rPr>
              <w:t>future</w:t>
            </w:r>
          </w:p>
        </w:tc>
        <w:tc>
          <w:tcPr>
            <w:tcW w:w="960" w:type="dxa"/>
            <w:tcBorders>
              <w:top w:val="nil"/>
              <w:left w:val="nil"/>
              <w:bottom w:val="nil"/>
              <w:right w:val="nil"/>
            </w:tcBorders>
            <w:shd w:val="clear" w:color="auto" w:fill="auto"/>
            <w:noWrap/>
            <w:vAlign w:val="bottom"/>
            <w:hideMark/>
          </w:tcPr>
          <w:p w14:paraId="63B494C3" w14:textId="77777777" w:rsidR="00691230" w:rsidRPr="00691230" w:rsidRDefault="00691230" w:rsidP="00691230">
            <w:pPr>
              <w:rPr>
                <w:color w:val="000000"/>
                <w:sz w:val="16"/>
                <w:szCs w:val="16"/>
              </w:rPr>
            </w:pPr>
            <w:r w:rsidRPr="00691230">
              <w:rPr>
                <w:color w:val="000000"/>
                <w:sz w:val="16"/>
                <w:szCs w:val="16"/>
              </w:rPr>
              <w:t>recruitment</w:t>
            </w:r>
          </w:p>
        </w:tc>
        <w:tc>
          <w:tcPr>
            <w:tcW w:w="960" w:type="dxa"/>
            <w:tcBorders>
              <w:top w:val="nil"/>
              <w:left w:val="nil"/>
              <w:bottom w:val="nil"/>
              <w:right w:val="nil"/>
            </w:tcBorders>
            <w:shd w:val="clear" w:color="auto" w:fill="auto"/>
            <w:noWrap/>
            <w:vAlign w:val="bottom"/>
            <w:hideMark/>
          </w:tcPr>
          <w:p w14:paraId="21BBEAC3" w14:textId="77777777" w:rsidR="00691230" w:rsidRPr="00691230" w:rsidRDefault="00691230" w:rsidP="00691230">
            <w:pPr>
              <w:rPr>
                <w:color w:val="000000"/>
                <w:sz w:val="16"/>
                <w:szCs w:val="16"/>
              </w:rPr>
            </w:pPr>
          </w:p>
        </w:tc>
      </w:tr>
      <w:tr w:rsidR="00691230" w:rsidRPr="00691230" w14:paraId="1D37069E" w14:textId="77777777" w:rsidTr="00691230">
        <w:trPr>
          <w:trHeight w:val="290"/>
        </w:trPr>
        <w:tc>
          <w:tcPr>
            <w:tcW w:w="960" w:type="dxa"/>
            <w:tcBorders>
              <w:top w:val="nil"/>
              <w:left w:val="nil"/>
              <w:bottom w:val="nil"/>
              <w:right w:val="nil"/>
            </w:tcBorders>
            <w:shd w:val="clear" w:color="auto" w:fill="auto"/>
            <w:noWrap/>
            <w:vAlign w:val="bottom"/>
            <w:hideMark/>
          </w:tcPr>
          <w:p w14:paraId="03576C31"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BDE5357" w14:textId="77777777" w:rsidR="00691230" w:rsidRPr="00691230" w:rsidRDefault="00691230" w:rsidP="00691230">
            <w:pPr>
              <w:jc w:val="right"/>
              <w:rPr>
                <w:color w:val="000000"/>
                <w:sz w:val="16"/>
                <w:szCs w:val="16"/>
              </w:rPr>
            </w:pPr>
            <w:r w:rsidRPr="00691230">
              <w:rPr>
                <w:color w:val="000000"/>
                <w:sz w:val="16"/>
                <w:szCs w:val="16"/>
              </w:rPr>
              <w:t>2294</w:t>
            </w:r>
          </w:p>
        </w:tc>
        <w:tc>
          <w:tcPr>
            <w:tcW w:w="960" w:type="dxa"/>
            <w:tcBorders>
              <w:top w:val="nil"/>
              <w:left w:val="nil"/>
              <w:bottom w:val="nil"/>
              <w:right w:val="nil"/>
            </w:tcBorders>
            <w:shd w:val="clear" w:color="auto" w:fill="auto"/>
            <w:noWrap/>
            <w:vAlign w:val="bottom"/>
            <w:hideMark/>
          </w:tcPr>
          <w:p w14:paraId="2B300BA5" w14:textId="77777777" w:rsidR="00691230" w:rsidRPr="00691230" w:rsidRDefault="00691230" w:rsidP="00691230">
            <w:pPr>
              <w:rPr>
                <w:color w:val="000000"/>
                <w:sz w:val="16"/>
                <w:szCs w:val="16"/>
              </w:rPr>
            </w:pPr>
            <w:r w:rsidRPr="00691230">
              <w:rPr>
                <w:color w:val="000000"/>
                <w:sz w:val="16"/>
                <w:szCs w:val="16"/>
              </w:rPr>
              <w:t>Mean</w:t>
            </w:r>
          </w:p>
        </w:tc>
        <w:tc>
          <w:tcPr>
            <w:tcW w:w="960" w:type="dxa"/>
            <w:tcBorders>
              <w:top w:val="nil"/>
              <w:left w:val="nil"/>
              <w:bottom w:val="nil"/>
              <w:right w:val="nil"/>
            </w:tcBorders>
            <w:shd w:val="clear" w:color="auto" w:fill="auto"/>
            <w:noWrap/>
            <w:vAlign w:val="bottom"/>
            <w:hideMark/>
          </w:tcPr>
          <w:p w14:paraId="6D3B8704" w14:textId="77777777" w:rsidR="00691230" w:rsidRPr="00691230" w:rsidRDefault="00691230" w:rsidP="00691230">
            <w:pPr>
              <w:rPr>
                <w:color w:val="000000"/>
                <w:sz w:val="16"/>
                <w:szCs w:val="16"/>
              </w:rPr>
            </w:pPr>
            <w:r w:rsidRPr="00691230">
              <w:rPr>
                <w:color w:val="000000"/>
                <w:sz w:val="16"/>
                <w:szCs w:val="16"/>
              </w:rPr>
              <w:t>recruitment</w:t>
            </w:r>
          </w:p>
        </w:tc>
        <w:tc>
          <w:tcPr>
            <w:tcW w:w="960" w:type="dxa"/>
            <w:tcBorders>
              <w:top w:val="nil"/>
              <w:left w:val="nil"/>
              <w:bottom w:val="nil"/>
              <w:right w:val="nil"/>
            </w:tcBorders>
            <w:shd w:val="clear" w:color="auto" w:fill="auto"/>
            <w:noWrap/>
            <w:vAlign w:val="bottom"/>
            <w:hideMark/>
          </w:tcPr>
          <w:p w14:paraId="1FB788A2" w14:textId="77777777" w:rsidR="00691230" w:rsidRPr="00691230" w:rsidRDefault="00691230" w:rsidP="00691230">
            <w:pPr>
              <w:rPr>
                <w:color w:val="000000"/>
                <w:sz w:val="16"/>
                <w:szCs w:val="16"/>
              </w:rPr>
            </w:pPr>
            <w:r w:rsidRPr="00691230">
              <w:rPr>
                <w:color w:val="000000"/>
                <w:sz w:val="16"/>
                <w:szCs w:val="16"/>
              </w:rPr>
              <w:t>for</w:t>
            </w:r>
          </w:p>
        </w:tc>
        <w:tc>
          <w:tcPr>
            <w:tcW w:w="960" w:type="dxa"/>
            <w:tcBorders>
              <w:top w:val="nil"/>
              <w:left w:val="nil"/>
              <w:bottom w:val="nil"/>
              <w:right w:val="nil"/>
            </w:tcBorders>
            <w:shd w:val="clear" w:color="auto" w:fill="auto"/>
            <w:noWrap/>
            <w:vAlign w:val="bottom"/>
            <w:hideMark/>
          </w:tcPr>
          <w:p w14:paraId="5F018325" w14:textId="77777777" w:rsidR="00691230" w:rsidRPr="00691230" w:rsidRDefault="00691230" w:rsidP="00691230">
            <w:pPr>
              <w:rPr>
                <w:color w:val="000000"/>
                <w:sz w:val="16"/>
                <w:szCs w:val="16"/>
              </w:rPr>
            </w:pPr>
            <w:r w:rsidRPr="00691230">
              <w:rPr>
                <w:color w:val="000000"/>
                <w:sz w:val="16"/>
                <w:szCs w:val="16"/>
              </w:rPr>
              <w:t>projections</w:t>
            </w:r>
          </w:p>
        </w:tc>
        <w:tc>
          <w:tcPr>
            <w:tcW w:w="1936" w:type="dxa"/>
            <w:tcBorders>
              <w:top w:val="nil"/>
              <w:left w:val="nil"/>
              <w:bottom w:val="nil"/>
              <w:right w:val="nil"/>
            </w:tcBorders>
            <w:shd w:val="clear" w:color="auto" w:fill="auto"/>
            <w:noWrap/>
            <w:vAlign w:val="bottom"/>
            <w:hideMark/>
          </w:tcPr>
          <w:p w14:paraId="5811098B"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20A7F0F1"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5D3000D"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AB5DCE5"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DE825C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DFEA61A" w14:textId="77777777" w:rsidR="00691230" w:rsidRPr="00691230" w:rsidRDefault="00691230" w:rsidP="00691230"/>
        </w:tc>
      </w:tr>
      <w:tr w:rsidR="00691230" w:rsidRPr="00691230" w14:paraId="1EC394F7" w14:textId="77777777" w:rsidTr="00691230">
        <w:trPr>
          <w:trHeight w:val="290"/>
        </w:trPr>
        <w:tc>
          <w:tcPr>
            <w:tcW w:w="960" w:type="dxa"/>
            <w:tcBorders>
              <w:top w:val="nil"/>
              <w:left w:val="nil"/>
              <w:bottom w:val="nil"/>
              <w:right w:val="nil"/>
            </w:tcBorders>
            <w:shd w:val="clear" w:color="auto" w:fill="auto"/>
            <w:noWrap/>
            <w:vAlign w:val="bottom"/>
            <w:hideMark/>
          </w:tcPr>
          <w:p w14:paraId="6305A6B3"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AD90FEB" w14:textId="77777777" w:rsidR="00691230" w:rsidRPr="00691230" w:rsidRDefault="00691230" w:rsidP="00691230">
            <w:pPr>
              <w:jc w:val="right"/>
              <w:rPr>
                <w:color w:val="000000"/>
                <w:sz w:val="16"/>
                <w:szCs w:val="16"/>
              </w:rPr>
            </w:pPr>
            <w:r w:rsidRPr="00691230">
              <w:rPr>
                <w:color w:val="000000"/>
                <w:sz w:val="16"/>
                <w:szCs w:val="16"/>
              </w:rPr>
              <w:t>0.6</w:t>
            </w:r>
          </w:p>
        </w:tc>
        <w:tc>
          <w:tcPr>
            <w:tcW w:w="960" w:type="dxa"/>
            <w:tcBorders>
              <w:top w:val="nil"/>
              <w:left w:val="nil"/>
              <w:bottom w:val="nil"/>
              <w:right w:val="nil"/>
            </w:tcBorders>
            <w:shd w:val="clear" w:color="auto" w:fill="auto"/>
            <w:noWrap/>
            <w:vAlign w:val="bottom"/>
            <w:hideMark/>
          </w:tcPr>
          <w:p w14:paraId="2444A3FB" w14:textId="77777777" w:rsidR="00691230" w:rsidRPr="00691230" w:rsidRDefault="00691230" w:rsidP="00691230">
            <w:pPr>
              <w:rPr>
                <w:color w:val="000000"/>
                <w:sz w:val="16"/>
                <w:szCs w:val="16"/>
              </w:rPr>
            </w:pPr>
            <w:r w:rsidRPr="00691230">
              <w:rPr>
                <w:color w:val="000000"/>
                <w:sz w:val="16"/>
                <w:szCs w:val="16"/>
              </w:rPr>
              <w:t>SigmaR</w:t>
            </w:r>
          </w:p>
        </w:tc>
        <w:tc>
          <w:tcPr>
            <w:tcW w:w="960" w:type="dxa"/>
            <w:tcBorders>
              <w:top w:val="nil"/>
              <w:left w:val="nil"/>
              <w:bottom w:val="nil"/>
              <w:right w:val="nil"/>
            </w:tcBorders>
            <w:shd w:val="clear" w:color="auto" w:fill="auto"/>
            <w:noWrap/>
            <w:vAlign w:val="bottom"/>
            <w:hideMark/>
          </w:tcPr>
          <w:p w14:paraId="7853A687" w14:textId="77777777" w:rsidR="00691230" w:rsidRPr="00691230" w:rsidRDefault="00691230" w:rsidP="00691230">
            <w:pPr>
              <w:rPr>
                <w:color w:val="000000"/>
                <w:sz w:val="16"/>
                <w:szCs w:val="16"/>
              </w:rPr>
            </w:pPr>
            <w:r w:rsidRPr="00691230">
              <w:rPr>
                <w:color w:val="000000"/>
                <w:sz w:val="16"/>
                <w:szCs w:val="16"/>
              </w:rPr>
              <w:t>only</w:t>
            </w:r>
          </w:p>
        </w:tc>
        <w:tc>
          <w:tcPr>
            <w:tcW w:w="960" w:type="dxa"/>
            <w:tcBorders>
              <w:top w:val="nil"/>
              <w:left w:val="nil"/>
              <w:bottom w:val="nil"/>
              <w:right w:val="nil"/>
            </w:tcBorders>
            <w:shd w:val="clear" w:color="auto" w:fill="auto"/>
            <w:noWrap/>
            <w:vAlign w:val="bottom"/>
            <w:hideMark/>
          </w:tcPr>
          <w:p w14:paraId="3C287AC9" w14:textId="77777777" w:rsidR="00691230" w:rsidRPr="00691230" w:rsidRDefault="00691230" w:rsidP="00691230">
            <w:pPr>
              <w:rPr>
                <w:color w:val="000000"/>
                <w:sz w:val="16"/>
                <w:szCs w:val="16"/>
              </w:rPr>
            </w:pPr>
            <w:r w:rsidRPr="00691230">
              <w:rPr>
                <w:color w:val="000000"/>
                <w:sz w:val="16"/>
                <w:szCs w:val="16"/>
              </w:rPr>
              <w:t>used</w:t>
            </w:r>
          </w:p>
        </w:tc>
        <w:tc>
          <w:tcPr>
            <w:tcW w:w="960" w:type="dxa"/>
            <w:tcBorders>
              <w:top w:val="nil"/>
              <w:left w:val="nil"/>
              <w:bottom w:val="nil"/>
              <w:right w:val="nil"/>
            </w:tcBorders>
            <w:shd w:val="clear" w:color="auto" w:fill="auto"/>
            <w:noWrap/>
            <w:vAlign w:val="bottom"/>
            <w:hideMark/>
          </w:tcPr>
          <w:p w14:paraId="77FB40AA" w14:textId="77777777" w:rsidR="00691230" w:rsidRPr="00691230" w:rsidRDefault="00691230" w:rsidP="00691230">
            <w:pPr>
              <w:rPr>
                <w:color w:val="000000"/>
                <w:sz w:val="16"/>
                <w:szCs w:val="16"/>
              </w:rPr>
            </w:pPr>
            <w:r w:rsidRPr="00691230">
              <w:rPr>
                <w:color w:val="000000"/>
                <w:sz w:val="16"/>
                <w:szCs w:val="16"/>
              </w:rPr>
              <w:t>if</w:t>
            </w:r>
          </w:p>
        </w:tc>
        <w:tc>
          <w:tcPr>
            <w:tcW w:w="1936" w:type="dxa"/>
            <w:tcBorders>
              <w:top w:val="nil"/>
              <w:left w:val="nil"/>
              <w:bottom w:val="nil"/>
              <w:right w:val="nil"/>
            </w:tcBorders>
            <w:shd w:val="clear" w:color="auto" w:fill="auto"/>
            <w:noWrap/>
            <w:vAlign w:val="bottom"/>
            <w:hideMark/>
          </w:tcPr>
          <w:p w14:paraId="7CECBD2E" w14:textId="77777777" w:rsidR="00691230" w:rsidRPr="00691230" w:rsidRDefault="00691230" w:rsidP="00691230">
            <w:pPr>
              <w:rPr>
                <w:color w:val="000000"/>
                <w:sz w:val="16"/>
                <w:szCs w:val="16"/>
              </w:rPr>
            </w:pPr>
            <w:r w:rsidRPr="00691230">
              <w:rPr>
                <w:color w:val="000000"/>
                <w:sz w:val="16"/>
                <w:szCs w:val="16"/>
              </w:rPr>
              <w:t>Stock_recruitment</w:t>
            </w:r>
          </w:p>
        </w:tc>
        <w:tc>
          <w:tcPr>
            <w:tcW w:w="960" w:type="dxa"/>
            <w:tcBorders>
              <w:top w:val="nil"/>
              <w:left w:val="nil"/>
              <w:bottom w:val="nil"/>
              <w:right w:val="nil"/>
            </w:tcBorders>
            <w:shd w:val="clear" w:color="auto" w:fill="auto"/>
            <w:noWrap/>
            <w:vAlign w:val="bottom"/>
            <w:hideMark/>
          </w:tcPr>
          <w:p w14:paraId="21227EA1" w14:textId="77777777" w:rsidR="00691230" w:rsidRPr="00691230" w:rsidRDefault="00691230" w:rsidP="00691230">
            <w:pPr>
              <w:rPr>
                <w:color w:val="000000"/>
                <w:sz w:val="16"/>
                <w:szCs w:val="16"/>
              </w:rPr>
            </w:pPr>
            <w:r w:rsidRPr="00691230">
              <w:rPr>
                <w:color w:val="000000"/>
                <w:sz w:val="16"/>
                <w:szCs w:val="16"/>
              </w:rPr>
              <w:t>option</w:t>
            </w:r>
          </w:p>
        </w:tc>
        <w:tc>
          <w:tcPr>
            <w:tcW w:w="960" w:type="dxa"/>
            <w:tcBorders>
              <w:top w:val="nil"/>
              <w:left w:val="nil"/>
              <w:bottom w:val="nil"/>
              <w:right w:val="nil"/>
            </w:tcBorders>
            <w:shd w:val="clear" w:color="auto" w:fill="auto"/>
            <w:noWrap/>
            <w:vAlign w:val="bottom"/>
            <w:hideMark/>
          </w:tcPr>
          <w:p w14:paraId="4360B623" w14:textId="77777777" w:rsidR="00691230" w:rsidRPr="00691230" w:rsidRDefault="00691230" w:rsidP="00691230">
            <w:pPr>
              <w:jc w:val="right"/>
              <w:rPr>
                <w:color w:val="000000"/>
                <w:sz w:val="16"/>
                <w:szCs w:val="16"/>
              </w:rPr>
            </w:pPr>
            <w:r w:rsidRPr="00691230">
              <w:rPr>
                <w:color w:val="000000"/>
                <w:sz w:val="16"/>
                <w:szCs w:val="16"/>
              </w:rPr>
              <w:t>2</w:t>
            </w:r>
          </w:p>
        </w:tc>
        <w:tc>
          <w:tcPr>
            <w:tcW w:w="960" w:type="dxa"/>
            <w:tcBorders>
              <w:top w:val="nil"/>
              <w:left w:val="nil"/>
              <w:bottom w:val="nil"/>
              <w:right w:val="nil"/>
            </w:tcBorders>
            <w:shd w:val="clear" w:color="auto" w:fill="auto"/>
            <w:noWrap/>
            <w:vAlign w:val="bottom"/>
            <w:hideMark/>
          </w:tcPr>
          <w:p w14:paraId="703839C6" w14:textId="77777777" w:rsidR="00691230" w:rsidRPr="00691230" w:rsidRDefault="00691230" w:rsidP="00691230">
            <w:pPr>
              <w:jc w:val="right"/>
              <w:rPr>
                <w:color w:val="000000"/>
                <w:sz w:val="16"/>
                <w:szCs w:val="16"/>
              </w:rPr>
            </w:pPr>
          </w:p>
        </w:tc>
        <w:tc>
          <w:tcPr>
            <w:tcW w:w="960" w:type="dxa"/>
            <w:tcBorders>
              <w:top w:val="nil"/>
              <w:left w:val="nil"/>
              <w:bottom w:val="nil"/>
              <w:right w:val="nil"/>
            </w:tcBorders>
            <w:shd w:val="clear" w:color="auto" w:fill="auto"/>
            <w:noWrap/>
            <w:vAlign w:val="bottom"/>
            <w:hideMark/>
          </w:tcPr>
          <w:p w14:paraId="380D51B3"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20401BD" w14:textId="77777777" w:rsidR="00691230" w:rsidRPr="00691230" w:rsidRDefault="00691230" w:rsidP="00691230"/>
        </w:tc>
      </w:tr>
      <w:tr w:rsidR="00691230" w:rsidRPr="00691230" w14:paraId="0ACA02B5" w14:textId="77777777" w:rsidTr="00691230">
        <w:trPr>
          <w:trHeight w:val="290"/>
        </w:trPr>
        <w:tc>
          <w:tcPr>
            <w:tcW w:w="960" w:type="dxa"/>
            <w:tcBorders>
              <w:top w:val="nil"/>
              <w:left w:val="nil"/>
              <w:bottom w:val="nil"/>
              <w:right w:val="nil"/>
            </w:tcBorders>
            <w:shd w:val="clear" w:color="auto" w:fill="auto"/>
            <w:noWrap/>
            <w:vAlign w:val="bottom"/>
            <w:hideMark/>
          </w:tcPr>
          <w:p w14:paraId="50369162"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8744BA5" w14:textId="77777777" w:rsidR="00691230" w:rsidRPr="00691230" w:rsidRDefault="00691230" w:rsidP="00691230">
            <w:pPr>
              <w:jc w:val="right"/>
              <w:rPr>
                <w:color w:val="000000"/>
                <w:sz w:val="16"/>
                <w:szCs w:val="16"/>
              </w:rPr>
            </w:pPr>
            <w:r w:rsidRPr="00691230">
              <w:rPr>
                <w:color w:val="000000"/>
                <w:sz w:val="16"/>
                <w:szCs w:val="16"/>
              </w:rPr>
              <w:t>0.2</w:t>
            </w:r>
          </w:p>
        </w:tc>
        <w:tc>
          <w:tcPr>
            <w:tcW w:w="960" w:type="dxa"/>
            <w:tcBorders>
              <w:top w:val="nil"/>
              <w:left w:val="nil"/>
              <w:bottom w:val="nil"/>
              <w:right w:val="nil"/>
            </w:tcBorders>
            <w:shd w:val="clear" w:color="auto" w:fill="auto"/>
            <w:noWrap/>
            <w:vAlign w:val="bottom"/>
            <w:hideMark/>
          </w:tcPr>
          <w:p w14:paraId="0086DA21" w14:textId="77777777" w:rsidR="00691230" w:rsidRPr="00691230" w:rsidRDefault="00691230" w:rsidP="00691230">
            <w:pPr>
              <w:rPr>
                <w:color w:val="000000"/>
                <w:sz w:val="16"/>
                <w:szCs w:val="16"/>
              </w:rPr>
            </w:pPr>
            <w:r w:rsidRPr="00691230">
              <w:rPr>
                <w:color w:val="000000"/>
                <w:sz w:val="16"/>
                <w:szCs w:val="16"/>
              </w:rPr>
              <w:t>ProwR</w:t>
            </w:r>
          </w:p>
        </w:tc>
        <w:tc>
          <w:tcPr>
            <w:tcW w:w="960" w:type="dxa"/>
            <w:tcBorders>
              <w:top w:val="nil"/>
              <w:left w:val="nil"/>
              <w:bottom w:val="nil"/>
              <w:right w:val="nil"/>
            </w:tcBorders>
            <w:shd w:val="clear" w:color="auto" w:fill="auto"/>
            <w:noWrap/>
            <w:vAlign w:val="bottom"/>
            <w:hideMark/>
          </w:tcPr>
          <w:p w14:paraId="506AC7A7"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2B7A3D31"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B8A58D8"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557F1A5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822DE44"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CB59BF0"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E2C19BC"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CE40915"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33D1E8D" w14:textId="77777777" w:rsidR="00691230" w:rsidRPr="00691230" w:rsidRDefault="00691230" w:rsidP="00691230"/>
        </w:tc>
      </w:tr>
      <w:tr w:rsidR="00691230" w:rsidRPr="00691230" w14:paraId="288F4ECC" w14:textId="77777777" w:rsidTr="00691230">
        <w:trPr>
          <w:trHeight w:val="290"/>
        </w:trPr>
        <w:tc>
          <w:tcPr>
            <w:tcW w:w="960" w:type="dxa"/>
            <w:tcBorders>
              <w:top w:val="nil"/>
              <w:left w:val="nil"/>
              <w:bottom w:val="nil"/>
              <w:right w:val="nil"/>
            </w:tcBorders>
            <w:shd w:val="clear" w:color="auto" w:fill="auto"/>
            <w:noWrap/>
            <w:vAlign w:val="bottom"/>
            <w:hideMark/>
          </w:tcPr>
          <w:p w14:paraId="02D69A6C"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DEECB57" w14:textId="77777777" w:rsidR="00691230" w:rsidRPr="00691230" w:rsidRDefault="00691230" w:rsidP="00691230">
            <w:pPr>
              <w:jc w:val="right"/>
              <w:rPr>
                <w:color w:val="000000"/>
                <w:sz w:val="16"/>
                <w:szCs w:val="16"/>
              </w:rPr>
            </w:pPr>
            <w:r w:rsidRPr="00691230">
              <w:rPr>
                <w:color w:val="000000"/>
                <w:sz w:val="16"/>
                <w:szCs w:val="16"/>
              </w:rPr>
              <w:t>-999</w:t>
            </w:r>
          </w:p>
        </w:tc>
        <w:tc>
          <w:tcPr>
            <w:tcW w:w="960" w:type="dxa"/>
            <w:tcBorders>
              <w:top w:val="nil"/>
              <w:left w:val="nil"/>
              <w:bottom w:val="nil"/>
              <w:right w:val="nil"/>
            </w:tcBorders>
            <w:shd w:val="clear" w:color="auto" w:fill="auto"/>
            <w:noWrap/>
            <w:vAlign w:val="bottom"/>
            <w:hideMark/>
          </w:tcPr>
          <w:p w14:paraId="4CFBCBF5" w14:textId="77777777" w:rsidR="00691230" w:rsidRPr="00691230" w:rsidRDefault="00691230" w:rsidP="00691230">
            <w:pPr>
              <w:rPr>
                <w:color w:val="000000"/>
                <w:sz w:val="16"/>
                <w:szCs w:val="16"/>
              </w:rPr>
            </w:pPr>
            <w:r w:rsidRPr="00691230">
              <w:rPr>
                <w:color w:val="000000"/>
                <w:sz w:val="16"/>
                <w:szCs w:val="16"/>
              </w:rPr>
              <w:t>first</w:t>
            </w:r>
          </w:p>
        </w:tc>
        <w:tc>
          <w:tcPr>
            <w:tcW w:w="960" w:type="dxa"/>
            <w:tcBorders>
              <w:top w:val="nil"/>
              <w:left w:val="nil"/>
              <w:bottom w:val="nil"/>
              <w:right w:val="nil"/>
            </w:tcBorders>
            <w:shd w:val="clear" w:color="auto" w:fill="auto"/>
            <w:noWrap/>
            <w:vAlign w:val="bottom"/>
            <w:hideMark/>
          </w:tcPr>
          <w:p w14:paraId="72CC5071" w14:textId="77777777" w:rsidR="00691230" w:rsidRPr="00691230" w:rsidRDefault="00691230" w:rsidP="00691230">
            <w:pPr>
              <w:rPr>
                <w:color w:val="000000"/>
                <w:sz w:val="16"/>
                <w:szCs w:val="16"/>
              </w:rPr>
            </w:pPr>
            <w:r w:rsidRPr="00691230">
              <w:rPr>
                <w:color w:val="000000"/>
                <w:sz w:val="16"/>
                <w:szCs w:val="16"/>
              </w:rPr>
              <w:t>rec_dev,</w:t>
            </w:r>
          </w:p>
        </w:tc>
        <w:tc>
          <w:tcPr>
            <w:tcW w:w="960" w:type="dxa"/>
            <w:tcBorders>
              <w:top w:val="nil"/>
              <w:left w:val="nil"/>
              <w:bottom w:val="nil"/>
              <w:right w:val="nil"/>
            </w:tcBorders>
            <w:shd w:val="clear" w:color="auto" w:fill="auto"/>
            <w:noWrap/>
            <w:vAlign w:val="bottom"/>
            <w:hideMark/>
          </w:tcPr>
          <w:p w14:paraId="2336E21C" w14:textId="77777777" w:rsidR="00691230" w:rsidRPr="00691230" w:rsidRDefault="00691230" w:rsidP="00691230">
            <w:pPr>
              <w:rPr>
                <w:color w:val="000000"/>
                <w:sz w:val="16"/>
                <w:szCs w:val="16"/>
              </w:rPr>
            </w:pPr>
            <w:r w:rsidRPr="00691230">
              <w:rPr>
                <w:color w:val="000000"/>
                <w:sz w:val="16"/>
                <w:szCs w:val="16"/>
              </w:rPr>
              <w:t>set</w:t>
            </w:r>
          </w:p>
        </w:tc>
        <w:tc>
          <w:tcPr>
            <w:tcW w:w="960" w:type="dxa"/>
            <w:tcBorders>
              <w:top w:val="nil"/>
              <w:left w:val="nil"/>
              <w:bottom w:val="nil"/>
              <w:right w:val="nil"/>
            </w:tcBorders>
            <w:shd w:val="clear" w:color="auto" w:fill="auto"/>
            <w:noWrap/>
            <w:vAlign w:val="bottom"/>
            <w:hideMark/>
          </w:tcPr>
          <w:p w14:paraId="0B8D04BF" w14:textId="77777777" w:rsidR="00691230" w:rsidRPr="00691230" w:rsidRDefault="00691230" w:rsidP="00691230">
            <w:pPr>
              <w:rPr>
                <w:color w:val="000000"/>
                <w:sz w:val="16"/>
                <w:szCs w:val="16"/>
              </w:rPr>
            </w:pPr>
            <w:r w:rsidRPr="00691230">
              <w:rPr>
                <w:color w:val="000000"/>
                <w:sz w:val="16"/>
                <w:szCs w:val="16"/>
              </w:rPr>
              <w:t>to</w:t>
            </w:r>
          </w:p>
        </w:tc>
        <w:tc>
          <w:tcPr>
            <w:tcW w:w="1936" w:type="dxa"/>
            <w:tcBorders>
              <w:top w:val="nil"/>
              <w:left w:val="nil"/>
              <w:bottom w:val="nil"/>
              <w:right w:val="nil"/>
            </w:tcBorders>
            <w:shd w:val="clear" w:color="auto" w:fill="auto"/>
            <w:noWrap/>
            <w:vAlign w:val="bottom"/>
            <w:hideMark/>
          </w:tcPr>
          <w:p w14:paraId="3BFBCC2F" w14:textId="77777777" w:rsidR="00691230" w:rsidRPr="00691230" w:rsidRDefault="00691230" w:rsidP="00691230">
            <w:pPr>
              <w:jc w:val="right"/>
              <w:rPr>
                <w:color w:val="000000"/>
                <w:sz w:val="16"/>
                <w:szCs w:val="16"/>
              </w:rPr>
            </w:pPr>
            <w:r w:rsidRPr="00691230">
              <w:rPr>
                <w:color w:val="000000"/>
                <w:sz w:val="16"/>
                <w:szCs w:val="16"/>
              </w:rPr>
              <w:t>-999</w:t>
            </w:r>
          </w:p>
        </w:tc>
        <w:tc>
          <w:tcPr>
            <w:tcW w:w="960" w:type="dxa"/>
            <w:tcBorders>
              <w:top w:val="nil"/>
              <w:left w:val="nil"/>
              <w:bottom w:val="nil"/>
              <w:right w:val="nil"/>
            </w:tcBorders>
            <w:shd w:val="clear" w:color="auto" w:fill="auto"/>
            <w:noWrap/>
            <w:vAlign w:val="bottom"/>
            <w:hideMark/>
          </w:tcPr>
          <w:p w14:paraId="45D4F4C6" w14:textId="77777777" w:rsidR="00691230" w:rsidRPr="00691230" w:rsidRDefault="00691230" w:rsidP="00691230">
            <w:pPr>
              <w:rPr>
                <w:color w:val="000000"/>
                <w:sz w:val="16"/>
                <w:szCs w:val="16"/>
              </w:rPr>
            </w:pPr>
            <w:r w:rsidRPr="00691230">
              <w:rPr>
                <w:color w:val="000000"/>
                <w:sz w:val="16"/>
                <w:szCs w:val="16"/>
              </w:rPr>
              <w:t>to</w:t>
            </w:r>
          </w:p>
        </w:tc>
        <w:tc>
          <w:tcPr>
            <w:tcW w:w="960" w:type="dxa"/>
            <w:tcBorders>
              <w:top w:val="nil"/>
              <w:left w:val="nil"/>
              <w:bottom w:val="nil"/>
              <w:right w:val="nil"/>
            </w:tcBorders>
            <w:shd w:val="clear" w:color="auto" w:fill="auto"/>
            <w:noWrap/>
            <w:vAlign w:val="bottom"/>
            <w:hideMark/>
          </w:tcPr>
          <w:p w14:paraId="15BF37A2" w14:textId="77777777" w:rsidR="00691230" w:rsidRPr="00691230" w:rsidRDefault="00691230" w:rsidP="00691230">
            <w:pPr>
              <w:rPr>
                <w:color w:val="000000"/>
                <w:sz w:val="16"/>
                <w:szCs w:val="16"/>
              </w:rPr>
            </w:pPr>
            <w:r w:rsidRPr="00691230">
              <w:rPr>
                <w:color w:val="000000"/>
                <w:sz w:val="16"/>
                <w:szCs w:val="16"/>
              </w:rPr>
              <w:t>generate</w:t>
            </w:r>
          </w:p>
        </w:tc>
        <w:tc>
          <w:tcPr>
            <w:tcW w:w="960" w:type="dxa"/>
            <w:tcBorders>
              <w:top w:val="nil"/>
              <w:left w:val="nil"/>
              <w:bottom w:val="nil"/>
              <w:right w:val="nil"/>
            </w:tcBorders>
            <w:shd w:val="clear" w:color="auto" w:fill="auto"/>
            <w:noWrap/>
            <w:vAlign w:val="bottom"/>
            <w:hideMark/>
          </w:tcPr>
          <w:p w14:paraId="63C60450" w14:textId="77777777" w:rsidR="00691230" w:rsidRPr="00691230" w:rsidRDefault="00691230" w:rsidP="00691230">
            <w:pPr>
              <w:rPr>
                <w:color w:val="000000"/>
                <w:sz w:val="16"/>
                <w:szCs w:val="16"/>
              </w:rPr>
            </w:pPr>
            <w:r w:rsidRPr="00691230">
              <w:rPr>
                <w:color w:val="000000"/>
                <w:sz w:val="16"/>
                <w:szCs w:val="16"/>
              </w:rPr>
              <w:t>it</w:t>
            </w:r>
          </w:p>
        </w:tc>
        <w:tc>
          <w:tcPr>
            <w:tcW w:w="960" w:type="dxa"/>
            <w:tcBorders>
              <w:top w:val="nil"/>
              <w:left w:val="nil"/>
              <w:bottom w:val="nil"/>
              <w:right w:val="nil"/>
            </w:tcBorders>
            <w:shd w:val="clear" w:color="auto" w:fill="auto"/>
            <w:noWrap/>
            <w:vAlign w:val="bottom"/>
            <w:hideMark/>
          </w:tcPr>
          <w:p w14:paraId="3EA04F53"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270FE9F6" w14:textId="77777777" w:rsidR="00691230" w:rsidRPr="00691230" w:rsidRDefault="00691230" w:rsidP="00691230"/>
        </w:tc>
      </w:tr>
      <w:tr w:rsidR="00691230" w:rsidRPr="00691230" w14:paraId="3CD5FECF" w14:textId="77777777" w:rsidTr="00691230">
        <w:trPr>
          <w:trHeight w:val="290"/>
        </w:trPr>
        <w:tc>
          <w:tcPr>
            <w:tcW w:w="960" w:type="dxa"/>
            <w:tcBorders>
              <w:top w:val="nil"/>
              <w:left w:val="nil"/>
              <w:bottom w:val="nil"/>
              <w:right w:val="nil"/>
            </w:tcBorders>
            <w:shd w:val="clear" w:color="auto" w:fill="auto"/>
            <w:noWrap/>
            <w:vAlign w:val="bottom"/>
            <w:hideMark/>
          </w:tcPr>
          <w:p w14:paraId="1CCEA614"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EC6090F"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E565C57"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22151E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35075D2"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0C4BDC6"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06B12F86"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678CBF2"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334D974"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D872F7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6352A5E"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0A74A30" w14:textId="77777777" w:rsidR="00691230" w:rsidRPr="00691230" w:rsidRDefault="00691230" w:rsidP="00691230"/>
        </w:tc>
      </w:tr>
      <w:tr w:rsidR="00691230" w:rsidRPr="00691230" w14:paraId="5735274B" w14:textId="77777777" w:rsidTr="00691230">
        <w:trPr>
          <w:trHeight w:val="290"/>
        </w:trPr>
        <w:tc>
          <w:tcPr>
            <w:tcW w:w="960" w:type="dxa"/>
            <w:tcBorders>
              <w:top w:val="nil"/>
              <w:left w:val="nil"/>
              <w:bottom w:val="nil"/>
              <w:right w:val="nil"/>
            </w:tcBorders>
            <w:shd w:val="clear" w:color="auto" w:fill="auto"/>
            <w:noWrap/>
            <w:vAlign w:val="bottom"/>
            <w:hideMark/>
          </w:tcPr>
          <w:p w14:paraId="789D3033" w14:textId="77777777" w:rsidR="00691230" w:rsidRPr="00691230" w:rsidRDefault="00691230" w:rsidP="00691230">
            <w:pPr>
              <w:rPr>
                <w:color w:val="000000"/>
                <w:sz w:val="16"/>
                <w:szCs w:val="16"/>
              </w:rPr>
            </w:pPr>
            <w:r w:rsidRPr="00691230">
              <w:rPr>
                <w:color w:val="000000"/>
                <w:sz w:val="16"/>
                <w:szCs w:val="16"/>
              </w:rPr>
              <w:t>#</w:t>
            </w:r>
          </w:p>
        </w:tc>
        <w:tc>
          <w:tcPr>
            <w:tcW w:w="960" w:type="dxa"/>
            <w:tcBorders>
              <w:top w:val="nil"/>
              <w:left w:val="nil"/>
              <w:bottom w:val="nil"/>
              <w:right w:val="nil"/>
            </w:tcBorders>
            <w:shd w:val="clear" w:color="auto" w:fill="auto"/>
            <w:noWrap/>
            <w:vAlign w:val="bottom"/>
            <w:hideMark/>
          </w:tcPr>
          <w:p w14:paraId="414F0F09" w14:textId="77777777" w:rsidR="00691230" w:rsidRPr="00691230" w:rsidRDefault="00691230" w:rsidP="00691230">
            <w:pPr>
              <w:rPr>
                <w:color w:val="000000"/>
                <w:sz w:val="16"/>
                <w:szCs w:val="16"/>
              </w:rPr>
            </w:pPr>
            <w:r w:rsidRPr="00691230">
              <w:rPr>
                <w:color w:val="000000"/>
                <w:sz w:val="16"/>
                <w:szCs w:val="16"/>
              </w:rPr>
              <w:t>State</w:t>
            </w:r>
          </w:p>
        </w:tc>
        <w:tc>
          <w:tcPr>
            <w:tcW w:w="960" w:type="dxa"/>
            <w:tcBorders>
              <w:top w:val="nil"/>
              <w:left w:val="nil"/>
              <w:bottom w:val="nil"/>
              <w:right w:val="nil"/>
            </w:tcBorders>
            <w:shd w:val="clear" w:color="auto" w:fill="auto"/>
            <w:noWrap/>
            <w:vAlign w:val="bottom"/>
            <w:hideMark/>
          </w:tcPr>
          <w:p w14:paraId="1100A583" w14:textId="77777777" w:rsidR="00691230" w:rsidRPr="00691230" w:rsidRDefault="00691230" w:rsidP="00691230">
            <w:pPr>
              <w:rPr>
                <w:color w:val="000000"/>
                <w:sz w:val="16"/>
                <w:szCs w:val="16"/>
              </w:rPr>
            </w:pPr>
            <w:r w:rsidRPr="00691230">
              <w:rPr>
                <w:color w:val="000000"/>
                <w:sz w:val="16"/>
                <w:szCs w:val="16"/>
              </w:rPr>
              <w:t>strategy</w:t>
            </w:r>
          </w:p>
        </w:tc>
        <w:tc>
          <w:tcPr>
            <w:tcW w:w="960" w:type="dxa"/>
            <w:tcBorders>
              <w:top w:val="nil"/>
              <w:left w:val="nil"/>
              <w:bottom w:val="nil"/>
              <w:right w:val="nil"/>
            </w:tcBorders>
            <w:shd w:val="clear" w:color="auto" w:fill="auto"/>
            <w:noWrap/>
            <w:vAlign w:val="bottom"/>
            <w:hideMark/>
          </w:tcPr>
          <w:p w14:paraId="60DA52E0"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32AA55BC"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BA7D886"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012A749C"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4C835AD"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FBFFFBF"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3C315C9"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E2779DE"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B7AF5D2" w14:textId="77777777" w:rsidR="00691230" w:rsidRPr="00691230" w:rsidRDefault="00691230" w:rsidP="00691230"/>
        </w:tc>
      </w:tr>
      <w:tr w:rsidR="00691230" w:rsidRPr="00691230" w14:paraId="718A1DDA" w14:textId="77777777" w:rsidTr="00691230">
        <w:trPr>
          <w:trHeight w:val="290"/>
        </w:trPr>
        <w:tc>
          <w:tcPr>
            <w:tcW w:w="960" w:type="dxa"/>
            <w:tcBorders>
              <w:top w:val="nil"/>
              <w:left w:val="nil"/>
              <w:bottom w:val="nil"/>
              <w:right w:val="nil"/>
            </w:tcBorders>
            <w:shd w:val="clear" w:color="auto" w:fill="auto"/>
            <w:noWrap/>
            <w:vAlign w:val="bottom"/>
            <w:hideMark/>
          </w:tcPr>
          <w:p w14:paraId="2D315651"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8C934BF" w14:textId="77777777" w:rsidR="00691230" w:rsidRPr="00691230" w:rsidRDefault="00691230" w:rsidP="00691230">
            <w:pPr>
              <w:jc w:val="right"/>
              <w:rPr>
                <w:color w:val="000000"/>
                <w:sz w:val="16"/>
                <w:szCs w:val="16"/>
              </w:rPr>
            </w:pPr>
            <w:r w:rsidRPr="00691230">
              <w:rPr>
                <w:color w:val="000000"/>
                <w:sz w:val="16"/>
                <w:szCs w:val="16"/>
              </w:rPr>
              <w:t>0</w:t>
            </w:r>
          </w:p>
        </w:tc>
        <w:tc>
          <w:tcPr>
            <w:tcW w:w="960" w:type="dxa"/>
            <w:tcBorders>
              <w:top w:val="nil"/>
              <w:left w:val="nil"/>
              <w:bottom w:val="nil"/>
              <w:right w:val="nil"/>
            </w:tcBorders>
            <w:shd w:val="clear" w:color="auto" w:fill="auto"/>
            <w:noWrap/>
            <w:vAlign w:val="bottom"/>
            <w:hideMark/>
          </w:tcPr>
          <w:p w14:paraId="39F95CA1" w14:textId="77777777" w:rsidR="00691230" w:rsidRPr="00691230" w:rsidRDefault="00691230" w:rsidP="00691230">
            <w:pPr>
              <w:rPr>
                <w:color w:val="000000"/>
                <w:sz w:val="16"/>
                <w:szCs w:val="16"/>
              </w:rPr>
            </w:pPr>
            <w:r w:rsidRPr="00691230">
              <w:rPr>
                <w:color w:val="000000"/>
                <w:sz w:val="16"/>
                <w:szCs w:val="16"/>
              </w:rPr>
              <w:t>Apply</w:t>
            </w:r>
          </w:p>
        </w:tc>
        <w:tc>
          <w:tcPr>
            <w:tcW w:w="960" w:type="dxa"/>
            <w:tcBorders>
              <w:top w:val="nil"/>
              <w:left w:val="nil"/>
              <w:bottom w:val="nil"/>
              <w:right w:val="nil"/>
            </w:tcBorders>
            <w:shd w:val="clear" w:color="auto" w:fill="auto"/>
            <w:noWrap/>
            <w:vAlign w:val="bottom"/>
            <w:hideMark/>
          </w:tcPr>
          <w:p w14:paraId="2E634CC7" w14:textId="77777777" w:rsidR="00691230" w:rsidRPr="00691230" w:rsidRDefault="00691230" w:rsidP="00691230">
            <w:pPr>
              <w:rPr>
                <w:color w:val="000000"/>
                <w:sz w:val="16"/>
                <w:szCs w:val="16"/>
              </w:rPr>
            </w:pPr>
            <w:r w:rsidRPr="00691230">
              <w:rPr>
                <w:color w:val="000000"/>
                <w:sz w:val="16"/>
                <w:szCs w:val="16"/>
              </w:rPr>
              <w:t>strategies</w:t>
            </w:r>
          </w:p>
        </w:tc>
        <w:tc>
          <w:tcPr>
            <w:tcW w:w="960" w:type="dxa"/>
            <w:tcBorders>
              <w:top w:val="nil"/>
              <w:left w:val="nil"/>
              <w:bottom w:val="nil"/>
              <w:right w:val="nil"/>
            </w:tcBorders>
            <w:shd w:val="clear" w:color="auto" w:fill="auto"/>
            <w:noWrap/>
            <w:vAlign w:val="bottom"/>
            <w:hideMark/>
          </w:tcPr>
          <w:p w14:paraId="3285424A" w14:textId="77777777" w:rsidR="00691230" w:rsidRPr="00691230" w:rsidRDefault="00691230" w:rsidP="00691230">
            <w:pPr>
              <w:rPr>
                <w:color w:val="000000"/>
                <w:sz w:val="16"/>
                <w:szCs w:val="16"/>
              </w:rPr>
            </w:pPr>
            <w:r w:rsidRPr="00691230">
              <w:rPr>
                <w:color w:val="000000"/>
                <w:sz w:val="16"/>
                <w:szCs w:val="16"/>
              </w:rPr>
              <w:t>[OFL,</w:t>
            </w:r>
          </w:p>
        </w:tc>
        <w:tc>
          <w:tcPr>
            <w:tcW w:w="960" w:type="dxa"/>
            <w:tcBorders>
              <w:top w:val="nil"/>
              <w:left w:val="nil"/>
              <w:bottom w:val="nil"/>
              <w:right w:val="nil"/>
            </w:tcBorders>
            <w:shd w:val="clear" w:color="auto" w:fill="auto"/>
            <w:noWrap/>
            <w:vAlign w:val="bottom"/>
            <w:hideMark/>
          </w:tcPr>
          <w:p w14:paraId="3D4CDC1C" w14:textId="77777777" w:rsidR="00691230" w:rsidRPr="00691230" w:rsidRDefault="00691230" w:rsidP="00691230">
            <w:pPr>
              <w:rPr>
                <w:color w:val="000000"/>
                <w:sz w:val="16"/>
                <w:szCs w:val="16"/>
              </w:rPr>
            </w:pPr>
            <w:r w:rsidRPr="00691230">
              <w:rPr>
                <w:color w:val="000000"/>
                <w:sz w:val="16"/>
                <w:szCs w:val="16"/>
              </w:rPr>
              <w:t>ABC]</w:t>
            </w:r>
          </w:p>
        </w:tc>
        <w:tc>
          <w:tcPr>
            <w:tcW w:w="1936" w:type="dxa"/>
            <w:tcBorders>
              <w:top w:val="nil"/>
              <w:left w:val="nil"/>
              <w:bottom w:val="nil"/>
              <w:right w:val="nil"/>
            </w:tcBorders>
            <w:shd w:val="clear" w:color="auto" w:fill="auto"/>
            <w:noWrap/>
            <w:vAlign w:val="bottom"/>
            <w:hideMark/>
          </w:tcPr>
          <w:p w14:paraId="48A50619" w14:textId="77777777" w:rsidR="00691230" w:rsidRPr="00691230" w:rsidRDefault="00691230" w:rsidP="00691230">
            <w:pPr>
              <w:rPr>
                <w:color w:val="000000"/>
                <w:sz w:val="16"/>
                <w:szCs w:val="16"/>
              </w:rPr>
            </w:pPr>
            <w:r w:rsidRPr="00691230">
              <w:rPr>
                <w:color w:val="000000"/>
                <w:sz w:val="16"/>
                <w:szCs w:val="16"/>
              </w:rPr>
              <w:t>(1=yes;0=no)</w:t>
            </w:r>
          </w:p>
        </w:tc>
        <w:tc>
          <w:tcPr>
            <w:tcW w:w="960" w:type="dxa"/>
            <w:tcBorders>
              <w:top w:val="nil"/>
              <w:left w:val="nil"/>
              <w:bottom w:val="nil"/>
              <w:right w:val="nil"/>
            </w:tcBorders>
            <w:shd w:val="clear" w:color="auto" w:fill="auto"/>
            <w:noWrap/>
            <w:vAlign w:val="bottom"/>
            <w:hideMark/>
          </w:tcPr>
          <w:p w14:paraId="7DE7C472"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3F6841AD"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DAC51DB"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6CD0763"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2A15016" w14:textId="77777777" w:rsidR="00691230" w:rsidRPr="00691230" w:rsidRDefault="00691230" w:rsidP="00691230"/>
        </w:tc>
      </w:tr>
      <w:tr w:rsidR="00691230" w:rsidRPr="00691230" w14:paraId="69BBCB04" w14:textId="77777777" w:rsidTr="00691230">
        <w:trPr>
          <w:trHeight w:val="290"/>
        </w:trPr>
        <w:tc>
          <w:tcPr>
            <w:tcW w:w="960" w:type="dxa"/>
            <w:tcBorders>
              <w:top w:val="nil"/>
              <w:left w:val="nil"/>
              <w:bottom w:val="nil"/>
              <w:right w:val="nil"/>
            </w:tcBorders>
            <w:shd w:val="clear" w:color="auto" w:fill="auto"/>
            <w:noWrap/>
            <w:vAlign w:val="bottom"/>
            <w:hideMark/>
          </w:tcPr>
          <w:p w14:paraId="5AA8276F"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FFDB53F" w14:textId="77777777" w:rsidR="00691230" w:rsidRPr="00691230" w:rsidRDefault="00691230" w:rsidP="00691230">
            <w:pPr>
              <w:jc w:val="right"/>
              <w:rPr>
                <w:color w:val="000000"/>
                <w:sz w:val="16"/>
                <w:szCs w:val="16"/>
              </w:rPr>
            </w:pPr>
            <w:r w:rsidRPr="00691230">
              <w:rPr>
                <w:color w:val="000000"/>
                <w:sz w:val="16"/>
                <w:szCs w:val="16"/>
              </w:rPr>
              <w:t>0.00135303</w:t>
            </w:r>
          </w:p>
        </w:tc>
        <w:tc>
          <w:tcPr>
            <w:tcW w:w="960" w:type="dxa"/>
            <w:tcBorders>
              <w:top w:val="nil"/>
              <w:left w:val="nil"/>
              <w:bottom w:val="nil"/>
              <w:right w:val="nil"/>
            </w:tcBorders>
            <w:shd w:val="clear" w:color="auto" w:fill="auto"/>
            <w:noWrap/>
            <w:vAlign w:val="bottom"/>
            <w:hideMark/>
          </w:tcPr>
          <w:p w14:paraId="431F2F9E" w14:textId="77777777" w:rsidR="00691230" w:rsidRPr="00691230" w:rsidRDefault="00691230" w:rsidP="00691230">
            <w:pPr>
              <w:rPr>
                <w:color w:val="000000"/>
                <w:sz w:val="16"/>
                <w:szCs w:val="16"/>
              </w:rPr>
            </w:pPr>
            <w:r w:rsidRPr="00691230">
              <w:rPr>
                <w:color w:val="000000"/>
                <w:sz w:val="16"/>
                <w:szCs w:val="16"/>
              </w:rPr>
              <w:t>#</w:t>
            </w:r>
          </w:p>
        </w:tc>
        <w:tc>
          <w:tcPr>
            <w:tcW w:w="960" w:type="dxa"/>
            <w:tcBorders>
              <w:top w:val="nil"/>
              <w:left w:val="nil"/>
              <w:bottom w:val="nil"/>
              <w:right w:val="nil"/>
            </w:tcBorders>
            <w:shd w:val="clear" w:color="auto" w:fill="auto"/>
            <w:noWrap/>
            <w:vAlign w:val="bottom"/>
            <w:hideMark/>
          </w:tcPr>
          <w:p w14:paraId="1E729273" w14:textId="77777777" w:rsidR="00691230" w:rsidRPr="00691230" w:rsidRDefault="00691230" w:rsidP="00691230">
            <w:pPr>
              <w:rPr>
                <w:color w:val="000000"/>
                <w:sz w:val="16"/>
                <w:szCs w:val="16"/>
              </w:rPr>
            </w:pPr>
            <w:r w:rsidRPr="00691230">
              <w:rPr>
                <w:color w:val="000000"/>
                <w:sz w:val="16"/>
                <w:szCs w:val="16"/>
              </w:rPr>
              <w:t>Mean</w:t>
            </w:r>
          </w:p>
        </w:tc>
        <w:tc>
          <w:tcPr>
            <w:tcW w:w="960" w:type="dxa"/>
            <w:tcBorders>
              <w:top w:val="nil"/>
              <w:left w:val="nil"/>
              <w:bottom w:val="nil"/>
              <w:right w:val="nil"/>
            </w:tcBorders>
            <w:shd w:val="clear" w:color="auto" w:fill="auto"/>
            <w:noWrap/>
            <w:vAlign w:val="bottom"/>
            <w:hideMark/>
          </w:tcPr>
          <w:p w14:paraId="2C68F549" w14:textId="77777777" w:rsidR="00691230" w:rsidRPr="00691230" w:rsidRDefault="00691230" w:rsidP="00691230">
            <w:pPr>
              <w:rPr>
                <w:color w:val="000000"/>
                <w:sz w:val="16"/>
                <w:szCs w:val="16"/>
              </w:rPr>
            </w:pPr>
            <w:r w:rsidRPr="00691230">
              <w:rPr>
                <w:color w:val="000000"/>
                <w:sz w:val="16"/>
                <w:szCs w:val="16"/>
              </w:rPr>
              <w:t>weight</w:t>
            </w:r>
          </w:p>
        </w:tc>
        <w:tc>
          <w:tcPr>
            <w:tcW w:w="960" w:type="dxa"/>
            <w:tcBorders>
              <w:top w:val="nil"/>
              <w:left w:val="nil"/>
              <w:bottom w:val="nil"/>
              <w:right w:val="nil"/>
            </w:tcBorders>
            <w:shd w:val="clear" w:color="auto" w:fill="auto"/>
            <w:noWrap/>
            <w:vAlign w:val="bottom"/>
            <w:hideMark/>
          </w:tcPr>
          <w:p w14:paraId="5196AB23" w14:textId="77777777" w:rsidR="00691230" w:rsidRPr="00691230" w:rsidRDefault="00691230" w:rsidP="00691230">
            <w:pPr>
              <w:rPr>
                <w:color w:val="000000"/>
                <w:sz w:val="16"/>
                <w:szCs w:val="16"/>
              </w:rPr>
            </w:pPr>
            <w:r w:rsidRPr="00691230">
              <w:rPr>
                <w:color w:val="000000"/>
                <w:sz w:val="16"/>
                <w:szCs w:val="16"/>
              </w:rPr>
              <w:t>(mature</w:t>
            </w:r>
          </w:p>
        </w:tc>
        <w:tc>
          <w:tcPr>
            <w:tcW w:w="1936" w:type="dxa"/>
            <w:tcBorders>
              <w:top w:val="nil"/>
              <w:left w:val="nil"/>
              <w:bottom w:val="nil"/>
              <w:right w:val="nil"/>
            </w:tcBorders>
            <w:shd w:val="clear" w:color="auto" w:fill="auto"/>
            <w:noWrap/>
            <w:vAlign w:val="bottom"/>
            <w:hideMark/>
          </w:tcPr>
          <w:p w14:paraId="1C3051B5" w14:textId="77777777" w:rsidR="00691230" w:rsidRPr="00691230" w:rsidRDefault="00691230" w:rsidP="00691230">
            <w:pPr>
              <w:rPr>
                <w:color w:val="000000"/>
                <w:sz w:val="16"/>
                <w:szCs w:val="16"/>
              </w:rPr>
            </w:pPr>
            <w:r w:rsidRPr="00691230">
              <w:rPr>
                <w:color w:val="000000"/>
                <w:sz w:val="16"/>
                <w:szCs w:val="16"/>
              </w:rPr>
              <w:t>in</w:t>
            </w:r>
          </w:p>
        </w:tc>
        <w:tc>
          <w:tcPr>
            <w:tcW w:w="960" w:type="dxa"/>
            <w:tcBorders>
              <w:top w:val="nil"/>
              <w:left w:val="nil"/>
              <w:bottom w:val="nil"/>
              <w:right w:val="nil"/>
            </w:tcBorders>
            <w:shd w:val="clear" w:color="auto" w:fill="auto"/>
            <w:noWrap/>
            <w:vAlign w:val="bottom"/>
            <w:hideMark/>
          </w:tcPr>
          <w:p w14:paraId="04BB4721" w14:textId="77777777" w:rsidR="00691230" w:rsidRPr="00691230" w:rsidRDefault="00691230" w:rsidP="00691230">
            <w:pPr>
              <w:rPr>
                <w:color w:val="000000"/>
                <w:sz w:val="16"/>
                <w:szCs w:val="16"/>
              </w:rPr>
            </w:pPr>
            <w:r w:rsidRPr="00691230">
              <w:rPr>
                <w:color w:val="000000"/>
                <w:sz w:val="16"/>
                <w:szCs w:val="16"/>
              </w:rPr>
              <w:t>t)</w:t>
            </w:r>
          </w:p>
        </w:tc>
        <w:tc>
          <w:tcPr>
            <w:tcW w:w="960" w:type="dxa"/>
            <w:tcBorders>
              <w:top w:val="nil"/>
              <w:left w:val="nil"/>
              <w:bottom w:val="nil"/>
              <w:right w:val="nil"/>
            </w:tcBorders>
            <w:shd w:val="clear" w:color="auto" w:fill="auto"/>
            <w:noWrap/>
            <w:vAlign w:val="bottom"/>
            <w:hideMark/>
          </w:tcPr>
          <w:p w14:paraId="1FA45D36"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7F989823"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C116769"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2B8E1D0" w14:textId="77777777" w:rsidR="00691230" w:rsidRPr="00691230" w:rsidRDefault="00691230" w:rsidP="00691230"/>
        </w:tc>
      </w:tr>
      <w:tr w:rsidR="00691230" w:rsidRPr="00691230" w14:paraId="6AEA6F9C" w14:textId="77777777" w:rsidTr="00691230">
        <w:trPr>
          <w:trHeight w:val="290"/>
        </w:trPr>
        <w:tc>
          <w:tcPr>
            <w:tcW w:w="960" w:type="dxa"/>
            <w:tcBorders>
              <w:top w:val="nil"/>
              <w:left w:val="nil"/>
              <w:bottom w:val="nil"/>
              <w:right w:val="nil"/>
            </w:tcBorders>
            <w:shd w:val="clear" w:color="auto" w:fill="auto"/>
            <w:noWrap/>
            <w:vAlign w:val="bottom"/>
            <w:hideMark/>
          </w:tcPr>
          <w:p w14:paraId="64684C37"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040CC2D" w14:textId="77777777" w:rsidR="00691230" w:rsidRPr="00691230" w:rsidRDefault="00691230" w:rsidP="00691230">
            <w:pPr>
              <w:jc w:val="right"/>
              <w:rPr>
                <w:color w:val="000000"/>
                <w:sz w:val="16"/>
                <w:szCs w:val="16"/>
              </w:rPr>
            </w:pPr>
            <w:r w:rsidRPr="00691230">
              <w:rPr>
                <w:color w:val="000000"/>
                <w:sz w:val="16"/>
                <w:szCs w:val="16"/>
              </w:rPr>
              <w:t>0.00196451</w:t>
            </w:r>
          </w:p>
        </w:tc>
        <w:tc>
          <w:tcPr>
            <w:tcW w:w="960" w:type="dxa"/>
            <w:tcBorders>
              <w:top w:val="nil"/>
              <w:left w:val="nil"/>
              <w:bottom w:val="nil"/>
              <w:right w:val="nil"/>
            </w:tcBorders>
            <w:shd w:val="clear" w:color="auto" w:fill="auto"/>
            <w:noWrap/>
            <w:vAlign w:val="bottom"/>
            <w:hideMark/>
          </w:tcPr>
          <w:p w14:paraId="20E586EF" w14:textId="77777777" w:rsidR="00691230" w:rsidRPr="00691230" w:rsidRDefault="00691230" w:rsidP="00691230">
            <w:pPr>
              <w:rPr>
                <w:color w:val="000000"/>
                <w:sz w:val="16"/>
                <w:szCs w:val="16"/>
              </w:rPr>
            </w:pPr>
            <w:r w:rsidRPr="00691230">
              <w:rPr>
                <w:color w:val="000000"/>
                <w:sz w:val="16"/>
                <w:szCs w:val="16"/>
              </w:rPr>
              <w:t>#</w:t>
            </w:r>
          </w:p>
        </w:tc>
        <w:tc>
          <w:tcPr>
            <w:tcW w:w="960" w:type="dxa"/>
            <w:tcBorders>
              <w:top w:val="nil"/>
              <w:left w:val="nil"/>
              <w:bottom w:val="nil"/>
              <w:right w:val="nil"/>
            </w:tcBorders>
            <w:shd w:val="clear" w:color="auto" w:fill="auto"/>
            <w:noWrap/>
            <w:vAlign w:val="bottom"/>
            <w:hideMark/>
          </w:tcPr>
          <w:p w14:paraId="20763539" w14:textId="77777777" w:rsidR="00691230" w:rsidRPr="00691230" w:rsidRDefault="00691230" w:rsidP="00691230">
            <w:pPr>
              <w:rPr>
                <w:color w:val="000000"/>
                <w:sz w:val="16"/>
                <w:szCs w:val="16"/>
              </w:rPr>
            </w:pPr>
            <w:r w:rsidRPr="00691230">
              <w:rPr>
                <w:color w:val="000000"/>
                <w:sz w:val="16"/>
                <w:szCs w:val="16"/>
              </w:rPr>
              <w:t>Mean</w:t>
            </w:r>
          </w:p>
        </w:tc>
        <w:tc>
          <w:tcPr>
            <w:tcW w:w="960" w:type="dxa"/>
            <w:tcBorders>
              <w:top w:val="nil"/>
              <w:left w:val="nil"/>
              <w:bottom w:val="nil"/>
              <w:right w:val="nil"/>
            </w:tcBorders>
            <w:shd w:val="clear" w:color="auto" w:fill="auto"/>
            <w:noWrap/>
            <w:vAlign w:val="bottom"/>
            <w:hideMark/>
          </w:tcPr>
          <w:p w14:paraId="71E4A099" w14:textId="77777777" w:rsidR="00691230" w:rsidRPr="00691230" w:rsidRDefault="00691230" w:rsidP="00691230">
            <w:pPr>
              <w:rPr>
                <w:color w:val="000000"/>
                <w:sz w:val="16"/>
                <w:szCs w:val="16"/>
              </w:rPr>
            </w:pPr>
            <w:r w:rsidRPr="00691230">
              <w:rPr>
                <w:color w:val="000000"/>
                <w:sz w:val="16"/>
                <w:szCs w:val="16"/>
              </w:rPr>
              <w:t>weight</w:t>
            </w:r>
          </w:p>
        </w:tc>
        <w:tc>
          <w:tcPr>
            <w:tcW w:w="960" w:type="dxa"/>
            <w:tcBorders>
              <w:top w:val="nil"/>
              <w:left w:val="nil"/>
              <w:bottom w:val="nil"/>
              <w:right w:val="nil"/>
            </w:tcBorders>
            <w:shd w:val="clear" w:color="auto" w:fill="auto"/>
            <w:noWrap/>
            <w:vAlign w:val="bottom"/>
            <w:hideMark/>
          </w:tcPr>
          <w:p w14:paraId="6AF20610" w14:textId="77777777" w:rsidR="00691230" w:rsidRPr="00691230" w:rsidRDefault="00691230" w:rsidP="00691230">
            <w:pPr>
              <w:rPr>
                <w:color w:val="000000"/>
                <w:sz w:val="16"/>
                <w:szCs w:val="16"/>
              </w:rPr>
            </w:pPr>
            <w:r w:rsidRPr="00691230">
              <w:rPr>
                <w:color w:val="000000"/>
                <w:sz w:val="16"/>
                <w:szCs w:val="16"/>
              </w:rPr>
              <w:t>(legal</w:t>
            </w:r>
          </w:p>
        </w:tc>
        <w:tc>
          <w:tcPr>
            <w:tcW w:w="1936" w:type="dxa"/>
            <w:tcBorders>
              <w:top w:val="nil"/>
              <w:left w:val="nil"/>
              <w:bottom w:val="nil"/>
              <w:right w:val="nil"/>
            </w:tcBorders>
            <w:shd w:val="clear" w:color="auto" w:fill="auto"/>
            <w:noWrap/>
            <w:vAlign w:val="bottom"/>
            <w:hideMark/>
          </w:tcPr>
          <w:p w14:paraId="61DF9703" w14:textId="77777777" w:rsidR="00691230" w:rsidRPr="00691230" w:rsidRDefault="00691230" w:rsidP="00691230">
            <w:pPr>
              <w:rPr>
                <w:color w:val="000000"/>
                <w:sz w:val="16"/>
                <w:szCs w:val="16"/>
              </w:rPr>
            </w:pPr>
            <w:r w:rsidRPr="00691230">
              <w:rPr>
                <w:color w:val="000000"/>
                <w:sz w:val="16"/>
                <w:szCs w:val="16"/>
              </w:rPr>
              <w:t>in</w:t>
            </w:r>
          </w:p>
        </w:tc>
        <w:tc>
          <w:tcPr>
            <w:tcW w:w="960" w:type="dxa"/>
            <w:tcBorders>
              <w:top w:val="nil"/>
              <w:left w:val="nil"/>
              <w:bottom w:val="nil"/>
              <w:right w:val="nil"/>
            </w:tcBorders>
            <w:shd w:val="clear" w:color="auto" w:fill="auto"/>
            <w:noWrap/>
            <w:vAlign w:val="bottom"/>
            <w:hideMark/>
          </w:tcPr>
          <w:p w14:paraId="59B12A07" w14:textId="77777777" w:rsidR="00691230" w:rsidRPr="00691230" w:rsidRDefault="00691230" w:rsidP="00691230">
            <w:pPr>
              <w:rPr>
                <w:color w:val="000000"/>
                <w:sz w:val="16"/>
                <w:szCs w:val="16"/>
              </w:rPr>
            </w:pPr>
            <w:r w:rsidRPr="00691230">
              <w:rPr>
                <w:color w:val="000000"/>
                <w:sz w:val="16"/>
                <w:szCs w:val="16"/>
              </w:rPr>
              <w:t>t)</w:t>
            </w:r>
          </w:p>
        </w:tc>
        <w:tc>
          <w:tcPr>
            <w:tcW w:w="960" w:type="dxa"/>
            <w:tcBorders>
              <w:top w:val="nil"/>
              <w:left w:val="nil"/>
              <w:bottom w:val="nil"/>
              <w:right w:val="nil"/>
            </w:tcBorders>
            <w:shd w:val="clear" w:color="auto" w:fill="auto"/>
            <w:noWrap/>
            <w:vAlign w:val="bottom"/>
            <w:hideMark/>
          </w:tcPr>
          <w:p w14:paraId="7CA62382" w14:textId="77777777" w:rsidR="00691230" w:rsidRPr="00691230" w:rsidRDefault="00691230" w:rsidP="00691230">
            <w:pPr>
              <w:rPr>
                <w:color w:val="000000"/>
                <w:sz w:val="16"/>
                <w:szCs w:val="16"/>
              </w:rPr>
            </w:pPr>
          </w:p>
        </w:tc>
        <w:tc>
          <w:tcPr>
            <w:tcW w:w="960" w:type="dxa"/>
            <w:tcBorders>
              <w:top w:val="nil"/>
              <w:left w:val="nil"/>
              <w:bottom w:val="nil"/>
              <w:right w:val="nil"/>
            </w:tcBorders>
            <w:shd w:val="clear" w:color="auto" w:fill="auto"/>
            <w:noWrap/>
            <w:vAlign w:val="bottom"/>
            <w:hideMark/>
          </w:tcPr>
          <w:p w14:paraId="0CAD31AF"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B57B900"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F611835" w14:textId="77777777" w:rsidR="00691230" w:rsidRPr="00691230" w:rsidRDefault="00691230" w:rsidP="00691230"/>
        </w:tc>
      </w:tr>
      <w:tr w:rsidR="00691230" w:rsidRPr="00691230" w14:paraId="4EC6C534" w14:textId="77777777" w:rsidTr="00691230">
        <w:trPr>
          <w:trHeight w:val="290"/>
        </w:trPr>
        <w:tc>
          <w:tcPr>
            <w:tcW w:w="960" w:type="dxa"/>
            <w:tcBorders>
              <w:top w:val="nil"/>
              <w:left w:val="nil"/>
              <w:bottom w:val="nil"/>
              <w:right w:val="nil"/>
            </w:tcBorders>
            <w:shd w:val="clear" w:color="auto" w:fill="auto"/>
            <w:noWrap/>
            <w:vAlign w:val="bottom"/>
            <w:hideMark/>
          </w:tcPr>
          <w:p w14:paraId="3EC8A304"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222A74C"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678D617"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4BA1523"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1C99F08"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EE6BC09"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24C8A613"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097E3AB"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E05FCE0"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6C2EA79"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EAA20A3"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FB2F0A5" w14:textId="77777777" w:rsidR="00691230" w:rsidRPr="00691230" w:rsidRDefault="00691230" w:rsidP="00691230"/>
        </w:tc>
      </w:tr>
      <w:tr w:rsidR="00691230" w:rsidRPr="00691230" w14:paraId="31913F3D" w14:textId="77777777" w:rsidTr="00691230">
        <w:trPr>
          <w:trHeight w:val="290"/>
        </w:trPr>
        <w:tc>
          <w:tcPr>
            <w:tcW w:w="960" w:type="dxa"/>
            <w:tcBorders>
              <w:top w:val="nil"/>
              <w:left w:val="nil"/>
              <w:bottom w:val="nil"/>
              <w:right w:val="nil"/>
            </w:tcBorders>
            <w:shd w:val="clear" w:color="auto" w:fill="auto"/>
            <w:noWrap/>
            <w:vAlign w:val="bottom"/>
            <w:hideMark/>
          </w:tcPr>
          <w:p w14:paraId="3A883EDF" w14:textId="77777777" w:rsidR="00691230" w:rsidRPr="00691230" w:rsidRDefault="00691230" w:rsidP="00691230">
            <w:pPr>
              <w:rPr>
                <w:color w:val="000000"/>
                <w:sz w:val="16"/>
                <w:szCs w:val="16"/>
              </w:rPr>
            </w:pPr>
            <w:r w:rsidRPr="00691230">
              <w:rPr>
                <w:color w:val="000000"/>
                <w:sz w:val="16"/>
                <w:szCs w:val="16"/>
              </w:rPr>
              <w:t>#</w:t>
            </w:r>
          </w:p>
        </w:tc>
        <w:tc>
          <w:tcPr>
            <w:tcW w:w="960" w:type="dxa"/>
            <w:tcBorders>
              <w:top w:val="nil"/>
              <w:left w:val="nil"/>
              <w:bottom w:val="nil"/>
              <w:right w:val="nil"/>
            </w:tcBorders>
            <w:shd w:val="clear" w:color="auto" w:fill="auto"/>
            <w:noWrap/>
            <w:vAlign w:val="bottom"/>
            <w:hideMark/>
          </w:tcPr>
          <w:p w14:paraId="17E0C8D5" w14:textId="77777777" w:rsidR="00691230" w:rsidRPr="00691230" w:rsidRDefault="00691230" w:rsidP="00691230">
            <w:pPr>
              <w:rPr>
                <w:color w:val="000000"/>
                <w:sz w:val="16"/>
                <w:szCs w:val="16"/>
              </w:rPr>
            </w:pPr>
            <w:r w:rsidRPr="00691230">
              <w:rPr>
                <w:color w:val="000000"/>
                <w:sz w:val="16"/>
                <w:szCs w:val="16"/>
              </w:rPr>
              <w:t>Stop</w:t>
            </w:r>
          </w:p>
        </w:tc>
        <w:tc>
          <w:tcPr>
            <w:tcW w:w="960" w:type="dxa"/>
            <w:tcBorders>
              <w:top w:val="nil"/>
              <w:left w:val="nil"/>
              <w:bottom w:val="nil"/>
              <w:right w:val="nil"/>
            </w:tcBorders>
            <w:shd w:val="clear" w:color="auto" w:fill="auto"/>
            <w:noWrap/>
            <w:vAlign w:val="bottom"/>
            <w:hideMark/>
          </w:tcPr>
          <w:p w14:paraId="2585425C" w14:textId="77777777" w:rsidR="00691230" w:rsidRPr="00691230" w:rsidRDefault="00691230" w:rsidP="00691230">
            <w:pPr>
              <w:rPr>
                <w:color w:val="000000"/>
                <w:sz w:val="16"/>
                <w:szCs w:val="16"/>
              </w:rPr>
            </w:pPr>
            <w:r w:rsidRPr="00691230">
              <w:rPr>
                <w:color w:val="000000"/>
                <w:sz w:val="16"/>
                <w:szCs w:val="16"/>
              </w:rPr>
              <w:t>after</w:t>
            </w:r>
          </w:p>
        </w:tc>
        <w:tc>
          <w:tcPr>
            <w:tcW w:w="960" w:type="dxa"/>
            <w:tcBorders>
              <w:top w:val="nil"/>
              <w:left w:val="nil"/>
              <w:bottom w:val="nil"/>
              <w:right w:val="nil"/>
            </w:tcBorders>
            <w:shd w:val="clear" w:color="auto" w:fill="auto"/>
            <w:noWrap/>
            <w:vAlign w:val="bottom"/>
            <w:hideMark/>
          </w:tcPr>
          <w:p w14:paraId="044F98FE" w14:textId="77777777" w:rsidR="00691230" w:rsidRPr="00691230" w:rsidRDefault="00691230" w:rsidP="00691230">
            <w:pPr>
              <w:rPr>
                <w:color w:val="000000"/>
                <w:sz w:val="16"/>
                <w:szCs w:val="16"/>
              </w:rPr>
            </w:pPr>
            <w:r w:rsidRPr="00691230">
              <w:rPr>
                <w:color w:val="000000"/>
                <w:sz w:val="16"/>
                <w:szCs w:val="16"/>
              </w:rPr>
              <w:t>XX</w:t>
            </w:r>
          </w:p>
        </w:tc>
        <w:tc>
          <w:tcPr>
            <w:tcW w:w="960" w:type="dxa"/>
            <w:tcBorders>
              <w:top w:val="nil"/>
              <w:left w:val="nil"/>
              <w:bottom w:val="nil"/>
              <w:right w:val="nil"/>
            </w:tcBorders>
            <w:shd w:val="clear" w:color="auto" w:fill="auto"/>
            <w:noWrap/>
            <w:vAlign w:val="bottom"/>
            <w:hideMark/>
          </w:tcPr>
          <w:p w14:paraId="7CAD0C61" w14:textId="77777777" w:rsidR="00691230" w:rsidRPr="00691230" w:rsidRDefault="00691230" w:rsidP="00691230">
            <w:pPr>
              <w:rPr>
                <w:color w:val="000000"/>
                <w:sz w:val="16"/>
                <w:szCs w:val="16"/>
              </w:rPr>
            </w:pPr>
            <w:r w:rsidRPr="00691230">
              <w:rPr>
                <w:color w:val="000000"/>
                <w:sz w:val="16"/>
                <w:szCs w:val="16"/>
              </w:rPr>
              <w:t>mcdraws</w:t>
            </w:r>
          </w:p>
        </w:tc>
        <w:tc>
          <w:tcPr>
            <w:tcW w:w="960" w:type="dxa"/>
            <w:tcBorders>
              <w:top w:val="nil"/>
              <w:left w:val="nil"/>
              <w:bottom w:val="nil"/>
              <w:right w:val="nil"/>
            </w:tcBorders>
            <w:shd w:val="clear" w:color="auto" w:fill="auto"/>
            <w:noWrap/>
            <w:vAlign w:val="bottom"/>
            <w:hideMark/>
          </w:tcPr>
          <w:p w14:paraId="15C0E9B7" w14:textId="77777777" w:rsidR="00691230" w:rsidRPr="00691230" w:rsidRDefault="00691230" w:rsidP="00691230">
            <w:pPr>
              <w:rPr>
                <w:color w:val="000000"/>
                <w:sz w:val="16"/>
                <w:szCs w:val="16"/>
              </w:rPr>
            </w:pPr>
          </w:p>
        </w:tc>
        <w:tc>
          <w:tcPr>
            <w:tcW w:w="1936" w:type="dxa"/>
            <w:tcBorders>
              <w:top w:val="nil"/>
              <w:left w:val="nil"/>
              <w:bottom w:val="nil"/>
              <w:right w:val="nil"/>
            </w:tcBorders>
            <w:shd w:val="clear" w:color="auto" w:fill="auto"/>
            <w:noWrap/>
            <w:vAlign w:val="bottom"/>
            <w:hideMark/>
          </w:tcPr>
          <w:p w14:paraId="24D2CA5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5A9B35D"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A52DA5E"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7900AFB"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C024048"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D690929" w14:textId="77777777" w:rsidR="00691230" w:rsidRPr="00691230" w:rsidRDefault="00691230" w:rsidP="00691230"/>
        </w:tc>
      </w:tr>
      <w:tr w:rsidR="00691230" w:rsidRPr="00691230" w14:paraId="51EB54CE" w14:textId="77777777" w:rsidTr="00691230">
        <w:trPr>
          <w:trHeight w:val="290"/>
        </w:trPr>
        <w:tc>
          <w:tcPr>
            <w:tcW w:w="960" w:type="dxa"/>
            <w:tcBorders>
              <w:top w:val="nil"/>
              <w:left w:val="nil"/>
              <w:bottom w:val="nil"/>
              <w:right w:val="nil"/>
            </w:tcBorders>
            <w:shd w:val="clear" w:color="auto" w:fill="auto"/>
            <w:noWrap/>
            <w:vAlign w:val="bottom"/>
            <w:hideMark/>
          </w:tcPr>
          <w:p w14:paraId="2C33DCBB"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CA7B60B" w14:textId="77777777" w:rsidR="00691230" w:rsidRPr="00691230" w:rsidRDefault="00691230" w:rsidP="00691230">
            <w:pPr>
              <w:jc w:val="right"/>
              <w:rPr>
                <w:color w:val="000000"/>
                <w:sz w:val="16"/>
                <w:szCs w:val="16"/>
              </w:rPr>
            </w:pPr>
            <w:r w:rsidRPr="00691230">
              <w:rPr>
                <w:color w:val="000000"/>
                <w:sz w:val="16"/>
                <w:szCs w:val="16"/>
              </w:rPr>
              <w:t>10000</w:t>
            </w:r>
          </w:p>
        </w:tc>
        <w:tc>
          <w:tcPr>
            <w:tcW w:w="960" w:type="dxa"/>
            <w:tcBorders>
              <w:top w:val="nil"/>
              <w:left w:val="nil"/>
              <w:bottom w:val="nil"/>
              <w:right w:val="nil"/>
            </w:tcBorders>
            <w:shd w:val="clear" w:color="auto" w:fill="auto"/>
            <w:noWrap/>
            <w:vAlign w:val="bottom"/>
            <w:hideMark/>
          </w:tcPr>
          <w:p w14:paraId="28FFA21C" w14:textId="77777777" w:rsidR="00691230" w:rsidRPr="00691230" w:rsidRDefault="00691230" w:rsidP="00691230">
            <w:pPr>
              <w:jc w:val="right"/>
              <w:rPr>
                <w:color w:val="000000"/>
                <w:sz w:val="16"/>
                <w:szCs w:val="16"/>
              </w:rPr>
            </w:pPr>
          </w:p>
        </w:tc>
        <w:tc>
          <w:tcPr>
            <w:tcW w:w="960" w:type="dxa"/>
            <w:tcBorders>
              <w:top w:val="nil"/>
              <w:left w:val="nil"/>
              <w:bottom w:val="nil"/>
              <w:right w:val="nil"/>
            </w:tcBorders>
            <w:shd w:val="clear" w:color="auto" w:fill="auto"/>
            <w:noWrap/>
            <w:vAlign w:val="bottom"/>
            <w:hideMark/>
          </w:tcPr>
          <w:p w14:paraId="71FAC50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C660BA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1DA5C7D"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211AF82F"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2AFF593"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536CBB5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D5C5952"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ADB484D"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9717D93" w14:textId="77777777" w:rsidR="00691230" w:rsidRPr="00691230" w:rsidRDefault="00691230" w:rsidP="00691230"/>
        </w:tc>
      </w:tr>
      <w:tr w:rsidR="00691230" w:rsidRPr="00691230" w14:paraId="43B70D50" w14:textId="77777777" w:rsidTr="00691230">
        <w:trPr>
          <w:trHeight w:val="290"/>
        </w:trPr>
        <w:tc>
          <w:tcPr>
            <w:tcW w:w="960" w:type="dxa"/>
            <w:tcBorders>
              <w:top w:val="nil"/>
              <w:left w:val="nil"/>
              <w:bottom w:val="nil"/>
              <w:right w:val="nil"/>
            </w:tcBorders>
            <w:shd w:val="clear" w:color="auto" w:fill="auto"/>
            <w:noWrap/>
            <w:vAlign w:val="bottom"/>
            <w:hideMark/>
          </w:tcPr>
          <w:p w14:paraId="4C214BF6"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46BF023"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BE84B67"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9A17C59"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32C1237"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CC37E15"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12C8A4A7"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366156E9"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F5003FB"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BB59E22"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180520D"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2D86C15" w14:textId="77777777" w:rsidR="00691230" w:rsidRPr="00691230" w:rsidRDefault="00691230" w:rsidP="00691230"/>
        </w:tc>
      </w:tr>
      <w:tr w:rsidR="00691230" w:rsidRPr="00691230" w14:paraId="450247CE" w14:textId="77777777" w:rsidTr="00711B2A">
        <w:trPr>
          <w:trHeight w:val="290"/>
        </w:trPr>
        <w:tc>
          <w:tcPr>
            <w:tcW w:w="960" w:type="dxa"/>
            <w:tcBorders>
              <w:top w:val="nil"/>
              <w:left w:val="nil"/>
              <w:right w:val="nil"/>
            </w:tcBorders>
            <w:shd w:val="clear" w:color="auto" w:fill="auto"/>
            <w:noWrap/>
            <w:vAlign w:val="bottom"/>
            <w:hideMark/>
          </w:tcPr>
          <w:p w14:paraId="60868BEE" w14:textId="77777777" w:rsidR="00691230" w:rsidRPr="00691230" w:rsidRDefault="00691230" w:rsidP="00691230">
            <w:pPr>
              <w:rPr>
                <w:color w:val="000000"/>
                <w:sz w:val="16"/>
                <w:szCs w:val="16"/>
              </w:rPr>
            </w:pPr>
            <w:r w:rsidRPr="00691230">
              <w:rPr>
                <w:color w:val="000000"/>
                <w:sz w:val="16"/>
                <w:szCs w:val="16"/>
              </w:rPr>
              <w:t>##</w:t>
            </w:r>
          </w:p>
        </w:tc>
        <w:tc>
          <w:tcPr>
            <w:tcW w:w="960" w:type="dxa"/>
            <w:tcBorders>
              <w:top w:val="nil"/>
              <w:left w:val="nil"/>
              <w:right w:val="nil"/>
            </w:tcBorders>
            <w:shd w:val="clear" w:color="auto" w:fill="auto"/>
            <w:noWrap/>
            <w:vAlign w:val="bottom"/>
            <w:hideMark/>
          </w:tcPr>
          <w:p w14:paraId="24B32073" w14:textId="77777777" w:rsidR="00691230" w:rsidRPr="00691230" w:rsidRDefault="00691230" w:rsidP="00691230">
            <w:pPr>
              <w:rPr>
                <w:color w:val="000000"/>
                <w:sz w:val="16"/>
                <w:szCs w:val="16"/>
              </w:rPr>
            </w:pPr>
            <w:r w:rsidRPr="00691230">
              <w:rPr>
                <w:color w:val="000000"/>
                <w:sz w:val="16"/>
                <w:szCs w:val="16"/>
              </w:rPr>
              <w:t>eof</w:t>
            </w:r>
          </w:p>
        </w:tc>
        <w:tc>
          <w:tcPr>
            <w:tcW w:w="960" w:type="dxa"/>
            <w:tcBorders>
              <w:top w:val="nil"/>
              <w:left w:val="nil"/>
              <w:right w:val="nil"/>
            </w:tcBorders>
            <w:shd w:val="clear" w:color="auto" w:fill="auto"/>
            <w:noWrap/>
            <w:vAlign w:val="bottom"/>
            <w:hideMark/>
          </w:tcPr>
          <w:p w14:paraId="06F0A057" w14:textId="77777777" w:rsidR="00691230" w:rsidRPr="00691230" w:rsidRDefault="00691230" w:rsidP="00691230">
            <w:pPr>
              <w:rPr>
                <w:color w:val="000000"/>
                <w:sz w:val="16"/>
                <w:szCs w:val="16"/>
              </w:rPr>
            </w:pPr>
          </w:p>
        </w:tc>
        <w:tc>
          <w:tcPr>
            <w:tcW w:w="960" w:type="dxa"/>
            <w:tcBorders>
              <w:top w:val="nil"/>
              <w:left w:val="nil"/>
              <w:right w:val="nil"/>
            </w:tcBorders>
            <w:shd w:val="clear" w:color="auto" w:fill="auto"/>
            <w:noWrap/>
            <w:vAlign w:val="bottom"/>
            <w:hideMark/>
          </w:tcPr>
          <w:p w14:paraId="5843E4CC" w14:textId="77777777" w:rsidR="00691230" w:rsidRPr="00691230" w:rsidRDefault="00691230" w:rsidP="00691230"/>
        </w:tc>
        <w:tc>
          <w:tcPr>
            <w:tcW w:w="960" w:type="dxa"/>
            <w:tcBorders>
              <w:top w:val="nil"/>
              <w:left w:val="nil"/>
              <w:right w:val="nil"/>
            </w:tcBorders>
            <w:shd w:val="clear" w:color="auto" w:fill="auto"/>
            <w:noWrap/>
            <w:vAlign w:val="bottom"/>
            <w:hideMark/>
          </w:tcPr>
          <w:p w14:paraId="3FAD52FB"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7553E19"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1C3C39E6"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D85E6EC"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4F8D8AF"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799D6918"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6D5AE6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6E90D32D" w14:textId="77777777" w:rsidR="00691230" w:rsidRPr="00691230" w:rsidRDefault="00691230" w:rsidP="00691230"/>
        </w:tc>
      </w:tr>
      <w:tr w:rsidR="00691230" w:rsidRPr="00691230" w14:paraId="0CE49BCF" w14:textId="77777777" w:rsidTr="00711B2A">
        <w:trPr>
          <w:trHeight w:val="290"/>
        </w:trPr>
        <w:tc>
          <w:tcPr>
            <w:tcW w:w="960" w:type="dxa"/>
            <w:tcBorders>
              <w:top w:val="nil"/>
              <w:left w:val="nil"/>
              <w:bottom w:val="single" w:sz="4" w:space="0" w:color="auto"/>
              <w:right w:val="nil"/>
            </w:tcBorders>
            <w:shd w:val="clear" w:color="auto" w:fill="auto"/>
            <w:noWrap/>
            <w:vAlign w:val="bottom"/>
            <w:hideMark/>
          </w:tcPr>
          <w:p w14:paraId="03897764" w14:textId="77777777" w:rsidR="00691230" w:rsidRPr="00691230" w:rsidRDefault="00691230" w:rsidP="00691230">
            <w:pPr>
              <w:jc w:val="right"/>
              <w:rPr>
                <w:color w:val="000000"/>
                <w:sz w:val="16"/>
                <w:szCs w:val="16"/>
              </w:rPr>
            </w:pPr>
            <w:r w:rsidRPr="00691230">
              <w:rPr>
                <w:color w:val="000000"/>
                <w:sz w:val="16"/>
                <w:szCs w:val="16"/>
              </w:rPr>
              <w:t>9999</w:t>
            </w:r>
          </w:p>
        </w:tc>
        <w:tc>
          <w:tcPr>
            <w:tcW w:w="960" w:type="dxa"/>
            <w:tcBorders>
              <w:top w:val="nil"/>
              <w:left w:val="nil"/>
              <w:bottom w:val="single" w:sz="4" w:space="0" w:color="auto"/>
              <w:right w:val="nil"/>
            </w:tcBorders>
            <w:shd w:val="clear" w:color="auto" w:fill="auto"/>
            <w:noWrap/>
            <w:vAlign w:val="bottom"/>
            <w:hideMark/>
          </w:tcPr>
          <w:p w14:paraId="4BB5EABB" w14:textId="77777777" w:rsidR="00691230" w:rsidRPr="00691230" w:rsidRDefault="00691230" w:rsidP="00691230">
            <w:pPr>
              <w:jc w:val="right"/>
              <w:rPr>
                <w:color w:val="000000"/>
                <w:sz w:val="16"/>
                <w:szCs w:val="16"/>
              </w:rPr>
            </w:pPr>
          </w:p>
        </w:tc>
        <w:tc>
          <w:tcPr>
            <w:tcW w:w="960" w:type="dxa"/>
            <w:tcBorders>
              <w:top w:val="nil"/>
              <w:left w:val="nil"/>
              <w:bottom w:val="single" w:sz="4" w:space="0" w:color="auto"/>
              <w:right w:val="nil"/>
            </w:tcBorders>
            <w:shd w:val="clear" w:color="auto" w:fill="auto"/>
            <w:noWrap/>
            <w:vAlign w:val="bottom"/>
            <w:hideMark/>
          </w:tcPr>
          <w:p w14:paraId="1CFAD2A4" w14:textId="77777777" w:rsidR="00691230" w:rsidRPr="00691230" w:rsidRDefault="00691230" w:rsidP="00691230"/>
        </w:tc>
        <w:tc>
          <w:tcPr>
            <w:tcW w:w="960" w:type="dxa"/>
            <w:tcBorders>
              <w:top w:val="nil"/>
              <w:left w:val="nil"/>
              <w:bottom w:val="single" w:sz="4" w:space="0" w:color="auto"/>
              <w:right w:val="nil"/>
            </w:tcBorders>
            <w:shd w:val="clear" w:color="auto" w:fill="auto"/>
            <w:noWrap/>
            <w:vAlign w:val="bottom"/>
            <w:hideMark/>
          </w:tcPr>
          <w:p w14:paraId="5D6F94B9" w14:textId="77777777" w:rsidR="00691230" w:rsidRPr="00691230" w:rsidRDefault="00691230" w:rsidP="00691230"/>
        </w:tc>
        <w:tc>
          <w:tcPr>
            <w:tcW w:w="960" w:type="dxa"/>
            <w:tcBorders>
              <w:top w:val="nil"/>
              <w:left w:val="nil"/>
              <w:bottom w:val="single" w:sz="4" w:space="0" w:color="auto"/>
              <w:right w:val="nil"/>
            </w:tcBorders>
            <w:shd w:val="clear" w:color="auto" w:fill="auto"/>
            <w:noWrap/>
            <w:vAlign w:val="bottom"/>
            <w:hideMark/>
          </w:tcPr>
          <w:p w14:paraId="1CA9716C"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2B710B83" w14:textId="77777777" w:rsidR="00691230" w:rsidRPr="00691230" w:rsidRDefault="00691230" w:rsidP="00691230"/>
        </w:tc>
        <w:tc>
          <w:tcPr>
            <w:tcW w:w="1936" w:type="dxa"/>
            <w:tcBorders>
              <w:top w:val="nil"/>
              <w:left w:val="nil"/>
              <w:bottom w:val="nil"/>
              <w:right w:val="nil"/>
            </w:tcBorders>
            <w:shd w:val="clear" w:color="auto" w:fill="auto"/>
            <w:noWrap/>
            <w:vAlign w:val="bottom"/>
            <w:hideMark/>
          </w:tcPr>
          <w:p w14:paraId="2AD35AD0"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94F9636"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4D425561"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04D25A2F"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4DA7ECA" w14:textId="77777777" w:rsidR="00691230" w:rsidRPr="00691230" w:rsidRDefault="00691230" w:rsidP="00691230"/>
        </w:tc>
        <w:tc>
          <w:tcPr>
            <w:tcW w:w="960" w:type="dxa"/>
            <w:tcBorders>
              <w:top w:val="nil"/>
              <w:left w:val="nil"/>
              <w:bottom w:val="nil"/>
              <w:right w:val="nil"/>
            </w:tcBorders>
            <w:shd w:val="clear" w:color="auto" w:fill="auto"/>
            <w:noWrap/>
            <w:vAlign w:val="bottom"/>
            <w:hideMark/>
          </w:tcPr>
          <w:p w14:paraId="1D3ECA53" w14:textId="77777777" w:rsidR="00691230" w:rsidRPr="00691230" w:rsidRDefault="00691230" w:rsidP="00691230"/>
        </w:tc>
      </w:tr>
    </w:tbl>
    <w:p w14:paraId="3CC15BD1" w14:textId="77777777" w:rsidR="00EF0C46" w:rsidRDefault="00EF0C46">
      <w:pPr>
        <w:rPr>
          <w:sz w:val="24"/>
          <w:szCs w:val="24"/>
        </w:rPr>
      </w:pPr>
    </w:p>
    <w:p w14:paraId="7BEB0D09" w14:textId="3737C14B" w:rsidR="00F66BB8" w:rsidRDefault="00F66BB8">
      <w:pPr>
        <w:rPr>
          <w:sz w:val="24"/>
          <w:szCs w:val="24"/>
        </w:rPr>
      </w:pPr>
      <w:r>
        <w:rPr>
          <w:noProof/>
        </w:rPr>
        <w:lastRenderedPageBreak/>
        <w:drawing>
          <wp:inline distT="0" distB="0" distL="0" distR="0" wp14:anchorId="7D31C0AA" wp14:editId="63AD1B91">
            <wp:extent cx="3987800" cy="2597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987800" cy="2597150"/>
                    </a:xfrm>
                    <a:prstGeom prst="rect">
                      <a:avLst/>
                    </a:prstGeom>
                    <a:noFill/>
                    <a:ln>
                      <a:noFill/>
                    </a:ln>
                  </pic:spPr>
                </pic:pic>
              </a:graphicData>
            </a:graphic>
          </wp:inline>
        </w:drawing>
      </w:r>
      <w:r w:rsidR="00784705">
        <w:rPr>
          <w:noProof/>
        </w:rPr>
        <w:drawing>
          <wp:inline distT="0" distB="0" distL="0" distR="0" wp14:anchorId="23ABDC5C" wp14:editId="6B870E2D">
            <wp:extent cx="4032250" cy="25781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032250" cy="2578100"/>
                    </a:xfrm>
                    <a:prstGeom prst="rect">
                      <a:avLst/>
                    </a:prstGeom>
                    <a:noFill/>
                    <a:ln>
                      <a:noFill/>
                    </a:ln>
                  </pic:spPr>
                </pic:pic>
              </a:graphicData>
            </a:graphic>
          </wp:inline>
        </w:drawing>
      </w:r>
    </w:p>
    <w:p w14:paraId="70FF3847" w14:textId="36AC85D2" w:rsidR="00784705" w:rsidRDefault="00784705">
      <w:r>
        <w:rPr>
          <w:noProof/>
        </w:rPr>
        <w:drawing>
          <wp:inline distT="0" distB="0" distL="0" distR="0" wp14:anchorId="204AB5C9" wp14:editId="51DADF4E">
            <wp:extent cx="3937000" cy="20320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937000" cy="2032000"/>
                    </a:xfrm>
                    <a:prstGeom prst="rect">
                      <a:avLst/>
                    </a:prstGeom>
                    <a:noFill/>
                    <a:ln>
                      <a:noFill/>
                    </a:ln>
                  </pic:spPr>
                </pic:pic>
              </a:graphicData>
            </a:graphic>
          </wp:inline>
        </w:drawing>
      </w:r>
      <w:r w:rsidR="00D128CD" w:rsidRPr="00D128CD">
        <w:t xml:space="preserve"> </w:t>
      </w:r>
      <w:r w:rsidR="00D128CD">
        <w:rPr>
          <w:noProof/>
        </w:rPr>
        <w:drawing>
          <wp:inline distT="0" distB="0" distL="0" distR="0" wp14:anchorId="321F2DE8" wp14:editId="5B17AF4A">
            <wp:extent cx="4051300" cy="20574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051300" cy="2057400"/>
                    </a:xfrm>
                    <a:prstGeom prst="rect">
                      <a:avLst/>
                    </a:prstGeom>
                    <a:noFill/>
                    <a:ln>
                      <a:noFill/>
                    </a:ln>
                  </pic:spPr>
                </pic:pic>
              </a:graphicData>
            </a:graphic>
          </wp:inline>
        </w:drawing>
      </w:r>
    </w:p>
    <w:p w14:paraId="13969E43" w14:textId="401FC663" w:rsidR="00D128CD" w:rsidRDefault="00D128CD">
      <w:pPr>
        <w:rPr>
          <w:sz w:val="24"/>
          <w:szCs w:val="24"/>
        </w:rPr>
      </w:pPr>
      <w:r>
        <w:rPr>
          <w:noProof/>
        </w:rPr>
        <w:lastRenderedPageBreak/>
        <w:drawing>
          <wp:inline distT="0" distB="0" distL="0" distR="0" wp14:anchorId="17BB14A8" wp14:editId="4903A8F5">
            <wp:extent cx="4241800" cy="22733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241800" cy="2273300"/>
                    </a:xfrm>
                    <a:prstGeom prst="rect">
                      <a:avLst/>
                    </a:prstGeom>
                    <a:noFill/>
                    <a:ln>
                      <a:noFill/>
                    </a:ln>
                  </pic:spPr>
                </pic:pic>
              </a:graphicData>
            </a:graphic>
          </wp:inline>
        </w:drawing>
      </w:r>
    </w:p>
    <w:p w14:paraId="6EFEA8A2" w14:textId="1FDAE178" w:rsidR="00784705" w:rsidRDefault="00784705" w:rsidP="00F66BB8">
      <w:pPr>
        <w:rPr>
          <w:sz w:val="24"/>
          <w:szCs w:val="24"/>
        </w:rPr>
      </w:pPr>
    </w:p>
    <w:p w14:paraId="1CB68297" w14:textId="341C1413" w:rsidR="00F66BB8" w:rsidRDefault="00F66BB8" w:rsidP="00F66BB8">
      <w:pPr>
        <w:rPr>
          <w:sz w:val="24"/>
          <w:szCs w:val="24"/>
        </w:rPr>
      </w:pPr>
      <w:r>
        <w:rPr>
          <w:sz w:val="24"/>
          <w:szCs w:val="24"/>
        </w:rPr>
        <w:t xml:space="preserve">Figure F1. Comparison of time series of abundance by size </w:t>
      </w:r>
      <w:r w:rsidR="00A26C9A">
        <w:rPr>
          <w:sz w:val="24"/>
          <w:szCs w:val="24"/>
        </w:rPr>
        <w:t xml:space="preserve">(N-matrix) </w:t>
      </w:r>
      <w:r>
        <w:rPr>
          <w:sz w:val="24"/>
          <w:szCs w:val="24"/>
        </w:rPr>
        <w:t xml:space="preserve">of </w:t>
      </w:r>
      <w:r w:rsidR="002D2F68">
        <w:rPr>
          <w:sz w:val="24"/>
          <w:szCs w:val="24"/>
        </w:rPr>
        <w:t xml:space="preserve">EAG </w:t>
      </w:r>
      <w:r>
        <w:rPr>
          <w:sz w:val="24"/>
          <w:szCs w:val="24"/>
        </w:rPr>
        <w:t>golden king crab</w:t>
      </w:r>
      <w:r w:rsidR="002D2F68">
        <w:rPr>
          <w:sz w:val="24"/>
          <w:szCs w:val="24"/>
        </w:rPr>
        <w:t>, 1960</w:t>
      </w:r>
      <w:r w:rsidR="002D2F68" w:rsidRPr="001060F4">
        <w:rPr>
          <w:sz w:val="24"/>
          <w:szCs w:val="24"/>
        </w:rPr>
        <w:t>–</w:t>
      </w:r>
      <w:r w:rsidR="002D2F68">
        <w:rPr>
          <w:sz w:val="24"/>
          <w:szCs w:val="24"/>
        </w:rPr>
        <w:t>2019</w:t>
      </w:r>
      <w:r w:rsidR="00FC1236">
        <w:rPr>
          <w:sz w:val="24"/>
          <w:szCs w:val="24"/>
        </w:rPr>
        <w:t xml:space="preserve"> </w:t>
      </w:r>
      <w:r w:rsidR="00A26C9A">
        <w:rPr>
          <w:sz w:val="24"/>
          <w:szCs w:val="24"/>
        </w:rPr>
        <w:t>[</w:t>
      </w:r>
      <w:r w:rsidR="00FC1236">
        <w:rPr>
          <w:sz w:val="24"/>
          <w:szCs w:val="24"/>
        </w:rPr>
        <w:t>blue:</w:t>
      </w:r>
      <w:r w:rsidR="00784705">
        <w:rPr>
          <w:sz w:val="24"/>
          <w:szCs w:val="24"/>
        </w:rPr>
        <w:t xml:space="preserve"> </w:t>
      </w:r>
      <w:r w:rsidR="00FC1236">
        <w:rPr>
          <w:sz w:val="24"/>
          <w:szCs w:val="24"/>
        </w:rPr>
        <w:t>OrignalEAG19.1; red: ModifiedEAG19.1; dark green: gmacs run#9</w:t>
      </w:r>
      <w:r w:rsidR="00A26C9A">
        <w:rPr>
          <w:sz w:val="24"/>
          <w:szCs w:val="24"/>
        </w:rPr>
        <w:t xml:space="preserve"> (free parameters)</w:t>
      </w:r>
      <w:r w:rsidR="00FC1236">
        <w:rPr>
          <w:sz w:val="24"/>
          <w:szCs w:val="24"/>
        </w:rPr>
        <w:t>; green: gmacs run#10</w:t>
      </w:r>
      <w:r w:rsidR="00A26C9A">
        <w:rPr>
          <w:sz w:val="24"/>
          <w:szCs w:val="24"/>
        </w:rPr>
        <w:t>(fixed parameters</w:t>
      </w:r>
      <w:r w:rsidR="00FC1236">
        <w:rPr>
          <w:sz w:val="24"/>
          <w:szCs w:val="24"/>
        </w:rPr>
        <w:t>)</w:t>
      </w:r>
      <w:r w:rsidR="00A26C9A">
        <w:rPr>
          <w:sz w:val="24"/>
          <w:szCs w:val="24"/>
        </w:rPr>
        <w:t>]</w:t>
      </w:r>
      <w:r>
        <w:rPr>
          <w:sz w:val="24"/>
          <w:szCs w:val="24"/>
        </w:rPr>
        <w:t xml:space="preserve"> </w:t>
      </w:r>
    </w:p>
    <w:p w14:paraId="3C72D733" w14:textId="2C3BEF1B" w:rsidR="00F66BB8" w:rsidRDefault="00F66BB8">
      <w:pPr>
        <w:rPr>
          <w:sz w:val="24"/>
          <w:szCs w:val="24"/>
        </w:rPr>
      </w:pPr>
    </w:p>
    <w:p w14:paraId="1250B8A7" w14:textId="3C96D547" w:rsidR="00D128CD" w:rsidRDefault="00E41279">
      <w:pPr>
        <w:rPr>
          <w:sz w:val="24"/>
          <w:szCs w:val="24"/>
        </w:rPr>
      </w:pPr>
      <w:r>
        <w:rPr>
          <w:noProof/>
        </w:rPr>
        <w:lastRenderedPageBreak/>
        <w:drawing>
          <wp:inline distT="0" distB="0" distL="0" distR="0" wp14:anchorId="6A056177" wp14:editId="002405A6">
            <wp:extent cx="3854450" cy="30416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854450" cy="3041650"/>
                    </a:xfrm>
                    <a:prstGeom prst="rect">
                      <a:avLst/>
                    </a:prstGeom>
                    <a:noFill/>
                    <a:ln>
                      <a:noFill/>
                    </a:ln>
                  </pic:spPr>
                </pic:pic>
              </a:graphicData>
            </a:graphic>
          </wp:inline>
        </w:drawing>
      </w:r>
      <w:r w:rsidR="002D2F68" w:rsidRPr="002D2F68">
        <w:t xml:space="preserve"> </w:t>
      </w:r>
      <w:r w:rsidR="002D2F68">
        <w:rPr>
          <w:noProof/>
        </w:rPr>
        <w:drawing>
          <wp:inline distT="0" distB="0" distL="0" distR="0" wp14:anchorId="16AE8E5B" wp14:editId="26C6FE05">
            <wp:extent cx="4191000" cy="3073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191000" cy="3073400"/>
                    </a:xfrm>
                    <a:prstGeom prst="rect">
                      <a:avLst/>
                    </a:prstGeom>
                    <a:noFill/>
                    <a:ln>
                      <a:noFill/>
                    </a:ln>
                  </pic:spPr>
                </pic:pic>
              </a:graphicData>
            </a:graphic>
          </wp:inline>
        </w:drawing>
      </w:r>
    </w:p>
    <w:p w14:paraId="79B161D0" w14:textId="285FD471" w:rsidR="00ED7560" w:rsidRDefault="00ED7560" w:rsidP="00D128CD">
      <w:pPr>
        <w:rPr>
          <w:sz w:val="24"/>
          <w:szCs w:val="24"/>
        </w:rPr>
      </w:pPr>
      <w:r>
        <w:rPr>
          <w:noProof/>
        </w:rPr>
        <w:drawing>
          <wp:inline distT="0" distB="0" distL="0" distR="0" wp14:anchorId="5B520583" wp14:editId="04211FEA">
            <wp:extent cx="4140200" cy="1968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140200" cy="1968500"/>
                    </a:xfrm>
                    <a:prstGeom prst="rect">
                      <a:avLst/>
                    </a:prstGeom>
                    <a:noFill/>
                    <a:ln>
                      <a:noFill/>
                    </a:ln>
                  </pic:spPr>
                </pic:pic>
              </a:graphicData>
            </a:graphic>
          </wp:inline>
        </w:drawing>
      </w:r>
    </w:p>
    <w:p w14:paraId="18B46E20" w14:textId="1E16682B" w:rsidR="00D128CD" w:rsidRDefault="00EF0C46" w:rsidP="00D128CD">
      <w:pPr>
        <w:rPr>
          <w:sz w:val="24"/>
          <w:szCs w:val="24"/>
        </w:rPr>
      </w:pPr>
      <w:r>
        <w:rPr>
          <w:sz w:val="24"/>
          <w:szCs w:val="24"/>
        </w:rPr>
        <w:t xml:space="preserve">Figure F2. </w:t>
      </w:r>
      <w:r w:rsidR="00D128CD">
        <w:rPr>
          <w:sz w:val="24"/>
          <w:szCs w:val="24"/>
        </w:rPr>
        <w:t xml:space="preserve">Comparison of time series of retained catch by size of </w:t>
      </w:r>
      <w:r w:rsidR="002D2F68">
        <w:rPr>
          <w:sz w:val="24"/>
          <w:szCs w:val="24"/>
        </w:rPr>
        <w:t xml:space="preserve">EAG </w:t>
      </w:r>
      <w:r w:rsidR="00D128CD">
        <w:rPr>
          <w:sz w:val="24"/>
          <w:szCs w:val="24"/>
        </w:rPr>
        <w:t>golden king crab</w:t>
      </w:r>
      <w:r w:rsidR="002D2F68">
        <w:rPr>
          <w:sz w:val="24"/>
          <w:szCs w:val="24"/>
        </w:rPr>
        <w:t>, 1985</w:t>
      </w:r>
      <w:r w:rsidR="002D2F68" w:rsidRPr="001060F4">
        <w:rPr>
          <w:sz w:val="24"/>
          <w:szCs w:val="24"/>
        </w:rPr>
        <w:t>–</w:t>
      </w:r>
      <w:r w:rsidR="002D2F68">
        <w:rPr>
          <w:sz w:val="24"/>
          <w:szCs w:val="24"/>
        </w:rPr>
        <w:t>2019</w:t>
      </w:r>
      <w:r w:rsidR="00D128CD">
        <w:rPr>
          <w:sz w:val="24"/>
          <w:szCs w:val="24"/>
        </w:rPr>
        <w:t xml:space="preserve"> (blue: OrignalEAG19.1; red: ModifiedEAG19.1; dark green: gmacs run#9; green: gmacs run#10) </w:t>
      </w:r>
    </w:p>
    <w:p w14:paraId="6110569D" w14:textId="77777777" w:rsidR="000C3B3E" w:rsidRDefault="000C3B3E" w:rsidP="00D128CD">
      <w:pPr>
        <w:rPr>
          <w:sz w:val="24"/>
          <w:szCs w:val="24"/>
        </w:rPr>
        <w:sectPr w:rsidR="000C3B3E" w:rsidSect="000C3B3E">
          <w:pgSz w:w="15840" w:h="12240" w:orient="landscape"/>
          <w:pgMar w:top="1440" w:right="1440" w:bottom="1440" w:left="1440" w:header="720" w:footer="720" w:gutter="0"/>
          <w:cols w:space="720"/>
          <w:docGrid w:linePitch="360"/>
        </w:sectPr>
      </w:pPr>
    </w:p>
    <w:p w14:paraId="2975B3FA" w14:textId="4EA8BD6F" w:rsidR="00C00E5B" w:rsidRDefault="00C00E5B" w:rsidP="00F87CC7">
      <w:pPr>
        <w:rPr>
          <w:sz w:val="24"/>
          <w:szCs w:val="24"/>
        </w:rPr>
      </w:pPr>
      <w:r>
        <w:rPr>
          <w:noProof/>
        </w:rPr>
        <w:lastRenderedPageBreak/>
        <w:drawing>
          <wp:inline distT="0" distB="0" distL="0" distR="0" wp14:anchorId="7434875E" wp14:editId="23A6BCE1">
            <wp:extent cx="5854700" cy="32893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854700" cy="3289300"/>
                    </a:xfrm>
                    <a:prstGeom prst="rect">
                      <a:avLst/>
                    </a:prstGeom>
                    <a:noFill/>
                    <a:ln>
                      <a:noFill/>
                    </a:ln>
                  </pic:spPr>
                </pic:pic>
              </a:graphicData>
            </a:graphic>
          </wp:inline>
        </w:drawing>
      </w:r>
    </w:p>
    <w:p w14:paraId="295D92A3" w14:textId="7F8BB87C" w:rsidR="00F87CC7" w:rsidRDefault="00EF0C46" w:rsidP="00F87CC7">
      <w:pPr>
        <w:rPr>
          <w:sz w:val="24"/>
          <w:szCs w:val="24"/>
        </w:rPr>
      </w:pPr>
      <w:r>
        <w:rPr>
          <w:sz w:val="24"/>
          <w:szCs w:val="24"/>
        </w:rPr>
        <w:t xml:space="preserve">Figure F3. </w:t>
      </w:r>
      <w:r w:rsidR="00F87CC7">
        <w:rPr>
          <w:sz w:val="24"/>
          <w:szCs w:val="24"/>
        </w:rPr>
        <w:t>Comparison of time series of CPUE indices for EAG golden king crab, 1995</w:t>
      </w:r>
      <w:r w:rsidR="00F87CC7" w:rsidRPr="001060F4">
        <w:rPr>
          <w:sz w:val="24"/>
          <w:szCs w:val="24"/>
        </w:rPr>
        <w:t>–</w:t>
      </w:r>
      <w:r w:rsidR="00F87CC7">
        <w:rPr>
          <w:sz w:val="24"/>
          <w:szCs w:val="24"/>
        </w:rPr>
        <w:t>2019 (blue: OrignalEAG19.1</w:t>
      </w:r>
      <w:r w:rsidR="00C00E5B">
        <w:rPr>
          <w:sz w:val="24"/>
          <w:szCs w:val="24"/>
        </w:rPr>
        <w:t>A</w:t>
      </w:r>
      <w:r w:rsidR="00F87CC7">
        <w:rPr>
          <w:sz w:val="24"/>
          <w:szCs w:val="24"/>
        </w:rPr>
        <w:t>; red: ModifiedEAG19.1</w:t>
      </w:r>
      <w:r w:rsidR="00C00E5B">
        <w:rPr>
          <w:sz w:val="24"/>
          <w:szCs w:val="24"/>
        </w:rPr>
        <w:t>A</w:t>
      </w:r>
      <w:r w:rsidR="00F87CC7">
        <w:rPr>
          <w:sz w:val="24"/>
          <w:szCs w:val="24"/>
        </w:rPr>
        <w:t>; green: gmacs run#10</w:t>
      </w:r>
      <w:r w:rsidR="001F4067">
        <w:rPr>
          <w:sz w:val="24"/>
          <w:szCs w:val="24"/>
        </w:rPr>
        <w:t>A</w:t>
      </w:r>
      <w:r w:rsidR="00C85B30">
        <w:rPr>
          <w:sz w:val="24"/>
          <w:szCs w:val="24"/>
        </w:rPr>
        <w:t>Update</w:t>
      </w:r>
      <w:r w:rsidR="00F87CC7">
        <w:rPr>
          <w:sz w:val="24"/>
          <w:szCs w:val="24"/>
        </w:rPr>
        <w:t>)</w:t>
      </w:r>
      <w:r w:rsidR="001F4067">
        <w:rPr>
          <w:sz w:val="24"/>
          <w:szCs w:val="24"/>
        </w:rPr>
        <w:t xml:space="preserve">. For this </w:t>
      </w:r>
      <w:r w:rsidR="00EB7A04">
        <w:rPr>
          <w:sz w:val="24"/>
          <w:szCs w:val="24"/>
        </w:rPr>
        <w:t>comparison,</w:t>
      </w:r>
      <w:r w:rsidR="001F4067">
        <w:rPr>
          <w:sz w:val="24"/>
          <w:szCs w:val="24"/>
        </w:rPr>
        <w:t xml:space="preserve"> the gmacs base model was slightly modified </w:t>
      </w:r>
      <w:r w:rsidR="00EB7A04">
        <w:rPr>
          <w:sz w:val="24"/>
          <w:szCs w:val="24"/>
        </w:rPr>
        <w:t xml:space="preserve">(update) </w:t>
      </w:r>
      <w:r w:rsidR="001F4067">
        <w:rPr>
          <w:sz w:val="24"/>
          <w:szCs w:val="24"/>
        </w:rPr>
        <w:t xml:space="preserve">to instantaneously remove catches at the middle of the </w:t>
      </w:r>
      <w:r w:rsidR="00C85B30">
        <w:rPr>
          <w:sz w:val="24"/>
          <w:szCs w:val="24"/>
        </w:rPr>
        <w:t xml:space="preserve">fishing </w:t>
      </w:r>
      <w:r w:rsidR="00691E75">
        <w:rPr>
          <w:sz w:val="24"/>
          <w:szCs w:val="24"/>
        </w:rPr>
        <w:t>period</w:t>
      </w:r>
      <w:r w:rsidR="001F4067">
        <w:rPr>
          <w:sz w:val="24"/>
          <w:szCs w:val="24"/>
        </w:rPr>
        <w:t>.</w:t>
      </w:r>
      <w:r w:rsidR="00F87CC7">
        <w:rPr>
          <w:sz w:val="24"/>
          <w:szCs w:val="24"/>
        </w:rPr>
        <w:t xml:space="preserve"> </w:t>
      </w:r>
    </w:p>
    <w:p w14:paraId="4BB33E02" w14:textId="05CF52C8" w:rsidR="00EF0C46" w:rsidRPr="00195588" w:rsidRDefault="00EF0C46">
      <w:pPr>
        <w:rPr>
          <w:sz w:val="24"/>
          <w:szCs w:val="24"/>
        </w:rPr>
      </w:pPr>
    </w:p>
    <w:sectPr w:rsidR="00EF0C46" w:rsidRPr="00195588" w:rsidSect="000C3B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FAC61" w14:textId="77777777" w:rsidR="009063CA" w:rsidRDefault="009063CA" w:rsidP="000F692C">
      <w:r>
        <w:separator/>
      </w:r>
    </w:p>
  </w:endnote>
  <w:endnote w:type="continuationSeparator" w:id="0">
    <w:p w14:paraId="10EFDD41" w14:textId="77777777" w:rsidR="009063CA" w:rsidRDefault="009063CA" w:rsidP="000F6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6DEEE" w14:textId="77777777" w:rsidR="00F73122" w:rsidRDefault="00F731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87638" w14:textId="77777777" w:rsidR="00F73122" w:rsidRDefault="00F731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0211" w14:textId="77777777" w:rsidR="00F73122" w:rsidRDefault="00F731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5E164" w14:textId="77777777" w:rsidR="00F73122" w:rsidRDefault="00F7312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BAF76" w14:textId="77777777" w:rsidR="00F73122" w:rsidRDefault="00F7312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BD72" w14:textId="77777777" w:rsidR="00F73122" w:rsidRDefault="00F7312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3644B" w14:textId="77777777" w:rsidR="00F73122" w:rsidRDefault="00F7312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B441C" w14:textId="77777777" w:rsidR="00F73122" w:rsidRDefault="00F7312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369C7" w14:textId="77777777" w:rsidR="00F73122" w:rsidRDefault="00F73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437BA" w14:textId="77777777" w:rsidR="009063CA" w:rsidRDefault="009063CA" w:rsidP="000F692C">
      <w:r>
        <w:separator/>
      </w:r>
    </w:p>
  </w:footnote>
  <w:footnote w:type="continuationSeparator" w:id="0">
    <w:p w14:paraId="381DAD4F" w14:textId="77777777" w:rsidR="009063CA" w:rsidRDefault="009063CA" w:rsidP="000F6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7A314" w14:textId="77777777" w:rsidR="00F73122" w:rsidRDefault="00F731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D5973" w14:textId="77777777" w:rsidR="00F73122" w:rsidRDefault="00F731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CB095" w14:textId="77777777" w:rsidR="00F73122" w:rsidRDefault="00F731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E096" w14:textId="77777777" w:rsidR="00F73122" w:rsidRDefault="00F731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B2E81" w14:textId="77777777" w:rsidR="00F73122" w:rsidRDefault="00F7312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22B67" w14:textId="77777777" w:rsidR="00F73122" w:rsidRDefault="00F7312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37311" w14:textId="77777777" w:rsidR="00F73122" w:rsidRDefault="00F7312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3924B" w14:textId="77777777" w:rsidR="00F73122" w:rsidRDefault="00F7312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5F52F" w14:textId="77777777" w:rsidR="00F73122" w:rsidRDefault="00F73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6E04"/>
    <w:multiLevelType w:val="hybridMultilevel"/>
    <w:tmpl w:val="D9566264"/>
    <w:lvl w:ilvl="0" w:tplc="7B6C4ED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33E02D6"/>
    <w:multiLevelType w:val="hybridMultilevel"/>
    <w:tmpl w:val="059EEA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F815BD"/>
    <w:multiLevelType w:val="hybridMultilevel"/>
    <w:tmpl w:val="1214EF2E"/>
    <w:lvl w:ilvl="0" w:tplc="72163C7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15:restartNumberingAfterBreak="0">
    <w:nsid w:val="13DD3BAF"/>
    <w:multiLevelType w:val="hybridMultilevel"/>
    <w:tmpl w:val="F48E6B64"/>
    <w:lvl w:ilvl="0" w:tplc="425AF0D8">
      <w:start w:val="1"/>
      <w:numFmt w:val="decimal"/>
      <w:lvlText w:val="%1."/>
      <w:lvlJc w:val="left"/>
      <w:pPr>
        <w:ind w:left="54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1C2C7C14"/>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EDD40DD"/>
    <w:multiLevelType w:val="hybridMultilevel"/>
    <w:tmpl w:val="3B78D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FE286A"/>
    <w:multiLevelType w:val="hybridMultilevel"/>
    <w:tmpl w:val="1F686436"/>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52352"/>
    <w:multiLevelType w:val="hybridMultilevel"/>
    <w:tmpl w:val="E4089228"/>
    <w:lvl w:ilvl="0" w:tplc="45EC0360">
      <w:start w:val="1"/>
      <w:numFmt w:val="lowerRoman"/>
      <w:lvlText w:val="%1)"/>
      <w:lvlJc w:val="left"/>
      <w:pPr>
        <w:ind w:left="1440" w:hanging="72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7D1C4D"/>
    <w:multiLevelType w:val="hybridMultilevel"/>
    <w:tmpl w:val="6B504016"/>
    <w:lvl w:ilvl="0" w:tplc="0E6C9AA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CA538C"/>
    <w:multiLevelType w:val="hybridMultilevel"/>
    <w:tmpl w:val="B12A1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D05561"/>
    <w:multiLevelType w:val="hybridMultilevel"/>
    <w:tmpl w:val="705CF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E0E02DF"/>
    <w:multiLevelType w:val="hybridMultilevel"/>
    <w:tmpl w:val="C9F8D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825A55"/>
    <w:multiLevelType w:val="hybridMultilevel"/>
    <w:tmpl w:val="7F067B56"/>
    <w:lvl w:ilvl="0" w:tplc="9808FBB6">
      <w:start w:val="1"/>
      <w:numFmt w:val="upperLetter"/>
      <w:lvlText w:val="%1."/>
      <w:lvlJc w:val="left"/>
      <w:pPr>
        <w:ind w:left="540" w:hanging="360"/>
      </w:pPr>
      <w:rPr>
        <w:rFonts w:hint="default"/>
      </w:rPr>
    </w:lvl>
    <w:lvl w:ilvl="1" w:tplc="10585B04">
      <w:numFmt w:val="bullet"/>
      <w:lvlText w:val=""/>
      <w:lvlJc w:val="left"/>
      <w:pPr>
        <w:ind w:left="1710" w:hanging="360"/>
      </w:pPr>
      <w:rPr>
        <w:rFonts w:ascii="Symbol" w:eastAsia="Times New Roman" w:hAnsi="Symbol" w:cs="Times New Roman"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32981CB2"/>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2AD4EA0"/>
    <w:multiLevelType w:val="hybridMultilevel"/>
    <w:tmpl w:val="794006FE"/>
    <w:lvl w:ilvl="0" w:tplc="8DF8E17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2FB0AFF"/>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3B01CB0"/>
    <w:multiLevelType w:val="hybridMultilevel"/>
    <w:tmpl w:val="5F664464"/>
    <w:lvl w:ilvl="0" w:tplc="F3E65C7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9B925B9"/>
    <w:multiLevelType w:val="hybridMultilevel"/>
    <w:tmpl w:val="72B8A1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317D97"/>
    <w:multiLevelType w:val="hybridMultilevel"/>
    <w:tmpl w:val="E37CA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9E5700"/>
    <w:multiLevelType w:val="hybridMultilevel"/>
    <w:tmpl w:val="CE80B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A378EF"/>
    <w:multiLevelType w:val="hybridMultilevel"/>
    <w:tmpl w:val="10FE5BFE"/>
    <w:lvl w:ilvl="0" w:tplc="804ED0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E11511"/>
    <w:multiLevelType w:val="hybridMultilevel"/>
    <w:tmpl w:val="3FBA1880"/>
    <w:lvl w:ilvl="0" w:tplc="A190AF3E">
      <w:start w:val="1"/>
      <w:numFmt w:val="bullet"/>
      <w:pStyle w:val="bull"/>
      <w:lvlText w:val=""/>
      <w:lvlJc w:val="left"/>
      <w:pPr>
        <w:tabs>
          <w:tab w:val="num" w:pos="720"/>
        </w:tabs>
        <w:ind w:left="720" w:hanging="360"/>
      </w:pPr>
      <w:rPr>
        <w:rFonts w:ascii="Symbol" w:hAnsi="Symbol" w:hint="default"/>
      </w:rPr>
    </w:lvl>
    <w:lvl w:ilvl="1" w:tplc="5E1A62E0">
      <w:numFmt w:val="bullet"/>
      <w:lvlText w:val=""/>
      <w:lvlJc w:val="left"/>
      <w:pPr>
        <w:tabs>
          <w:tab w:val="num" w:pos="2520"/>
        </w:tabs>
        <w:ind w:left="2520" w:hanging="1440"/>
      </w:pPr>
      <w:rPr>
        <w:rFonts w:ascii="WP MathA" w:eastAsia="Times New Roman" w:hAnsi="WP MathA" w:cs="WP Math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AD261C"/>
    <w:multiLevelType w:val="hybridMultilevel"/>
    <w:tmpl w:val="853249B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4A445AB6"/>
    <w:multiLevelType w:val="hybridMultilevel"/>
    <w:tmpl w:val="97AE6DEC"/>
    <w:lvl w:ilvl="0" w:tplc="8222D308">
      <w:start w:val="7"/>
      <w:numFmt w:val="decimal"/>
      <w:lvlText w:val="%1."/>
      <w:lvlJc w:val="left"/>
      <w:pPr>
        <w:ind w:left="900" w:hanging="360"/>
      </w:pPr>
      <w:rPr>
        <w:rFonts w:eastAsiaTheme="majorEastAsia"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52246C5B"/>
    <w:multiLevelType w:val="hybridMultilevel"/>
    <w:tmpl w:val="02862A42"/>
    <w:lvl w:ilvl="0" w:tplc="9F7E35BA">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B11FBC"/>
    <w:multiLevelType w:val="hybridMultilevel"/>
    <w:tmpl w:val="55D8CEB0"/>
    <w:lvl w:ilvl="0" w:tplc="6BA4E4C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15:restartNumberingAfterBreak="0">
    <w:nsid w:val="532C75B0"/>
    <w:multiLevelType w:val="hybridMultilevel"/>
    <w:tmpl w:val="BC5CB35C"/>
    <w:lvl w:ilvl="0" w:tplc="6FD483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60701D6"/>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73D176A"/>
    <w:multiLevelType w:val="hybridMultilevel"/>
    <w:tmpl w:val="F3A46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F45798"/>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C572D6E"/>
    <w:multiLevelType w:val="hybridMultilevel"/>
    <w:tmpl w:val="02A485C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5E2A33B4"/>
    <w:multiLevelType w:val="hybridMultilevel"/>
    <w:tmpl w:val="A5843F1E"/>
    <w:lvl w:ilvl="0" w:tplc="9C3643E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67544041"/>
    <w:multiLevelType w:val="hybridMultilevel"/>
    <w:tmpl w:val="F8A6AB18"/>
    <w:lvl w:ilvl="0" w:tplc="7E3E7EF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CE28F1"/>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C9E33C4"/>
    <w:multiLevelType w:val="hybridMultilevel"/>
    <w:tmpl w:val="010A59C8"/>
    <w:lvl w:ilvl="0" w:tplc="BBF07DEA">
      <w:start w:val="1"/>
      <w:numFmt w:val="lowerLetter"/>
      <w:lvlText w:val="%1."/>
      <w:lvlJc w:val="left"/>
      <w:pPr>
        <w:tabs>
          <w:tab w:val="num" w:pos="360"/>
        </w:tabs>
        <w:ind w:left="360" w:hanging="360"/>
      </w:pPr>
      <w:rPr>
        <w:rFonts w:hint="default"/>
        <w:sz w:val="18"/>
        <w:szCs w:val="18"/>
        <w:vertAlign w:val="superscrip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ECB3DB5"/>
    <w:multiLevelType w:val="hybridMultilevel"/>
    <w:tmpl w:val="D924C104"/>
    <w:lvl w:ilvl="0" w:tplc="61FEE1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770123"/>
    <w:multiLevelType w:val="hybridMultilevel"/>
    <w:tmpl w:val="3F8AE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F712E7"/>
    <w:multiLevelType w:val="hybridMultilevel"/>
    <w:tmpl w:val="92B48004"/>
    <w:lvl w:ilvl="0" w:tplc="ABB4AED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7013BE0"/>
    <w:multiLevelType w:val="hybridMultilevel"/>
    <w:tmpl w:val="CD2832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7811A5"/>
    <w:multiLevelType w:val="hybridMultilevel"/>
    <w:tmpl w:val="10BEC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DA264B"/>
    <w:multiLevelType w:val="hybridMultilevel"/>
    <w:tmpl w:val="5F0A55C6"/>
    <w:lvl w:ilvl="0" w:tplc="8504936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8FF15F4"/>
    <w:multiLevelType w:val="hybridMultilevel"/>
    <w:tmpl w:val="ECECCCD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2" w15:restartNumberingAfterBreak="0">
    <w:nsid w:val="7C8E2CCC"/>
    <w:multiLevelType w:val="hybridMultilevel"/>
    <w:tmpl w:val="A65A40B8"/>
    <w:lvl w:ilvl="0" w:tplc="7C8203A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9"/>
  </w:num>
  <w:num w:numId="2">
    <w:abstractNumId w:val="16"/>
  </w:num>
  <w:num w:numId="3">
    <w:abstractNumId w:val="36"/>
  </w:num>
  <w:num w:numId="4">
    <w:abstractNumId w:val="25"/>
  </w:num>
  <w:num w:numId="5">
    <w:abstractNumId w:val="11"/>
  </w:num>
  <w:num w:numId="6">
    <w:abstractNumId w:val="17"/>
  </w:num>
  <w:num w:numId="7">
    <w:abstractNumId w:val="8"/>
  </w:num>
  <w:num w:numId="8">
    <w:abstractNumId w:val="14"/>
  </w:num>
  <w:num w:numId="9">
    <w:abstractNumId w:val="3"/>
  </w:num>
  <w:num w:numId="10">
    <w:abstractNumId w:val="3"/>
    <w:lvlOverride w:ilvl="0">
      <w:startOverride w:val="1"/>
    </w:lvlOverride>
  </w:num>
  <w:num w:numId="11">
    <w:abstractNumId w:val="12"/>
  </w:num>
  <w:num w:numId="12">
    <w:abstractNumId w:val="37"/>
  </w:num>
  <w:num w:numId="13">
    <w:abstractNumId w:val="24"/>
  </w:num>
  <w:num w:numId="14">
    <w:abstractNumId w:val="23"/>
  </w:num>
  <w:num w:numId="15">
    <w:abstractNumId w:val="7"/>
  </w:num>
  <w:num w:numId="16">
    <w:abstractNumId w:val="1"/>
  </w:num>
  <w:num w:numId="17">
    <w:abstractNumId w:val="38"/>
  </w:num>
  <w:num w:numId="18">
    <w:abstractNumId w:val="20"/>
  </w:num>
  <w:num w:numId="19">
    <w:abstractNumId w:val="29"/>
  </w:num>
  <w:num w:numId="20">
    <w:abstractNumId w:val="30"/>
  </w:num>
  <w:num w:numId="21">
    <w:abstractNumId w:val="22"/>
  </w:num>
  <w:num w:numId="22">
    <w:abstractNumId w:val="21"/>
  </w:num>
  <w:num w:numId="23">
    <w:abstractNumId w:val="9"/>
  </w:num>
  <w:num w:numId="24">
    <w:abstractNumId w:val="41"/>
  </w:num>
  <w:num w:numId="25">
    <w:abstractNumId w:val="32"/>
  </w:num>
  <w:num w:numId="26">
    <w:abstractNumId w:val="40"/>
  </w:num>
  <w:num w:numId="27">
    <w:abstractNumId w:val="35"/>
  </w:num>
  <w:num w:numId="28">
    <w:abstractNumId w:val="10"/>
  </w:num>
  <w:num w:numId="29">
    <w:abstractNumId w:val="34"/>
  </w:num>
  <w:num w:numId="30">
    <w:abstractNumId w:val="6"/>
  </w:num>
  <w:num w:numId="31">
    <w:abstractNumId w:val="19"/>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5"/>
  </w:num>
  <w:num w:numId="38">
    <w:abstractNumId w:val="26"/>
  </w:num>
  <w:num w:numId="39">
    <w:abstractNumId w:val="28"/>
  </w:num>
  <w:num w:numId="40">
    <w:abstractNumId w:val="18"/>
  </w:num>
  <w:num w:numId="41">
    <w:abstractNumId w:val="0"/>
  </w:num>
  <w:num w:numId="42">
    <w:abstractNumId w:val="33"/>
  </w:num>
  <w:num w:numId="43">
    <w:abstractNumId w:val="13"/>
  </w:num>
  <w:num w:numId="44">
    <w:abstractNumId w:val="27"/>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92C"/>
    <w:rsid w:val="00000496"/>
    <w:rsid w:val="00007280"/>
    <w:rsid w:val="0001034D"/>
    <w:rsid w:val="00013F10"/>
    <w:rsid w:val="000316BF"/>
    <w:rsid w:val="00085CD3"/>
    <w:rsid w:val="00093078"/>
    <w:rsid w:val="0009552B"/>
    <w:rsid w:val="00095CB3"/>
    <w:rsid w:val="000A0728"/>
    <w:rsid w:val="000A61CB"/>
    <w:rsid w:val="000A7830"/>
    <w:rsid w:val="000B19E4"/>
    <w:rsid w:val="000B6A17"/>
    <w:rsid w:val="000C2F82"/>
    <w:rsid w:val="000C3B3E"/>
    <w:rsid w:val="000C6B3D"/>
    <w:rsid w:val="000D211A"/>
    <w:rsid w:val="000D3715"/>
    <w:rsid w:val="000E0D05"/>
    <w:rsid w:val="000E23E7"/>
    <w:rsid w:val="000E23FC"/>
    <w:rsid w:val="000F4E4B"/>
    <w:rsid w:val="000F692C"/>
    <w:rsid w:val="000F7797"/>
    <w:rsid w:val="000F7941"/>
    <w:rsid w:val="00102A16"/>
    <w:rsid w:val="001066EE"/>
    <w:rsid w:val="00115BE1"/>
    <w:rsid w:val="001164D3"/>
    <w:rsid w:val="0012079F"/>
    <w:rsid w:val="00122108"/>
    <w:rsid w:val="001375C7"/>
    <w:rsid w:val="00150E52"/>
    <w:rsid w:val="0015298C"/>
    <w:rsid w:val="0015313F"/>
    <w:rsid w:val="00161D1D"/>
    <w:rsid w:val="001701F8"/>
    <w:rsid w:val="001752CC"/>
    <w:rsid w:val="0017676A"/>
    <w:rsid w:val="001770DC"/>
    <w:rsid w:val="00195588"/>
    <w:rsid w:val="001A35CF"/>
    <w:rsid w:val="001B3044"/>
    <w:rsid w:val="001C118F"/>
    <w:rsid w:val="001D48E6"/>
    <w:rsid w:val="001D5A97"/>
    <w:rsid w:val="001E1100"/>
    <w:rsid w:val="001E5423"/>
    <w:rsid w:val="001E7EFF"/>
    <w:rsid w:val="001F16FA"/>
    <w:rsid w:val="001F1BCE"/>
    <w:rsid w:val="001F2D74"/>
    <w:rsid w:val="001F3340"/>
    <w:rsid w:val="001F4067"/>
    <w:rsid w:val="00205F12"/>
    <w:rsid w:val="00207F41"/>
    <w:rsid w:val="002133D9"/>
    <w:rsid w:val="00214A6F"/>
    <w:rsid w:val="00215226"/>
    <w:rsid w:val="002159D9"/>
    <w:rsid w:val="00230B8A"/>
    <w:rsid w:val="0024159C"/>
    <w:rsid w:val="0024429E"/>
    <w:rsid w:val="00244C3C"/>
    <w:rsid w:val="00251CCB"/>
    <w:rsid w:val="002523D1"/>
    <w:rsid w:val="002542B4"/>
    <w:rsid w:val="00295281"/>
    <w:rsid w:val="00297538"/>
    <w:rsid w:val="0029797A"/>
    <w:rsid w:val="002A5AD0"/>
    <w:rsid w:val="002B551B"/>
    <w:rsid w:val="002D1257"/>
    <w:rsid w:val="002D2F68"/>
    <w:rsid w:val="002D5C5E"/>
    <w:rsid w:val="002E2031"/>
    <w:rsid w:val="002F0FF6"/>
    <w:rsid w:val="002F7C4B"/>
    <w:rsid w:val="00300234"/>
    <w:rsid w:val="00302DC6"/>
    <w:rsid w:val="00302DF2"/>
    <w:rsid w:val="00310B3F"/>
    <w:rsid w:val="00311B1D"/>
    <w:rsid w:val="003146BB"/>
    <w:rsid w:val="00324A51"/>
    <w:rsid w:val="00327781"/>
    <w:rsid w:val="00331F43"/>
    <w:rsid w:val="00337A60"/>
    <w:rsid w:val="00337D18"/>
    <w:rsid w:val="003409B5"/>
    <w:rsid w:val="00342D8A"/>
    <w:rsid w:val="00346E05"/>
    <w:rsid w:val="003674E7"/>
    <w:rsid w:val="003729F7"/>
    <w:rsid w:val="00373171"/>
    <w:rsid w:val="00376720"/>
    <w:rsid w:val="00380C9D"/>
    <w:rsid w:val="0038272A"/>
    <w:rsid w:val="0039411D"/>
    <w:rsid w:val="00397F42"/>
    <w:rsid w:val="003A02A4"/>
    <w:rsid w:val="003A1A43"/>
    <w:rsid w:val="003A3DEE"/>
    <w:rsid w:val="003A517F"/>
    <w:rsid w:val="003B31FF"/>
    <w:rsid w:val="003B436E"/>
    <w:rsid w:val="003C22E9"/>
    <w:rsid w:val="003C2A0C"/>
    <w:rsid w:val="003C375C"/>
    <w:rsid w:val="003D1183"/>
    <w:rsid w:val="003D4AD2"/>
    <w:rsid w:val="003E1C6B"/>
    <w:rsid w:val="003F6BED"/>
    <w:rsid w:val="003F6D5E"/>
    <w:rsid w:val="0040241B"/>
    <w:rsid w:val="004026E5"/>
    <w:rsid w:val="0041786A"/>
    <w:rsid w:val="00421FFE"/>
    <w:rsid w:val="004357B7"/>
    <w:rsid w:val="00437C50"/>
    <w:rsid w:val="00442E3D"/>
    <w:rsid w:val="00450838"/>
    <w:rsid w:val="0045702B"/>
    <w:rsid w:val="0047355A"/>
    <w:rsid w:val="00476654"/>
    <w:rsid w:val="0047666A"/>
    <w:rsid w:val="0048679F"/>
    <w:rsid w:val="00492796"/>
    <w:rsid w:val="00492F86"/>
    <w:rsid w:val="004940C2"/>
    <w:rsid w:val="00494DB1"/>
    <w:rsid w:val="00495CCC"/>
    <w:rsid w:val="004A3C6C"/>
    <w:rsid w:val="004B013B"/>
    <w:rsid w:val="004B0DCB"/>
    <w:rsid w:val="004B1781"/>
    <w:rsid w:val="004B3E8C"/>
    <w:rsid w:val="004B5AAC"/>
    <w:rsid w:val="004C10EE"/>
    <w:rsid w:val="004C1903"/>
    <w:rsid w:val="004C3816"/>
    <w:rsid w:val="004C45E1"/>
    <w:rsid w:val="004C4AD7"/>
    <w:rsid w:val="004D0CA6"/>
    <w:rsid w:val="004D1118"/>
    <w:rsid w:val="004D4C18"/>
    <w:rsid w:val="004F5136"/>
    <w:rsid w:val="004F52DE"/>
    <w:rsid w:val="00507E42"/>
    <w:rsid w:val="00516319"/>
    <w:rsid w:val="00542628"/>
    <w:rsid w:val="00542911"/>
    <w:rsid w:val="00560808"/>
    <w:rsid w:val="00573AF6"/>
    <w:rsid w:val="00575357"/>
    <w:rsid w:val="005773A2"/>
    <w:rsid w:val="00586875"/>
    <w:rsid w:val="005A0953"/>
    <w:rsid w:val="005A6E17"/>
    <w:rsid w:val="005B2562"/>
    <w:rsid w:val="005B3918"/>
    <w:rsid w:val="005C7ABF"/>
    <w:rsid w:val="005D7008"/>
    <w:rsid w:val="005E00E8"/>
    <w:rsid w:val="005E3924"/>
    <w:rsid w:val="005F4074"/>
    <w:rsid w:val="005F71CD"/>
    <w:rsid w:val="00603C37"/>
    <w:rsid w:val="00603E49"/>
    <w:rsid w:val="00606BA6"/>
    <w:rsid w:val="0060799E"/>
    <w:rsid w:val="00616185"/>
    <w:rsid w:val="006177D6"/>
    <w:rsid w:val="0062120B"/>
    <w:rsid w:val="006238D9"/>
    <w:rsid w:val="006276A0"/>
    <w:rsid w:val="00640889"/>
    <w:rsid w:val="0064148F"/>
    <w:rsid w:val="006503C2"/>
    <w:rsid w:val="00663451"/>
    <w:rsid w:val="00665152"/>
    <w:rsid w:val="00683FB3"/>
    <w:rsid w:val="006849DD"/>
    <w:rsid w:val="00686770"/>
    <w:rsid w:val="006904BF"/>
    <w:rsid w:val="00691230"/>
    <w:rsid w:val="00691E75"/>
    <w:rsid w:val="00693CF3"/>
    <w:rsid w:val="006A26C1"/>
    <w:rsid w:val="006A5648"/>
    <w:rsid w:val="006B4EF7"/>
    <w:rsid w:val="006C1E5B"/>
    <w:rsid w:val="006D2F27"/>
    <w:rsid w:val="006D365F"/>
    <w:rsid w:val="006D3E3E"/>
    <w:rsid w:val="006E062D"/>
    <w:rsid w:val="006E3D11"/>
    <w:rsid w:val="006F7FDD"/>
    <w:rsid w:val="00711B2A"/>
    <w:rsid w:val="00720EE5"/>
    <w:rsid w:val="00724641"/>
    <w:rsid w:val="00725AD7"/>
    <w:rsid w:val="00727896"/>
    <w:rsid w:val="00740FB6"/>
    <w:rsid w:val="007440D1"/>
    <w:rsid w:val="00746768"/>
    <w:rsid w:val="00750FC7"/>
    <w:rsid w:val="007544E0"/>
    <w:rsid w:val="00754EEB"/>
    <w:rsid w:val="00765C76"/>
    <w:rsid w:val="007672C8"/>
    <w:rsid w:val="00770D55"/>
    <w:rsid w:val="00777484"/>
    <w:rsid w:val="00782651"/>
    <w:rsid w:val="00783421"/>
    <w:rsid w:val="00784705"/>
    <w:rsid w:val="00793E9B"/>
    <w:rsid w:val="007A3738"/>
    <w:rsid w:val="007C130B"/>
    <w:rsid w:val="007C1352"/>
    <w:rsid w:val="007C3BEA"/>
    <w:rsid w:val="007C4246"/>
    <w:rsid w:val="007D42DC"/>
    <w:rsid w:val="007D7605"/>
    <w:rsid w:val="007F183D"/>
    <w:rsid w:val="0080575C"/>
    <w:rsid w:val="008060CD"/>
    <w:rsid w:val="008150BC"/>
    <w:rsid w:val="00822C6E"/>
    <w:rsid w:val="00834A60"/>
    <w:rsid w:val="00843B16"/>
    <w:rsid w:val="00863DF0"/>
    <w:rsid w:val="0086442C"/>
    <w:rsid w:val="0086463D"/>
    <w:rsid w:val="008667A4"/>
    <w:rsid w:val="0087629A"/>
    <w:rsid w:val="0089460F"/>
    <w:rsid w:val="008B5041"/>
    <w:rsid w:val="008C1273"/>
    <w:rsid w:val="008C3052"/>
    <w:rsid w:val="008C63B8"/>
    <w:rsid w:val="008D04C4"/>
    <w:rsid w:val="008D1CB2"/>
    <w:rsid w:val="008D21AE"/>
    <w:rsid w:val="008E2688"/>
    <w:rsid w:val="008F10CF"/>
    <w:rsid w:val="009001FA"/>
    <w:rsid w:val="009006A9"/>
    <w:rsid w:val="009063CA"/>
    <w:rsid w:val="00911CF4"/>
    <w:rsid w:val="0091313E"/>
    <w:rsid w:val="009136A2"/>
    <w:rsid w:val="00916C19"/>
    <w:rsid w:val="00932A03"/>
    <w:rsid w:val="00953C73"/>
    <w:rsid w:val="0095688E"/>
    <w:rsid w:val="00960A07"/>
    <w:rsid w:val="009656ED"/>
    <w:rsid w:val="0096694A"/>
    <w:rsid w:val="00971072"/>
    <w:rsid w:val="009823B9"/>
    <w:rsid w:val="00982C50"/>
    <w:rsid w:val="00984306"/>
    <w:rsid w:val="0099145A"/>
    <w:rsid w:val="00994FE0"/>
    <w:rsid w:val="009A7753"/>
    <w:rsid w:val="009C0E26"/>
    <w:rsid w:val="009C121F"/>
    <w:rsid w:val="009C5334"/>
    <w:rsid w:val="009D1872"/>
    <w:rsid w:val="00A1152E"/>
    <w:rsid w:val="00A12152"/>
    <w:rsid w:val="00A17D79"/>
    <w:rsid w:val="00A26C9A"/>
    <w:rsid w:val="00A37C10"/>
    <w:rsid w:val="00A40D69"/>
    <w:rsid w:val="00A42D7F"/>
    <w:rsid w:val="00A43DF2"/>
    <w:rsid w:val="00A56227"/>
    <w:rsid w:val="00A6753B"/>
    <w:rsid w:val="00A72B42"/>
    <w:rsid w:val="00A72F71"/>
    <w:rsid w:val="00A80DE5"/>
    <w:rsid w:val="00A936AD"/>
    <w:rsid w:val="00A93FA8"/>
    <w:rsid w:val="00A96AA2"/>
    <w:rsid w:val="00AA565E"/>
    <w:rsid w:val="00AB2DEF"/>
    <w:rsid w:val="00AC1630"/>
    <w:rsid w:val="00AC740C"/>
    <w:rsid w:val="00AD00A1"/>
    <w:rsid w:val="00AE46FD"/>
    <w:rsid w:val="00AE4EE3"/>
    <w:rsid w:val="00AE7D43"/>
    <w:rsid w:val="00AF0E80"/>
    <w:rsid w:val="00B05360"/>
    <w:rsid w:val="00B146DF"/>
    <w:rsid w:val="00B2060C"/>
    <w:rsid w:val="00B20B33"/>
    <w:rsid w:val="00B27E90"/>
    <w:rsid w:val="00B334BC"/>
    <w:rsid w:val="00B477D4"/>
    <w:rsid w:val="00B47947"/>
    <w:rsid w:val="00B53BC4"/>
    <w:rsid w:val="00B54ABC"/>
    <w:rsid w:val="00B60A4F"/>
    <w:rsid w:val="00B87975"/>
    <w:rsid w:val="00B93DA0"/>
    <w:rsid w:val="00B97107"/>
    <w:rsid w:val="00B978FF"/>
    <w:rsid w:val="00BA119E"/>
    <w:rsid w:val="00BC36B5"/>
    <w:rsid w:val="00BD348E"/>
    <w:rsid w:val="00BF340A"/>
    <w:rsid w:val="00BF3F1F"/>
    <w:rsid w:val="00C00E5B"/>
    <w:rsid w:val="00C00FC1"/>
    <w:rsid w:val="00C0338F"/>
    <w:rsid w:val="00C06459"/>
    <w:rsid w:val="00C06BE5"/>
    <w:rsid w:val="00C10844"/>
    <w:rsid w:val="00C118CC"/>
    <w:rsid w:val="00C17541"/>
    <w:rsid w:val="00C21D0D"/>
    <w:rsid w:val="00C22D6E"/>
    <w:rsid w:val="00C24769"/>
    <w:rsid w:val="00C26591"/>
    <w:rsid w:val="00C3329C"/>
    <w:rsid w:val="00C37E4B"/>
    <w:rsid w:val="00C427A1"/>
    <w:rsid w:val="00C47C08"/>
    <w:rsid w:val="00C5078F"/>
    <w:rsid w:val="00C54551"/>
    <w:rsid w:val="00C64D67"/>
    <w:rsid w:val="00C70247"/>
    <w:rsid w:val="00C811F3"/>
    <w:rsid w:val="00C8483E"/>
    <w:rsid w:val="00C84AA2"/>
    <w:rsid w:val="00C85B30"/>
    <w:rsid w:val="00C94AB1"/>
    <w:rsid w:val="00CB0626"/>
    <w:rsid w:val="00CB3D5A"/>
    <w:rsid w:val="00CC5DC1"/>
    <w:rsid w:val="00CC79A9"/>
    <w:rsid w:val="00CD47B7"/>
    <w:rsid w:val="00CD4808"/>
    <w:rsid w:val="00CE03E5"/>
    <w:rsid w:val="00CE06F3"/>
    <w:rsid w:val="00CE12A8"/>
    <w:rsid w:val="00CF1F98"/>
    <w:rsid w:val="00CF6801"/>
    <w:rsid w:val="00CF73FE"/>
    <w:rsid w:val="00D01BF6"/>
    <w:rsid w:val="00D03B10"/>
    <w:rsid w:val="00D07FBA"/>
    <w:rsid w:val="00D128CD"/>
    <w:rsid w:val="00D1514E"/>
    <w:rsid w:val="00D23D04"/>
    <w:rsid w:val="00D26272"/>
    <w:rsid w:val="00D27752"/>
    <w:rsid w:val="00D35281"/>
    <w:rsid w:val="00D40094"/>
    <w:rsid w:val="00D50A56"/>
    <w:rsid w:val="00D56460"/>
    <w:rsid w:val="00D878FF"/>
    <w:rsid w:val="00D90284"/>
    <w:rsid w:val="00D923BA"/>
    <w:rsid w:val="00DB42A1"/>
    <w:rsid w:val="00DB5B37"/>
    <w:rsid w:val="00DB64A1"/>
    <w:rsid w:val="00DC58E3"/>
    <w:rsid w:val="00DC5C98"/>
    <w:rsid w:val="00DD6875"/>
    <w:rsid w:val="00DE483C"/>
    <w:rsid w:val="00DE669F"/>
    <w:rsid w:val="00DE7300"/>
    <w:rsid w:val="00DF6EA1"/>
    <w:rsid w:val="00E02666"/>
    <w:rsid w:val="00E11C34"/>
    <w:rsid w:val="00E148C3"/>
    <w:rsid w:val="00E25F88"/>
    <w:rsid w:val="00E32A2A"/>
    <w:rsid w:val="00E351A7"/>
    <w:rsid w:val="00E36C39"/>
    <w:rsid w:val="00E41092"/>
    <w:rsid w:val="00E41279"/>
    <w:rsid w:val="00E43A42"/>
    <w:rsid w:val="00E51CFA"/>
    <w:rsid w:val="00E5222E"/>
    <w:rsid w:val="00E52373"/>
    <w:rsid w:val="00E75BC8"/>
    <w:rsid w:val="00E9014F"/>
    <w:rsid w:val="00EB290D"/>
    <w:rsid w:val="00EB67C5"/>
    <w:rsid w:val="00EB7A04"/>
    <w:rsid w:val="00EC445E"/>
    <w:rsid w:val="00EC46AD"/>
    <w:rsid w:val="00EC56BF"/>
    <w:rsid w:val="00ED0301"/>
    <w:rsid w:val="00ED4B7B"/>
    <w:rsid w:val="00ED6CC2"/>
    <w:rsid w:val="00ED74C1"/>
    <w:rsid w:val="00ED7560"/>
    <w:rsid w:val="00EE55FA"/>
    <w:rsid w:val="00EF0C46"/>
    <w:rsid w:val="00EF1A41"/>
    <w:rsid w:val="00EF4815"/>
    <w:rsid w:val="00EF4920"/>
    <w:rsid w:val="00EF4D43"/>
    <w:rsid w:val="00EF5D68"/>
    <w:rsid w:val="00F163FE"/>
    <w:rsid w:val="00F165BD"/>
    <w:rsid w:val="00F1702A"/>
    <w:rsid w:val="00F17247"/>
    <w:rsid w:val="00F17D7C"/>
    <w:rsid w:val="00F209E3"/>
    <w:rsid w:val="00F22EC0"/>
    <w:rsid w:val="00F27803"/>
    <w:rsid w:val="00F32DE2"/>
    <w:rsid w:val="00F32DF0"/>
    <w:rsid w:val="00F33357"/>
    <w:rsid w:val="00F35174"/>
    <w:rsid w:val="00F550EC"/>
    <w:rsid w:val="00F56617"/>
    <w:rsid w:val="00F669CD"/>
    <w:rsid w:val="00F66BB8"/>
    <w:rsid w:val="00F716C3"/>
    <w:rsid w:val="00F73122"/>
    <w:rsid w:val="00F77B50"/>
    <w:rsid w:val="00F81ABA"/>
    <w:rsid w:val="00F87CC7"/>
    <w:rsid w:val="00F96A9D"/>
    <w:rsid w:val="00F97ADC"/>
    <w:rsid w:val="00FA2149"/>
    <w:rsid w:val="00FA2C99"/>
    <w:rsid w:val="00FA48F5"/>
    <w:rsid w:val="00FB7517"/>
    <w:rsid w:val="00FB7B42"/>
    <w:rsid w:val="00FC1236"/>
    <w:rsid w:val="00FC17A5"/>
    <w:rsid w:val="00FC2B29"/>
    <w:rsid w:val="00FC335D"/>
    <w:rsid w:val="00FD6AED"/>
    <w:rsid w:val="00FD73FD"/>
    <w:rsid w:val="00FD7D13"/>
    <w:rsid w:val="00FE1038"/>
    <w:rsid w:val="00FE10A5"/>
    <w:rsid w:val="00FF5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0DB26"/>
  <w15:chartTrackingRefBased/>
  <w15:docId w15:val="{631F94FA-AE8B-4527-B59E-5FEDB077B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92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0F692C"/>
    <w:pPr>
      <w:keepNext/>
      <w:jc w:val="center"/>
      <w:outlineLvl w:val="0"/>
    </w:pPr>
    <w:rPr>
      <w:rFonts w:ascii="Arial" w:hAnsi="Arial"/>
      <w:b/>
    </w:rPr>
  </w:style>
  <w:style w:type="paragraph" w:styleId="Heading2">
    <w:name w:val="heading 2"/>
    <w:basedOn w:val="Normal"/>
    <w:next w:val="Normal"/>
    <w:link w:val="Heading2Char"/>
    <w:uiPriority w:val="9"/>
    <w:qFormat/>
    <w:rsid w:val="000F692C"/>
    <w:pPr>
      <w:keepNext/>
      <w:spacing w:before="240" w:after="60"/>
      <w:outlineLvl w:val="1"/>
    </w:pPr>
    <w:rPr>
      <w:rFonts w:ascii="Arial" w:hAnsi="Arial"/>
      <w:b/>
      <w:i/>
      <w:sz w:val="28"/>
    </w:rPr>
  </w:style>
  <w:style w:type="paragraph" w:styleId="Heading3">
    <w:name w:val="heading 3"/>
    <w:basedOn w:val="Normal"/>
    <w:next w:val="Normal"/>
    <w:link w:val="Heading3Char"/>
    <w:uiPriority w:val="9"/>
    <w:qFormat/>
    <w:rsid w:val="000F692C"/>
    <w:pPr>
      <w:keepNext/>
      <w:spacing w:line="480" w:lineRule="auto"/>
      <w:jc w:val="both"/>
      <w:outlineLvl w:val="2"/>
    </w:pPr>
    <w:rPr>
      <w:b/>
    </w:rPr>
  </w:style>
  <w:style w:type="paragraph" w:styleId="Heading4">
    <w:name w:val="heading 4"/>
    <w:basedOn w:val="Normal"/>
    <w:next w:val="Normal"/>
    <w:link w:val="Heading4Char"/>
    <w:qFormat/>
    <w:rsid w:val="000F692C"/>
    <w:pPr>
      <w:keepNext/>
      <w:spacing w:line="480" w:lineRule="auto"/>
      <w:outlineLvl w:val="3"/>
    </w:pPr>
    <w:rPr>
      <w:b/>
    </w:rPr>
  </w:style>
  <w:style w:type="paragraph" w:styleId="Heading5">
    <w:name w:val="heading 5"/>
    <w:basedOn w:val="Normal"/>
    <w:next w:val="Normal"/>
    <w:link w:val="Heading5Char"/>
    <w:qFormat/>
    <w:rsid w:val="000F692C"/>
    <w:pPr>
      <w:keepNext/>
      <w:outlineLvl w:val="4"/>
    </w:pPr>
    <w:rPr>
      <w:b/>
      <w:sz w:val="22"/>
    </w:rPr>
  </w:style>
  <w:style w:type="paragraph" w:styleId="Heading6">
    <w:name w:val="heading 6"/>
    <w:basedOn w:val="Normal"/>
    <w:next w:val="Normal"/>
    <w:link w:val="Heading6Char"/>
    <w:qFormat/>
    <w:rsid w:val="000F692C"/>
    <w:pPr>
      <w:keepNext/>
      <w:jc w:val="center"/>
      <w:outlineLvl w:val="5"/>
    </w:pPr>
    <w:rPr>
      <w:sz w:val="22"/>
      <w:u w:val="single"/>
    </w:rPr>
  </w:style>
  <w:style w:type="paragraph" w:styleId="Heading7">
    <w:name w:val="heading 7"/>
    <w:basedOn w:val="Normal"/>
    <w:next w:val="Normal"/>
    <w:link w:val="Heading7Char"/>
    <w:qFormat/>
    <w:rsid w:val="000F692C"/>
    <w:pPr>
      <w:keepNext/>
      <w:jc w:val="center"/>
      <w:outlineLvl w:val="6"/>
    </w:pPr>
    <w:rPr>
      <w:b/>
      <w:snapToGrid w:val="0"/>
      <w:color w:val="000000"/>
      <w:sz w:val="22"/>
    </w:rPr>
  </w:style>
  <w:style w:type="paragraph" w:styleId="Heading8">
    <w:name w:val="heading 8"/>
    <w:basedOn w:val="Normal"/>
    <w:next w:val="Normal"/>
    <w:link w:val="Heading8Char"/>
    <w:qFormat/>
    <w:rsid w:val="000F692C"/>
    <w:pPr>
      <w:keepNext/>
      <w:outlineLvl w:val="7"/>
    </w:pPr>
    <w:rPr>
      <w:b/>
      <w:snapToGrid w:val="0"/>
      <w:color w:val="000000"/>
      <w:sz w:val="22"/>
    </w:rPr>
  </w:style>
  <w:style w:type="paragraph" w:styleId="Heading9">
    <w:name w:val="heading 9"/>
    <w:basedOn w:val="Normal"/>
    <w:next w:val="Normal"/>
    <w:link w:val="Heading9Char"/>
    <w:qFormat/>
    <w:rsid w:val="000F692C"/>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692C"/>
    <w:rPr>
      <w:rFonts w:ascii="Arial" w:eastAsia="Times New Roman" w:hAnsi="Arial" w:cs="Times New Roman"/>
      <w:b/>
      <w:sz w:val="20"/>
      <w:szCs w:val="20"/>
    </w:rPr>
  </w:style>
  <w:style w:type="character" w:customStyle="1" w:styleId="Heading2Char">
    <w:name w:val="Heading 2 Char"/>
    <w:basedOn w:val="DefaultParagraphFont"/>
    <w:link w:val="Heading2"/>
    <w:uiPriority w:val="9"/>
    <w:rsid w:val="000F692C"/>
    <w:rPr>
      <w:rFonts w:ascii="Arial" w:eastAsia="Times New Roman" w:hAnsi="Arial" w:cs="Times New Roman"/>
      <w:b/>
      <w:i/>
      <w:sz w:val="28"/>
      <w:szCs w:val="20"/>
    </w:rPr>
  </w:style>
  <w:style w:type="character" w:customStyle="1" w:styleId="Heading3Char">
    <w:name w:val="Heading 3 Char"/>
    <w:basedOn w:val="DefaultParagraphFont"/>
    <w:link w:val="Heading3"/>
    <w:uiPriority w:val="9"/>
    <w:rsid w:val="000F692C"/>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0F692C"/>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0F692C"/>
    <w:rPr>
      <w:rFonts w:ascii="Times New Roman" w:eastAsia="Times New Roman" w:hAnsi="Times New Roman" w:cs="Times New Roman"/>
      <w:b/>
      <w:szCs w:val="20"/>
    </w:rPr>
  </w:style>
  <w:style w:type="character" w:customStyle="1" w:styleId="Heading6Char">
    <w:name w:val="Heading 6 Char"/>
    <w:basedOn w:val="DefaultParagraphFont"/>
    <w:link w:val="Heading6"/>
    <w:rsid w:val="000F692C"/>
    <w:rPr>
      <w:rFonts w:ascii="Times New Roman" w:eastAsia="Times New Roman" w:hAnsi="Times New Roman" w:cs="Times New Roman"/>
      <w:szCs w:val="20"/>
      <w:u w:val="single"/>
    </w:rPr>
  </w:style>
  <w:style w:type="character" w:customStyle="1" w:styleId="Heading7Char">
    <w:name w:val="Heading 7 Char"/>
    <w:basedOn w:val="DefaultParagraphFont"/>
    <w:link w:val="Heading7"/>
    <w:rsid w:val="000F692C"/>
    <w:rPr>
      <w:rFonts w:ascii="Times New Roman" w:eastAsia="Times New Roman" w:hAnsi="Times New Roman" w:cs="Times New Roman"/>
      <w:b/>
      <w:snapToGrid w:val="0"/>
      <w:color w:val="000000"/>
      <w:szCs w:val="20"/>
    </w:rPr>
  </w:style>
  <w:style w:type="character" w:customStyle="1" w:styleId="Heading8Char">
    <w:name w:val="Heading 8 Char"/>
    <w:basedOn w:val="DefaultParagraphFont"/>
    <w:link w:val="Heading8"/>
    <w:rsid w:val="000F692C"/>
    <w:rPr>
      <w:rFonts w:ascii="Times New Roman" w:eastAsia="Times New Roman" w:hAnsi="Times New Roman" w:cs="Times New Roman"/>
      <w:b/>
      <w:snapToGrid w:val="0"/>
      <w:color w:val="000000"/>
      <w:szCs w:val="20"/>
    </w:rPr>
  </w:style>
  <w:style w:type="character" w:customStyle="1" w:styleId="Heading9Char">
    <w:name w:val="Heading 9 Char"/>
    <w:basedOn w:val="DefaultParagraphFont"/>
    <w:link w:val="Heading9"/>
    <w:rsid w:val="000F692C"/>
    <w:rPr>
      <w:rFonts w:ascii="Times New Roman" w:eastAsia="Times New Roman" w:hAnsi="Times New Roman" w:cs="Times New Roman"/>
      <w:b/>
      <w:sz w:val="20"/>
      <w:szCs w:val="20"/>
    </w:rPr>
  </w:style>
  <w:style w:type="paragraph" w:styleId="BodyText">
    <w:name w:val="Body Text"/>
    <w:basedOn w:val="Normal"/>
    <w:link w:val="BodyTextChar"/>
    <w:rsid w:val="000F692C"/>
    <w:pPr>
      <w:spacing w:line="480" w:lineRule="auto"/>
    </w:pPr>
    <w:rPr>
      <w:sz w:val="22"/>
    </w:rPr>
  </w:style>
  <w:style w:type="character" w:customStyle="1" w:styleId="BodyTextChar">
    <w:name w:val="Body Text Char"/>
    <w:basedOn w:val="DefaultParagraphFont"/>
    <w:link w:val="BodyText"/>
    <w:rsid w:val="000F692C"/>
    <w:rPr>
      <w:rFonts w:ascii="Times New Roman" w:eastAsia="Times New Roman" w:hAnsi="Times New Roman" w:cs="Times New Roman"/>
      <w:szCs w:val="20"/>
    </w:rPr>
  </w:style>
  <w:style w:type="paragraph" w:styleId="BodyTextIndent">
    <w:name w:val="Body Text Indent"/>
    <w:basedOn w:val="Normal"/>
    <w:link w:val="BodyTextIndentChar"/>
    <w:rsid w:val="000F692C"/>
    <w:pPr>
      <w:ind w:left="180" w:hanging="180"/>
      <w:jc w:val="both"/>
    </w:pPr>
    <w:rPr>
      <w:rFonts w:ascii="Arial" w:hAnsi="Arial"/>
      <w:sz w:val="22"/>
    </w:rPr>
  </w:style>
  <w:style w:type="character" w:customStyle="1" w:styleId="BodyTextIndentChar">
    <w:name w:val="Body Text Indent Char"/>
    <w:basedOn w:val="DefaultParagraphFont"/>
    <w:link w:val="BodyTextIndent"/>
    <w:rsid w:val="000F692C"/>
    <w:rPr>
      <w:rFonts w:ascii="Arial" w:eastAsia="Times New Roman" w:hAnsi="Arial" w:cs="Times New Roman"/>
      <w:szCs w:val="20"/>
    </w:rPr>
  </w:style>
  <w:style w:type="paragraph" w:styleId="BodyTextIndent2">
    <w:name w:val="Body Text Indent 2"/>
    <w:basedOn w:val="Normal"/>
    <w:link w:val="BodyTextIndent2Char"/>
    <w:rsid w:val="000F692C"/>
    <w:pPr>
      <w:ind w:left="180" w:hanging="180"/>
      <w:jc w:val="both"/>
    </w:pPr>
    <w:rPr>
      <w:rFonts w:ascii="Arial" w:hAnsi="Arial"/>
    </w:rPr>
  </w:style>
  <w:style w:type="character" w:customStyle="1" w:styleId="BodyTextIndent2Char">
    <w:name w:val="Body Text Indent 2 Char"/>
    <w:basedOn w:val="DefaultParagraphFont"/>
    <w:link w:val="BodyTextIndent2"/>
    <w:rsid w:val="000F692C"/>
    <w:rPr>
      <w:rFonts w:ascii="Arial" w:eastAsia="Times New Roman" w:hAnsi="Arial" w:cs="Times New Roman"/>
      <w:sz w:val="20"/>
      <w:szCs w:val="20"/>
    </w:rPr>
  </w:style>
  <w:style w:type="paragraph" w:styleId="BodyText2">
    <w:name w:val="Body Text 2"/>
    <w:basedOn w:val="Normal"/>
    <w:link w:val="BodyText2Char"/>
    <w:rsid w:val="000F692C"/>
    <w:rPr>
      <w:i/>
    </w:rPr>
  </w:style>
  <w:style w:type="character" w:customStyle="1" w:styleId="BodyText2Char">
    <w:name w:val="Body Text 2 Char"/>
    <w:basedOn w:val="DefaultParagraphFont"/>
    <w:link w:val="BodyText2"/>
    <w:rsid w:val="000F692C"/>
    <w:rPr>
      <w:rFonts w:ascii="Times New Roman" w:eastAsia="Times New Roman" w:hAnsi="Times New Roman" w:cs="Times New Roman"/>
      <w:i/>
      <w:sz w:val="20"/>
      <w:szCs w:val="20"/>
    </w:rPr>
  </w:style>
  <w:style w:type="paragraph" w:styleId="BodyText3">
    <w:name w:val="Body Text 3"/>
    <w:basedOn w:val="Normal"/>
    <w:link w:val="BodyText3Char"/>
    <w:rsid w:val="000F692C"/>
    <w:rPr>
      <w:b/>
      <w:spacing w:val="-3"/>
    </w:rPr>
  </w:style>
  <w:style w:type="character" w:customStyle="1" w:styleId="BodyText3Char">
    <w:name w:val="Body Text 3 Char"/>
    <w:basedOn w:val="DefaultParagraphFont"/>
    <w:link w:val="BodyText3"/>
    <w:rsid w:val="000F692C"/>
    <w:rPr>
      <w:rFonts w:ascii="Times New Roman" w:eastAsia="Times New Roman" w:hAnsi="Times New Roman" w:cs="Times New Roman"/>
      <w:b/>
      <w:spacing w:val="-3"/>
      <w:sz w:val="20"/>
      <w:szCs w:val="20"/>
    </w:rPr>
  </w:style>
  <w:style w:type="paragraph" w:styleId="Footer">
    <w:name w:val="footer"/>
    <w:basedOn w:val="Normal"/>
    <w:link w:val="FooterChar"/>
    <w:uiPriority w:val="99"/>
    <w:rsid w:val="000F692C"/>
    <w:pPr>
      <w:tabs>
        <w:tab w:val="center" w:pos="4320"/>
        <w:tab w:val="right" w:pos="8640"/>
      </w:tabs>
    </w:pPr>
  </w:style>
  <w:style w:type="character" w:customStyle="1" w:styleId="FooterChar">
    <w:name w:val="Footer Char"/>
    <w:basedOn w:val="DefaultParagraphFont"/>
    <w:link w:val="Footer"/>
    <w:uiPriority w:val="99"/>
    <w:rsid w:val="000F692C"/>
    <w:rPr>
      <w:rFonts w:ascii="Times New Roman" w:eastAsia="Times New Roman" w:hAnsi="Times New Roman" w:cs="Times New Roman"/>
      <w:sz w:val="20"/>
      <w:szCs w:val="20"/>
    </w:rPr>
  </w:style>
  <w:style w:type="character" w:styleId="PageNumber">
    <w:name w:val="page number"/>
    <w:basedOn w:val="DefaultParagraphFont"/>
    <w:rsid w:val="000F692C"/>
  </w:style>
  <w:style w:type="paragraph" w:customStyle="1" w:styleId="BodyText1">
    <w:name w:val="Body Text1"/>
    <w:rsid w:val="000F692C"/>
    <w:pPr>
      <w:autoSpaceDE w:val="0"/>
      <w:autoSpaceDN w:val="0"/>
      <w:adjustRightInd w:val="0"/>
      <w:spacing w:after="0" w:line="240" w:lineRule="auto"/>
      <w:ind w:firstLine="480"/>
    </w:pPr>
    <w:rPr>
      <w:rFonts w:ascii="Arial" w:eastAsia="Times New Roman" w:hAnsi="Arial" w:cs="Arial"/>
      <w:color w:val="000000"/>
      <w:sz w:val="20"/>
      <w:szCs w:val="24"/>
    </w:rPr>
  </w:style>
  <w:style w:type="paragraph" w:customStyle="1" w:styleId="xl24">
    <w:name w:val="xl24"/>
    <w:basedOn w:val="Normal"/>
    <w:rsid w:val="000F692C"/>
    <w:pPr>
      <w:spacing w:before="100" w:beforeAutospacing="1" w:after="100" w:afterAutospacing="1"/>
    </w:pPr>
    <w:rPr>
      <w:szCs w:val="24"/>
    </w:rPr>
  </w:style>
  <w:style w:type="paragraph" w:styleId="BodyTextIndent3">
    <w:name w:val="Body Text Indent 3"/>
    <w:basedOn w:val="Normal"/>
    <w:link w:val="BodyTextIndent3Char"/>
    <w:rsid w:val="000F692C"/>
    <w:pPr>
      <w:widowControl w:val="0"/>
      <w:spacing w:line="480" w:lineRule="auto"/>
      <w:ind w:left="567" w:hanging="567"/>
      <w:jc w:val="both"/>
    </w:pPr>
    <w:rPr>
      <w:snapToGrid w:val="0"/>
      <w:sz w:val="22"/>
      <w:szCs w:val="24"/>
      <w:lang w:eastAsia="fr-FR"/>
    </w:rPr>
  </w:style>
  <w:style w:type="character" w:customStyle="1" w:styleId="BodyTextIndent3Char">
    <w:name w:val="Body Text Indent 3 Char"/>
    <w:basedOn w:val="DefaultParagraphFont"/>
    <w:link w:val="BodyTextIndent3"/>
    <w:rsid w:val="000F692C"/>
    <w:rPr>
      <w:rFonts w:ascii="Times New Roman" w:eastAsia="Times New Roman" w:hAnsi="Times New Roman" w:cs="Times New Roman"/>
      <w:snapToGrid w:val="0"/>
      <w:szCs w:val="24"/>
      <w:lang w:eastAsia="fr-FR"/>
    </w:rPr>
  </w:style>
  <w:style w:type="paragraph" w:styleId="FootnoteText">
    <w:name w:val="footnote text"/>
    <w:basedOn w:val="Normal"/>
    <w:link w:val="FootnoteTextChar"/>
    <w:semiHidden/>
    <w:rsid w:val="000F692C"/>
  </w:style>
  <w:style w:type="character" w:customStyle="1" w:styleId="FootnoteTextChar">
    <w:name w:val="Footnote Text Char"/>
    <w:basedOn w:val="DefaultParagraphFont"/>
    <w:link w:val="FootnoteText"/>
    <w:semiHidden/>
    <w:rsid w:val="000F692C"/>
    <w:rPr>
      <w:rFonts w:ascii="Times New Roman" w:eastAsia="Times New Roman" w:hAnsi="Times New Roman" w:cs="Times New Roman"/>
      <w:sz w:val="20"/>
      <w:szCs w:val="20"/>
    </w:rPr>
  </w:style>
  <w:style w:type="character" w:styleId="FootnoteReference">
    <w:name w:val="footnote reference"/>
    <w:basedOn w:val="DefaultParagraphFont"/>
    <w:semiHidden/>
    <w:rsid w:val="000F692C"/>
    <w:rPr>
      <w:vertAlign w:val="superscript"/>
    </w:rPr>
  </w:style>
  <w:style w:type="table" w:styleId="TableGrid">
    <w:name w:val="Table Grid"/>
    <w:basedOn w:val="TableNormal"/>
    <w:uiPriority w:val="39"/>
    <w:rsid w:val="000F69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F692C"/>
    <w:pPr>
      <w:tabs>
        <w:tab w:val="center" w:pos="4320"/>
        <w:tab w:val="right" w:pos="8640"/>
      </w:tabs>
    </w:pPr>
  </w:style>
  <w:style w:type="character" w:customStyle="1" w:styleId="HeaderChar">
    <w:name w:val="Header Char"/>
    <w:basedOn w:val="DefaultParagraphFont"/>
    <w:link w:val="Header"/>
    <w:rsid w:val="000F692C"/>
    <w:rPr>
      <w:rFonts w:ascii="Times New Roman" w:eastAsia="Times New Roman" w:hAnsi="Times New Roman" w:cs="Times New Roman"/>
      <w:sz w:val="20"/>
      <w:szCs w:val="20"/>
    </w:rPr>
  </w:style>
  <w:style w:type="paragraph" w:customStyle="1" w:styleId="References">
    <w:name w:val="References"/>
    <w:basedOn w:val="Normal"/>
    <w:rsid w:val="000F692C"/>
    <w:pPr>
      <w:spacing w:after="200"/>
      <w:ind w:left="720" w:hanging="720"/>
    </w:pPr>
    <w:rPr>
      <w:snapToGrid w:val="0"/>
      <w:color w:val="000000"/>
      <w:sz w:val="22"/>
      <w:szCs w:val="22"/>
    </w:rPr>
  </w:style>
  <w:style w:type="paragraph" w:styleId="DocumentMap">
    <w:name w:val="Document Map"/>
    <w:basedOn w:val="Normal"/>
    <w:link w:val="DocumentMapChar"/>
    <w:semiHidden/>
    <w:rsid w:val="000F692C"/>
    <w:pPr>
      <w:shd w:val="clear" w:color="auto" w:fill="000080"/>
    </w:pPr>
    <w:rPr>
      <w:rFonts w:ascii="Tahoma" w:hAnsi="Tahoma" w:cs="Tahoma"/>
    </w:rPr>
  </w:style>
  <w:style w:type="character" w:customStyle="1" w:styleId="DocumentMapChar">
    <w:name w:val="Document Map Char"/>
    <w:basedOn w:val="DefaultParagraphFont"/>
    <w:link w:val="DocumentMap"/>
    <w:semiHidden/>
    <w:rsid w:val="000F692C"/>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semiHidden/>
    <w:rsid w:val="000F692C"/>
    <w:rPr>
      <w:rFonts w:ascii="Tahoma" w:hAnsi="Tahoma" w:cs="Tahoma"/>
      <w:sz w:val="16"/>
      <w:szCs w:val="16"/>
    </w:rPr>
  </w:style>
  <w:style w:type="character" w:customStyle="1" w:styleId="BalloonTextChar">
    <w:name w:val="Balloon Text Char"/>
    <w:basedOn w:val="DefaultParagraphFont"/>
    <w:link w:val="BalloonText"/>
    <w:uiPriority w:val="99"/>
    <w:semiHidden/>
    <w:rsid w:val="000F692C"/>
    <w:rPr>
      <w:rFonts w:ascii="Tahoma" w:eastAsia="Times New Roman" w:hAnsi="Tahoma" w:cs="Tahoma"/>
      <w:sz w:val="16"/>
      <w:szCs w:val="16"/>
    </w:rPr>
  </w:style>
  <w:style w:type="paragraph" w:styleId="ListParagraph">
    <w:name w:val="List Paragraph"/>
    <w:basedOn w:val="Normal"/>
    <w:uiPriority w:val="34"/>
    <w:qFormat/>
    <w:rsid w:val="000F692C"/>
    <w:pPr>
      <w:ind w:left="720"/>
      <w:contextualSpacing/>
    </w:pPr>
  </w:style>
  <w:style w:type="character" w:styleId="PlaceholderText">
    <w:name w:val="Placeholder Text"/>
    <w:basedOn w:val="DefaultParagraphFont"/>
    <w:uiPriority w:val="99"/>
    <w:semiHidden/>
    <w:rsid w:val="000F692C"/>
    <w:rPr>
      <w:color w:val="808080"/>
    </w:rPr>
  </w:style>
  <w:style w:type="character" w:styleId="CommentReference">
    <w:name w:val="annotation reference"/>
    <w:basedOn w:val="DefaultParagraphFont"/>
    <w:rsid w:val="000F692C"/>
    <w:rPr>
      <w:sz w:val="16"/>
      <w:szCs w:val="16"/>
    </w:rPr>
  </w:style>
  <w:style w:type="paragraph" w:styleId="CommentText">
    <w:name w:val="annotation text"/>
    <w:basedOn w:val="Normal"/>
    <w:link w:val="CommentTextChar"/>
    <w:rsid w:val="000F692C"/>
  </w:style>
  <w:style w:type="character" w:customStyle="1" w:styleId="CommentTextChar">
    <w:name w:val="Comment Text Char"/>
    <w:basedOn w:val="DefaultParagraphFont"/>
    <w:link w:val="CommentText"/>
    <w:rsid w:val="000F692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0F692C"/>
    <w:rPr>
      <w:b/>
      <w:bCs/>
    </w:rPr>
  </w:style>
  <w:style w:type="character" w:customStyle="1" w:styleId="CommentSubjectChar">
    <w:name w:val="Comment Subject Char"/>
    <w:basedOn w:val="CommentTextChar"/>
    <w:link w:val="CommentSubject"/>
    <w:rsid w:val="000F692C"/>
    <w:rPr>
      <w:rFonts w:ascii="Times New Roman" w:eastAsia="Times New Roman" w:hAnsi="Times New Roman" w:cs="Times New Roman"/>
      <w:b/>
      <w:bCs/>
      <w:sz w:val="20"/>
      <w:szCs w:val="20"/>
    </w:rPr>
  </w:style>
  <w:style w:type="paragraph" w:styleId="Revision">
    <w:name w:val="Revision"/>
    <w:hidden/>
    <w:uiPriority w:val="99"/>
    <w:semiHidden/>
    <w:rsid w:val="000F692C"/>
    <w:pPr>
      <w:spacing w:after="0" w:line="240" w:lineRule="auto"/>
    </w:pPr>
    <w:rPr>
      <w:rFonts w:ascii="Times New Roman" w:eastAsia="Times New Roman" w:hAnsi="Times New Roman" w:cs="Times New Roman"/>
      <w:sz w:val="24"/>
      <w:szCs w:val="20"/>
    </w:rPr>
  </w:style>
  <w:style w:type="table" w:styleId="TableClassic1">
    <w:name w:val="Table Classic 1"/>
    <w:basedOn w:val="TableNormal"/>
    <w:rsid w:val="000F692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b/>
        <w:i w:val="0"/>
        <w:iCs/>
        <w:sz w:val="20"/>
      </w:rPr>
      <w:tblPr/>
      <w:tcPr>
        <w:tcBorders>
          <w:bottom w:val="single" w:sz="6" w:space="0" w:color="000000"/>
          <w:tl2br w:val="none" w:sz="0" w:space="0" w:color="auto"/>
          <w:tr2bl w:val="none" w:sz="0" w:space="0" w:color="auto"/>
        </w:tcBorders>
      </w:tcPr>
    </w:tblStylePr>
    <w:tblStylePr w:type="lastRow">
      <w:rPr>
        <w:b w:val="0"/>
        <w:i w:val="0"/>
        <w:color w:val="auto"/>
      </w:rPr>
      <w:tblPr/>
      <w:tcPr>
        <w:tcBorders>
          <w:top w:val="nil"/>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aption">
    <w:name w:val="caption"/>
    <w:basedOn w:val="Normal"/>
    <w:next w:val="Normal"/>
    <w:unhideWhenUsed/>
    <w:qFormat/>
    <w:rsid w:val="000F692C"/>
    <w:pPr>
      <w:spacing w:after="200"/>
    </w:pPr>
    <w:rPr>
      <w:bCs/>
      <w:color w:val="000000" w:themeColor="text1"/>
      <w:sz w:val="22"/>
      <w:szCs w:val="18"/>
    </w:rPr>
  </w:style>
  <w:style w:type="paragraph" w:customStyle="1" w:styleId="LitCite">
    <w:name w:val="Lit Cite."/>
    <w:basedOn w:val="BodyText"/>
    <w:link w:val="LitCiteChar"/>
    <w:autoRedefine/>
    <w:qFormat/>
    <w:rsid w:val="000F692C"/>
    <w:pPr>
      <w:spacing w:before="120" w:line="240" w:lineRule="auto"/>
      <w:ind w:left="360" w:hanging="360"/>
      <w:jc w:val="both"/>
    </w:pPr>
    <w:rPr>
      <w:szCs w:val="24"/>
    </w:rPr>
  </w:style>
  <w:style w:type="character" w:customStyle="1" w:styleId="LitCiteChar">
    <w:name w:val="Lit Cite. Char"/>
    <w:basedOn w:val="BodyTextChar"/>
    <w:link w:val="LitCite"/>
    <w:rsid w:val="000F692C"/>
    <w:rPr>
      <w:rFonts w:ascii="Times New Roman" w:eastAsia="Times New Roman" w:hAnsi="Times New Roman" w:cs="Times New Roman"/>
      <w:szCs w:val="24"/>
    </w:rPr>
  </w:style>
  <w:style w:type="paragraph" w:customStyle="1" w:styleId="GKC">
    <w:name w:val="GKC"/>
    <w:basedOn w:val="BodyText"/>
    <w:link w:val="GKCChar"/>
    <w:qFormat/>
    <w:rsid w:val="000F692C"/>
    <w:pPr>
      <w:spacing w:line="360" w:lineRule="auto"/>
      <w:jc w:val="both"/>
    </w:pPr>
    <w:rPr>
      <w:sz w:val="24"/>
      <w:szCs w:val="24"/>
    </w:rPr>
  </w:style>
  <w:style w:type="character" w:customStyle="1" w:styleId="GKCChar">
    <w:name w:val="GKC Char"/>
    <w:basedOn w:val="BodyTextChar"/>
    <w:link w:val="GKC"/>
    <w:rsid w:val="000F692C"/>
    <w:rPr>
      <w:rFonts w:ascii="Times New Roman" w:eastAsia="Times New Roman" w:hAnsi="Times New Roman" w:cs="Times New Roman"/>
      <w:sz w:val="24"/>
      <w:szCs w:val="24"/>
    </w:rPr>
  </w:style>
  <w:style w:type="paragraph" w:styleId="NoSpacing">
    <w:name w:val="No Spacing"/>
    <w:uiPriority w:val="1"/>
    <w:qFormat/>
    <w:rsid w:val="000F692C"/>
    <w:pPr>
      <w:spacing w:after="0" w:line="240" w:lineRule="auto"/>
    </w:pPr>
    <w:rPr>
      <w:rFonts w:ascii="Times New Roman" w:eastAsia="Times New Roman" w:hAnsi="Times New Roman" w:cs="Times New Roman"/>
      <w:sz w:val="20"/>
      <w:szCs w:val="20"/>
    </w:rPr>
  </w:style>
  <w:style w:type="paragraph" w:customStyle="1" w:styleId="Ref">
    <w:name w:val="Ref"/>
    <w:basedOn w:val="Normal"/>
    <w:link w:val="RefChar"/>
    <w:qFormat/>
    <w:rsid w:val="000F692C"/>
    <w:pPr>
      <w:autoSpaceDE w:val="0"/>
      <w:autoSpaceDN w:val="0"/>
      <w:adjustRightInd w:val="0"/>
      <w:ind w:left="288" w:hanging="288"/>
    </w:pPr>
    <w:rPr>
      <w:rFonts w:eastAsiaTheme="minorEastAsia"/>
      <w:szCs w:val="22"/>
    </w:rPr>
  </w:style>
  <w:style w:type="character" w:customStyle="1" w:styleId="RefChar">
    <w:name w:val="Ref Char"/>
    <w:basedOn w:val="DefaultParagraphFont"/>
    <w:link w:val="Ref"/>
    <w:rsid w:val="000F692C"/>
    <w:rPr>
      <w:rFonts w:ascii="Times New Roman" w:eastAsiaTheme="minorEastAsia" w:hAnsi="Times New Roman" w:cs="Times New Roman"/>
      <w:sz w:val="20"/>
    </w:rPr>
  </w:style>
  <w:style w:type="paragraph" w:styleId="NormalWeb">
    <w:name w:val="Normal (Web)"/>
    <w:basedOn w:val="Normal"/>
    <w:uiPriority w:val="99"/>
    <w:unhideWhenUsed/>
    <w:rsid w:val="000F692C"/>
    <w:pPr>
      <w:spacing w:before="100" w:beforeAutospacing="1" w:after="100" w:afterAutospacing="1"/>
    </w:pPr>
    <w:rPr>
      <w:sz w:val="24"/>
      <w:szCs w:val="24"/>
    </w:rPr>
  </w:style>
  <w:style w:type="character" w:styleId="Strong">
    <w:name w:val="Strong"/>
    <w:basedOn w:val="DefaultParagraphFont"/>
    <w:uiPriority w:val="22"/>
    <w:qFormat/>
    <w:rsid w:val="000F692C"/>
    <w:rPr>
      <w:b/>
      <w:bCs/>
    </w:rPr>
  </w:style>
  <w:style w:type="paragraph" w:customStyle="1" w:styleId="discreet">
    <w:name w:val="discreet"/>
    <w:basedOn w:val="Normal"/>
    <w:rsid w:val="000F692C"/>
    <w:pPr>
      <w:spacing w:before="100" w:beforeAutospacing="1" w:after="100" w:afterAutospacing="1"/>
    </w:pPr>
    <w:rPr>
      <w:sz w:val="24"/>
      <w:szCs w:val="24"/>
    </w:rPr>
  </w:style>
  <w:style w:type="character" w:styleId="Hyperlink">
    <w:name w:val="Hyperlink"/>
    <w:basedOn w:val="DefaultParagraphFont"/>
    <w:uiPriority w:val="99"/>
    <w:unhideWhenUsed/>
    <w:rsid w:val="000F692C"/>
    <w:rPr>
      <w:color w:val="0000FF"/>
      <w:u w:val="single"/>
    </w:rPr>
  </w:style>
  <w:style w:type="paragraph" w:customStyle="1" w:styleId="Default">
    <w:name w:val="Default"/>
    <w:rsid w:val="000F69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
    <w:name w:val="bull"/>
    <w:basedOn w:val="Normal"/>
    <w:rsid w:val="000F692C"/>
    <w:pPr>
      <w:numPr>
        <w:numId w:val="22"/>
      </w:numPr>
      <w:spacing w:after="60"/>
    </w:pPr>
    <w:rPr>
      <w:sz w:val="22"/>
    </w:rPr>
  </w:style>
  <w:style w:type="paragraph" w:styleId="List">
    <w:name w:val="List"/>
    <w:aliases w:val="list"/>
    <w:basedOn w:val="Normal"/>
    <w:rsid w:val="000F692C"/>
    <w:pPr>
      <w:spacing w:after="240"/>
      <w:ind w:left="1440"/>
    </w:pPr>
    <w:rPr>
      <w:sz w:val="24"/>
    </w:rPr>
  </w:style>
  <w:style w:type="character" w:styleId="FollowedHyperlink">
    <w:name w:val="FollowedHyperlink"/>
    <w:basedOn w:val="DefaultParagraphFont"/>
    <w:uiPriority w:val="99"/>
    <w:semiHidden/>
    <w:unhideWhenUsed/>
    <w:rsid w:val="000F692C"/>
    <w:rPr>
      <w:color w:val="800080"/>
      <w:u w:val="single"/>
    </w:rPr>
  </w:style>
  <w:style w:type="paragraph" w:customStyle="1" w:styleId="xmsonormal">
    <w:name w:val="x_msonormal"/>
    <w:basedOn w:val="Normal"/>
    <w:rsid w:val="000F692C"/>
    <w:pPr>
      <w:spacing w:before="100" w:beforeAutospacing="1" w:after="100" w:afterAutospacing="1"/>
    </w:pPr>
    <w:rPr>
      <w:sz w:val="24"/>
      <w:szCs w:val="24"/>
    </w:rPr>
  </w:style>
  <w:style w:type="character" w:customStyle="1" w:styleId="linkify">
    <w:name w:val="linkify"/>
    <w:basedOn w:val="DefaultParagraphFont"/>
    <w:rsid w:val="00C94AB1"/>
  </w:style>
  <w:style w:type="paragraph" w:styleId="HTMLPreformatted">
    <w:name w:val="HTML Preformatted"/>
    <w:basedOn w:val="Normal"/>
    <w:link w:val="HTMLPreformattedChar"/>
    <w:uiPriority w:val="99"/>
    <w:semiHidden/>
    <w:unhideWhenUsed/>
    <w:rsid w:val="00C94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C94AB1"/>
    <w:rPr>
      <w:rFonts w:ascii="Courier New" w:eastAsia="Times New Roman" w:hAnsi="Courier New" w:cs="Courier New"/>
      <w:sz w:val="20"/>
      <w:szCs w:val="20"/>
    </w:rPr>
  </w:style>
  <w:style w:type="character" w:customStyle="1" w:styleId="gd15mcfceub">
    <w:name w:val="gd15mcfceub"/>
    <w:basedOn w:val="DefaultParagraphFont"/>
    <w:rsid w:val="00C94AB1"/>
  </w:style>
  <w:style w:type="character" w:styleId="HTMLCode">
    <w:name w:val="HTML Code"/>
    <w:basedOn w:val="DefaultParagraphFont"/>
    <w:uiPriority w:val="99"/>
    <w:semiHidden/>
    <w:unhideWhenUsed/>
    <w:rsid w:val="00E148C3"/>
    <w:rPr>
      <w:rFonts w:ascii="Courier New" w:eastAsia="Times New Roman" w:hAnsi="Courier New" w:cs="Courier New"/>
      <w:sz w:val="20"/>
      <w:szCs w:val="20"/>
    </w:rPr>
  </w:style>
  <w:style w:type="character" w:customStyle="1" w:styleId="identifier">
    <w:name w:val="identifier"/>
    <w:basedOn w:val="DefaultParagraphFont"/>
    <w:rsid w:val="00E148C3"/>
  </w:style>
  <w:style w:type="character" w:customStyle="1" w:styleId="paren">
    <w:name w:val="paren"/>
    <w:basedOn w:val="DefaultParagraphFont"/>
    <w:rsid w:val="00E148C3"/>
  </w:style>
  <w:style w:type="character" w:customStyle="1" w:styleId="element-citation">
    <w:name w:val="element-citation"/>
    <w:basedOn w:val="DefaultParagraphFont"/>
    <w:rsid w:val="00C64D67"/>
  </w:style>
  <w:style w:type="character" w:customStyle="1" w:styleId="ref-journal">
    <w:name w:val="ref-journal"/>
    <w:basedOn w:val="DefaultParagraphFont"/>
    <w:rsid w:val="00C64D67"/>
  </w:style>
  <w:style w:type="paragraph" w:customStyle="1" w:styleId="msonormal0">
    <w:name w:val="msonormal"/>
    <w:basedOn w:val="Normal"/>
    <w:rsid w:val="001E5423"/>
    <w:pPr>
      <w:spacing w:before="100" w:beforeAutospacing="1" w:after="100" w:afterAutospacing="1"/>
    </w:pPr>
    <w:rPr>
      <w:sz w:val="24"/>
      <w:szCs w:val="24"/>
    </w:rPr>
  </w:style>
  <w:style w:type="character" w:customStyle="1" w:styleId="mi">
    <w:name w:val="mi"/>
    <w:basedOn w:val="DefaultParagraphFont"/>
    <w:rsid w:val="009D1872"/>
  </w:style>
  <w:style w:type="character" w:customStyle="1" w:styleId="msqrt">
    <w:name w:val="msqrt"/>
    <w:basedOn w:val="DefaultParagraphFont"/>
    <w:rsid w:val="009D1872"/>
  </w:style>
  <w:style w:type="character" w:customStyle="1" w:styleId="mo">
    <w:name w:val="mo"/>
    <w:basedOn w:val="DefaultParagraphFont"/>
    <w:rsid w:val="009D1872"/>
  </w:style>
  <w:style w:type="character" w:customStyle="1" w:styleId="hljs-builtin">
    <w:name w:val="hljs-built_in"/>
    <w:basedOn w:val="DefaultParagraphFont"/>
    <w:rsid w:val="009D1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7373">
      <w:bodyDiv w:val="1"/>
      <w:marLeft w:val="0"/>
      <w:marRight w:val="0"/>
      <w:marTop w:val="0"/>
      <w:marBottom w:val="0"/>
      <w:divBdr>
        <w:top w:val="none" w:sz="0" w:space="0" w:color="auto"/>
        <w:left w:val="none" w:sz="0" w:space="0" w:color="auto"/>
        <w:bottom w:val="none" w:sz="0" w:space="0" w:color="auto"/>
        <w:right w:val="none" w:sz="0" w:space="0" w:color="auto"/>
      </w:divBdr>
    </w:div>
    <w:div w:id="9374923">
      <w:bodyDiv w:val="1"/>
      <w:marLeft w:val="0"/>
      <w:marRight w:val="0"/>
      <w:marTop w:val="0"/>
      <w:marBottom w:val="0"/>
      <w:divBdr>
        <w:top w:val="none" w:sz="0" w:space="0" w:color="auto"/>
        <w:left w:val="none" w:sz="0" w:space="0" w:color="auto"/>
        <w:bottom w:val="none" w:sz="0" w:space="0" w:color="auto"/>
        <w:right w:val="none" w:sz="0" w:space="0" w:color="auto"/>
      </w:divBdr>
    </w:div>
    <w:div w:id="42406588">
      <w:bodyDiv w:val="1"/>
      <w:marLeft w:val="0"/>
      <w:marRight w:val="0"/>
      <w:marTop w:val="0"/>
      <w:marBottom w:val="0"/>
      <w:divBdr>
        <w:top w:val="none" w:sz="0" w:space="0" w:color="auto"/>
        <w:left w:val="none" w:sz="0" w:space="0" w:color="auto"/>
        <w:bottom w:val="none" w:sz="0" w:space="0" w:color="auto"/>
        <w:right w:val="none" w:sz="0" w:space="0" w:color="auto"/>
      </w:divBdr>
    </w:div>
    <w:div w:id="81146532">
      <w:bodyDiv w:val="1"/>
      <w:marLeft w:val="0"/>
      <w:marRight w:val="0"/>
      <w:marTop w:val="0"/>
      <w:marBottom w:val="0"/>
      <w:divBdr>
        <w:top w:val="none" w:sz="0" w:space="0" w:color="auto"/>
        <w:left w:val="none" w:sz="0" w:space="0" w:color="auto"/>
        <w:bottom w:val="none" w:sz="0" w:space="0" w:color="auto"/>
        <w:right w:val="none" w:sz="0" w:space="0" w:color="auto"/>
      </w:divBdr>
    </w:div>
    <w:div w:id="314070650">
      <w:bodyDiv w:val="1"/>
      <w:marLeft w:val="0"/>
      <w:marRight w:val="0"/>
      <w:marTop w:val="0"/>
      <w:marBottom w:val="0"/>
      <w:divBdr>
        <w:top w:val="none" w:sz="0" w:space="0" w:color="auto"/>
        <w:left w:val="none" w:sz="0" w:space="0" w:color="auto"/>
        <w:bottom w:val="none" w:sz="0" w:space="0" w:color="auto"/>
        <w:right w:val="none" w:sz="0" w:space="0" w:color="auto"/>
      </w:divBdr>
    </w:div>
    <w:div w:id="334964013">
      <w:bodyDiv w:val="1"/>
      <w:marLeft w:val="0"/>
      <w:marRight w:val="0"/>
      <w:marTop w:val="0"/>
      <w:marBottom w:val="0"/>
      <w:divBdr>
        <w:top w:val="none" w:sz="0" w:space="0" w:color="auto"/>
        <w:left w:val="none" w:sz="0" w:space="0" w:color="auto"/>
        <w:bottom w:val="none" w:sz="0" w:space="0" w:color="auto"/>
        <w:right w:val="none" w:sz="0" w:space="0" w:color="auto"/>
      </w:divBdr>
    </w:div>
    <w:div w:id="468012663">
      <w:bodyDiv w:val="1"/>
      <w:marLeft w:val="0"/>
      <w:marRight w:val="0"/>
      <w:marTop w:val="0"/>
      <w:marBottom w:val="0"/>
      <w:divBdr>
        <w:top w:val="none" w:sz="0" w:space="0" w:color="auto"/>
        <w:left w:val="none" w:sz="0" w:space="0" w:color="auto"/>
        <w:bottom w:val="none" w:sz="0" w:space="0" w:color="auto"/>
        <w:right w:val="none" w:sz="0" w:space="0" w:color="auto"/>
      </w:divBdr>
    </w:div>
    <w:div w:id="508712112">
      <w:bodyDiv w:val="1"/>
      <w:marLeft w:val="0"/>
      <w:marRight w:val="0"/>
      <w:marTop w:val="0"/>
      <w:marBottom w:val="0"/>
      <w:divBdr>
        <w:top w:val="none" w:sz="0" w:space="0" w:color="auto"/>
        <w:left w:val="none" w:sz="0" w:space="0" w:color="auto"/>
        <w:bottom w:val="none" w:sz="0" w:space="0" w:color="auto"/>
        <w:right w:val="none" w:sz="0" w:space="0" w:color="auto"/>
      </w:divBdr>
    </w:div>
    <w:div w:id="571693113">
      <w:bodyDiv w:val="1"/>
      <w:marLeft w:val="0"/>
      <w:marRight w:val="0"/>
      <w:marTop w:val="0"/>
      <w:marBottom w:val="0"/>
      <w:divBdr>
        <w:top w:val="none" w:sz="0" w:space="0" w:color="auto"/>
        <w:left w:val="none" w:sz="0" w:space="0" w:color="auto"/>
        <w:bottom w:val="none" w:sz="0" w:space="0" w:color="auto"/>
        <w:right w:val="none" w:sz="0" w:space="0" w:color="auto"/>
      </w:divBdr>
    </w:div>
    <w:div w:id="685249430">
      <w:bodyDiv w:val="1"/>
      <w:marLeft w:val="0"/>
      <w:marRight w:val="0"/>
      <w:marTop w:val="0"/>
      <w:marBottom w:val="0"/>
      <w:divBdr>
        <w:top w:val="none" w:sz="0" w:space="0" w:color="auto"/>
        <w:left w:val="none" w:sz="0" w:space="0" w:color="auto"/>
        <w:bottom w:val="none" w:sz="0" w:space="0" w:color="auto"/>
        <w:right w:val="none" w:sz="0" w:space="0" w:color="auto"/>
      </w:divBdr>
    </w:div>
    <w:div w:id="941260287">
      <w:bodyDiv w:val="1"/>
      <w:marLeft w:val="0"/>
      <w:marRight w:val="0"/>
      <w:marTop w:val="0"/>
      <w:marBottom w:val="0"/>
      <w:divBdr>
        <w:top w:val="none" w:sz="0" w:space="0" w:color="auto"/>
        <w:left w:val="none" w:sz="0" w:space="0" w:color="auto"/>
        <w:bottom w:val="none" w:sz="0" w:space="0" w:color="auto"/>
        <w:right w:val="none" w:sz="0" w:space="0" w:color="auto"/>
      </w:divBdr>
    </w:div>
    <w:div w:id="1024788416">
      <w:bodyDiv w:val="1"/>
      <w:marLeft w:val="0"/>
      <w:marRight w:val="0"/>
      <w:marTop w:val="0"/>
      <w:marBottom w:val="0"/>
      <w:divBdr>
        <w:top w:val="none" w:sz="0" w:space="0" w:color="auto"/>
        <w:left w:val="none" w:sz="0" w:space="0" w:color="auto"/>
        <w:bottom w:val="none" w:sz="0" w:space="0" w:color="auto"/>
        <w:right w:val="none" w:sz="0" w:space="0" w:color="auto"/>
      </w:divBdr>
    </w:div>
    <w:div w:id="1028604211">
      <w:bodyDiv w:val="1"/>
      <w:marLeft w:val="0"/>
      <w:marRight w:val="0"/>
      <w:marTop w:val="0"/>
      <w:marBottom w:val="0"/>
      <w:divBdr>
        <w:top w:val="none" w:sz="0" w:space="0" w:color="auto"/>
        <w:left w:val="none" w:sz="0" w:space="0" w:color="auto"/>
        <w:bottom w:val="none" w:sz="0" w:space="0" w:color="auto"/>
        <w:right w:val="none" w:sz="0" w:space="0" w:color="auto"/>
      </w:divBdr>
    </w:div>
    <w:div w:id="1095174665">
      <w:bodyDiv w:val="1"/>
      <w:marLeft w:val="0"/>
      <w:marRight w:val="0"/>
      <w:marTop w:val="0"/>
      <w:marBottom w:val="0"/>
      <w:divBdr>
        <w:top w:val="none" w:sz="0" w:space="0" w:color="auto"/>
        <w:left w:val="none" w:sz="0" w:space="0" w:color="auto"/>
        <w:bottom w:val="none" w:sz="0" w:space="0" w:color="auto"/>
        <w:right w:val="none" w:sz="0" w:space="0" w:color="auto"/>
      </w:divBdr>
    </w:div>
    <w:div w:id="1143620126">
      <w:bodyDiv w:val="1"/>
      <w:marLeft w:val="0"/>
      <w:marRight w:val="0"/>
      <w:marTop w:val="0"/>
      <w:marBottom w:val="0"/>
      <w:divBdr>
        <w:top w:val="none" w:sz="0" w:space="0" w:color="auto"/>
        <w:left w:val="none" w:sz="0" w:space="0" w:color="auto"/>
        <w:bottom w:val="none" w:sz="0" w:space="0" w:color="auto"/>
        <w:right w:val="none" w:sz="0" w:space="0" w:color="auto"/>
      </w:divBdr>
    </w:div>
    <w:div w:id="1154948978">
      <w:bodyDiv w:val="1"/>
      <w:marLeft w:val="0"/>
      <w:marRight w:val="0"/>
      <w:marTop w:val="0"/>
      <w:marBottom w:val="0"/>
      <w:divBdr>
        <w:top w:val="none" w:sz="0" w:space="0" w:color="auto"/>
        <w:left w:val="none" w:sz="0" w:space="0" w:color="auto"/>
        <w:bottom w:val="none" w:sz="0" w:space="0" w:color="auto"/>
        <w:right w:val="none" w:sz="0" w:space="0" w:color="auto"/>
      </w:divBdr>
    </w:div>
    <w:div w:id="1264220633">
      <w:bodyDiv w:val="1"/>
      <w:marLeft w:val="0"/>
      <w:marRight w:val="0"/>
      <w:marTop w:val="0"/>
      <w:marBottom w:val="0"/>
      <w:divBdr>
        <w:top w:val="none" w:sz="0" w:space="0" w:color="auto"/>
        <w:left w:val="none" w:sz="0" w:space="0" w:color="auto"/>
        <w:bottom w:val="none" w:sz="0" w:space="0" w:color="auto"/>
        <w:right w:val="none" w:sz="0" w:space="0" w:color="auto"/>
      </w:divBdr>
    </w:div>
    <w:div w:id="1269505639">
      <w:bodyDiv w:val="1"/>
      <w:marLeft w:val="0"/>
      <w:marRight w:val="0"/>
      <w:marTop w:val="0"/>
      <w:marBottom w:val="0"/>
      <w:divBdr>
        <w:top w:val="none" w:sz="0" w:space="0" w:color="auto"/>
        <w:left w:val="none" w:sz="0" w:space="0" w:color="auto"/>
        <w:bottom w:val="none" w:sz="0" w:space="0" w:color="auto"/>
        <w:right w:val="none" w:sz="0" w:space="0" w:color="auto"/>
      </w:divBdr>
    </w:div>
    <w:div w:id="1356542224">
      <w:bodyDiv w:val="1"/>
      <w:marLeft w:val="0"/>
      <w:marRight w:val="0"/>
      <w:marTop w:val="0"/>
      <w:marBottom w:val="0"/>
      <w:divBdr>
        <w:top w:val="none" w:sz="0" w:space="0" w:color="auto"/>
        <w:left w:val="none" w:sz="0" w:space="0" w:color="auto"/>
        <w:bottom w:val="none" w:sz="0" w:space="0" w:color="auto"/>
        <w:right w:val="none" w:sz="0" w:space="0" w:color="auto"/>
      </w:divBdr>
    </w:div>
    <w:div w:id="1421366926">
      <w:bodyDiv w:val="1"/>
      <w:marLeft w:val="0"/>
      <w:marRight w:val="0"/>
      <w:marTop w:val="0"/>
      <w:marBottom w:val="0"/>
      <w:divBdr>
        <w:top w:val="none" w:sz="0" w:space="0" w:color="auto"/>
        <w:left w:val="none" w:sz="0" w:space="0" w:color="auto"/>
        <w:bottom w:val="none" w:sz="0" w:space="0" w:color="auto"/>
        <w:right w:val="none" w:sz="0" w:space="0" w:color="auto"/>
      </w:divBdr>
    </w:div>
    <w:div w:id="1456823957">
      <w:bodyDiv w:val="1"/>
      <w:marLeft w:val="0"/>
      <w:marRight w:val="0"/>
      <w:marTop w:val="0"/>
      <w:marBottom w:val="0"/>
      <w:divBdr>
        <w:top w:val="none" w:sz="0" w:space="0" w:color="auto"/>
        <w:left w:val="none" w:sz="0" w:space="0" w:color="auto"/>
        <w:bottom w:val="none" w:sz="0" w:space="0" w:color="auto"/>
        <w:right w:val="none" w:sz="0" w:space="0" w:color="auto"/>
      </w:divBdr>
    </w:div>
    <w:div w:id="1510683189">
      <w:bodyDiv w:val="1"/>
      <w:marLeft w:val="0"/>
      <w:marRight w:val="0"/>
      <w:marTop w:val="0"/>
      <w:marBottom w:val="0"/>
      <w:divBdr>
        <w:top w:val="none" w:sz="0" w:space="0" w:color="auto"/>
        <w:left w:val="none" w:sz="0" w:space="0" w:color="auto"/>
        <w:bottom w:val="none" w:sz="0" w:space="0" w:color="auto"/>
        <w:right w:val="none" w:sz="0" w:space="0" w:color="auto"/>
      </w:divBdr>
    </w:div>
    <w:div w:id="1618173130">
      <w:bodyDiv w:val="1"/>
      <w:marLeft w:val="0"/>
      <w:marRight w:val="0"/>
      <w:marTop w:val="0"/>
      <w:marBottom w:val="0"/>
      <w:divBdr>
        <w:top w:val="none" w:sz="0" w:space="0" w:color="auto"/>
        <w:left w:val="none" w:sz="0" w:space="0" w:color="auto"/>
        <w:bottom w:val="none" w:sz="0" w:space="0" w:color="auto"/>
        <w:right w:val="none" w:sz="0" w:space="0" w:color="auto"/>
      </w:divBdr>
    </w:div>
    <w:div w:id="1618870880">
      <w:bodyDiv w:val="1"/>
      <w:marLeft w:val="0"/>
      <w:marRight w:val="0"/>
      <w:marTop w:val="0"/>
      <w:marBottom w:val="0"/>
      <w:divBdr>
        <w:top w:val="none" w:sz="0" w:space="0" w:color="auto"/>
        <w:left w:val="none" w:sz="0" w:space="0" w:color="auto"/>
        <w:bottom w:val="none" w:sz="0" w:space="0" w:color="auto"/>
        <w:right w:val="none" w:sz="0" w:space="0" w:color="auto"/>
      </w:divBdr>
    </w:div>
    <w:div w:id="1775859508">
      <w:bodyDiv w:val="1"/>
      <w:marLeft w:val="0"/>
      <w:marRight w:val="0"/>
      <w:marTop w:val="0"/>
      <w:marBottom w:val="0"/>
      <w:divBdr>
        <w:top w:val="none" w:sz="0" w:space="0" w:color="auto"/>
        <w:left w:val="none" w:sz="0" w:space="0" w:color="auto"/>
        <w:bottom w:val="none" w:sz="0" w:space="0" w:color="auto"/>
        <w:right w:val="none" w:sz="0" w:space="0" w:color="auto"/>
      </w:divBdr>
    </w:div>
    <w:div w:id="1809398986">
      <w:bodyDiv w:val="1"/>
      <w:marLeft w:val="0"/>
      <w:marRight w:val="0"/>
      <w:marTop w:val="0"/>
      <w:marBottom w:val="0"/>
      <w:divBdr>
        <w:top w:val="none" w:sz="0" w:space="0" w:color="auto"/>
        <w:left w:val="none" w:sz="0" w:space="0" w:color="auto"/>
        <w:bottom w:val="none" w:sz="0" w:space="0" w:color="auto"/>
        <w:right w:val="none" w:sz="0" w:space="0" w:color="auto"/>
      </w:divBdr>
    </w:div>
    <w:div w:id="1820657045">
      <w:bodyDiv w:val="1"/>
      <w:marLeft w:val="0"/>
      <w:marRight w:val="0"/>
      <w:marTop w:val="0"/>
      <w:marBottom w:val="0"/>
      <w:divBdr>
        <w:top w:val="none" w:sz="0" w:space="0" w:color="auto"/>
        <w:left w:val="none" w:sz="0" w:space="0" w:color="auto"/>
        <w:bottom w:val="none" w:sz="0" w:space="0" w:color="auto"/>
        <w:right w:val="none" w:sz="0" w:space="0" w:color="auto"/>
      </w:divBdr>
    </w:div>
    <w:div w:id="188036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header" Target="header3.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5.bin"/><Relationship Id="rId47" Type="http://schemas.openxmlformats.org/officeDocument/2006/relationships/oleObject" Target="embeddings/oleObject18.bin"/><Relationship Id="rId50" Type="http://schemas.openxmlformats.org/officeDocument/2006/relationships/image" Target="media/image19.jpeg"/><Relationship Id="rId55" Type="http://schemas.openxmlformats.org/officeDocument/2006/relationships/footer" Target="footer5.xml"/><Relationship Id="rId63" Type="http://schemas.openxmlformats.org/officeDocument/2006/relationships/image" Target="media/image26.jpeg"/><Relationship Id="rId68" Type="http://schemas.openxmlformats.org/officeDocument/2006/relationships/footer" Target="footer8.xml"/><Relationship Id="rId76" Type="http://schemas.openxmlformats.org/officeDocument/2006/relationships/image" Target="media/image33.jpeg"/><Relationship Id="rId84" Type="http://schemas.openxmlformats.org/officeDocument/2006/relationships/image" Target="media/image39.jpeg"/><Relationship Id="rId89" Type="http://schemas.openxmlformats.org/officeDocument/2006/relationships/image" Target="media/image44.jpeg"/><Relationship Id="rId7" Type="http://schemas.openxmlformats.org/officeDocument/2006/relationships/image" Target="media/image1.wmf"/><Relationship Id="rId71" Type="http://schemas.openxmlformats.org/officeDocument/2006/relationships/image" Target="media/image28.jpeg"/><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footer" Target="footer1.xml"/><Relationship Id="rId40" Type="http://schemas.openxmlformats.org/officeDocument/2006/relationships/footer" Target="footer3.xml"/><Relationship Id="rId45" Type="http://schemas.openxmlformats.org/officeDocument/2006/relationships/oleObject" Target="embeddings/oleObject17.bin"/><Relationship Id="rId53" Type="http://schemas.openxmlformats.org/officeDocument/2006/relationships/header" Target="header5.xml"/><Relationship Id="rId58" Type="http://schemas.openxmlformats.org/officeDocument/2006/relationships/image" Target="media/image21.jpeg"/><Relationship Id="rId66" Type="http://schemas.openxmlformats.org/officeDocument/2006/relationships/header" Target="header8.xml"/><Relationship Id="rId74" Type="http://schemas.openxmlformats.org/officeDocument/2006/relationships/image" Target="media/image31.jpeg"/><Relationship Id="rId79" Type="http://schemas.openxmlformats.org/officeDocument/2006/relationships/oleObject" Target="embeddings/oleObject20.bin"/><Relationship Id="rId87" Type="http://schemas.openxmlformats.org/officeDocument/2006/relationships/image" Target="media/image42.jpeg"/><Relationship Id="rId5" Type="http://schemas.openxmlformats.org/officeDocument/2006/relationships/footnotes" Target="footnotes.xml"/><Relationship Id="rId61" Type="http://schemas.openxmlformats.org/officeDocument/2006/relationships/image" Target="media/image24.jpg"/><Relationship Id="rId82" Type="http://schemas.openxmlformats.org/officeDocument/2006/relationships/image" Target="media/image37.jpeg"/><Relationship Id="rId90" Type="http://schemas.openxmlformats.org/officeDocument/2006/relationships/image" Target="media/image45.jpeg"/><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header" Target="header1.xml"/><Relationship Id="rId43" Type="http://schemas.openxmlformats.org/officeDocument/2006/relationships/oleObject" Target="embeddings/oleObject16.bin"/><Relationship Id="rId48" Type="http://schemas.openxmlformats.org/officeDocument/2006/relationships/image" Target="media/image18.wmf"/><Relationship Id="rId56" Type="http://schemas.openxmlformats.org/officeDocument/2006/relationships/header" Target="header6.xml"/><Relationship Id="rId64" Type="http://schemas.openxmlformats.org/officeDocument/2006/relationships/image" Target="media/image27.jpeg"/><Relationship Id="rId69" Type="http://schemas.openxmlformats.org/officeDocument/2006/relationships/header" Target="header9.xml"/><Relationship Id="rId77" Type="http://schemas.openxmlformats.org/officeDocument/2006/relationships/image" Target="media/image34.jpeg"/><Relationship Id="rId8" Type="http://schemas.openxmlformats.org/officeDocument/2006/relationships/oleObject" Target="embeddings/oleObject1.bin"/><Relationship Id="rId51" Type="http://schemas.openxmlformats.org/officeDocument/2006/relationships/image" Target="media/image20.jpeg"/><Relationship Id="rId72" Type="http://schemas.openxmlformats.org/officeDocument/2006/relationships/image" Target="media/image29.jpeg"/><Relationship Id="rId80" Type="http://schemas.openxmlformats.org/officeDocument/2006/relationships/image" Target="media/image36.wmf"/><Relationship Id="rId85" Type="http://schemas.openxmlformats.org/officeDocument/2006/relationships/image" Target="media/image40.jpeg"/><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footer" Target="footer2.xml"/><Relationship Id="rId46" Type="http://schemas.openxmlformats.org/officeDocument/2006/relationships/image" Target="media/image17.wmf"/><Relationship Id="rId59" Type="http://schemas.openxmlformats.org/officeDocument/2006/relationships/image" Target="media/image22.jpg"/><Relationship Id="rId67" Type="http://schemas.openxmlformats.org/officeDocument/2006/relationships/footer" Target="footer7.xml"/><Relationship Id="rId20" Type="http://schemas.openxmlformats.org/officeDocument/2006/relationships/oleObject" Target="embeddings/oleObject7.bin"/><Relationship Id="rId41" Type="http://schemas.openxmlformats.org/officeDocument/2006/relationships/image" Target="media/image15.wmf"/><Relationship Id="rId54" Type="http://schemas.openxmlformats.org/officeDocument/2006/relationships/footer" Target="footer4.xml"/><Relationship Id="rId62" Type="http://schemas.openxmlformats.org/officeDocument/2006/relationships/image" Target="media/image25.jpeg"/><Relationship Id="rId70" Type="http://schemas.openxmlformats.org/officeDocument/2006/relationships/footer" Target="footer9.xml"/><Relationship Id="rId75" Type="http://schemas.openxmlformats.org/officeDocument/2006/relationships/image" Target="media/image32.jpeg"/><Relationship Id="rId83" Type="http://schemas.openxmlformats.org/officeDocument/2006/relationships/image" Target="media/image38.jpeg"/><Relationship Id="rId88" Type="http://schemas.openxmlformats.org/officeDocument/2006/relationships/image" Target="media/image43.jpeg"/><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header" Target="header2.xml"/><Relationship Id="rId49" Type="http://schemas.openxmlformats.org/officeDocument/2006/relationships/oleObject" Target="embeddings/oleObject19.bin"/><Relationship Id="rId57" Type="http://schemas.openxmlformats.org/officeDocument/2006/relationships/footer" Target="footer6.xml"/><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image" Target="media/image16.wmf"/><Relationship Id="rId52" Type="http://schemas.openxmlformats.org/officeDocument/2006/relationships/header" Target="header4.xml"/><Relationship Id="rId60" Type="http://schemas.openxmlformats.org/officeDocument/2006/relationships/image" Target="media/image23.jpg"/><Relationship Id="rId65" Type="http://schemas.openxmlformats.org/officeDocument/2006/relationships/header" Target="header7.xml"/><Relationship Id="rId73" Type="http://schemas.openxmlformats.org/officeDocument/2006/relationships/image" Target="media/image30.jpeg"/><Relationship Id="rId78" Type="http://schemas.openxmlformats.org/officeDocument/2006/relationships/image" Target="media/image35.wmf"/><Relationship Id="rId81" Type="http://schemas.openxmlformats.org/officeDocument/2006/relationships/oleObject" Target="embeddings/oleObject21.bin"/><Relationship Id="rId86" Type="http://schemas.openxmlformats.org/officeDocument/2006/relationships/image" Target="media/image41.jpeg"/><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79</Pages>
  <Words>15885</Words>
  <Characters>90546</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Siddeek, Shareef (DFG)</dc:creator>
  <cp:keywords/>
  <dc:description/>
  <cp:lastModifiedBy>Siddeek, Shareef (DFG)</cp:lastModifiedBy>
  <cp:revision>42</cp:revision>
  <dcterms:created xsi:type="dcterms:W3CDTF">2021-05-12T20:57:00Z</dcterms:created>
  <dcterms:modified xsi:type="dcterms:W3CDTF">2021-05-12T21:50:00Z</dcterms:modified>
</cp:coreProperties>
</file>