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rPr>
          <w:b w:val="1"/>
          <w:color w:val="333333"/>
          <w:sz w:val="36"/>
          <w:szCs w:val="36"/>
        </w:rPr>
      </w:pPr>
      <w:r w:rsidDel="00000000" w:rsidR="00000000" w:rsidRPr="00000000">
        <w:rPr>
          <w:b w:val="1"/>
          <w:color w:val="333333"/>
          <w:sz w:val="36"/>
          <w:szCs w:val="36"/>
          <w:rtl w:val="0"/>
        </w:rPr>
        <w:t xml:space="preserve">Bering Sea Fishery Ecosystem Plan Climate Change Taskforce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September 15, 2022, 9am-4pm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Alaska Time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rPr>
          <w:b w:val="1"/>
          <w:color w:val="428bca"/>
          <w:sz w:val="36"/>
          <w:szCs w:val="36"/>
        </w:rPr>
      </w:pPr>
      <w:r w:rsidDel="00000000" w:rsidR="00000000" w:rsidRPr="00000000">
        <w:rPr>
          <w:b w:val="1"/>
          <w:color w:val="333333"/>
          <w:sz w:val="36"/>
          <w:szCs w:val="36"/>
          <w:rtl w:val="0"/>
        </w:rPr>
        <w:t xml:space="preserve">Zoom Link: </w:t>
      </w:r>
      <w:hyperlink r:id="rId6">
        <w:r w:rsidDel="00000000" w:rsidR="00000000" w:rsidRPr="00000000">
          <w:rPr>
            <w:b w:val="1"/>
            <w:color w:val="428bca"/>
            <w:sz w:val="36"/>
            <w:szCs w:val="36"/>
            <w:rtl w:val="0"/>
          </w:rPr>
          <w:t xml:space="preserve">https://us06web.zoom.us/j/84730923850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rPr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Meeting ID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: 847 3092 3850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rPr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Passcode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345635</w:t>
      </w:r>
    </w:p>
    <w:p w:rsidR="00000000" w:rsidDel="00000000" w:rsidP="00000000" w:rsidRDefault="00000000" w:rsidRPr="00000000" w14:paraId="00000006">
      <w:pPr>
        <w:shd w:fill="ffffff" w:val="clear"/>
        <w:spacing w:after="160" w:before="160" w:lineRule="auto"/>
        <w:rPr>
          <w:b w:val="1"/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Dial by your location:  +1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408 638 0968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or +1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669 444 9171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or +1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669 900 6833</w:t>
      </w:r>
    </w:p>
    <w:p w:rsidR="00000000" w:rsidDel="00000000" w:rsidP="00000000" w:rsidRDefault="00000000" w:rsidRPr="00000000" w14:paraId="00000007">
      <w:pPr>
        <w:shd w:fill="ffffff" w:val="clear"/>
        <w:spacing w:after="120" w:before="160" w:line="288" w:lineRule="auto"/>
        <w:rPr>
          <w:rFonts w:ascii="Ubuntu" w:cs="Ubuntu" w:eastAsia="Ubuntu" w:hAnsi="Ubuntu"/>
          <w:i w:val="1"/>
          <w:color w:val="2f3640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i w:val="1"/>
          <w:color w:val="2f3640"/>
          <w:sz w:val="24"/>
          <w:szCs w:val="24"/>
          <w:rtl w:val="0"/>
        </w:rPr>
        <w:t xml:space="preserve">All information provided through the eAgenda is part of the public record.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eAgenda: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https://meetings.npfmc.org/Meeting/Details/2951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9:00am</w:t>
        <w:tab/>
        <w:tab/>
        <w:tab/>
        <w:t xml:space="preserve">Introductions;review meeting agenda;</w:t>
      </w:r>
    </w:p>
    <w:p w:rsidR="00000000" w:rsidDel="00000000" w:rsidP="00000000" w:rsidRDefault="00000000" w:rsidRPr="00000000" w14:paraId="0000000B">
      <w:pPr>
        <w:ind w:left="2160" w:firstLine="72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discuss meeting objectives;</w:t>
      </w:r>
    </w:p>
    <w:p w:rsidR="00000000" w:rsidDel="00000000" w:rsidP="00000000" w:rsidRDefault="00000000" w:rsidRPr="00000000" w14:paraId="0000000C">
      <w:pPr>
        <w:ind w:left="2160" w:firstLine="72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brief review of status of draft synthesis</w:t>
      </w:r>
    </w:p>
    <w:p w:rsidR="00000000" w:rsidDel="00000000" w:rsidP="00000000" w:rsidRDefault="00000000" w:rsidRPr="00000000" w14:paraId="0000000D">
      <w:pP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10:00am</w:t>
        <w:tab/>
        <w:tab/>
        <w:tab/>
        <w:t xml:space="preserve">Break to 12:noon</w:t>
      </w:r>
    </w:p>
    <w:p w:rsidR="00000000" w:rsidDel="00000000" w:rsidP="00000000" w:rsidRDefault="00000000" w:rsidRPr="00000000" w14:paraId="0000000F">
      <w:pPr>
        <w:ind w:left="2160" w:firstLine="720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[revise draft synthesis offline as needed]</w:t>
        <w:tab/>
      </w:r>
    </w:p>
    <w:p w:rsidR="00000000" w:rsidDel="00000000" w:rsidP="00000000" w:rsidRDefault="00000000" w:rsidRPr="00000000" w14:paraId="00000010">
      <w:pP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12:00pm- 2:00pm</w:t>
        <w:tab/>
        <w:tab/>
        <w:t xml:space="preserve">Ranking of Climate synthesis by section and overall</w:t>
      </w:r>
    </w:p>
    <w:p w:rsidR="00000000" w:rsidDel="00000000" w:rsidP="00000000" w:rsidRDefault="00000000" w:rsidRPr="00000000" w14:paraId="00000012">
      <w:pP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2:00pm</w:t>
        <w:tab/>
        <w:tab/>
        <w:tab/>
        <w:t xml:space="preserve">Break</w:t>
      </w:r>
    </w:p>
    <w:p w:rsidR="00000000" w:rsidDel="00000000" w:rsidP="00000000" w:rsidRDefault="00000000" w:rsidRPr="00000000" w14:paraId="00000014">
      <w:pP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2:15pm</w:t>
        <w:tab/>
        <w:tab/>
        <w:tab/>
        <w:t xml:space="preserve">CCTF planning for 2022-2023 activities and plans</w:t>
      </w:r>
    </w:p>
    <w:p w:rsidR="00000000" w:rsidDel="00000000" w:rsidP="00000000" w:rsidRDefault="00000000" w:rsidRPr="00000000" w14:paraId="00000016">
      <w:pP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4:00pm </w:t>
        <w:tab/>
        <w:tab/>
        <w:tab/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4730923850" TargetMode="External"/><Relationship Id="rId7" Type="http://schemas.openxmlformats.org/officeDocument/2006/relationships/hyperlink" Target="https://meetings.npfmc.org/Meeting/Details/295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