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BCD" w:rsidRDefault="00FA2E2F" w:rsidP="008D01F0">
      <w:pPr>
        <w:pStyle w:val="Title"/>
      </w:pPr>
      <w:r>
        <w:t>Update to the May 2019 SAFE Report for the Pribilof Islands Blue King Crab Fisheries of the Bering Sea and Aleutian Islands Regions</w:t>
      </w:r>
    </w:p>
    <w:p w:rsidR="00FA2E2F" w:rsidRDefault="00FA2E2F" w:rsidP="008D01F0">
      <w:pPr>
        <w:jc w:val="center"/>
      </w:pPr>
      <w:r>
        <w:t>William Stockhausen (AFSC/NMFS)</w:t>
      </w:r>
    </w:p>
    <w:p w:rsidR="00FA2E2F" w:rsidRDefault="00FA2E2F" w:rsidP="008D01F0">
      <w:pPr>
        <w:pStyle w:val="Heading2"/>
        <w:jc w:val="center"/>
      </w:pPr>
      <w:r>
        <w:t>03 September, 2019</w:t>
      </w:r>
    </w:p>
    <w:p w:rsidR="008D01F0" w:rsidRPr="008D01F0" w:rsidRDefault="008D01F0" w:rsidP="008D01F0"/>
    <w:p w:rsidR="00FA2E2F" w:rsidRDefault="00FA2E2F" w:rsidP="00FA2E2F">
      <w:r>
        <w:t xml:space="preserve">This report updates the May 2019 SAFE report for the Pribilof Islands blue king crab (PIBKC) fisheries of the Bering Sea and Aleutian Islands regions with final retained catch and bycatch mortality estimates in the directed fishery, other crab fisheries, and the groundfish fisheries to determine the final status of whether or not overfishing occurred during the 2018/19 crab fishery year (July 1, 2018-June 30, 2019). The May 2019 SAFE estimated total </w:t>
      </w:r>
      <w:r w:rsidR="007B1B70">
        <w:t>fishing</w:t>
      </w:r>
      <w:r>
        <w:t xml:space="preserve"> mortality for PIBKC in 2018/19 as 0.411 t based on estimates of retained catch (0 t: the directed fishery was closed) and bycatch mortality in the other crab fisheries (0.02</w:t>
      </w:r>
      <w:r w:rsidR="007B1B70">
        <w:t>0</w:t>
      </w:r>
      <w:r>
        <w:t xml:space="preserve"> t) and the groundfish fisheries (0.391 t) available in April, 2019 when the report was prepared. </w:t>
      </w:r>
      <w:r w:rsidR="008D01F0">
        <w:t>At that</w:t>
      </w:r>
      <w:r>
        <w:t xml:space="preserve"> time, a preliminary determination was made that overfishing did not occur on the PIBKC stock.</w:t>
      </w:r>
    </w:p>
    <w:p w:rsidR="00FA2E2F" w:rsidRDefault="00FA2E2F" w:rsidP="00FA2E2F">
      <w:r>
        <w:t>Following completion of the 2018/19 crab fishery year and a re-evaluation of fishing mortality on the PIBKC stock, the preliminary determination that overfishing did not occur in 2018/19 is confirmed. Final bycatch mortality in the ot</w:t>
      </w:r>
      <w:r w:rsidR="007B1B70">
        <w:t>her crab fisheries remained 0.0</w:t>
      </w:r>
      <w:r>
        <w:t>2</w:t>
      </w:r>
      <w:r w:rsidR="007B1B70">
        <w:t>0</w:t>
      </w:r>
      <w:r>
        <w:t xml:space="preserve"> t</w:t>
      </w:r>
      <w:r w:rsidR="007B1B70">
        <w:t xml:space="preserve"> while it increased by 22 kg in the groundfish fisheries to 0.413 t. Thus, final fishing mortality on PIBKC for 2018/19 was 0.433 t. Because this was less than the OFL for 2018/19 (1.66 t), </w:t>
      </w:r>
      <w:r w:rsidR="007B1B70" w:rsidRPr="007B1B70">
        <w:rPr>
          <w:b/>
        </w:rPr>
        <w:t>overfishing did not occur on this stock in 2</w:t>
      </w:r>
      <w:r w:rsidR="000266EC">
        <w:rPr>
          <w:b/>
        </w:rPr>
        <w:t>0</w:t>
      </w:r>
      <w:bookmarkStart w:id="0" w:name="_GoBack"/>
      <w:bookmarkEnd w:id="0"/>
      <w:r w:rsidR="007B1B70" w:rsidRPr="007B1B70">
        <w:rPr>
          <w:b/>
        </w:rPr>
        <w:t>18/19</w:t>
      </w:r>
      <w:r w:rsidR="007B1B70">
        <w:t>.</w:t>
      </w:r>
    </w:p>
    <w:p w:rsidR="007B1B70" w:rsidRDefault="007B1B70" w:rsidP="00FA2E2F">
      <w:r>
        <w:t>The following table</w:t>
      </w:r>
      <w:r w:rsidR="00303B72">
        <w:t>s</w:t>
      </w:r>
      <w:r>
        <w:t xml:space="preserve"> update the status determination table presented in the May 2019 SAFE report with the final fishing mortality estimate for 2018/19:</w:t>
      </w:r>
    </w:p>
    <w:p w:rsidR="00303B72" w:rsidRDefault="00303B72" w:rsidP="00303B72">
      <w:pPr>
        <w:pStyle w:val="CaptionForTable"/>
      </w:pPr>
      <w:r>
        <w:t>Table 1. Management performance , all units in metric tons.</w:t>
      </w:r>
    </w:p>
    <w:p w:rsidR="007B1B70" w:rsidRDefault="008D01F0" w:rsidP="00FA2E2F">
      <w:r w:rsidRPr="008D01F0">
        <w:rPr>
          <w:noProof/>
        </w:rPr>
        <w:drawing>
          <wp:inline distT="0" distB="0" distL="0" distR="0">
            <wp:extent cx="5943600" cy="12443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244301"/>
                    </a:xfrm>
                    <a:prstGeom prst="rect">
                      <a:avLst/>
                    </a:prstGeom>
                    <a:noFill/>
                    <a:ln>
                      <a:noFill/>
                    </a:ln>
                  </pic:spPr>
                </pic:pic>
              </a:graphicData>
            </a:graphic>
          </wp:inline>
        </w:drawing>
      </w:r>
    </w:p>
    <w:p w:rsidR="00303B72" w:rsidRDefault="00303B72" w:rsidP="00303B72">
      <w:pPr>
        <w:pStyle w:val="CaptionForTable"/>
      </w:pPr>
      <w:r>
        <w:t>Table 2. Management performance , all units in millions of pounds.</w:t>
      </w:r>
    </w:p>
    <w:p w:rsidR="00303B72" w:rsidRDefault="00303B72" w:rsidP="00FA2E2F">
      <w:r w:rsidRPr="00303B72">
        <w:rPr>
          <w:noProof/>
        </w:rPr>
        <w:drawing>
          <wp:inline distT="0" distB="0" distL="0" distR="0">
            <wp:extent cx="5943600" cy="12443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244301"/>
                    </a:xfrm>
                    <a:prstGeom prst="rect">
                      <a:avLst/>
                    </a:prstGeom>
                    <a:noFill/>
                    <a:ln>
                      <a:noFill/>
                    </a:ln>
                  </pic:spPr>
                </pic:pic>
              </a:graphicData>
            </a:graphic>
          </wp:inline>
        </w:drawing>
      </w:r>
    </w:p>
    <w:p w:rsidR="00303B72" w:rsidRPr="00303B72" w:rsidRDefault="00303B72" w:rsidP="00303B72">
      <w:pPr>
        <w:pStyle w:val="NoSpacing"/>
        <w:rPr>
          <w:sz w:val="12"/>
        </w:rPr>
      </w:pPr>
      <w:r w:rsidRPr="00303B72">
        <w:rPr>
          <w:sz w:val="12"/>
        </w:rPr>
        <w:t>A – Based on data available to the Crab Plan Team at the time of the assessment following the end of the crab fishing year</w:t>
      </w:r>
    </w:p>
    <w:p w:rsidR="00303B72" w:rsidRDefault="00303B72" w:rsidP="00303B72">
      <w:pPr>
        <w:pStyle w:val="NoSpacing"/>
      </w:pPr>
      <w:r w:rsidRPr="00303B72">
        <w:rPr>
          <w:sz w:val="12"/>
        </w:rPr>
        <w:t>B – Based on data available to the Crab Plan Team at the time of the assessment</w:t>
      </w:r>
    </w:p>
    <w:sectPr w:rsidR="00303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D0"/>
    <w:rsid w:val="0001687D"/>
    <w:rsid w:val="000266EC"/>
    <w:rsid w:val="00047181"/>
    <w:rsid w:val="000801AA"/>
    <w:rsid w:val="00303B72"/>
    <w:rsid w:val="003543C0"/>
    <w:rsid w:val="00567085"/>
    <w:rsid w:val="005D4BCD"/>
    <w:rsid w:val="005D733E"/>
    <w:rsid w:val="007B1B70"/>
    <w:rsid w:val="00840DF4"/>
    <w:rsid w:val="008D01F0"/>
    <w:rsid w:val="00CC5FB4"/>
    <w:rsid w:val="00CF181E"/>
    <w:rsid w:val="00D06A7D"/>
    <w:rsid w:val="00DE4715"/>
    <w:rsid w:val="00E414D0"/>
    <w:rsid w:val="00EE07D2"/>
    <w:rsid w:val="00F137D0"/>
    <w:rsid w:val="00F4423C"/>
    <w:rsid w:val="00FA2E2F"/>
    <w:rsid w:val="00FA599C"/>
    <w:rsid w:val="00FC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98C7F-1260-4E50-B0AC-809D06BB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7D2"/>
    <w:pPr>
      <w:spacing w:after="200" w:line="276" w:lineRule="auto"/>
    </w:pPr>
    <w:rPr>
      <w:rFonts w:ascii="Times New Roman" w:hAnsi="Times New Roman"/>
    </w:rPr>
  </w:style>
  <w:style w:type="paragraph" w:styleId="Heading1">
    <w:name w:val="heading 1"/>
    <w:basedOn w:val="Normal"/>
    <w:next w:val="Normal"/>
    <w:link w:val="Heading1Char"/>
    <w:uiPriority w:val="9"/>
    <w:qFormat/>
    <w:rsid w:val="00567085"/>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67085"/>
    <w:pPr>
      <w:keepNext/>
      <w:keepLines/>
      <w:spacing w:before="40" w:after="0"/>
      <w:outlineLvl w:val="1"/>
    </w:pPr>
    <w:rPr>
      <w:rFonts w:eastAsiaTheme="majorEastAsia" w:cstheme="majorBidi"/>
      <w:i/>
      <w:sz w:val="24"/>
      <w:szCs w:val="26"/>
    </w:rPr>
  </w:style>
  <w:style w:type="paragraph" w:styleId="Heading3">
    <w:name w:val="heading 3"/>
    <w:basedOn w:val="Normal"/>
    <w:next w:val="Normal"/>
    <w:link w:val="Heading3Char"/>
    <w:uiPriority w:val="9"/>
    <w:unhideWhenUsed/>
    <w:qFormat/>
    <w:rsid w:val="00047181"/>
    <w:pPr>
      <w:keepNext/>
      <w:keepLines/>
      <w:widowControl w:val="0"/>
      <w:spacing w:after="0" w:line="240" w:lineRule="auto"/>
      <w:ind w:left="36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quationLine">
    <w:name w:val="EquationLine"/>
    <w:basedOn w:val="Normal"/>
    <w:next w:val="Normal"/>
    <w:qFormat/>
    <w:rsid w:val="005D733E"/>
    <w:pPr>
      <w:spacing w:after="240" w:line="480" w:lineRule="auto"/>
      <w:jc w:val="right"/>
    </w:pPr>
    <w:rPr>
      <w:sz w:val="24"/>
    </w:rPr>
  </w:style>
  <w:style w:type="paragraph" w:customStyle="1" w:styleId="CaptionForFigure">
    <w:name w:val="CaptionForFigure"/>
    <w:basedOn w:val="Normal"/>
    <w:link w:val="CaptionForFigureChar"/>
    <w:qFormat/>
    <w:rsid w:val="00CC5FB4"/>
    <w:pPr>
      <w:keepLines/>
      <w:widowControl w:val="0"/>
      <w:spacing w:after="220" w:line="240" w:lineRule="auto"/>
    </w:pPr>
  </w:style>
  <w:style w:type="character" w:customStyle="1" w:styleId="CaptionForFigureChar">
    <w:name w:val="CaptionForFigure Char"/>
    <w:basedOn w:val="DefaultParagraphFont"/>
    <w:link w:val="CaptionForFigure"/>
    <w:rsid w:val="00CC5FB4"/>
    <w:rPr>
      <w:rFonts w:ascii="Times New Roman" w:hAnsi="Times New Roman"/>
    </w:rPr>
  </w:style>
  <w:style w:type="paragraph" w:customStyle="1" w:styleId="FigureWithCaption">
    <w:name w:val="FigureWithCaption"/>
    <w:basedOn w:val="Normal"/>
    <w:link w:val="FigureWithCaptionChar"/>
    <w:qFormat/>
    <w:rsid w:val="00CF181E"/>
    <w:pPr>
      <w:keepNext/>
      <w:widowControl w:val="0"/>
      <w:spacing w:after="0" w:line="240" w:lineRule="auto"/>
    </w:pPr>
    <w:rPr>
      <w:noProof/>
    </w:rPr>
  </w:style>
  <w:style w:type="character" w:customStyle="1" w:styleId="FigureWithCaptionChar">
    <w:name w:val="FigureWithCaption Char"/>
    <w:basedOn w:val="DefaultParagraphFont"/>
    <w:link w:val="FigureWithCaption"/>
    <w:rsid w:val="00CF181E"/>
    <w:rPr>
      <w:rFonts w:ascii="Times New Roman" w:hAnsi="Times New Roman"/>
      <w:noProof/>
    </w:rPr>
  </w:style>
  <w:style w:type="paragraph" w:customStyle="1" w:styleId="CaptionForTable">
    <w:name w:val="CaptionForTable"/>
    <w:basedOn w:val="Normal"/>
    <w:next w:val="NoSpacing"/>
    <w:link w:val="CaptionForTableChar"/>
    <w:qFormat/>
    <w:rsid w:val="00FA599C"/>
    <w:pPr>
      <w:keepNext/>
      <w:keepLines/>
      <w:widowControl w:val="0"/>
      <w:spacing w:after="0" w:line="240" w:lineRule="auto"/>
    </w:pPr>
  </w:style>
  <w:style w:type="character" w:customStyle="1" w:styleId="CaptionForTableChar">
    <w:name w:val="CaptionForTable Char"/>
    <w:basedOn w:val="DefaultParagraphFont"/>
    <w:link w:val="CaptionForTable"/>
    <w:rsid w:val="00FA599C"/>
    <w:rPr>
      <w:rFonts w:ascii="Times New Roman" w:hAnsi="Times New Roman"/>
    </w:rPr>
  </w:style>
  <w:style w:type="paragraph" w:customStyle="1" w:styleId="TableWithCaption">
    <w:name w:val="TableWithCaption"/>
    <w:basedOn w:val="Normal"/>
    <w:next w:val="Normal"/>
    <w:link w:val="TableWithCaptionChar"/>
    <w:qFormat/>
    <w:rsid w:val="00FC385B"/>
    <w:pPr>
      <w:widowControl w:val="0"/>
      <w:spacing w:after="240" w:line="480" w:lineRule="auto"/>
      <w:jc w:val="center"/>
    </w:pPr>
    <w:rPr>
      <w:sz w:val="24"/>
    </w:rPr>
  </w:style>
  <w:style w:type="character" w:customStyle="1" w:styleId="TableWithCaptionChar">
    <w:name w:val="TableWithCaption Char"/>
    <w:basedOn w:val="DefaultParagraphFont"/>
    <w:link w:val="TableWithCaption"/>
    <w:rsid w:val="00FC385B"/>
    <w:rPr>
      <w:rFonts w:ascii="Times New Roman" w:hAnsi="Times New Roman"/>
      <w:sz w:val="24"/>
    </w:rPr>
  </w:style>
  <w:style w:type="paragraph" w:styleId="NoSpacing">
    <w:name w:val="No Spacing"/>
    <w:uiPriority w:val="1"/>
    <w:qFormat/>
    <w:rsid w:val="00FA599C"/>
    <w:pPr>
      <w:spacing w:after="0" w:line="240" w:lineRule="auto"/>
    </w:pPr>
    <w:rPr>
      <w:rFonts w:ascii="Times New Roman" w:hAnsi="Times New Roman"/>
    </w:rPr>
  </w:style>
  <w:style w:type="character" w:customStyle="1" w:styleId="Heading2Char">
    <w:name w:val="Heading 2 Char"/>
    <w:basedOn w:val="DefaultParagraphFont"/>
    <w:link w:val="Heading2"/>
    <w:uiPriority w:val="9"/>
    <w:rsid w:val="00567085"/>
    <w:rPr>
      <w:rFonts w:ascii="Times New Roman" w:eastAsiaTheme="majorEastAsia" w:hAnsi="Times New Roman" w:cstheme="majorBidi"/>
      <w:i/>
      <w:sz w:val="24"/>
      <w:szCs w:val="26"/>
    </w:rPr>
  </w:style>
  <w:style w:type="character" w:customStyle="1" w:styleId="Heading1Char">
    <w:name w:val="Heading 1 Char"/>
    <w:basedOn w:val="DefaultParagraphFont"/>
    <w:link w:val="Heading1"/>
    <w:uiPriority w:val="9"/>
    <w:rsid w:val="00567085"/>
    <w:rPr>
      <w:rFonts w:ascii="Times New Roman" w:eastAsiaTheme="majorEastAsia" w:hAnsi="Times New Roman" w:cstheme="majorBidi"/>
      <w:b/>
      <w:sz w:val="24"/>
      <w:szCs w:val="32"/>
    </w:rPr>
  </w:style>
  <w:style w:type="paragraph" w:styleId="Title">
    <w:name w:val="Title"/>
    <w:basedOn w:val="Normal"/>
    <w:next w:val="Normal"/>
    <w:link w:val="TitleChar"/>
    <w:uiPriority w:val="10"/>
    <w:qFormat/>
    <w:rsid w:val="00F4423C"/>
    <w:pPr>
      <w:spacing w:after="100" w:afterAutospacing="1" w:line="240" w:lineRule="auto"/>
      <w:ind w:left="720" w:hanging="720"/>
      <w:contextualSpacing/>
    </w:pPr>
    <w:rPr>
      <w:rFonts w:eastAsiaTheme="majorEastAsia" w:cstheme="majorBidi"/>
      <w:spacing w:val="5"/>
      <w:kern w:val="28"/>
      <w:sz w:val="28"/>
      <w:szCs w:val="52"/>
    </w:rPr>
  </w:style>
  <w:style w:type="character" w:customStyle="1" w:styleId="TitleChar">
    <w:name w:val="Title Char"/>
    <w:basedOn w:val="DefaultParagraphFont"/>
    <w:link w:val="Title"/>
    <w:uiPriority w:val="10"/>
    <w:rsid w:val="00F4423C"/>
    <w:rPr>
      <w:rFonts w:ascii="Times New Roman" w:eastAsiaTheme="majorEastAsia" w:hAnsi="Times New Roman" w:cstheme="majorBidi"/>
      <w:spacing w:val="5"/>
      <w:kern w:val="28"/>
      <w:sz w:val="28"/>
      <w:szCs w:val="52"/>
    </w:rPr>
  </w:style>
  <w:style w:type="paragraph" w:customStyle="1" w:styleId="Figure">
    <w:name w:val="Figure"/>
    <w:basedOn w:val="Normal"/>
    <w:next w:val="Normal"/>
    <w:link w:val="FigureChar"/>
    <w:qFormat/>
    <w:rsid w:val="00D06A7D"/>
    <w:pPr>
      <w:keepNext/>
      <w:widowControl w:val="0"/>
      <w:spacing w:after="0" w:line="240" w:lineRule="auto"/>
      <w:jc w:val="center"/>
    </w:pPr>
    <w:rPr>
      <w:noProof/>
    </w:rPr>
  </w:style>
  <w:style w:type="character" w:customStyle="1" w:styleId="FigureChar">
    <w:name w:val="Figure Char"/>
    <w:basedOn w:val="DefaultParagraphFont"/>
    <w:link w:val="Figure"/>
    <w:rsid w:val="00D06A7D"/>
    <w:rPr>
      <w:rFonts w:ascii="Times New Roman" w:hAnsi="Times New Roman"/>
      <w:noProof/>
    </w:rPr>
  </w:style>
  <w:style w:type="paragraph" w:customStyle="1" w:styleId="LitCitation">
    <w:name w:val="LitCitation"/>
    <w:basedOn w:val="Normal"/>
    <w:link w:val="LitCitationChar"/>
    <w:qFormat/>
    <w:rsid w:val="00840DF4"/>
    <w:pPr>
      <w:spacing w:after="120" w:line="240" w:lineRule="auto"/>
      <w:ind w:left="720" w:hanging="720"/>
    </w:pPr>
  </w:style>
  <w:style w:type="character" w:customStyle="1" w:styleId="LitCitationChar">
    <w:name w:val="LitCitation Char"/>
    <w:basedOn w:val="DefaultParagraphFont"/>
    <w:link w:val="LitCitation"/>
    <w:rsid w:val="00840DF4"/>
    <w:rPr>
      <w:rFonts w:ascii="Times New Roman" w:hAnsi="Times New Roman"/>
    </w:rPr>
  </w:style>
  <w:style w:type="character" w:customStyle="1" w:styleId="FunctionNameStyle">
    <w:name w:val="FunctionNameStyle"/>
    <w:basedOn w:val="DefaultParagraphFont"/>
    <w:uiPriority w:val="1"/>
    <w:qFormat/>
    <w:rsid w:val="0001687D"/>
    <w:rPr>
      <w:rFonts w:asciiTheme="minorHAnsi" w:hAnsiTheme="minorHAnsi"/>
      <w:color w:val="767171" w:themeColor="background2" w:themeShade="80"/>
    </w:rPr>
  </w:style>
  <w:style w:type="paragraph" w:customStyle="1" w:styleId="CodeStyle">
    <w:name w:val="CodeStyle"/>
    <w:basedOn w:val="NoSpacing"/>
    <w:link w:val="CodeStyleChar"/>
    <w:qFormat/>
    <w:rsid w:val="0001687D"/>
    <w:pPr>
      <w:spacing w:before="120" w:after="120"/>
      <w:ind w:left="432" w:right="432"/>
      <w:contextualSpacing/>
    </w:pPr>
    <w:rPr>
      <w:color w:val="767171" w:themeColor="background2" w:themeShade="80"/>
      <w:sz w:val="18"/>
    </w:rPr>
  </w:style>
  <w:style w:type="character" w:customStyle="1" w:styleId="CodeStyleChar">
    <w:name w:val="CodeStyle Char"/>
    <w:basedOn w:val="DefaultParagraphFont"/>
    <w:link w:val="CodeStyle"/>
    <w:rsid w:val="0001687D"/>
    <w:rPr>
      <w:rFonts w:ascii="Times New Roman" w:hAnsi="Times New Roman"/>
      <w:color w:val="767171" w:themeColor="background2" w:themeShade="80"/>
      <w:sz w:val="18"/>
    </w:rPr>
  </w:style>
  <w:style w:type="character" w:customStyle="1" w:styleId="Heading3Char">
    <w:name w:val="Heading 3 Char"/>
    <w:basedOn w:val="DefaultParagraphFont"/>
    <w:link w:val="Heading3"/>
    <w:uiPriority w:val="9"/>
    <w:rsid w:val="00047181"/>
    <w:rPr>
      <w:rFonts w:ascii="Times New Roman" w:eastAsiaTheme="majorEastAsia" w:hAnsi="Times New Roman"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86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2FBBC22E.dotm</Template>
  <TotalTime>49</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Stockhausen</dc:creator>
  <cp:keywords/>
  <dc:description/>
  <cp:lastModifiedBy>William Stockhausen</cp:lastModifiedBy>
  <cp:revision>5</cp:revision>
  <dcterms:created xsi:type="dcterms:W3CDTF">2019-09-03T15:05:00Z</dcterms:created>
  <dcterms:modified xsi:type="dcterms:W3CDTF">2019-09-09T15:45:00Z</dcterms:modified>
</cp:coreProperties>
</file>