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63D8F" w14:textId="77777777" w:rsidR="00DF6F17" w:rsidRDefault="00087564">
      <w:pPr>
        <w:contextualSpacing/>
      </w:pPr>
      <w:bookmarkStart w:id="0" w:name="_GoBack"/>
      <w:bookmarkEnd w:id="0"/>
      <w:r>
        <w:t>SSPT</w:t>
      </w:r>
    </w:p>
    <w:p w14:paraId="69749773" w14:textId="77777777" w:rsidR="00087564" w:rsidRPr="00087564" w:rsidRDefault="00087564">
      <w:pPr>
        <w:contextualSpacing/>
        <w:rPr>
          <w:b/>
        </w:rPr>
      </w:pPr>
    </w:p>
    <w:p w14:paraId="41C90D3A" w14:textId="189ED38A" w:rsidR="00927336" w:rsidRDefault="00190059" w:rsidP="00190059">
      <w:pPr>
        <w:contextualSpacing/>
      </w:pPr>
      <w:r w:rsidRPr="00087564">
        <w:rPr>
          <w:b/>
        </w:rPr>
        <w:t>Equity &amp; access</w:t>
      </w:r>
      <w:r>
        <w:t xml:space="preserve"> </w:t>
      </w:r>
    </w:p>
    <w:p w14:paraId="715D7BC1" w14:textId="313FD966" w:rsidR="00B621D8" w:rsidRPr="00B621D8" w:rsidRDefault="00927336" w:rsidP="00B621D8">
      <w:pPr>
        <w:pStyle w:val="NormalWeb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2C0949">
        <w:rPr>
          <w:rFonts w:asciiTheme="minorHAnsi" w:hAnsiTheme="minorHAnsi"/>
          <w:sz w:val="24"/>
          <w:szCs w:val="24"/>
        </w:rPr>
        <w:t>Allia</w:t>
      </w:r>
      <w:r w:rsidR="00DC47BD">
        <w:rPr>
          <w:rFonts w:asciiTheme="minorHAnsi" w:hAnsiTheme="minorHAnsi"/>
          <w:sz w:val="24"/>
          <w:szCs w:val="24"/>
        </w:rPr>
        <w:t xml:space="preserve">nce for a Just Society and </w:t>
      </w:r>
      <w:r w:rsidRPr="002C0949">
        <w:rPr>
          <w:rFonts w:asciiTheme="minorHAnsi" w:hAnsiTheme="minorHAnsi"/>
          <w:sz w:val="24"/>
          <w:szCs w:val="24"/>
        </w:rPr>
        <w:t>Council o</w:t>
      </w:r>
      <w:r w:rsidR="00DC47BD">
        <w:rPr>
          <w:rFonts w:asciiTheme="minorHAnsi" w:hAnsiTheme="minorHAnsi"/>
          <w:sz w:val="24"/>
          <w:szCs w:val="24"/>
        </w:rPr>
        <w:t>f Athabascan Tribal Governments</w:t>
      </w:r>
      <w:r w:rsidR="009C11E3">
        <w:rPr>
          <w:rFonts w:asciiTheme="minorHAnsi" w:hAnsiTheme="minorHAnsi"/>
          <w:sz w:val="24"/>
          <w:szCs w:val="24"/>
        </w:rPr>
        <w:t>. 2010</w:t>
      </w:r>
      <w:r w:rsidRPr="002C0949">
        <w:rPr>
          <w:rFonts w:asciiTheme="minorHAnsi" w:hAnsiTheme="minorHAnsi"/>
          <w:sz w:val="24"/>
          <w:szCs w:val="24"/>
        </w:rPr>
        <w:t xml:space="preserve">. </w:t>
      </w:r>
      <w:r w:rsidRPr="00B621D8">
        <w:rPr>
          <w:rFonts w:asciiTheme="minorHAnsi" w:hAnsiTheme="minorHAnsi"/>
          <w:sz w:val="24"/>
          <w:szCs w:val="24"/>
        </w:rPr>
        <w:t>Survival denied: Stories from Alaska Native families living in a broken system</w:t>
      </w:r>
      <w:r w:rsidRPr="002C0949">
        <w:rPr>
          <w:rFonts w:asciiTheme="minorHAnsi" w:hAnsiTheme="minorHAnsi"/>
          <w:i/>
          <w:sz w:val="24"/>
          <w:szCs w:val="24"/>
        </w:rPr>
        <w:t>.</w:t>
      </w:r>
      <w:r w:rsidRPr="002C0949">
        <w:rPr>
          <w:rFonts w:asciiTheme="minorHAnsi" w:hAnsiTheme="minorHAnsi"/>
          <w:sz w:val="24"/>
          <w:szCs w:val="24"/>
        </w:rPr>
        <w:t xml:space="preserve"> </w:t>
      </w:r>
      <w:r w:rsidR="00B621D8">
        <w:rPr>
          <w:rFonts w:asciiTheme="minorHAnsi" w:hAnsiTheme="minorHAnsi"/>
          <w:sz w:val="24"/>
          <w:szCs w:val="24"/>
        </w:rPr>
        <w:t xml:space="preserve">Available at: </w:t>
      </w:r>
      <w:hyperlink r:id="rId5" w:history="1">
        <w:r w:rsidR="00B621D8" w:rsidRPr="00B621D8">
          <w:rPr>
            <w:rFonts w:eastAsia="Times New Roman"/>
            <w:color w:val="0000FF" w:themeColor="hyperlink"/>
            <w:u w:val="single"/>
          </w:rPr>
          <w:t>https://www.catg.org/wp-content/uploads/2017/06/survival-denied.pdf</w:t>
        </w:r>
      </w:hyperlink>
    </w:p>
    <w:p w14:paraId="7991D1A0" w14:textId="77777777" w:rsidR="00B621D8" w:rsidRDefault="00B621D8" w:rsidP="00190059">
      <w:pPr>
        <w:contextualSpacing/>
      </w:pPr>
    </w:p>
    <w:p w14:paraId="189D1FF9" w14:textId="59A56337" w:rsidR="00190059" w:rsidRPr="00087564" w:rsidRDefault="00190059" w:rsidP="00190059">
      <w:pPr>
        <w:contextualSpacing/>
      </w:pPr>
      <w:r w:rsidRPr="00087564">
        <w:t xml:space="preserve">Black, J., and C. Stevens. 2019. I am a criminal: criminalization of Indigenous fishing practices. The State of Alaska Salmon and People Project. </w:t>
      </w:r>
      <w:hyperlink r:id="rId6" w:history="1">
        <w:r w:rsidRPr="00087564">
          <w:rPr>
            <w:rStyle w:val="Hyperlink"/>
          </w:rPr>
          <w:t>alaskasalmonandpeople.org</w:t>
        </w:r>
      </w:hyperlink>
      <w:r w:rsidRPr="00087564">
        <w:t>.</w:t>
      </w:r>
    </w:p>
    <w:p w14:paraId="5EE05A30" w14:textId="77777777" w:rsidR="00190059" w:rsidRDefault="00190059" w:rsidP="00190059">
      <w:pPr>
        <w:contextualSpacing/>
      </w:pPr>
    </w:p>
    <w:p w14:paraId="5FF0CF42" w14:textId="77777777" w:rsidR="00190059" w:rsidRPr="00087564" w:rsidRDefault="00190059" w:rsidP="00190059">
      <w:pPr>
        <w:contextualSpacing/>
      </w:pPr>
      <w:r w:rsidRPr="00087564">
        <w:t xml:space="preserve">Capistrano, R.C.G. 2010. Reclaiming the ancestral waters of indigenous peoples in the Philippines: The </w:t>
      </w:r>
      <w:proofErr w:type="spellStart"/>
      <w:r w:rsidRPr="00087564">
        <w:t>Tagbanua</w:t>
      </w:r>
      <w:proofErr w:type="spellEnd"/>
      <w:r w:rsidRPr="00087564">
        <w:t xml:space="preserve"> experience with fishing rights and indigenous rights. </w:t>
      </w:r>
      <w:r w:rsidRPr="00087564">
        <w:rPr>
          <w:i/>
          <w:iCs/>
        </w:rPr>
        <w:t>Marine Policy,</w:t>
      </w:r>
      <w:r w:rsidRPr="00087564">
        <w:t xml:space="preserve"> 34(3): 453-460.</w:t>
      </w:r>
    </w:p>
    <w:p w14:paraId="344BFF6D" w14:textId="77777777" w:rsidR="00190059" w:rsidRPr="00087564" w:rsidRDefault="00190059" w:rsidP="00190059">
      <w:pPr>
        <w:contextualSpacing/>
      </w:pPr>
    </w:p>
    <w:p w14:paraId="6292DA61" w14:textId="77777777" w:rsidR="00190059" w:rsidRPr="00087564" w:rsidRDefault="00190059" w:rsidP="00190059">
      <w:pPr>
        <w:contextualSpacing/>
      </w:pPr>
      <w:r w:rsidRPr="00087564">
        <w:t xml:space="preserve">Capistrano, R.C.G. and Charles, A.T. 2012. Indigenous rights and coastal fisheries: a framework of livelihoods, rights and equity. </w:t>
      </w:r>
      <w:r w:rsidRPr="00087564">
        <w:rPr>
          <w:i/>
          <w:iCs/>
        </w:rPr>
        <w:t>Ocean &amp; Coastal Management,</w:t>
      </w:r>
      <w:r w:rsidRPr="00087564">
        <w:t xml:space="preserve"> 69: 200-209.</w:t>
      </w:r>
    </w:p>
    <w:p w14:paraId="36D096A7" w14:textId="77777777" w:rsidR="00190059" w:rsidRDefault="00190059" w:rsidP="00190059">
      <w:pPr>
        <w:contextualSpacing/>
        <w:rPr>
          <w:b/>
        </w:rPr>
      </w:pPr>
    </w:p>
    <w:p w14:paraId="7B304F38" w14:textId="77777777" w:rsidR="00190059" w:rsidRDefault="00190059" w:rsidP="00190059">
      <w:pPr>
        <w:contextualSpacing/>
        <w:rPr>
          <w:bCs/>
        </w:rPr>
      </w:pPr>
      <w:r>
        <w:rPr>
          <w:bCs/>
        </w:rPr>
        <w:t xml:space="preserve">Chambers, C., G. </w:t>
      </w:r>
      <w:proofErr w:type="spellStart"/>
      <w:r>
        <w:rPr>
          <w:bCs/>
        </w:rPr>
        <w:t>Helgado</w:t>
      </w:r>
      <w:r w:rsidRPr="008E31E5">
        <w:rPr>
          <w:bCs/>
        </w:rPr>
        <w:t>ttir</w:t>
      </w:r>
      <w:proofErr w:type="spellEnd"/>
      <w:r w:rsidRPr="008E31E5">
        <w:rPr>
          <w:bCs/>
        </w:rPr>
        <w:t>, and C. Carothers. 2017. "Little kings": Community, change and conflict in</w:t>
      </w:r>
      <w:r>
        <w:rPr>
          <w:bCs/>
        </w:rPr>
        <w:t xml:space="preserve"> </w:t>
      </w:r>
      <w:r w:rsidRPr="008E31E5">
        <w:rPr>
          <w:bCs/>
        </w:rPr>
        <w:t xml:space="preserve">Icelandic fisheries." Maritime Studies (MAST) 16:10. </w:t>
      </w:r>
      <w:hyperlink r:id="rId7" w:history="1">
        <w:r w:rsidRPr="0000315E">
          <w:rPr>
            <w:rStyle w:val="Hyperlink"/>
            <w:bCs/>
          </w:rPr>
          <w:t>https://doi.org/10.1186/s40152-017-0064-6</w:t>
        </w:r>
      </w:hyperlink>
    </w:p>
    <w:p w14:paraId="075C0D49" w14:textId="77777777" w:rsidR="00190059" w:rsidRPr="008E31E5" w:rsidRDefault="00190059" w:rsidP="00190059">
      <w:pPr>
        <w:contextualSpacing/>
        <w:rPr>
          <w:bCs/>
        </w:rPr>
      </w:pPr>
    </w:p>
    <w:p w14:paraId="71765965" w14:textId="77777777" w:rsidR="00190059" w:rsidRPr="0048764A" w:rsidRDefault="00190059" w:rsidP="00190059">
      <w:pPr>
        <w:contextualSpacing/>
        <w:rPr>
          <w:bCs/>
        </w:rPr>
      </w:pPr>
      <w:r>
        <w:rPr>
          <w:bCs/>
        </w:rPr>
        <w:t>Coleman, J.</w:t>
      </w:r>
      <w:r w:rsidRPr="0048764A">
        <w:rPr>
          <w:bCs/>
        </w:rPr>
        <w:t xml:space="preserve">, </w:t>
      </w:r>
      <w:r w:rsidRPr="0048764A">
        <w:t>C. Carothers</w:t>
      </w:r>
      <w:r>
        <w:rPr>
          <w:bCs/>
        </w:rPr>
        <w:t xml:space="preserve">, R. </w:t>
      </w:r>
      <w:proofErr w:type="spellStart"/>
      <w:r>
        <w:rPr>
          <w:bCs/>
        </w:rPr>
        <w:t>Donkersloot</w:t>
      </w:r>
      <w:proofErr w:type="spellEnd"/>
      <w:r>
        <w:rPr>
          <w:bCs/>
        </w:rPr>
        <w:t xml:space="preserve">, D. Ringer, P. </w:t>
      </w:r>
      <w:proofErr w:type="spellStart"/>
      <w:r>
        <w:rPr>
          <w:bCs/>
        </w:rPr>
        <w:t>Cullenberg</w:t>
      </w:r>
      <w:proofErr w:type="spellEnd"/>
      <w:r>
        <w:rPr>
          <w:bCs/>
        </w:rPr>
        <w:t xml:space="preserve">, </w:t>
      </w:r>
      <w:r w:rsidRPr="0048764A">
        <w:rPr>
          <w:bCs/>
        </w:rPr>
        <w:t>A. Bateman. 2018. Alaska’s next</w:t>
      </w:r>
      <w:r>
        <w:rPr>
          <w:bCs/>
        </w:rPr>
        <w:t xml:space="preserve"> </w:t>
      </w:r>
      <w:r w:rsidRPr="0048764A">
        <w:rPr>
          <w:bCs/>
        </w:rPr>
        <w:t>generation of potential fishermen: A survey of youth attitudes towards fishing and community in Bristol</w:t>
      </w:r>
      <w:r>
        <w:rPr>
          <w:bCs/>
        </w:rPr>
        <w:t xml:space="preserve"> </w:t>
      </w:r>
      <w:r w:rsidRPr="0048764A">
        <w:rPr>
          <w:bCs/>
        </w:rPr>
        <w:t xml:space="preserve">Bay and the Kodiak Archipelago, Alaska. Maritime Studies. </w:t>
      </w:r>
      <w:hyperlink r:id="rId8" w:history="1">
        <w:r w:rsidRPr="0048764A">
          <w:rPr>
            <w:rStyle w:val="Hyperlink"/>
            <w:bCs/>
          </w:rPr>
          <w:t>https://doi.org/10.1007/s40152-018-0109-5</w:t>
        </w:r>
      </w:hyperlink>
    </w:p>
    <w:p w14:paraId="64507A84" w14:textId="77777777" w:rsidR="00190059" w:rsidRDefault="00190059" w:rsidP="00190059">
      <w:pPr>
        <w:contextualSpacing/>
      </w:pPr>
    </w:p>
    <w:p w14:paraId="7E78F97C" w14:textId="77777777" w:rsidR="00190059" w:rsidRPr="003835BD" w:rsidRDefault="00190059" w:rsidP="00190059">
      <w:pPr>
        <w:contextualSpacing/>
      </w:pPr>
      <w:proofErr w:type="spellStart"/>
      <w:r w:rsidRPr="003835BD">
        <w:t>Jentoft</w:t>
      </w:r>
      <w:proofErr w:type="spellEnd"/>
      <w:r w:rsidRPr="003835BD">
        <w:t xml:space="preserve"> S., St</w:t>
      </w:r>
      <w:r>
        <w:t xml:space="preserve">acey N., </w:t>
      </w:r>
      <w:proofErr w:type="spellStart"/>
      <w:r>
        <w:t>Sunde</w:t>
      </w:r>
      <w:proofErr w:type="spellEnd"/>
      <w:r>
        <w:t xml:space="preserve"> J., González M. 2019.</w:t>
      </w:r>
      <w:r w:rsidRPr="003835BD">
        <w:t xml:space="preserve"> The Small-Scale Fisheries of Indigenous Peoples: A Struggle for Secure Tenure Rights. In: </w:t>
      </w:r>
      <w:proofErr w:type="spellStart"/>
      <w:r w:rsidRPr="003835BD">
        <w:t>Chuenpagdee</w:t>
      </w:r>
      <w:proofErr w:type="spellEnd"/>
      <w:r w:rsidRPr="003835BD">
        <w:t xml:space="preserve"> R., </w:t>
      </w:r>
      <w:proofErr w:type="spellStart"/>
      <w:r w:rsidRPr="003835BD">
        <w:t>Jentoft</w:t>
      </w:r>
      <w:proofErr w:type="spellEnd"/>
      <w:r w:rsidRPr="003835BD">
        <w:t xml:space="preserve"> S. (eds) </w:t>
      </w:r>
      <w:proofErr w:type="spellStart"/>
      <w:r w:rsidRPr="003835BD">
        <w:t>Transdisciplinarity</w:t>
      </w:r>
      <w:proofErr w:type="spellEnd"/>
      <w:r w:rsidRPr="003835BD">
        <w:t xml:space="preserve"> for Small-Scale Fisheries Governance. MARE Publication Series, vol 21. Springer, Cham</w:t>
      </w:r>
    </w:p>
    <w:p w14:paraId="0207FA98" w14:textId="77777777" w:rsidR="00190059" w:rsidRDefault="00190059" w:rsidP="00190059">
      <w:pPr>
        <w:contextualSpacing/>
      </w:pPr>
    </w:p>
    <w:p w14:paraId="0725461B" w14:textId="6F08CAC0" w:rsidR="00190059" w:rsidRPr="00087564" w:rsidRDefault="00190059" w:rsidP="00190059">
      <w:pPr>
        <w:contextualSpacing/>
      </w:pPr>
      <w:r w:rsidRPr="00087564">
        <w:t xml:space="preserve">Ringer, D., Carothers, C., </w:t>
      </w:r>
      <w:proofErr w:type="spellStart"/>
      <w:r w:rsidRPr="00087564">
        <w:t>Donkersloot</w:t>
      </w:r>
      <w:proofErr w:type="spellEnd"/>
      <w:r w:rsidRPr="00087564">
        <w:t xml:space="preserve">, R., Coleman, J., &amp; </w:t>
      </w:r>
      <w:proofErr w:type="spellStart"/>
      <w:r w:rsidRPr="00087564">
        <w:t>Cullenberg</w:t>
      </w:r>
      <w:proofErr w:type="spellEnd"/>
      <w:r w:rsidRPr="00087564">
        <w:t xml:space="preserve">, P. 2018. For generations to </w:t>
      </w:r>
      <w:proofErr w:type="gramStart"/>
      <w:r w:rsidRPr="00087564">
        <w:t>come?</w:t>
      </w:r>
      <w:proofErr w:type="gramEnd"/>
      <w:r w:rsidRPr="00087564">
        <w:t xml:space="preserve"> The privatization paradigm and shifting social baselines in Kodiak, Alaska's commercial fisheries. </w:t>
      </w:r>
      <w:r w:rsidRPr="00087564">
        <w:rPr>
          <w:i/>
          <w:iCs/>
        </w:rPr>
        <w:t>Marine Policy, 98</w:t>
      </w:r>
      <w:r w:rsidRPr="00087564">
        <w:t xml:space="preserve">, 97-103. </w:t>
      </w:r>
      <w:proofErr w:type="spellStart"/>
      <w:r w:rsidRPr="00087564">
        <w:t>doi:</w:t>
      </w:r>
      <w:hyperlink r:id="rId9" w:history="1">
        <w:r w:rsidRPr="00087564">
          <w:rPr>
            <w:rStyle w:val="Hyperlink"/>
          </w:rPr>
          <w:t>https</w:t>
        </w:r>
        <w:proofErr w:type="spellEnd"/>
        <w:r w:rsidRPr="00087564">
          <w:rPr>
            <w:rStyle w:val="Hyperlink"/>
          </w:rPr>
          <w:t>://doi.org/10.1016/j.marpol.2018.09.009</w:t>
        </w:r>
      </w:hyperlink>
    </w:p>
    <w:p w14:paraId="3BFF25B8" w14:textId="77777777" w:rsidR="00190059" w:rsidRDefault="00190059" w:rsidP="00190059">
      <w:pPr>
        <w:contextualSpacing/>
        <w:rPr>
          <w:b/>
        </w:rPr>
      </w:pPr>
    </w:p>
    <w:p w14:paraId="4656DF3F" w14:textId="3F570FD3" w:rsidR="00190059" w:rsidRPr="003835BD" w:rsidRDefault="00190059" w:rsidP="00190059">
      <w:pPr>
        <w:contextualSpacing/>
      </w:pPr>
      <w:proofErr w:type="spellStart"/>
      <w:r>
        <w:t>Tebrakunna</w:t>
      </w:r>
      <w:proofErr w:type="spellEnd"/>
      <w:r>
        <w:t xml:space="preserve"> country and Emma Lee. 2019. ‘Reset the relationship’: </w:t>
      </w:r>
      <w:r w:rsidR="009C11E3">
        <w:t>D</w:t>
      </w:r>
      <w:r>
        <w:t xml:space="preserve">ecolonizing government to increase Indigenous benefit. Cultural Geographies. </w:t>
      </w:r>
      <w:hyperlink r:id="rId10" w:history="1">
        <w:r w:rsidRPr="003835BD">
          <w:rPr>
            <w:rStyle w:val="Hyperlink"/>
          </w:rPr>
          <w:t>https://doi.org/10.1177/1474474019842891</w:t>
        </w:r>
      </w:hyperlink>
    </w:p>
    <w:p w14:paraId="0DBF5586" w14:textId="77777777" w:rsidR="00190059" w:rsidRDefault="00190059" w:rsidP="00190059">
      <w:pPr>
        <w:contextualSpacing/>
      </w:pPr>
    </w:p>
    <w:p w14:paraId="00409CCC" w14:textId="77777777" w:rsidR="00190059" w:rsidRDefault="00190059" w:rsidP="00190059">
      <w:pPr>
        <w:contextualSpacing/>
      </w:pPr>
      <w:r w:rsidRPr="0048764A">
        <w:t xml:space="preserve">Young, O. R. D.G. </w:t>
      </w:r>
      <w:r>
        <w:t xml:space="preserve">Webster, M. E. Cox, J. </w:t>
      </w:r>
      <w:proofErr w:type="spellStart"/>
      <w:r>
        <w:t>Raakjae</w:t>
      </w:r>
      <w:r w:rsidRPr="0048764A">
        <w:t>r</w:t>
      </w:r>
      <w:proofErr w:type="spellEnd"/>
      <w:r w:rsidRPr="0048764A">
        <w:t xml:space="preserve">, N. </w:t>
      </w:r>
      <w:proofErr w:type="spellStart"/>
      <w:r w:rsidRPr="0048764A">
        <w:t>Einarsson</w:t>
      </w:r>
      <w:proofErr w:type="spellEnd"/>
      <w:r w:rsidRPr="0048764A">
        <w:t>, R. Virginia</w:t>
      </w:r>
      <w:r>
        <w:t xml:space="preserve">, J. Acheson, L. </w:t>
      </w:r>
      <w:proofErr w:type="spellStart"/>
      <w:r>
        <w:t>Ofjord</w:t>
      </w:r>
      <w:proofErr w:type="spellEnd"/>
      <w:r>
        <w:t xml:space="preserve"> </w:t>
      </w:r>
      <w:proofErr w:type="spellStart"/>
      <w:r>
        <w:t>Blaxekjea</w:t>
      </w:r>
      <w:r w:rsidRPr="0048764A">
        <w:t>r</w:t>
      </w:r>
      <w:proofErr w:type="spellEnd"/>
      <w:r w:rsidRPr="0048764A">
        <w:t>,</w:t>
      </w:r>
      <w:r>
        <w:t xml:space="preserve"> </w:t>
      </w:r>
      <w:r w:rsidRPr="0048764A">
        <w:t>D. Bromley, E. C</w:t>
      </w:r>
      <w:r>
        <w:t xml:space="preserve">ardwell, C. Carothers , E. </w:t>
      </w:r>
      <w:proofErr w:type="spellStart"/>
      <w:r>
        <w:t>Eytho</w:t>
      </w:r>
      <w:r w:rsidRPr="0048764A">
        <w:t>rsson</w:t>
      </w:r>
      <w:proofErr w:type="spellEnd"/>
      <w:r w:rsidRPr="0048764A">
        <w:t xml:space="preserve">, R. B. </w:t>
      </w:r>
      <w:proofErr w:type="spellStart"/>
      <w:r w:rsidRPr="0048764A">
        <w:t>Howarth</w:t>
      </w:r>
      <w:proofErr w:type="spellEnd"/>
      <w:r w:rsidRPr="0048764A">
        <w:t xml:space="preserve">, S. </w:t>
      </w:r>
      <w:proofErr w:type="spellStart"/>
      <w:r w:rsidRPr="0048764A">
        <w:t>Jentoft</w:t>
      </w:r>
      <w:proofErr w:type="spellEnd"/>
      <w:r w:rsidRPr="0048764A">
        <w:t xml:space="preserve">, B. J. </w:t>
      </w:r>
      <w:proofErr w:type="spellStart"/>
      <w:r w:rsidRPr="0048764A">
        <w:t>McCay</w:t>
      </w:r>
      <w:proofErr w:type="spellEnd"/>
      <w:r w:rsidRPr="0048764A">
        <w:t>, F. McCormack,</w:t>
      </w:r>
      <w:r>
        <w:t xml:space="preserve"> </w:t>
      </w:r>
      <w:r w:rsidRPr="0048764A">
        <w:t xml:space="preserve">G. </w:t>
      </w:r>
      <w:proofErr w:type="spellStart"/>
      <w:r w:rsidRPr="0048764A">
        <w:t>Osherenko</w:t>
      </w:r>
      <w:proofErr w:type="spellEnd"/>
      <w:r w:rsidRPr="0048764A">
        <w:t xml:space="preserve">, E. Pinkerton, R. J. </w:t>
      </w:r>
      <w:proofErr w:type="spellStart"/>
      <w:r w:rsidRPr="0048764A">
        <w:t>vanGinkel</w:t>
      </w:r>
      <w:proofErr w:type="spellEnd"/>
      <w:r w:rsidRPr="0048764A">
        <w:t xml:space="preserve">, J. A. Wilson, </w:t>
      </w:r>
      <w:proofErr w:type="spellStart"/>
      <w:r w:rsidRPr="0048764A">
        <w:t>L.Rivers</w:t>
      </w:r>
      <w:proofErr w:type="spellEnd"/>
      <w:r w:rsidRPr="0048764A">
        <w:t>, III, and. R. S. Wilson. 2018. Moving</w:t>
      </w:r>
      <w:r>
        <w:t xml:space="preserve"> </w:t>
      </w:r>
      <w:r w:rsidRPr="0048764A">
        <w:t>beyond panaceas in fisheries governance. Proceedings of the National Academy of Sciences of the United</w:t>
      </w:r>
      <w:r>
        <w:t xml:space="preserve"> </w:t>
      </w:r>
      <w:r w:rsidRPr="0048764A">
        <w:t xml:space="preserve">States of America (PNAS). </w:t>
      </w:r>
      <w:hyperlink r:id="rId11" w:history="1">
        <w:r w:rsidRPr="0000315E">
          <w:rPr>
            <w:rStyle w:val="Hyperlink"/>
          </w:rPr>
          <w:t>https://doi.org/10.1073/pnas.1716545115</w:t>
        </w:r>
      </w:hyperlink>
    </w:p>
    <w:p w14:paraId="510F50A1" w14:textId="77777777" w:rsidR="00190059" w:rsidRDefault="00190059">
      <w:pPr>
        <w:contextualSpacing/>
        <w:rPr>
          <w:b/>
        </w:rPr>
      </w:pPr>
    </w:p>
    <w:p w14:paraId="3E56F69B" w14:textId="20261FC3" w:rsidR="00927336" w:rsidRDefault="00087564">
      <w:pPr>
        <w:contextualSpacing/>
      </w:pPr>
      <w:r w:rsidRPr="00087564">
        <w:rPr>
          <w:b/>
        </w:rPr>
        <w:t>Well-being</w:t>
      </w:r>
      <w:r>
        <w:t xml:space="preserve"> </w:t>
      </w:r>
    </w:p>
    <w:p w14:paraId="187B5B9D" w14:textId="325FE714" w:rsidR="00927336" w:rsidRPr="002C0949" w:rsidRDefault="00927336" w:rsidP="00927336">
      <w:pPr>
        <w:rPr>
          <w:rFonts w:cs="Verdana"/>
          <w:color w:val="1A1A1A"/>
        </w:rPr>
      </w:pPr>
      <w:proofErr w:type="spellStart"/>
      <w:r w:rsidRPr="002C0949">
        <w:rPr>
          <w:rFonts w:cs="Verdana"/>
          <w:color w:val="1A1A1A"/>
        </w:rPr>
        <w:t>Biedenweg</w:t>
      </w:r>
      <w:proofErr w:type="spellEnd"/>
      <w:r w:rsidRPr="002C0949">
        <w:rPr>
          <w:rFonts w:cs="Verdana"/>
          <w:color w:val="1A1A1A"/>
        </w:rPr>
        <w:t>,</w:t>
      </w:r>
      <w:r w:rsidR="009C11E3">
        <w:rPr>
          <w:rFonts w:cs="Verdana"/>
          <w:color w:val="1A1A1A"/>
        </w:rPr>
        <w:t xml:space="preserve"> K., Stiles, K., &amp; Wellman, K. 2016</w:t>
      </w:r>
      <w:r w:rsidRPr="002C0949">
        <w:rPr>
          <w:rFonts w:cs="Verdana"/>
          <w:color w:val="1A1A1A"/>
        </w:rPr>
        <w:t xml:space="preserve">. A holistic framework for identifying human wellbeing indicators for marine policy. </w:t>
      </w:r>
      <w:r w:rsidRPr="002C0949">
        <w:rPr>
          <w:rFonts w:cs="Verdana"/>
          <w:i/>
          <w:iCs/>
          <w:color w:val="1A1A1A"/>
        </w:rPr>
        <w:t>Marine Policy</w:t>
      </w:r>
      <w:r w:rsidRPr="002C0949">
        <w:rPr>
          <w:rFonts w:cs="Verdana"/>
          <w:color w:val="1A1A1A"/>
        </w:rPr>
        <w:t xml:space="preserve">, </w:t>
      </w:r>
      <w:r w:rsidRPr="002C0949">
        <w:rPr>
          <w:rFonts w:cs="Verdana"/>
          <w:i/>
          <w:iCs/>
          <w:color w:val="1A1A1A"/>
        </w:rPr>
        <w:t>64</w:t>
      </w:r>
      <w:r w:rsidRPr="002C0949">
        <w:rPr>
          <w:rFonts w:cs="Verdana"/>
          <w:color w:val="1A1A1A"/>
        </w:rPr>
        <w:t xml:space="preserve">, 31–37. </w:t>
      </w:r>
      <w:hyperlink r:id="rId12" w:history="1">
        <w:r w:rsidRPr="002C0949">
          <w:rPr>
            <w:rFonts w:cs="Verdana"/>
            <w:color w:val="1A1A1A"/>
            <w:u w:val="single"/>
          </w:rPr>
          <w:t>https://doi.org/10/f78zjr</w:t>
        </w:r>
      </w:hyperlink>
    </w:p>
    <w:p w14:paraId="441942B2" w14:textId="712B4FBD" w:rsidR="00927336" w:rsidRPr="00B621D8" w:rsidRDefault="00927336" w:rsidP="00B621D8">
      <w:pPr>
        <w:pStyle w:val="NormalWeb"/>
      </w:pPr>
      <w:r w:rsidRPr="002C0949">
        <w:rPr>
          <w:rFonts w:asciiTheme="minorHAnsi" w:hAnsiTheme="minorHAnsi"/>
          <w:sz w:val="24"/>
          <w:szCs w:val="24"/>
        </w:rPr>
        <w:t xml:space="preserve">Black, </w:t>
      </w:r>
      <w:r w:rsidR="009C11E3">
        <w:rPr>
          <w:rFonts w:asciiTheme="minorHAnsi" w:hAnsiTheme="minorHAnsi"/>
          <w:sz w:val="24"/>
          <w:szCs w:val="24"/>
        </w:rPr>
        <w:t>J. 2017</w:t>
      </w:r>
      <w:r>
        <w:rPr>
          <w:rFonts w:asciiTheme="minorHAnsi" w:hAnsiTheme="minorHAnsi"/>
          <w:sz w:val="24"/>
          <w:szCs w:val="24"/>
        </w:rPr>
        <w:t xml:space="preserve">. </w:t>
      </w:r>
      <w:r w:rsidRPr="002C0949">
        <w:rPr>
          <w:rFonts w:asciiTheme="minorHAnsi" w:hAnsiTheme="minorHAnsi"/>
          <w:sz w:val="24"/>
          <w:szCs w:val="24"/>
        </w:rPr>
        <w:t>Participation in Governance an</w:t>
      </w:r>
      <w:r>
        <w:rPr>
          <w:rFonts w:asciiTheme="minorHAnsi" w:hAnsiTheme="minorHAnsi"/>
          <w:sz w:val="24"/>
          <w:szCs w:val="24"/>
        </w:rPr>
        <w:t>d Well-Being in the Yukon Flats</w:t>
      </w:r>
      <w:r w:rsidRPr="002C0949">
        <w:rPr>
          <w:rFonts w:asciiTheme="minorHAnsi" w:hAnsiTheme="minorHAnsi"/>
          <w:sz w:val="24"/>
          <w:szCs w:val="24"/>
        </w:rPr>
        <w:t>. Arts &amp; Sciences Electronic Theses and Dissertations. 1270.</w:t>
      </w:r>
      <w:r>
        <w:rPr>
          <w:rFonts w:asciiTheme="minorHAnsi" w:hAnsiTheme="minorHAnsi"/>
          <w:sz w:val="24"/>
          <w:szCs w:val="24"/>
        </w:rPr>
        <w:t xml:space="preserve"> </w:t>
      </w:r>
      <w:r w:rsidRPr="002C0949">
        <w:rPr>
          <w:rFonts w:asciiTheme="minorHAnsi" w:hAnsiTheme="minorHAnsi"/>
          <w:color w:val="30608E"/>
          <w:sz w:val="24"/>
          <w:szCs w:val="24"/>
        </w:rPr>
        <w:t xml:space="preserve">https://openscholarship.wustl.edu/art_sci_etds/1270 </w:t>
      </w:r>
    </w:p>
    <w:p w14:paraId="5972C9DB" w14:textId="3D801887" w:rsidR="00B621D8" w:rsidRDefault="00B621D8" w:rsidP="00B621D8">
      <w:pPr>
        <w:contextualSpacing/>
      </w:pPr>
      <w:r w:rsidRPr="00B621D8">
        <w:t xml:space="preserve">Breslow, S., M. Allen, D. Holstein, B. Sojka, R. </w:t>
      </w:r>
      <w:proofErr w:type="spellStart"/>
      <w:r w:rsidRPr="00B621D8">
        <w:t>Barnea</w:t>
      </w:r>
      <w:proofErr w:type="spellEnd"/>
      <w:r w:rsidRPr="00B621D8">
        <w:t xml:space="preserve">, X. </w:t>
      </w:r>
      <w:proofErr w:type="spellStart"/>
      <w:r w:rsidRPr="00B621D8">
        <w:t>Basurto</w:t>
      </w:r>
      <w:proofErr w:type="spellEnd"/>
      <w:r w:rsidRPr="00B621D8">
        <w:t xml:space="preserve">, C. Carothers , S. Charnley, S. </w:t>
      </w:r>
      <w:proofErr w:type="spellStart"/>
      <w:r w:rsidRPr="00B621D8">
        <w:t>Coulthard</w:t>
      </w:r>
      <w:proofErr w:type="spellEnd"/>
      <w:r w:rsidRPr="00B621D8">
        <w:t>, N.</w:t>
      </w:r>
      <w:r>
        <w:t xml:space="preserve"> </w:t>
      </w:r>
      <w:proofErr w:type="spellStart"/>
      <w:r w:rsidRPr="00B621D8">
        <w:t>Dolšak</w:t>
      </w:r>
      <w:proofErr w:type="spellEnd"/>
      <w:r w:rsidRPr="00B621D8">
        <w:t xml:space="preserve">, J. </w:t>
      </w:r>
      <w:proofErr w:type="spellStart"/>
      <w:r w:rsidRPr="00B621D8">
        <w:t>Donatuto</w:t>
      </w:r>
      <w:proofErr w:type="spellEnd"/>
      <w:r w:rsidRPr="00B621D8">
        <w:t xml:space="preserve">, C. </w:t>
      </w:r>
      <w:proofErr w:type="spellStart"/>
      <w:r w:rsidRPr="00B621D8">
        <w:t>Garc.a</w:t>
      </w:r>
      <w:proofErr w:type="spellEnd"/>
      <w:r w:rsidRPr="00B621D8">
        <w:t xml:space="preserve">-Quijano, C. C. Hicks, A. Levine, M. B. </w:t>
      </w:r>
      <w:proofErr w:type="spellStart"/>
      <w:r w:rsidRPr="00B621D8">
        <w:t>Mascia</w:t>
      </w:r>
      <w:proofErr w:type="spellEnd"/>
      <w:r w:rsidRPr="00B621D8">
        <w:t>, K. Norman, M. Poe, T. Satterfield,</w:t>
      </w:r>
      <w:r>
        <w:t xml:space="preserve"> </w:t>
      </w:r>
      <w:r w:rsidRPr="00B621D8">
        <w:t>K. St. Martin, P. S. Levin. 2018. Evaluating indicators of human wellbeing for ecosystem-based</w:t>
      </w:r>
      <w:r>
        <w:t xml:space="preserve"> </w:t>
      </w:r>
      <w:r w:rsidRPr="00B621D8">
        <w:t xml:space="preserve">management. Ecosystem Health and Sustainability. </w:t>
      </w:r>
      <w:hyperlink r:id="rId13" w:history="1">
        <w:r w:rsidRPr="0000315E">
          <w:rPr>
            <w:rStyle w:val="Hyperlink"/>
          </w:rPr>
          <w:t>https://doi.org/10.1080/20964129.2017.1411767</w:t>
        </w:r>
      </w:hyperlink>
    </w:p>
    <w:p w14:paraId="07071238" w14:textId="77777777" w:rsidR="00B621D8" w:rsidRDefault="00B621D8" w:rsidP="00B621D8">
      <w:pPr>
        <w:contextualSpacing/>
      </w:pPr>
    </w:p>
    <w:p w14:paraId="5F84144A" w14:textId="670EE092" w:rsidR="0048764A" w:rsidRDefault="0048764A" w:rsidP="00B621D8">
      <w:pPr>
        <w:contextualSpacing/>
      </w:pPr>
      <w:r w:rsidRPr="0048764A">
        <w:t xml:space="preserve">Breslow, S., M. Allen, D. Holstein, B. Sojka, R. </w:t>
      </w:r>
      <w:proofErr w:type="spellStart"/>
      <w:r w:rsidRPr="0048764A">
        <w:t>Barnea</w:t>
      </w:r>
      <w:proofErr w:type="spellEnd"/>
      <w:r w:rsidRPr="0048764A">
        <w:t xml:space="preserve">, X. </w:t>
      </w:r>
      <w:proofErr w:type="spellStart"/>
      <w:r w:rsidRPr="0048764A">
        <w:t>Basurto</w:t>
      </w:r>
      <w:proofErr w:type="spellEnd"/>
      <w:r w:rsidRPr="0048764A">
        <w:t xml:space="preserve">, C. Carothers , S. Charnley, S. </w:t>
      </w:r>
      <w:proofErr w:type="spellStart"/>
      <w:r w:rsidRPr="0048764A">
        <w:t>Coulthard</w:t>
      </w:r>
      <w:proofErr w:type="spellEnd"/>
      <w:r w:rsidRPr="0048764A">
        <w:t>, N.</w:t>
      </w:r>
      <w:r>
        <w:t xml:space="preserve"> </w:t>
      </w:r>
      <w:proofErr w:type="spellStart"/>
      <w:r w:rsidRPr="0048764A">
        <w:t>Dolšak</w:t>
      </w:r>
      <w:proofErr w:type="spellEnd"/>
      <w:r w:rsidRPr="0048764A">
        <w:t xml:space="preserve">, J. </w:t>
      </w:r>
      <w:proofErr w:type="spellStart"/>
      <w:r w:rsidRPr="0048764A">
        <w:t>Donatuto</w:t>
      </w:r>
      <w:proofErr w:type="spellEnd"/>
      <w:r w:rsidRPr="0048764A">
        <w:t xml:space="preserve">, C. </w:t>
      </w:r>
      <w:proofErr w:type="spellStart"/>
      <w:r w:rsidRPr="0048764A">
        <w:t>Garc.a</w:t>
      </w:r>
      <w:proofErr w:type="spellEnd"/>
      <w:r w:rsidRPr="0048764A">
        <w:t xml:space="preserve">-Quijano, C. C. Hicks, A. Levine, M. B. </w:t>
      </w:r>
      <w:proofErr w:type="spellStart"/>
      <w:r w:rsidRPr="0048764A">
        <w:t>Mascia</w:t>
      </w:r>
      <w:proofErr w:type="spellEnd"/>
      <w:r w:rsidRPr="0048764A">
        <w:t xml:space="preserve">, </w:t>
      </w:r>
      <w:r w:rsidR="00B621D8" w:rsidRPr="00B621D8">
        <w:t>K. Norman, M. Poe, T. Satterfield, K. St. Martin, P. S.</w:t>
      </w:r>
      <w:r w:rsidR="00B621D8">
        <w:t xml:space="preserve"> </w:t>
      </w:r>
      <w:r w:rsidR="00B621D8" w:rsidRPr="00B621D8">
        <w:t>Levin.</w:t>
      </w:r>
      <w:r w:rsidR="00B621D8" w:rsidRPr="00087564">
        <w:t xml:space="preserve"> </w:t>
      </w:r>
      <w:r w:rsidR="00B621D8">
        <w:t>2</w:t>
      </w:r>
      <w:r w:rsidRPr="00087564">
        <w:t>016. Conceptualizing and operationalizing human wellbeing for ecosystem assessment and ma</w:t>
      </w:r>
      <w:r w:rsidR="00B621D8">
        <w:t>nagement, Environ. Sci. Policy.</w:t>
      </w:r>
      <w:r w:rsidRPr="00087564">
        <w:t xml:space="preserve"> </w:t>
      </w:r>
      <w:hyperlink r:id="rId14" w:history="1">
        <w:r w:rsidR="00B621D8" w:rsidRPr="0000315E">
          <w:rPr>
            <w:rStyle w:val="Hyperlink"/>
          </w:rPr>
          <w:t>http://dx.doi.org/10.1016/j.envsci.2016.06.023</w:t>
        </w:r>
      </w:hyperlink>
    </w:p>
    <w:p w14:paraId="690B4AF9" w14:textId="77777777" w:rsidR="00087564" w:rsidRDefault="00087564">
      <w:pPr>
        <w:contextualSpacing/>
        <w:rPr>
          <w:b/>
        </w:rPr>
      </w:pPr>
    </w:p>
    <w:p w14:paraId="507D2BF7" w14:textId="77777777" w:rsidR="00B621D8" w:rsidRPr="002C0949" w:rsidRDefault="00B621D8" w:rsidP="00B621D8">
      <w:pPr>
        <w:widowControl w:val="0"/>
        <w:autoSpaceDE w:val="0"/>
        <w:autoSpaceDN w:val="0"/>
        <w:adjustRightInd w:val="0"/>
        <w:rPr>
          <w:rFonts w:cs="Times New Roman"/>
        </w:rPr>
      </w:pPr>
      <w:proofErr w:type="spellStart"/>
      <w:r w:rsidRPr="002C0949">
        <w:rPr>
          <w:rFonts w:cs="Times New Roman"/>
        </w:rPr>
        <w:t>Coulthard</w:t>
      </w:r>
      <w:proofErr w:type="spellEnd"/>
      <w:r w:rsidRPr="002C0949">
        <w:rPr>
          <w:rFonts w:cs="Times New Roman"/>
        </w:rPr>
        <w:t>, S. 2012. What does the debate around social wellbeing have to offer sustainable</w:t>
      </w:r>
      <w:r>
        <w:rPr>
          <w:rFonts w:cs="Times New Roman"/>
        </w:rPr>
        <w:t xml:space="preserve"> </w:t>
      </w:r>
      <w:r w:rsidRPr="002C0949">
        <w:rPr>
          <w:rFonts w:cs="Times New Roman"/>
        </w:rPr>
        <w:t xml:space="preserve">fisheries? </w:t>
      </w:r>
      <w:proofErr w:type="spellStart"/>
      <w:r w:rsidRPr="002C0949">
        <w:rPr>
          <w:rFonts w:cs="Times New Roman"/>
        </w:rPr>
        <w:t>Curr</w:t>
      </w:r>
      <w:proofErr w:type="spellEnd"/>
      <w:r w:rsidRPr="002C0949">
        <w:rPr>
          <w:rFonts w:cs="Times New Roman"/>
        </w:rPr>
        <w:t xml:space="preserve">. </w:t>
      </w:r>
      <w:proofErr w:type="spellStart"/>
      <w:r w:rsidRPr="002C0949">
        <w:rPr>
          <w:rFonts w:cs="Times New Roman"/>
        </w:rPr>
        <w:t>Opin</w:t>
      </w:r>
      <w:proofErr w:type="spellEnd"/>
      <w:r w:rsidRPr="002C0949">
        <w:rPr>
          <w:rFonts w:cs="Times New Roman"/>
        </w:rPr>
        <w:t>. Environ. Sustain. 4: 358–363.</w:t>
      </w:r>
    </w:p>
    <w:p w14:paraId="483FBE87" w14:textId="77777777" w:rsidR="00B621D8" w:rsidRDefault="00B621D8">
      <w:pPr>
        <w:contextualSpacing/>
        <w:rPr>
          <w:b/>
        </w:rPr>
      </w:pPr>
    </w:p>
    <w:p w14:paraId="71482877" w14:textId="2516F42B" w:rsidR="0048764A" w:rsidRDefault="0048764A" w:rsidP="0048764A">
      <w:pPr>
        <w:contextualSpacing/>
        <w:rPr>
          <w:rStyle w:val="Hyperlink"/>
        </w:rPr>
      </w:pPr>
      <w:r>
        <w:t xml:space="preserve">Leong, K.M., S. </w:t>
      </w:r>
      <w:proofErr w:type="spellStart"/>
      <w:r>
        <w:t>Wongbusarakum</w:t>
      </w:r>
      <w:proofErr w:type="spellEnd"/>
      <w:r>
        <w:t xml:space="preserve">, R. J. Ingram, A. </w:t>
      </w:r>
      <w:proofErr w:type="spellStart"/>
      <w:r>
        <w:t>Mawyer</w:t>
      </w:r>
      <w:proofErr w:type="spellEnd"/>
      <w:r>
        <w:t xml:space="preserve">, and M. R. Poe. 2019. Improving representation of human well-being and cultural importance in conceptualizing the </w:t>
      </w:r>
      <w:proofErr w:type="gramStart"/>
      <w:r>
        <w:t>west  Hawai’i</w:t>
      </w:r>
      <w:proofErr w:type="gramEnd"/>
      <w:r>
        <w:t xml:space="preserve"> ecosystem. Frontiers in Marine Science.</w:t>
      </w:r>
      <w:r w:rsidR="00B621D8">
        <w:t xml:space="preserve"> </w:t>
      </w:r>
      <w:hyperlink r:id="rId15" w:history="1">
        <w:r w:rsidRPr="00087564">
          <w:rPr>
            <w:rStyle w:val="Hyperlink"/>
          </w:rPr>
          <w:t>https://doi.org/10.3389/fmars.2019.00231</w:t>
        </w:r>
      </w:hyperlink>
    </w:p>
    <w:p w14:paraId="073140CD" w14:textId="77777777" w:rsidR="00927336" w:rsidRDefault="00927336" w:rsidP="0048764A">
      <w:pPr>
        <w:contextualSpacing/>
        <w:rPr>
          <w:rStyle w:val="Hyperlink"/>
        </w:rPr>
      </w:pPr>
    </w:p>
    <w:p w14:paraId="078FAEF3" w14:textId="1BE2814C" w:rsidR="00927336" w:rsidRPr="00B621D8" w:rsidRDefault="00927336" w:rsidP="00B621D8">
      <w:pPr>
        <w:widowControl w:val="0"/>
        <w:autoSpaceDE w:val="0"/>
        <w:autoSpaceDN w:val="0"/>
        <w:adjustRightInd w:val="0"/>
        <w:rPr>
          <w:rStyle w:val="Hyperlink"/>
          <w:rFonts w:cs="Times New Roman"/>
          <w:color w:val="auto"/>
          <w:u w:val="none"/>
        </w:rPr>
      </w:pPr>
      <w:r w:rsidRPr="002C0949">
        <w:rPr>
          <w:rFonts w:cs="Times New Roman"/>
        </w:rPr>
        <w:t>Millennium Ecosystem Assessment. 2015. Ecosystems and Human Well-Being. Synthesis. Island</w:t>
      </w:r>
      <w:r>
        <w:rPr>
          <w:rFonts w:cs="Times New Roman"/>
        </w:rPr>
        <w:t xml:space="preserve"> </w:t>
      </w:r>
      <w:r w:rsidRPr="002C0949">
        <w:rPr>
          <w:rFonts w:cs="Times New Roman"/>
        </w:rPr>
        <w:t>Press, Washington, D.C.</w:t>
      </w:r>
    </w:p>
    <w:p w14:paraId="784560A7" w14:textId="77777777" w:rsidR="0048764A" w:rsidRDefault="0048764A" w:rsidP="0048764A">
      <w:pPr>
        <w:contextualSpacing/>
      </w:pPr>
    </w:p>
    <w:p w14:paraId="1899D796" w14:textId="77777777" w:rsidR="0048764A" w:rsidRPr="00087564" w:rsidRDefault="0048764A" w:rsidP="0048764A">
      <w:pPr>
        <w:contextualSpacing/>
      </w:pPr>
      <w:r w:rsidRPr="00087564">
        <w:t>Poe, M.R., K.C. Norman, and P.S. Levin. 2014. Cultural dimensions of socioecological systems: key connections and guiding principles for conservation in coastal environments. Conservation Letters 7, no. 3:166-175.</w:t>
      </w:r>
    </w:p>
    <w:p w14:paraId="60F06524" w14:textId="77777777" w:rsidR="0048764A" w:rsidRPr="00087564" w:rsidRDefault="0048764A">
      <w:pPr>
        <w:contextualSpacing/>
        <w:rPr>
          <w:b/>
        </w:rPr>
      </w:pPr>
    </w:p>
    <w:p w14:paraId="61C4EED1" w14:textId="77777777" w:rsidR="0048764A" w:rsidRPr="0048764A" w:rsidRDefault="0048764A" w:rsidP="0048764A">
      <w:pPr>
        <w:contextualSpacing/>
      </w:pPr>
    </w:p>
    <w:p w14:paraId="3B6E4B93" w14:textId="77777777" w:rsidR="0059472F" w:rsidRDefault="00087564" w:rsidP="0059472F">
      <w:pPr>
        <w:contextualSpacing/>
        <w:rPr>
          <w:b/>
        </w:rPr>
      </w:pPr>
      <w:r w:rsidRPr="00087564">
        <w:rPr>
          <w:b/>
        </w:rPr>
        <w:t>Indigenous Stewardship</w:t>
      </w:r>
    </w:p>
    <w:p w14:paraId="5C3B6DB2" w14:textId="22AB2447" w:rsidR="00927336" w:rsidRDefault="00927336" w:rsidP="0059472F">
      <w:pPr>
        <w:contextualSpacing/>
        <w:rPr>
          <w:rFonts w:eastAsia="Times New Roman"/>
        </w:rPr>
      </w:pPr>
      <w:r w:rsidRPr="002C0949">
        <w:rPr>
          <w:rFonts w:eastAsia="Times New Roman"/>
        </w:rPr>
        <w:t>Ba</w:t>
      </w:r>
      <w:r w:rsidR="00B621D8">
        <w:rPr>
          <w:rFonts w:eastAsia="Times New Roman"/>
        </w:rPr>
        <w:t xml:space="preserve">rnhardt, R. and A. O. </w:t>
      </w:r>
      <w:proofErr w:type="spellStart"/>
      <w:r w:rsidR="00B621D8">
        <w:rPr>
          <w:rFonts w:eastAsia="Times New Roman"/>
        </w:rPr>
        <w:t>Kawagley</w:t>
      </w:r>
      <w:proofErr w:type="spellEnd"/>
      <w:r w:rsidR="009C11E3">
        <w:rPr>
          <w:rFonts w:eastAsia="Times New Roman"/>
        </w:rPr>
        <w:t>. 2005</w:t>
      </w:r>
      <w:r w:rsidRPr="002C0949">
        <w:rPr>
          <w:rFonts w:eastAsia="Times New Roman"/>
        </w:rPr>
        <w:t xml:space="preserve">. Indigenous Knowledge Systems and Alaska Native Ways of Knowing. </w:t>
      </w:r>
      <w:r w:rsidRPr="002C0949">
        <w:rPr>
          <w:rStyle w:val="Emphasis"/>
          <w:rFonts w:eastAsia="Times New Roman"/>
        </w:rPr>
        <w:t>Anthropology and Education Quarterly</w:t>
      </w:r>
      <w:r>
        <w:rPr>
          <w:rFonts w:eastAsia="Times New Roman"/>
        </w:rPr>
        <w:t>, 36(1):</w:t>
      </w:r>
      <w:r w:rsidRPr="002C0949">
        <w:rPr>
          <w:rFonts w:eastAsia="Times New Roman"/>
        </w:rPr>
        <w:t>8-23.</w:t>
      </w:r>
    </w:p>
    <w:p w14:paraId="43F8780F" w14:textId="77777777" w:rsidR="00392AE4" w:rsidRPr="0059472F" w:rsidRDefault="00392AE4" w:rsidP="0059472F">
      <w:pPr>
        <w:contextualSpacing/>
        <w:rPr>
          <w:b/>
        </w:rPr>
      </w:pPr>
    </w:p>
    <w:p w14:paraId="43739C49" w14:textId="7CA1EE68" w:rsidR="00087564" w:rsidRDefault="00087564" w:rsidP="00087564">
      <w:pPr>
        <w:contextualSpacing/>
      </w:pPr>
      <w:r>
        <w:t>Council of Athabasc</w:t>
      </w:r>
      <w:r w:rsidRPr="00087564">
        <w:t xml:space="preserve">an Tribal Governments 2016. Bridging yesterday with tomorrow: </w:t>
      </w:r>
      <w:r w:rsidR="00927336">
        <w:t>U</w:t>
      </w:r>
      <w:r w:rsidRPr="00087564">
        <w:t>nderstanding traditional ecosystem management practices and their application to contemporary sustainable boreal ecosystem management. Fort Yukon, Alaska. US Fish and Wildlife Service; Alaska Region Northwest Boreal Landscape Conservation Cooperative.</w:t>
      </w:r>
    </w:p>
    <w:p w14:paraId="453F84E5" w14:textId="77777777" w:rsidR="00087564" w:rsidRDefault="00087564" w:rsidP="00087564">
      <w:pPr>
        <w:contextualSpacing/>
      </w:pPr>
    </w:p>
    <w:p w14:paraId="4975ACB0" w14:textId="122EF6EA" w:rsidR="00D56A54" w:rsidRDefault="00D56A54" w:rsidP="00087564">
      <w:pPr>
        <w:contextualSpacing/>
      </w:pPr>
      <w:proofErr w:type="spellStart"/>
      <w:r w:rsidRPr="00D56A54">
        <w:lastRenderedPageBreak/>
        <w:t>Donkersloot</w:t>
      </w:r>
      <w:proofErr w:type="spellEnd"/>
      <w:r w:rsidRPr="00D56A54">
        <w:t xml:space="preserve">, R. and C. </w:t>
      </w:r>
      <w:proofErr w:type="gramStart"/>
      <w:r w:rsidRPr="00D56A54">
        <w:t>Carothers .</w:t>
      </w:r>
      <w:proofErr w:type="gramEnd"/>
      <w:r w:rsidRPr="00D56A54">
        <w:t xml:space="preserve"> 2017. Beyond privatization: rethinking fisheries stewardship and</w:t>
      </w:r>
      <w:r>
        <w:t xml:space="preserve"> </w:t>
      </w:r>
      <w:r w:rsidRPr="00D56A54">
        <w:t>conservation in the North Pacific. Chapter 12 in Levin, P. S. and M. R. Poe (eds), Conservation for the</w:t>
      </w:r>
      <w:r>
        <w:t xml:space="preserve"> </w:t>
      </w:r>
      <w:r w:rsidRPr="00D56A54">
        <w:t>Anthropocene Ocean: Interdisciplinary science in support of nature and people. Elsevier Academic Press.</w:t>
      </w:r>
    </w:p>
    <w:p w14:paraId="2F73507E" w14:textId="77777777" w:rsidR="00BA2FEE" w:rsidRPr="00BA2FEE" w:rsidRDefault="003835BD" w:rsidP="00BA2FEE">
      <w:pPr>
        <w:contextualSpacing/>
      </w:pPr>
      <w:r w:rsidRPr="003835BD">
        <w:br/>
      </w:r>
      <w:proofErr w:type="spellStart"/>
      <w:r w:rsidR="00BA2FEE" w:rsidRPr="00BA2FEE">
        <w:t>Ens</w:t>
      </w:r>
      <w:proofErr w:type="spellEnd"/>
      <w:r w:rsidR="00BA2FEE" w:rsidRPr="00BA2FEE">
        <w:t xml:space="preserve">, E. J., Pert, P., Clarke, P. A., </w:t>
      </w:r>
      <w:proofErr w:type="spellStart"/>
      <w:r w:rsidR="00BA2FEE" w:rsidRPr="00BA2FEE">
        <w:t>Budden</w:t>
      </w:r>
      <w:proofErr w:type="spellEnd"/>
      <w:r w:rsidR="00BA2FEE" w:rsidRPr="00BA2FEE">
        <w:t xml:space="preserve">, M., </w:t>
      </w:r>
      <w:proofErr w:type="spellStart"/>
      <w:r w:rsidR="00BA2FEE" w:rsidRPr="00BA2FEE">
        <w:t>Clubb</w:t>
      </w:r>
      <w:proofErr w:type="spellEnd"/>
      <w:r w:rsidR="00BA2FEE" w:rsidRPr="00BA2FEE">
        <w:t xml:space="preserve">, L., Doran, B., </w:t>
      </w:r>
      <w:proofErr w:type="spellStart"/>
      <w:r w:rsidR="00BA2FEE" w:rsidRPr="00BA2FEE">
        <w:t>Douras</w:t>
      </w:r>
      <w:proofErr w:type="spellEnd"/>
      <w:r w:rsidR="00BA2FEE" w:rsidRPr="00BA2FEE">
        <w:t xml:space="preserve">, C., Gaikwad, J., Gott, B., Leonard, S., Locke, J., Packer, J., Turpin, G. and </w:t>
      </w:r>
      <w:proofErr w:type="spellStart"/>
      <w:r w:rsidR="00BA2FEE" w:rsidRPr="00BA2FEE">
        <w:t>Wason</w:t>
      </w:r>
      <w:proofErr w:type="spellEnd"/>
      <w:r w:rsidR="00BA2FEE" w:rsidRPr="00BA2FEE">
        <w:t xml:space="preserve">, S. 2015. Indigenous biocultural knowledge in ecosystem science and management: Review and insight from Australia. </w:t>
      </w:r>
      <w:r w:rsidR="00BA2FEE" w:rsidRPr="00BA2FEE">
        <w:rPr>
          <w:i/>
        </w:rPr>
        <w:t>Biological Conservation</w:t>
      </w:r>
      <w:r w:rsidR="00BA2FEE" w:rsidRPr="00BA2FEE">
        <w:t xml:space="preserve"> 181:133-149.</w:t>
      </w:r>
    </w:p>
    <w:p w14:paraId="4864F5BA" w14:textId="77777777" w:rsidR="00BA2FEE" w:rsidRDefault="00BA2FEE" w:rsidP="003835BD">
      <w:pPr>
        <w:contextualSpacing/>
      </w:pPr>
    </w:p>
    <w:p w14:paraId="781EE085" w14:textId="6433B9FF" w:rsidR="003835BD" w:rsidRPr="003835BD" w:rsidRDefault="003835BD" w:rsidP="003835BD">
      <w:pPr>
        <w:contextualSpacing/>
      </w:pPr>
      <w:proofErr w:type="spellStart"/>
      <w:r w:rsidRPr="003835BD">
        <w:t>Fondahl</w:t>
      </w:r>
      <w:proofErr w:type="spellEnd"/>
      <w:r w:rsidRPr="003835BD">
        <w:t xml:space="preserve">, Gail, </w:t>
      </w:r>
      <w:proofErr w:type="spellStart"/>
      <w:r w:rsidRPr="003835BD">
        <w:t>Filappova</w:t>
      </w:r>
      <w:proofErr w:type="spellEnd"/>
      <w:r w:rsidRPr="003835BD">
        <w:t>, Viktoriya, </w:t>
      </w:r>
      <w:r w:rsidRPr="003835BD">
        <w:rPr>
          <w:bCs/>
        </w:rPr>
        <w:t>Mack, Liza.</w:t>
      </w:r>
      <w:r w:rsidRPr="003835BD">
        <w:t> </w:t>
      </w:r>
      <w:r>
        <w:t>2015</w:t>
      </w:r>
      <w:r w:rsidRPr="003835BD">
        <w:t xml:space="preserve">. Indigenous People in the Arctic in The New Arctic. Springer International: Switzerland. </w:t>
      </w:r>
      <w:proofErr w:type="spellStart"/>
      <w:r w:rsidRPr="003835BD">
        <w:t>B.Evengård</w:t>
      </w:r>
      <w:proofErr w:type="spellEnd"/>
      <w:r w:rsidRPr="003835BD">
        <w:t xml:space="preserve"> et al. (eds.),</w:t>
      </w:r>
    </w:p>
    <w:p w14:paraId="34D00746" w14:textId="77777777" w:rsidR="003835BD" w:rsidRDefault="003835BD" w:rsidP="00087564">
      <w:pPr>
        <w:contextualSpacing/>
      </w:pPr>
    </w:p>
    <w:p w14:paraId="30DA2001" w14:textId="77777777" w:rsidR="00087564" w:rsidRPr="00087564" w:rsidRDefault="00087564" w:rsidP="00087564">
      <w:pPr>
        <w:contextualSpacing/>
      </w:pPr>
      <w:proofErr w:type="spellStart"/>
      <w:r w:rsidRPr="00087564">
        <w:t>Gadamus</w:t>
      </w:r>
      <w:proofErr w:type="spellEnd"/>
      <w:r w:rsidRPr="00087564">
        <w:t>, L., Raymond-</w:t>
      </w:r>
      <w:proofErr w:type="spellStart"/>
      <w:r w:rsidRPr="00087564">
        <w:t>Yakoubian</w:t>
      </w:r>
      <w:proofErr w:type="spellEnd"/>
      <w:r w:rsidRPr="00087564">
        <w:t xml:space="preserve">, J., </w:t>
      </w:r>
      <w:proofErr w:type="spellStart"/>
      <w:r w:rsidRPr="00087564">
        <w:t>Ashenfelter</w:t>
      </w:r>
      <w:proofErr w:type="spellEnd"/>
      <w:r w:rsidRPr="00087564">
        <w:t xml:space="preserve">, R., </w:t>
      </w:r>
      <w:proofErr w:type="spellStart"/>
      <w:r w:rsidRPr="00087564">
        <w:t>Ahmasuk</w:t>
      </w:r>
      <w:proofErr w:type="spellEnd"/>
      <w:r w:rsidRPr="00087564">
        <w:t xml:space="preserve">, A., Metcalf, V. and </w:t>
      </w:r>
      <w:proofErr w:type="spellStart"/>
      <w:r w:rsidRPr="00087564">
        <w:t>Noongwook</w:t>
      </w:r>
      <w:proofErr w:type="spellEnd"/>
      <w:r w:rsidRPr="00087564">
        <w:t xml:space="preserve">, G. 2015. Building an indigenous evidence-base for tribally-led habitat conservation policies. </w:t>
      </w:r>
      <w:r w:rsidRPr="00087564">
        <w:rPr>
          <w:i/>
          <w:iCs/>
        </w:rPr>
        <w:t>Marine Policy,</w:t>
      </w:r>
      <w:r w:rsidRPr="00087564">
        <w:t xml:space="preserve"> 62: 116-124.</w:t>
      </w:r>
    </w:p>
    <w:p w14:paraId="3B0AA5E6" w14:textId="77777777" w:rsidR="00087564" w:rsidRDefault="00087564" w:rsidP="00087564">
      <w:pPr>
        <w:contextualSpacing/>
      </w:pPr>
    </w:p>
    <w:p w14:paraId="228B32BC" w14:textId="77777777" w:rsidR="00087564" w:rsidRDefault="00087564" w:rsidP="00087564">
      <w:pPr>
        <w:contextualSpacing/>
      </w:pPr>
      <w:proofErr w:type="spellStart"/>
      <w:r w:rsidRPr="00087564">
        <w:t>Gadamus</w:t>
      </w:r>
      <w:proofErr w:type="spellEnd"/>
      <w:r w:rsidRPr="00087564">
        <w:t>, L. and Raymond-</w:t>
      </w:r>
      <w:proofErr w:type="spellStart"/>
      <w:r w:rsidRPr="00087564">
        <w:t>Yakoubian</w:t>
      </w:r>
      <w:proofErr w:type="spellEnd"/>
      <w:r w:rsidRPr="00087564">
        <w:t xml:space="preserve">, J. 2015. A Bering Strait Indigenous framework for resource management: respectful seal and walrus hunting. </w:t>
      </w:r>
      <w:r w:rsidRPr="00087564">
        <w:rPr>
          <w:i/>
          <w:iCs/>
        </w:rPr>
        <w:t>Arctic Anthropology,</w:t>
      </w:r>
      <w:r w:rsidRPr="00087564">
        <w:t xml:space="preserve"> 52(2): 87-101.</w:t>
      </w:r>
    </w:p>
    <w:p w14:paraId="51262964" w14:textId="77777777" w:rsidR="00087564" w:rsidRDefault="00087564" w:rsidP="00087564">
      <w:pPr>
        <w:contextualSpacing/>
      </w:pPr>
    </w:p>
    <w:p w14:paraId="37BD4A33" w14:textId="77777777" w:rsidR="00BA2FEE" w:rsidRPr="00BA2FEE" w:rsidRDefault="00BA2FEE" w:rsidP="00BA2FEE">
      <w:pPr>
        <w:contextualSpacing/>
      </w:pPr>
      <w:r w:rsidRPr="00BA2FEE">
        <w:t>Inuit Circumpolar Council-Alaska 2015. Alaskan Inuit food security conceptual framework: How to assess the Arctic from an Inuit perspective: Summary report and recommendations Report. Anchorage, AK.</w:t>
      </w:r>
    </w:p>
    <w:p w14:paraId="68FFC88A" w14:textId="77777777" w:rsidR="00BA2FEE" w:rsidRDefault="00BA2FEE" w:rsidP="00087564">
      <w:pPr>
        <w:contextualSpacing/>
      </w:pPr>
    </w:p>
    <w:p w14:paraId="400ECC07" w14:textId="77777777" w:rsidR="00087564" w:rsidRPr="00087564" w:rsidRDefault="00087564" w:rsidP="00087564">
      <w:pPr>
        <w:contextualSpacing/>
      </w:pPr>
      <w:r w:rsidRPr="00087564">
        <w:t>Raymond-</w:t>
      </w:r>
      <w:proofErr w:type="spellStart"/>
      <w:r w:rsidRPr="00087564">
        <w:t>Yakoubian</w:t>
      </w:r>
      <w:proofErr w:type="spellEnd"/>
      <w:r w:rsidRPr="00087564">
        <w:t>, J., Raymond-</w:t>
      </w:r>
      <w:proofErr w:type="spellStart"/>
      <w:r w:rsidRPr="00087564">
        <w:t>Yakoubian</w:t>
      </w:r>
      <w:proofErr w:type="spellEnd"/>
      <w:r w:rsidRPr="00087564">
        <w:t xml:space="preserve">, B. and Moncrieff, C. 2017. The incorporation of traditional knowledge into Alaska federal fisheries management. </w:t>
      </w:r>
      <w:r w:rsidRPr="00087564">
        <w:rPr>
          <w:i/>
          <w:iCs/>
        </w:rPr>
        <w:t>Marine Policy,</w:t>
      </w:r>
      <w:r w:rsidRPr="00087564">
        <w:t xml:space="preserve"> 78: 132-142.</w:t>
      </w:r>
    </w:p>
    <w:p w14:paraId="698C5208" w14:textId="77777777" w:rsidR="00087564" w:rsidRPr="00087564" w:rsidRDefault="00087564" w:rsidP="00087564">
      <w:pPr>
        <w:contextualSpacing/>
        <w:rPr>
          <w:b/>
        </w:rPr>
      </w:pPr>
    </w:p>
    <w:p w14:paraId="4733F910" w14:textId="5F4410B1" w:rsidR="00087564" w:rsidRPr="00087564" w:rsidRDefault="00087564" w:rsidP="00087564">
      <w:pPr>
        <w:contextualSpacing/>
        <w:rPr>
          <w:b/>
        </w:rPr>
      </w:pPr>
      <w:r w:rsidRPr="00087564">
        <w:rPr>
          <w:b/>
        </w:rPr>
        <w:t>Advancing research approaches</w:t>
      </w:r>
      <w:r w:rsidR="009E250F">
        <w:rPr>
          <w:b/>
        </w:rPr>
        <w:t>/understanding of social sciences</w:t>
      </w:r>
    </w:p>
    <w:p w14:paraId="273A4546" w14:textId="77777777" w:rsidR="00BA2FEE" w:rsidRPr="00BA2FEE" w:rsidRDefault="00BA2FEE" w:rsidP="00BA2FEE">
      <w:pPr>
        <w:contextualSpacing/>
      </w:pPr>
      <w:r w:rsidRPr="00BA2FEE">
        <w:t xml:space="preserve">Charnley, S., Carothers, C., Satterfield, T., Levine, A., Poe, M. R., Norman, K., </w:t>
      </w:r>
      <w:proofErr w:type="spellStart"/>
      <w:r w:rsidRPr="00BA2FEE">
        <w:t>Donatuto</w:t>
      </w:r>
      <w:proofErr w:type="spellEnd"/>
      <w:r w:rsidRPr="00BA2FEE">
        <w:t xml:space="preserve">, J., Breslow, S. J., </w:t>
      </w:r>
      <w:proofErr w:type="spellStart"/>
      <w:r w:rsidRPr="00BA2FEE">
        <w:t>Mascia</w:t>
      </w:r>
      <w:proofErr w:type="spellEnd"/>
      <w:r w:rsidRPr="00BA2FEE">
        <w:t xml:space="preserve">, M. B., Levin, P. S., </w:t>
      </w:r>
      <w:proofErr w:type="spellStart"/>
      <w:r w:rsidRPr="00BA2FEE">
        <w:t>Basurto</w:t>
      </w:r>
      <w:proofErr w:type="spellEnd"/>
      <w:r w:rsidRPr="00BA2FEE">
        <w:t xml:space="preserve">, X., Hicks, C. C., Garcia-Quijano, C. and Martin, K. S. 2017. Evaluating the best available social science for natural resource management decision-making. </w:t>
      </w:r>
      <w:r w:rsidRPr="00BA2FEE">
        <w:rPr>
          <w:i/>
        </w:rPr>
        <w:t>Environmental Science &amp; Policy</w:t>
      </w:r>
      <w:r w:rsidRPr="00BA2FEE">
        <w:t xml:space="preserve"> 7380-88.</w:t>
      </w:r>
    </w:p>
    <w:p w14:paraId="712B5A76" w14:textId="77777777" w:rsidR="00BA2FEE" w:rsidRDefault="00BA2FEE" w:rsidP="004E6398">
      <w:pPr>
        <w:contextualSpacing/>
      </w:pPr>
    </w:p>
    <w:p w14:paraId="34919EF9" w14:textId="77777777" w:rsidR="004E6398" w:rsidRPr="003835BD" w:rsidRDefault="004E6398" w:rsidP="004E6398">
      <w:pPr>
        <w:contextualSpacing/>
      </w:pPr>
      <w:proofErr w:type="spellStart"/>
      <w:r w:rsidRPr="003835BD">
        <w:t>Chuenpagdee</w:t>
      </w:r>
      <w:proofErr w:type="spellEnd"/>
      <w:r w:rsidRPr="003835BD">
        <w:t xml:space="preserve"> R., </w:t>
      </w:r>
      <w:proofErr w:type="spellStart"/>
      <w:r w:rsidRPr="003835BD">
        <w:t>Jentoft</w:t>
      </w:r>
      <w:proofErr w:type="spellEnd"/>
      <w:r w:rsidRPr="003835BD">
        <w:t xml:space="preserve"> S. (eds) </w:t>
      </w:r>
      <w:proofErr w:type="spellStart"/>
      <w:r w:rsidRPr="003835BD">
        <w:t>Transdisciplinarity</w:t>
      </w:r>
      <w:proofErr w:type="spellEnd"/>
      <w:r w:rsidRPr="003835BD">
        <w:t xml:space="preserve"> for Small-Scale Fisheries Governance. MARE Publication Series, vol 21. Springer, Cham</w:t>
      </w:r>
    </w:p>
    <w:p w14:paraId="16A78B24" w14:textId="77777777" w:rsidR="004E6398" w:rsidRDefault="004E6398" w:rsidP="00087564">
      <w:pPr>
        <w:contextualSpacing/>
      </w:pPr>
    </w:p>
    <w:p w14:paraId="2FE6B3D4" w14:textId="77777777" w:rsidR="00087564" w:rsidRDefault="00087564" w:rsidP="00087564">
      <w:pPr>
        <w:contextualSpacing/>
      </w:pPr>
      <w:r w:rsidRPr="00087564">
        <w:t xml:space="preserve">Cram, F. and Phillips, H. 2012. Claiming interstitial space for multicultural, transdisciplinary research through community-up values. </w:t>
      </w:r>
      <w:r w:rsidRPr="00087564">
        <w:rPr>
          <w:i/>
          <w:iCs/>
        </w:rPr>
        <w:t>International Journal of Critical Indigenous Studies,</w:t>
      </w:r>
      <w:r w:rsidRPr="00087564">
        <w:t xml:space="preserve"> 5(2): 36-49.</w:t>
      </w:r>
    </w:p>
    <w:p w14:paraId="408D9DC3" w14:textId="77777777" w:rsidR="00087564" w:rsidRDefault="00087564" w:rsidP="00087564">
      <w:pPr>
        <w:contextualSpacing/>
      </w:pPr>
    </w:p>
    <w:p w14:paraId="705BD090" w14:textId="16D8DBDE" w:rsidR="00D56A54" w:rsidRPr="00D56A54" w:rsidRDefault="00D56A54" w:rsidP="00D56A54">
      <w:pPr>
        <w:contextualSpacing/>
        <w:rPr>
          <w:bCs/>
        </w:rPr>
      </w:pPr>
      <w:proofErr w:type="spellStart"/>
      <w:r w:rsidRPr="00D56A54">
        <w:rPr>
          <w:bCs/>
        </w:rPr>
        <w:t>Figus</w:t>
      </w:r>
      <w:proofErr w:type="spellEnd"/>
      <w:r w:rsidRPr="00D56A54">
        <w:rPr>
          <w:bCs/>
        </w:rPr>
        <w:t xml:space="preserve">, E., </w:t>
      </w:r>
      <w:r w:rsidRPr="00D56A54">
        <w:t>C. Carothers</w:t>
      </w:r>
      <w:r w:rsidRPr="00D56A54">
        <w:rPr>
          <w:bCs/>
        </w:rPr>
        <w:t xml:space="preserve">, and A. H. </w:t>
      </w:r>
      <w:proofErr w:type="spellStart"/>
      <w:r w:rsidRPr="00D56A54">
        <w:rPr>
          <w:bCs/>
        </w:rPr>
        <w:t>Beaudreau</w:t>
      </w:r>
      <w:proofErr w:type="spellEnd"/>
      <w:r w:rsidRPr="00D56A54">
        <w:rPr>
          <w:bCs/>
        </w:rPr>
        <w:t>. 2017. Using local knowledge to inform fisheries</w:t>
      </w:r>
    </w:p>
    <w:p w14:paraId="0FFC1C28" w14:textId="18C37B75" w:rsidR="00D56A54" w:rsidRDefault="00D56A54" w:rsidP="00D56A54">
      <w:pPr>
        <w:contextualSpacing/>
        <w:rPr>
          <w:bCs/>
        </w:rPr>
      </w:pPr>
      <w:r w:rsidRPr="00D56A54">
        <w:rPr>
          <w:bCs/>
        </w:rPr>
        <w:t xml:space="preserve">assessment: measuring agreement among Polish fishermen about the abundance and condition of </w:t>
      </w:r>
      <w:proofErr w:type="spellStart"/>
      <w:r w:rsidRPr="00D56A54">
        <w:rPr>
          <w:bCs/>
        </w:rPr>
        <w:t>Baltic</w:t>
      </w:r>
      <w:r>
        <w:rPr>
          <w:bCs/>
        </w:rPr>
        <w:t>b</w:t>
      </w:r>
      <w:r w:rsidRPr="00D56A54">
        <w:rPr>
          <w:bCs/>
        </w:rPr>
        <w:t>cod</w:t>
      </w:r>
      <w:proofErr w:type="spellEnd"/>
      <w:r w:rsidRPr="00D56A54">
        <w:rPr>
          <w:bCs/>
        </w:rPr>
        <w:t xml:space="preserve"> (</w:t>
      </w:r>
      <w:proofErr w:type="spellStart"/>
      <w:r w:rsidRPr="00D56A54">
        <w:rPr>
          <w:i/>
        </w:rPr>
        <w:t>Gadus</w:t>
      </w:r>
      <w:proofErr w:type="spellEnd"/>
      <w:r w:rsidRPr="00D56A54">
        <w:rPr>
          <w:i/>
        </w:rPr>
        <w:t xml:space="preserve"> </w:t>
      </w:r>
      <w:proofErr w:type="spellStart"/>
      <w:r w:rsidRPr="00D56A54">
        <w:rPr>
          <w:i/>
        </w:rPr>
        <w:t>morhua</w:t>
      </w:r>
      <w:proofErr w:type="spellEnd"/>
      <w:r w:rsidRPr="00D56A54">
        <w:rPr>
          <w:bCs/>
        </w:rPr>
        <w:t>)</w:t>
      </w:r>
      <w:r w:rsidRPr="00D56A54">
        <w:rPr>
          <w:bCs/>
          <w:i/>
        </w:rPr>
        <w:t>.</w:t>
      </w:r>
      <w:r w:rsidRPr="00D56A54">
        <w:rPr>
          <w:bCs/>
        </w:rPr>
        <w:t xml:space="preserve"> ICES Journal of Marine Science. </w:t>
      </w:r>
      <w:hyperlink r:id="rId16" w:history="1">
        <w:r w:rsidRPr="0000315E">
          <w:rPr>
            <w:rStyle w:val="Hyperlink"/>
            <w:bCs/>
          </w:rPr>
          <w:t>https://doi.org/10.1093/icesjms/fsx061</w:t>
        </w:r>
      </w:hyperlink>
    </w:p>
    <w:p w14:paraId="31CF579A" w14:textId="77777777" w:rsidR="004E6398" w:rsidRDefault="004E6398" w:rsidP="00087564">
      <w:pPr>
        <w:contextualSpacing/>
      </w:pPr>
    </w:p>
    <w:p w14:paraId="13EA2233" w14:textId="2CA50275" w:rsidR="00087564" w:rsidRDefault="00087564" w:rsidP="00087564">
      <w:pPr>
        <w:contextualSpacing/>
      </w:pPr>
      <w:r w:rsidRPr="00087564">
        <w:t xml:space="preserve">Johnson, J.T., Howitt, R., </w:t>
      </w:r>
      <w:proofErr w:type="spellStart"/>
      <w:r w:rsidRPr="00087564">
        <w:t>Cajete</w:t>
      </w:r>
      <w:proofErr w:type="spellEnd"/>
      <w:r w:rsidRPr="00087564">
        <w:t xml:space="preserve">, G., </w:t>
      </w:r>
      <w:proofErr w:type="spellStart"/>
      <w:r w:rsidRPr="00087564">
        <w:t>Berkes</w:t>
      </w:r>
      <w:proofErr w:type="spellEnd"/>
      <w:r w:rsidRPr="00087564">
        <w:t xml:space="preserve">, F., </w:t>
      </w:r>
      <w:proofErr w:type="spellStart"/>
      <w:r w:rsidRPr="00087564">
        <w:t>Pualani</w:t>
      </w:r>
      <w:proofErr w:type="spellEnd"/>
      <w:r w:rsidRPr="00087564">
        <w:t xml:space="preserve"> Louis, R. and </w:t>
      </w:r>
      <w:proofErr w:type="spellStart"/>
      <w:r w:rsidRPr="00087564">
        <w:t>Kliskey</w:t>
      </w:r>
      <w:proofErr w:type="spellEnd"/>
      <w:r w:rsidRPr="00087564">
        <w:t xml:space="preserve">, A. 2016. Weaving Indigenous and sustainability sciences to diversify our methods. </w:t>
      </w:r>
      <w:r w:rsidRPr="00087564">
        <w:rPr>
          <w:i/>
          <w:iCs/>
        </w:rPr>
        <w:t>Sustainability Science,</w:t>
      </w:r>
      <w:r w:rsidRPr="00087564">
        <w:t xml:space="preserve"> 11: 1-11.</w:t>
      </w:r>
      <w:r w:rsidR="00D56A54">
        <w:br/>
      </w:r>
    </w:p>
    <w:p w14:paraId="7CBE53E2" w14:textId="4C6E48D6" w:rsidR="00D56A54" w:rsidRDefault="00D56A54" w:rsidP="00D56A54">
      <w:pPr>
        <w:contextualSpacing/>
        <w:rPr>
          <w:bCs/>
        </w:rPr>
      </w:pPr>
      <w:r w:rsidRPr="00D56A54">
        <w:rPr>
          <w:bCs/>
        </w:rPr>
        <w:t xml:space="preserve">*Lyons, C., </w:t>
      </w:r>
      <w:r w:rsidRPr="00D56A54">
        <w:t>C. Carothers</w:t>
      </w:r>
      <w:r w:rsidRPr="00D56A54">
        <w:rPr>
          <w:bCs/>
        </w:rPr>
        <w:t>, and K. Reedy. 2016. Means, meanings and contexts: A framework for integrating</w:t>
      </w:r>
      <w:r>
        <w:rPr>
          <w:bCs/>
        </w:rPr>
        <w:t xml:space="preserve"> </w:t>
      </w:r>
      <w:r w:rsidRPr="00D56A54">
        <w:rPr>
          <w:bCs/>
        </w:rPr>
        <w:t xml:space="preserve">detailed ethnographic data into assessments of fishing community vulnerability. Marine Policy. 74: 341-350. </w:t>
      </w:r>
      <w:hyperlink r:id="rId17" w:history="1">
        <w:r w:rsidRPr="0000315E">
          <w:rPr>
            <w:rStyle w:val="Hyperlink"/>
            <w:bCs/>
          </w:rPr>
          <w:t>https://doi.org/10.1016/j.marpol.2016.04.022</w:t>
        </w:r>
      </w:hyperlink>
    </w:p>
    <w:p w14:paraId="2EFDB2A7" w14:textId="77777777" w:rsidR="00D56A54" w:rsidRPr="00D56A54" w:rsidRDefault="00D56A54" w:rsidP="00D56A54">
      <w:pPr>
        <w:contextualSpacing/>
        <w:rPr>
          <w:bCs/>
        </w:rPr>
      </w:pPr>
    </w:p>
    <w:p w14:paraId="7654CD90" w14:textId="77777777" w:rsidR="009E250F" w:rsidRDefault="009E250F" w:rsidP="009E250F">
      <w:pPr>
        <w:contextualSpacing/>
      </w:pPr>
      <w:r w:rsidRPr="009E250F">
        <w:t xml:space="preserve">Moon, K. and Blackman, D. 2014. A guide to understanding social science research for natural scientists. </w:t>
      </w:r>
      <w:r w:rsidRPr="009E250F">
        <w:rPr>
          <w:i/>
        </w:rPr>
        <w:t>Conservation Biology</w:t>
      </w:r>
      <w:r w:rsidRPr="009E250F">
        <w:t xml:space="preserve"> 28(5):1167-1177.</w:t>
      </w:r>
    </w:p>
    <w:p w14:paraId="2AF39FBE" w14:textId="77777777" w:rsidR="009E250F" w:rsidRPr="009E250F" w:rsidRDefault="009E250F" w:rsidP="009E250F">
      <w:pPr>
        <w:contextualSpacing/>
      </w:pPr>
    </w:p>
    <w:p w14:paraId="2E5F0A12" w14:textId="77777777" w:rsidR="009E250F" w:rsidRDefault="009E250F" w:rsidP="009E250F">
      <w:pPr>
        <w:contextualSpacing/>
      </w:pPr>
      <w:r w:rsidRPr="009E250F">
        <w:t xml:space="preserve">Moon, K., Brewer, T. D., </w:t>
      </w:r>
      <w:proofErr w:type="spellStart"/>
      <w:r w:rsidRPr="009E250F">
        <w:t>Januchowski</w:t>
      </w:r>
      <w:proofErr w:type="spellEnd"/>
      <w:r w:rsidRPr="009E250F">
        <w:t xml:space="preserve">-Hartley, S. R., Adams, V. M. and Blackman, D. A. 2016. A guideline to improve qualitative social science publishing in ecology and conservation journals. </w:t>
      </w:r>
      <w:r w:rsidRPr="009E250F">
        <w:rPr>
          <w:i/>
        </w:rPr>
        <w:t>Ecology and Society</w:t>
      </w:r>
      <w:r w:rsidRPr="009E250F">
        <w:t xml:space="preserve"> 21(3).</w:t>
      </w:r>
    </w:p>
    <w:p w14:paraId="4E5655F0" w14:textId="77777777" w:rsidR="009E250F" w:rsidRDefault="009E250F" w:rsidP="009E250F">
      <w:pPr>
        <w:contextualSpacing/>
      </w:pPr>
    </w:p>
    <w:p w14:paraId="647C06A9" w14:textId="2DF3E40E" w:rsidR="009E250F" w:rsidRPr="009E250F" w:rsidRDefault="009E250F" w:rsidP="009E250F">
      <w:pPr>
        <w:contextualSpacing/>
      </w:pPr>
      <w:r w:rsidRPr="009E250F">
        <w:t>Raymond-</w:t>
      </w:r>
      <w:proofErr w:type="spellStart"/>
      <w:r w:rsidRPr="009E250F">
        <w:t>Yakoubian</w:t>
      </w:r>
      <w:proofErr w:type="spellEnd"/>
      <w:r w:rsidRPr="009E250F">
        <w:t>, B. and J. Raymond-</w:t>
      </w:r>
      <w:proofErr w:type="spellStart"/>
      <w:r w:rsidRPr="009E250F">
        <w:t>Yakoubian</w:t>
      </w:r>
      <w:proofErr w:type="spellEnd"/>
      <w:r w:rsidR="009C11E3">
        <w:t>.</w:t>
      </w:r>
      <w:r w:rsidRPr="009E250F">
        <w:t xml:space="preserve"> 2017</w:t>
      </w:r>
      <w:r w:rsidR="009C11E3">
        <w:t>.</w:t>
      </w:r>
      <w:r w:rsidRPr="009E250F">
        <w:t xml:space="preserve"> Research processes and Indigenous communities in western Alaska: Workshop Report. Prepared by </w:t>
      </w:r>
      <w:proofErr w:type="spellStart"/>
      <w:r w:rsidRPr="009E250F">
        <w:t>Sandhill.Culture.Craft</w:t>
      </w:r>
      <w:proofErr w:type="spellEnd"/>
      <w:r w:rsidRPr="009E250F">
        <w:t xml:space="preserve"> and </w:t>
      </w:r>
      <w:proofErr w:type="spellStart"/>
      <w:r w:rsidRPr="009E250F">
        <w:t>Kawerak</w:t>
      </w:r>
      <w:proofErr w:type="spellEnd"/>
      <w:r w:rsidRPr="009E250F">
        <w:t xml:space="preserve"> Social Science Program. </w:t>
      </w:r>
      <w:proofErr w:type="spellStart"/>
      <w:r w:rsidRPr="009E250F">
        <w:t>Kawerak</w:t>
      </w:r>
      <w:proofErr w:type="spellEnd"/>
      <w:r w:rsidRPr="009E250F">
        <w:t>, Inc.: Nome, AK.</w:t>
      </w:r>
    </w:p>
    <w:p w14:paraId="612BB2ED" w14:textId="77777777" w:rsidR="009E250F" w:rsidRPr="009E250F" w:rsidRDefault="009E250F" w:rsidP="009E250F">
      <w:pPr>
        <w:contextualSpacing/>
      </w:pPr>
    </w:p>
    <w:p w14:paraId="2D2C1A5D" w14:textId="77777777" w:rsidR="00D56A54" w:rsidRPr="00087564" w:rsidRDefault="00D56A54" w:rsidP="00087564">
      <w:pPr>
        <w:contextualSpacing/>
      </w:pPr>
    </w:p>
    <w:p w14:paraId="55D3BAFA" w14:textId="77777777" w:rsidR="00087564" w:rsidRDefault="00087564">
      <w:pPr>
        <w:contextualSpacing/>
      </w:pPr>
    </w:p>
    <w:sectPr w:rsidR="00087564" w:rsidSect="00A4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7F69"/>
    <w:multiLevelType w:val="multilevel"/>
    <w:tmpl w:val="7E3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75993"/>
    <w:multiLevelType w:val="multilevel"/>
    <w:tmpl w:val="66B6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D56B0"/>
    <w:multiLevelType w:val="multilevel"/>
    <w:tmpl w:val="CFE8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64"/>
    <w:rsid w:val="00087564"/>
    <w:rsid w:val="00121F7B"/>
    <w:rsid w:val="00190059"/>
    <w:rsid w:val="001E656F"/>
    <w:rsid w:val="003835BD"/>
    <w:rsid w:val="00392AE4"/>
    <w:rsid w:val="0048764A"/>
    <w:rsid w:val="004E6398"/>
    <w:rsid w:val="0059472F"/>
    <w:rsid w:val="00647495"/>
    <w:rsid w:val="008E31E5"/>
    <w:rsid w:val="00927336"/>
    <w:rsid w:val="009C11E3"/>
    <w:rsid w:val="009E250F"/>
    <w:rsid w:val="00A44E46"/>
    <w:rsid w:val="00B621D8"/>
    <w:rsid w:val="00BA2FEE"/>
    <w:rsid w:val="00D56A54"/>
    <w:rsid w:val="00DC47BD"/>
    <w:rsid w:val="00D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011ADA"/>
  <w14:defaultImageDpi w14:val="300"/>
  <w15:docId w15:val="{FE836146-D417-452F-A686-E8C9E7E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5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6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733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27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EDEDE"/>
            <w:right w:val="none" w:sz="0" w:space="0" w:color="auto"/>
          </w:divBdr>
        </w:div>
        <w:div w:id="192082412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single" w:sz="6" w:space="18" w:color="DEDEDE"/>
            <w:right w:val="none" w:sz="0" w:space="0" w:color="auto"/>
          </w:divBdr>
          <w:divsChild>
            <w:div w:id="19464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666208">
          <w:marLeft w:val="-19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549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5" w:color="DEDEDE"/>
            <w:right w:val="none" w:sz="0" w:space="0" w:color="auto"/>
          </w:divBdr>
        </w:div>
        <w:div w:id="18175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3" w:color="DEDEDE"/>
              </w:divBdr>
              <w:divsChild>
                <w:div w:id="14190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578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0152-018-0109-5" TargetMode="External"/><Relationship Id="rId13" Type="http://schemas.openxmlformats.org/officeDocument/2006/relationships/hyperlink" Target="https://doi.org/10.1080/20964129.2017.14117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40152-017-0064-6" TargetMode="External"/><Relationship Id="rId12" Type="http://schemas.openxmlformats.org/officeDocument/2006/relationships/hyperlink" Target="https://doi.org/10/f78zjr" TargetMode="External"/><Relationship Id="rId17" Type="http://schemas.openxmlformats.org/officeDocument/2006/relationships/hyperlink" Target="https://doi.org/10.1016/j.marpol.2016.04.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93/icesjms/fsx0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laskasalmonandpeople.org/" TargetMode="External"/><Relationship Id="rId11" Type="http://schemas.openxmlformats.org/officeDocument/2006/relationships/hyperlink" Target="https://doi.org/10.1073/pnas.1716545115" TargetMode="External"/><Relationship Id="rId5" Type="http://schemas.openxmlformats.org/officeDocument/2006/relationships/hyperlink" Target="https://www.catg.org/wp-content/uploads/2017/06/survival-denied.pdf" TargetMode="External"/><Relationship Id="rId15" Type="http://schemas.openxmlformats.org/officeDocument/2006/relationships/hyperlink" Target="https://doi.org/10.3389/fmars.2019.00231" TargetMode="External"/><Relationship Id="rId10" Type="http://schemas.openxmlformats.org/officeDocument/2006/relationships/hyperlink" Target="https://doi.org/10.1177%2F14744740198428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arpol.2018.09.009" TargetMode="External"/><Relationship Id="rId14" Type="http://schemas.openxmlformats.org/officeDocument/2006/relationships/hyperlink" Target="http://dx.doi.org/10.1016/j.envsci.2016.06.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Carothers</dc:creator>
  <cp:keywords/>
  <dc:description/>
  <cp:lastModifiedBy>Sarah Marrinan</cp:lastModifiedBy>
  <cp:revision>2</cp:revision>
  <dcterms:created xsi:type="dcterms:W3CDTF">2019-05-06T23:03:00Z</dcterms:created>
  <dcterms:modified xsi:type="dcterms:W3CDTF">2019-05-06T23:03:00Z</dcterms:modified>
</cp:coreProperties>
</file>